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ResearchGPT</w:t>
      </w:r>
    </w:p>
    <w:p>
      <w:pPr>
        <w:jc w:val="center"/>
      </w:pPr>
      <w:r>
        <w:rPr>
          <w:color w:val="555577"/>
          <w:sz w:val="36"/>
        </w:rPr>
        <w:t>Multi-Agent Research Assistant</w:t>
      </w:r>
    </w:p>
    <w:p/>
    <w:p>
      <w:pPr>
        <w:jc w:val="center"/>
      </w:pPr>
      <w:r>
        <w:rPr>
          <w:color w:val="777799"/>
          <w:sz w:val="28"/>
        </w:rPr>
        <w:t>Project Architecture &amp; Technical Documentation</w:t>
      </w:r>
    </w:p>
    <w:p/>
    <w:p/>
    <w:p>
      <w:pPr>
        <w:jc w:val="center"/>
      </w:pPr>
      <w:r>
        <w:rPr>
          <w:sz w:val="24"/>
        </w:rPr>
        <w:t>Phase 1 — Complete Implementation</w:t>
        <w:br/>
      </w:r>
      <w:r>
        <w:rPr>
          <w:sz w:val="22"/>
        </w:rPr>
        <w:t>February 2026</w:t>
        <w:br/>
        <w:br/>
      </w:r>
      <w:r>
        <w:rPr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  <w:sz w:val="22"/>
        </w:rPr>
        <w:t>1. Executive Summary</w:t>
      </w:r>
    </w:p>
    <w:p>
      <w:pPr>
        <w:spacing w:after="40"/>
      </w:pPr>
      <w:r>
        <w:rPr>
          <w:b/>
          <w:sz w:val="22"/>
        </w:rPr>
        <w:t>2. System Architecture Overview</w:t>
      </w:r>
    </w:p>
    <w:p>
      <w:pPr>
        <w:spacing w:after="40"/>
      </w:pPr>
      <w:r>
        <w:rPr>
          <w:b/>
          <w:sz w:val="22"/>
        </w:rPr>
        <w:t>3. Technology Stack</w:t>
      </w:r>
    </w:p>
    <w:p>
      <w:pPr>
        <w:spacing w:after="40"/>
      </w:pPr>
      <w:r>
        <w:rPr>
          <w:b/>
          <w:sz w:val="22"/>
        </w:rPr>
        <w:t>4. Repository Structure</w:t>
      </w:r>
    </w:p>
    <w:p>
      <w:pPr>
        <w:spacing w:after="40"/>
      </w:pPr>
      <w:r>
        <w:rPr>
          <w:b/>
          <w:sz w:val="22"/>
        </w:rPr>
        <w:t>5. Backend Architecture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5.1 FastAPI Endpoints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5.2 Authentication &amp; Authorization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5.3 SSE Streaming Mechanism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5.4 Shared Helpers (log_helpers.py)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5.5 Groq LLM Client</w:t>
      </w:r>
    </w:p>
    <w:p>
      <w:pPr>
        <w:spacing w:after="40"/>
      </w:pPr>
      <w:r>
        <w:rPr>
          <w:b/>
          <w:sz w:val="22"/>
        </w:rPr>
        <w:t>6. LangGraph Agent Pipeline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6.1 Phase 1, Step 2: TopicProposer + Critic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6.2 Phase 1, Step 3: OutlineWriter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6.3 Agent Communication &amp; Logging</w:t>
      </w:r>
    </w:p>
    <w:p>
      <w:pPr>
        <w:spacing w:after="40"/>
      </w:pPr>
      <w:r>
        <w:rPr>
          <w:b/>
          <w:sz w:val="22"/>
        </w:rPr>
        <w:t>7. Frontend Architecture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7.1 Routing &amp; Page Structure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7.2 Authentication Flow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7.3 ProjectDetail Wizard UI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7.4 SSE Consumption &amp; Auto-Refresh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7.5 UI Component Library</w:t>
      </w:r>
    </w:p>
    <w:p>
      <w:pPr>
        <w:spacing w:after="40"/>
      </w:pPr>
      <w:r>
        <w:rPr>
          <w:b/>
          <w:sz w:val="22"/>
        </w:rPr>
        <w:t>8. Database Schema &amp; RLS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8.1 Tables &amp; Relationships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8.2 Row Level Security Policies</w:t>
      </w:r>
    </w:p>
    <w:p>
      <w:pPr>
        <w:spacing w:after="40"/>
        <w:ind w:left="720"/>
      </w:pPr>
      <w:r>
        <w:rPr>
          <w:color w:val="555577"/>
          <w:sz w:val="20"/>
        </w:rPr>
        <w:t xml:space="preserve">    8.3 Indexes &amp; Triggers</w:t>
      </w:r>
    </w:p>
    <w:p>
      <w:pPr>
        <w:spacing w:after="40"/>
      </w:pPr>
      <w:r>
        <w:rPr>
          <w:b/>
          <w:sz w:val="22"/>
        </w:rPr>
        <w:t>9. Data Flow &amp; Sequence Diagrams</w:t>
      </w:r>
    </w:p>
    <w:p>
      <w:pPr>
        <w:spacing w:after="40"/>
      </w:pPr>
      <w:r>
        <w:rPr>
          <w:b/>
          <w:sz w:val="22"/>
        </w:rPr>
        <w:t>10. Environment &amp; Configuration</w:t>
      </w:r>
    </w:p>
    <w:p>
      <w:pPr>
        <w:spacing w:after="40"/>
      </w:pPr>
      <w:r>
        <w:rPr>
          <w:b/>
          <w:sz w:val="22"/>
        </w:rPr>
        <w:t>11. Development &amp; Deployment</w:t>
      </w:r>
    </w:p>
    <w:p>
      <w:pPr>
        <w:spacing w:after="40"/>
      </w:pPr>
      <w:r>
        <w:rPr>
          <w:b/>
          <w:sz w:val="22"/>
        </w:rPr>
        <w:t>12. Security Considerations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ResearchGPT is a multi-agent research assistant web application that guides users through the process of developing a structured research outline from an initial idea. The system leverages Large Language Models (LLMs) orchestrated through a LangGraph pipeline, with real-time streaming of agent thought processes to the user interface via Server-Sent Events (SSE).</w:t>
      </w:r>
    </w:p>
    <w:p>
      <w:r>
        <w:t>Phase 1, now fully implemented, provides a 3-step wizard workflow:</w:t>
      </w:r>
    </w:p>
    <w:p>
      <w:pPr>
        <w:pStyle w:val="ListBullet"/>
        <w:spacing w:after="60"/>
        <w:ind w:left="360"/>
      </w:pPr>
      <w:r>
        <w:t>Step 1 — Idea Submission: User provides a research idea (title + optional summary)</w:t>
      </w:r>
    </w:p>
    <w:p>
      <w:pPr>
        <w:pStyle w:val="ListBullet"/>
        <w:spacing w:after="60"/>
        <w:ind w:left="360"/>
      </w:pPr>
      <w:r>
        <w:t>Step 2 — Topic Proposer &amp; Critic: AI agents generate 5 topic candidates and evaluate them across 5 criteria (novelty, feasibility, specificity, impact, methodology fit), producing ranked recommendations</w:t>
      </w:r>
    </w:p>
    <w:p>
      <w:pPr>
        <w:pStyle w:val="ListBullet"/>
        <w:spacing w:after="60"/>
        <w:ind w:left="360"/>
      </w:pPr>
      <w:r>
        <w:t>Step 3 — Outline Generation: An AI agent produces a comprehensive research outline with title, abstract, 7 structured sections, and keywords</w:t>
      </w:r>
    </w:p>
    <w:p>
      <w:r>
        <w:t>Each step supports regeneration with user feedback, creating versioned artifacts. The system enforces multi-user isolation through Supabase Row Level Security (RLS), ensuring each user can only access their own projects and data.</w:t>
      </w:r>
    </w:p>
    <w:p>
      <w:pPr>
        <w:pStyle w:val="Heading1"/>
      </w:pPr>
      <w:r>
        <w:t>2. System Architecture Overview</w:t>
      </w:r>
    </w:p>
    <w:p>
      <w:r>
        <w:t>ResearchGPT follows a classic three-tier architecture with a clear separation between the frontend presentation layer, backend API/agent layer, and database/auth layer. The architecture emphasizes real-time communication and secure multi-user isolation.</w:t>
      </w:r>
    </w:p>
    <w:p>
      <w:pPr>
        <w:pStyle w:val="Heading3"/>
      </w:pPr>
      <w:r>
        <w:t>High-Level Component Diagram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USER (Browser)                             │</w:t>
        <w:br/>
        <w:t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  HTTP + SSE</w:t>
        <w:br/>
        <w:t>┌────────────────────────────▼────────────────────────────────────────┐</w:t>
        <w:br/>
        <w:t>│                    React + Vite Frontend (:5173)                    │</w:t>
        <w:br/>
        <w:t>│  ┌──────────┐  ┌──────────────┐  ┌─────────────┐  ┌────────────┐  │</w:t>
        <w:br/>
        <w:t>│  │ Auth      │  │ ProjectDetail│  │ SSE Client  │  │ shadcn/ui  │  │</w:t>
        <w:br/>
        <w:t>│  │ Context   │  │ Wizard UI    │  │ (ReadStream)│  │ Components │  │</w:t>
        <w:br/>
        <w:t>│  └────┬─────┘  └──────┬───────┘  └──────┬──────┘  └────────────┘  │</w:t>
        <w:br/>
        <w:t>└───────┼───────────────┼────────────────┼──────────────────────────┘</w:t>
        <w:br/>
        <w:t xml:space="preserve">        │               │                │</w:t>
        <w:br/>
        <w:t xml:space="preserve">        │  JWT Token    │  REST API      │  SSE Stream</w:t>
        <w:br/>
        <w:t xml:space="preserve">        ▼               ▼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FastAPI Backend (:8000)                            │</w:t>
        <w:br/>
        <w:t>│  ┌────────────┐  ┌──────────────┐  ┌───────────────────────────┐  │</w:t>
        <w:br/>
        <w:t>│  │ REST       │  │ SSE Streaming│  │ LangGraph Agents          │  │</w:t>
        <w:br/>
        <w:t>│  │ Endpoints  │  │ (async Queue)│  │ ┌─────────┐ ┌──────────┐ │  │</w:t>
        <w:br/>
        <w:t>│  │            │  │              │  │ │Proposer │→│ Critic   │ │  │</w:t>
        <w:br/>
        <w:t>│  │            │  │              │  │ └─────────┘ └──────────┘ │  │</w:t>
        <w:br/>
        <w:t>│  │            │  │              │  │ ┌──────────────────────┐ │  │</w:t>
        <w:br/>
        <w:t>│  │            │  │              │  │ │  OutlineWriter       │ │  │</w:t>
        <w:br/>
        <w:t>│  │            │  │              │  │ └──────────────────────┘ │  │</w:t>
        <w:br/>
        <w:t>│  └─────┬──────┘  └──────────────┘  └────────────┬──────────────┘  │</w:t>
        <w:br/>
        <w:t>└────────┼────────────────────────────────────────┼─────────────────┘</w:t>
        <w:br/>
        <w:t xml:space="preserve">         │  PostgREST Proxy (httpx)               │  LLM Calls</w:t>
        <w:br/>
        <w:t xml:space="preserve">         ▼                                        ▼</w:t>
        <w:br/>
        <w:t>┌──────────────────────┐              ┌────────────────────────┐</w:t>
        <w:br/>
        <w:t>│   Supabase            │              │   Groq API             │</w:t>
        <w:br/>
        <w:t>│  ┌────────┐ ┌──────┐ │              │  (llama-3.3-70b)       │</w:t>
        <w:br/>
        <w:t>│  │  Auth  │ │  DB  │ │              │                        │</w:t>
        <w:br/>
        <w:t>│  │ (JWT)  │ │(RLS) │ │              │  langchain-groq        │</w:t>
        <w:br/>
        <w:t>│  └────────┘ └──────┘ │              └────────────────────────┘</w:t>
        <w:br/>
        <w:t>└──────────────────────┘</w:t>
        <w:br/>
      </w:r>
    </w:p>
    <w:p>
      <w:pPr>
        <w:pStyle w:val="Heading3"/>
      </w:pPr>
      <w:r>
        <w:t>Key Architectural Decisions</w:t>
      </w:r>
    </w:p>
    <w:p>
      <w:pPr>
        <w:pStyle w:val="ListBullet"/>
        <w:spacing w:after="60"/>
        <w:ind w:left="360"/>
      </w:pPr>
      <w:r>
        <w:t>Supabase PostgREST Proxy: The backend does NOT use the Supabase Python SDK. Instead, it forwards the user's JWT to Supabase's REST API via httpx, ensuring RLS policies are applied per-user at the database level.</w:t>
      </w:r>
    </w:p>
    <w:p>
      <w:pPr>
        <w:pStyle w:val="ListBullet"/>
        <w:spacing w:after="60"/>
        <w:ind w:left="360"/>
      </w:pPr>
      <w:r>
        <w:t>In-Memory SSE Queues: Each SSE client connection gets its own asyncio.Queue. Agent nodes push log events to all queues for a given run_id, enabling real-time streaming without external message brokers.</w:t>
      </w:r>
    </w:p>
    <w:p>
      <w:pPr>
        <w:pStyle w:val="ListBullet"/>
        <w:spacing w:after="60"/>
        <w:ind w:left="360"/>
      </w:pPr>
      <w:r>
        <w:t>Background Tasks for LLM Pipelines: Long-running LangGraph pipelines are launched via asyncio.create_task(), so HTTP endpoints return immediately. The frontend polls for status updates and receives logs via SSE.</w:t>
      </w:r>
    </w:p>
    <w:p>
      <w:pPr>
        <w:pStyle w:val="ListBullet"/>
        <w:spacing w:after="60"/>
        <w:ind w:left="360"/>
      </w:pPr>
      <w:r>
        <w:t>Artifact Versioning: Each regeneration creates a new artifact version, preserving history. The UI always shows the latest version per step.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React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18.3.1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UI framework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Vite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5.1.6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Build tool and dev server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TypeScript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5.4.2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Type-safe JavaScript (strict mode)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TailwindCSS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3.4.1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Utility-first CSS framework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shadcn/ui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Accessible component library (Button, Card, Input, Label)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react-router-dom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6.22.0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Client-side routing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@supabase/supabase-js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2.95.2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Supabase client (auth only)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class-variance-authority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0.7.0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Component variant system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lucide-react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0.344.0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Icon library</w:t>
            </w:r>
          </w:p>
        </w:tc>
      </w:tr>
    </w:tbl>
    <w:p/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3.12+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Runtime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FastAPI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0.109.2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Web framework (async, type-safe)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Uvicorn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0.27.1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ASGI server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LangGraph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≥0.2.0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Agent workflow orchestration (StateGraph)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langchain-groq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≥0.2.0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Groq LLM integration (ChatGroq)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langchain-core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≥0.3.0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Base message types (SystemMessage, HumanMessage)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httpx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0.27.0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Async HTTP client (Supabase PostgREST calls)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python-dotenv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1.0.1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Environment variable loading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Pydantic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2.6.1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Data validation</w:t>
            </w:r>
          </w:p>
        </w:tc>
      </w:tr>
    </w:tbl>
    <w:p/>
    <w:p>
      <w:pPr>
        <w:pStyle w:val="Heading2"/>
      </w:pPr>
      <w:r>
        <w:t>Infrastructure &amp;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Supabase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Auth + Database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Email/password auth with JWT, PostgreSQL with RLS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Groq API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LLM Provider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llama-3.3-70b-versatile model, backend-only access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PostgREST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Database API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Supabase's REST interface for CRUD with RLS enforcement</w:t>
            </w:r>
          </w:p>
        </w:tc>
      </w:tr>
    </w:tbl>
    <w:p/>
    <w:p>
      <w:r>
        <w:br w:type="page"/>
      </w:r>
    </w:p>
    <w:p>
      <w:pPr>
        <w:pStyle w:val="Heading1"/>
      </w:pPr>
      <w:r>
        <w:t>4. Repository Structure</w:t>
      </w:r>
    </w:p>
    <w:p>
      <w:r>
        <w:t>The monorepo is organized into three top-level directories with clear separation of concerns. Environment files are never committed.</w:t>
      </w:r>
    </w:p>
    <w:p>
      <w:pPr/>
      <w:r>
        <w:rPr>
          <w:rFonts w:ascii="Consolas" w:hAnsi="Consolas"/>
          <w:sz w:val="18"/>
        </w:rPr>
        <w:t>researchgpt/</w:t>
        <w:br/>
        <w:t>├── backend/</w:t>
        <w:br/>
        <w:t>│   ├── main.py                    # FastAPI app — all endpoints</w:t>
        <w:br/>
        <w:t>│   ├── log_helpers.py             # Shared Supabase helpers + SSE queue registry</w:t>
        <w:br/>
        <w:t>│   ├── groq_client.py             # ChatGroq wrapper + env loading</w:t>
        <w:br/>
        <w:t>│   ├── agents/</w:t>
        <w:br/>
        <w:t>│   │   ├── phase1_step2.py        # LangGraph: TopicProposer → Critic</w:t>
        <w:br/>
        <w:t>│   │   └── phase1_outline.py      # LangGraph: OutlineWriter</w:t>
        <w:br/>
        <w:t>│   ├── requirements.txt           # Python dependencies</w:t>
        <w:br/>
        <w:t>│   ├── .env                       # Secrets (git-ignored)</w:t>
        <w:br/>
        <w:t>│   └── .env.example               # Template</w:t>
        <w:br/>
        <w:t>├── frontend/</w:t>
        <w:br/>
        <w:t>│   ├── src/</w:t>
        <w:br/>
        <w:t>│   │   ├── App.tsx                # Router configuration</w:t>
        <w:br/>
        <w:t>│   │   ├── main.tsx               # Entry point + AuthProvider</w:t>
        <w:br/>
        <w:t>│   │   ├── index.css              # TailwindCSS + design tokens</w:t>
        <w:br/>
        <w:t>│   │   ├── context/</w:t>
        <w:br/>
        <w:t>│   │   │   └── AuthContext.tsx     # Global auth state</w:t>
        <w:br/>
        <w:t>│   │   ├── lib/</w:t>
        <w:br/>
        <w:t>│   │   │   ├── supabaseClient.ts  # Supabase init</w:t>
        <w:br/>
        <w:t>│   │   │   └── utils.ts           # cn() class merge utility</w:t>
        <w:br/>
        <w:t>│   │   ├── pages/</w:t>
        <w:br/>
        <w:t>│   │   │   ├── Home.tsx           # Landing/test page</w:t>
        <w:br/>
        <w:t>│   │   │   ├── Login.tsx          # Login form</w:t>
        <w:br/>
        <w:t>│   │   │   ├── Signup.tsx         # Signup + email verification</w:t>
        <w:br/>
        <w:t>│   │   │   ├── VerifyEmail.tsx    # Verification confirmation</w:t>
        <w:br/>
        <w:t>│   │   │   ├── Callback.tsx       # Auth redirect handler</w:t>
        <w:br/>
        <w:t>│   │   │   ├── Projects.tsx       # Project list + create</w:t>
        <w:br/>
        <w:t>│   │   │   └── ProjectDetail.tsx  # Main Phase 1 wizard (873 lines)</w:t>
        <w:br/>
        <w:t>│   │   └── components/</w:t>
        <w:br/>
        <w:t>│   │       ├── ProtectedRoute.tsx # Auth guard</w:t>
        <w:br/>
        <w:t>│   │       ├── WizardStepper.tsx  # Step indicator</w:t>
        <w:br/>
        <w:t>│   │       ├── AgentLogsPanel.tsx  # Log display</w:t>
        <w:br/>
        <w:t>│   │       └── ui/               # shadcn/ui components</w:t>
        <w:br/>
        <w:t>│   ├── package.json</w:t>
        <w:br/>
        <w:t>│   ├── vite.config.ts</w:t>
        <w:br/>
        <w:t>│   ├── tailwind.config.js</w:t>
        <w:br/>
        <w:t>│   ├── .env / .env.example</w:t>
        <w:br/>
        <w:t>│   └── tsconfig.json</w:t>
        <w:br/>
        <w:t>├── supabase/</w:t>
        <w:br/>
        <w:t>│   └── schema_phase1.sql          # Full DB schema + RLS policies</w:t>
        <w:br/>
        <w:t>├── docs/                          # 11 documentation files</w:t>
        <w:br/>
        <w:t>├── CLAUDE.md                      # AI assistant rules</w:t>
        <w:br/>
        <w:t>└── README.md</w:t>
      </w:r>
    </w:p>
    <w:p>
      <w:r>
        <w:br w:type="page"/>
      </w:r>
    </w:p>
    <w:p>
      <w:pPr>
        <w:pStyle w:val="Heading1"/>
      </w:pPr>
      <w:r>
        <w:t>5. Backend Architecture</w:t>
      </w:r>
    </w:p>
    <w:p>
      <w:r>
        <w:t>The backend is a single FastAPI application serving REST endpoints, SSE streams, and orchestrating LangGraph agent pipelines. It acts as a proxy to Supabase for all database operations, forwarding the user's JWT for RLS enforcement.</w:t>
      </w:r>
    </w:p>
    <w:p>
      <w:pPr>
        <w:pStyle w:val="Heading2"/>
      </w:pPr>
      <w:r>
        <w:t>5.1 FastAPI Endpoints</w:t>
      </w:r>
    </w:p>
    <w:p>
      <w:r>
        <w:t>All endpoints (except /health and /stream/test) require a Bearer token in the Authorization header. The backend extracts the token and passes it to Supabase.</w:t>
      </w:r>
    </w:p>
    <w:p>
      <w:pPr>
        <w:pStyle w:val="Heading3"/>
      </w:pPr>
      <w:r>
        <w:t>Health &amp;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0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/health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Health check — returns {status: ok}</w:t>
            </w:r>
          </w:p>
        </w:tc>
      </w:tr>
      <w:tr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/me</w:t>
            </w:r>
          </w:p>
        </w:tc>
        <w:tc>
          <w:tcPr>
            <w:tcW w:type="dxa" w:w="46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Validate JWT, return user id + email</w:t>
            </w:r>
          </w:p>
        </w:tc>
      </w:tr>
    </w:tbl>
    <w:p/>
    <w:p>
      <w:pPr>
        <w:pStyle w:val="Heading3"/>
      </w:pPr>
      <w:r>
        <w:t>Project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0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/projects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List all projects for authenticated user (RLS enforced)</w:t>
            </w:r>
          </w:p>
        </w:tc>
      </w:tr>
      <w:tr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/projects</w:t>
            </w:r>
          </w:p>
        </w:tc>
        <w:tc>
          <w:tcPr>
            <w:tcW w:type="dxa" w:w="46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Create project (name required, description optional)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/projects/{id}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Get single project by ID</w:t>
            </w:r>
          </w:p>
        </w:tc>
      </w:tr>
    </w:tbl>
    <w:p/>
    <w:p>
      <w:pPr>
        <w:pStyle w:val="Heading3"/>
      </w:pPr>
      <w:r>
        <w:t>Run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0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/projects/{id}/runs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Create Phase 1 run (step=idea, status=awaiting_feedback)</w:t>
            </w:r>
          </w:p>
        </w:tc>
      </w:tr>
      <w:tr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/projects/{id}/runs</w:t>
            </w:r>
          </w:p>
        </w:tc>
        <w:tc>
          <w:tcPr>
            <w:tcW w:type="dxa" w:w="46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List all runs for a project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/runs/{id}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Get single run by ID</w:t>
            </w:r>
          </w:p>
        </w:tc>
      </w:tr>
    </w:tbl>
    <w:p/>
    <w:p>
      <w:pPr>
        <w:pStyle w:val="Heading3"/>
      </w:pPr>
      <w:r>
        <w:t>Artifacts &amp;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0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/runs/{id}/artifacts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Create artifact (auto-increments version per step_name)</w:t>
            </w:r>
          </w:p>
        </w:tc>
      </w:tr>
      <w:tr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/runs/{id}/artifacts</w:t>
            </w:r>
          </w:p>
        </w:tc>
        <w:tc>
          <w:tcPr>
            <w:tcW w:type="dxa" w:w="46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Get latest artifact per step_name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/runs/{id}/logs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Insert agent log + broadcast to SSE listeners</w:t>
            </w:r>
          </w:p>
        </w:tc>
      </w:tr>
      <w:tr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/runs/{id}/logs</w:t>
            </w:r>
          </w:p>
        </w:tc>
        <w:tc>
          <w:tcPr>
            <w:tcW w:type="dxa" w:w="46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List persisted agent logs (chronological)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/runs/{id}/stream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SSE stream — real-time agent log events</w:t>
            </w:r>
          </w:p>
        </w:tc>
      </w:tr>
    </w:tbl>
    <w:p/>
    <w:p>
      <w:pPr>
        <w:pStyle w:val="Heading3"/>
      </w:pPr>
      <w:r>
        <w:t>Phase 1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88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Async?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/runs/{id}/phase1/topic_critic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Launch TopicProposer + Critic pipeline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Yes (background task)</w:t>
            </w:r>
          </w:p>
        </w:tc>
      </w:tr>
      <w:tr>
        <w:tc>
          <w:tcPr>
            <w:tcW w:type="dxa" w:w="10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88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/runs/{id}/phase1/accept_topic</w:t>
            </w:r>
          </w:p>
        </w:tc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Accept a topic candidate, advance to outline step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No (synchronous)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/runs/{id}/phase1/outline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Launch OutlineWriter pipeline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Yes (background task)</w:t>
            </w:r>
          </w:p>
        </w:tc>
      </w:tr>
    </w:tbl>
    <w:p/>
    <w:p>
      <w:pPr>
        <w:pStyle w:val="Heading2"/>
      </w:pPr>
      <w:r>
        <w:t>5.2 Authentication &amp; Authorization</w:t>
      </w:r>
    </w:p>
    <w:p>
      <w:r>
        <w:t>The backend implements a Supabase PostgREST proxy pattern. It does not manage user sessions directly — instead, it forwards the user's JWT to Supabase's REST API.</w:t>
      </w:r>
    </w:p>
    <w:p>
      <w:r>
        <w:rPr>
          <w:b/>
        </w:rPr>
        <w:t xml:space="preserve">Token Flow: </w:t>
      </w:r>
      <w:r>
        <w:t>Frontend obtains JWT from Supabase Auth → sends as Bearer token → Backend extracts token → forwards to Supabase PostgREST with apikey header → PostgreSQL RLS policies filter data per auth.uid()</w:t>
      </w:r>
    </w:p>
    <w:p>
      <w:r>
        <w:rPr>
          <w:b/>
        </w:rPr>
        <w:t xml:space="preserve">Headers Template: </w:t>
      </w:r>
      <w:r>
        <w:t>Each Supabase request includes: apikey (anon key), Authorization (Bearer {user JWT}), Content-Type (application/json), and optionally Prefer: return=representation for writes.</w:t>
      </w:r>
    </w:p>
    <w:p>
      <w:pPr>
        <w:pStyle w:val="Heading2"/>
      </w:pPr>
      <w:r>
        <w:t>5.3 SSE Streaming Mechanism</w:t>
      </w:r>
    </w:p>
    <w:p>
      <w:r>
        <w:t>Server-Sent Events provide real-time agent log streaming to the frontend. The implementation uses in-memory asyncio queues — no external message broker required.</w:t>
      </w:r>
    </w:p>
    <w:p>
      <w:pPr>
        <w:pStyle w:val="Heading3"/>
      </w:pPr>
      <w:r>
        <w:t>How It Works</w:t>
      </w:r>
    </w:p>
    <w:p>
      <w:pPr>
        <w:pStyle w:val="ListBullet"/>
        <w:spacing w:after="60"/>
        <w:ind w:left="360"/>
      </w:pPr>
      <w:r>
        <w:t>Registry: A module-level dict _run_queues maps run_id → list[asyncio.Queue]</w:t>
      </w:r>
    </w:p>
    <w:p>
      <w:pPr>
        <w:pStyle w:val="ListBullet"/>
        <w:spacing w:after="60"/>
        <w:ind w:left="360"/>
      </w:pPr>
      <w:r>
        <w:t>Connect: When a client connects to GET /runs/{id}/stream, a new Queue is created and appended to the registry for that run_id</w:t>
      </w:r>
    </w:p>
    <w:p>
      <w:pPr>
        <w:pStyle w:val="ListBullet"/>
        <w:spacing w:after="60"/>
        <w:ind w:left="360"/>
      </w:pPr>
      <w:r>
        <w:t>Broadcast: When an agent emits a log (via emit_log()), the event is pushed to ALL queues registered for that run_id</w:t>
      </w:r>
    </w:p>
    <w:p>
      <w:pPr>
        <w:pStyle w:val="ListBullet"/>
        <w:spacing w:after="60"/>
        <w:ind w:left="360"/>
      </w:pPr>
      <w:r>
        <w:t>Stream: The SSE generator yields events as 'data: {json}\n\n' with a 30-second heartbeat to keep the connection alive</w:t>
      </w:r>
    </w:p>
    <w:p>
      <w:pPr>
        <w:pStyle w:val="ListBullet"/>
        <w:spacing w:after="60"/>
        <w:ind w:left="360"/>
      </w:pPr>
      <w:r>
        <w:t>Cleanup: On client disconnect, the queue is removed from the registry</w:t>
      </w:r>
    </w:p>
    <w:p>
      <w:pPr>
        <w:pStyle w:val="Heading2"/>
      </w:pPr>
      <w:r>
        <w:t>5.4 Shared Helpers (log_helpers.py)</w:t>
      </w:r>
    </w:p>
    <w:p>
      <w:r>
        <w:t>This module is the shared foundation imported by both main.py and all agent modules. It avoids circular imports by being the single source of Supabase interaction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5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emit_log(run_id, token, agent_name, event_type, payload)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20"/>
              </w:rPr>
              <w:t>Persist log to Supabase + broadcast to SSE queues</w:t>
            </w:r>
          </w:p>
        </w:tc>
      </w:tr>
      <w:tr>
        <w:tc>
          <w:tcPr>
            <w:tcW w:type="dxa" w:w="46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create_artifact(run_id, token, step_name, content)</w:t>
            </w:r>
          </w:p>
        </w:tc>
        <w:tc>
          <w:tcPr>
            <w:tcW w:type="dxa" w:w="47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Create versioned artifact (auto-increments version)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update_run(run_id, token, step=, status=)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20"/>
              </w:rPr>
              <w:t>PATCH run record with new step/status</w:t>
            </w:r>
          </w:p>
        </w:tc>
      </w:tr>
      <w:tr>
        <w:tc>
          <w:tcPr>
            <w:tcW w:type="dxa" w:w="460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get_latest_artifact(run_id, token, step_name)</w:t>
            </w:r>
          </w:p>
        </w:tc>
        <w:tc>
          <w:tcPr>
            <w:tcW w:type="dxa" w:w="47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Fetch latest version of a specific artifact</w:t>
            </w:r>
          </w:p>
        </w:tc>
      </w:tr>
    </w:tbl>
    <w:p/>
    <w:p>
      <w:pPr>
        <w:pStyle w:val="Heading2"/>
      </w:pPr>
      <w:r>
        <w:t>5.5 Groq LLM Client</w:t>
      </w:r>
    </w:p>
    <w:p>
      <w:r>
        <w:t>The groq_client.py module provides a factory function for creating ChatGroq instances. It uses an explicit .env path (Path(__file__).resolve().parent / '.env') to avoid issues when the working directory differs from the backend directory.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648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Model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llama-3.3-70b-versatile (configurable via GROQ_MODEL env var)</w:t>
            </w:r>
          </w:p>
        </w:tc>
      </w:tr>
      <w:tr>
        <w:tc>
          <w:tcPr>
            <w:tcW w:type="dxa" w:w="28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Default Temperature</w:t>
            </w:r>
          </w:p>
        </w:tc>
        <w:tc>
          <w:tcPr>
            <w:tcW w:type="dxa" w:w="648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0.7 (overridden per agent node)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API Key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GROQ_API_KEY from .env (required, backend-only, never in frontend)</w:t>
            </w:r>
          </w:p>
        </w:tc>
      </w:tr>
    </w:tbl>
    <w:p/>
    <w:p>
      <w:r>
        <w:br w:type="page"/>
      </w:r>
    </w:p>
    <w:p>
      <w:pPr>
        <w:pStyle w:val="Heading1"/>
      </w:pPr>
      <w:r>
        <w:t>6. LangGraph Agent Pipeline</w:t>
      </w:r>
    </w:p>
    <w:p>
      <w:r>
        <w:t>LangGraph orchestrates the AI agent workflows as directed acyclic state graphs. Each graph is compiled once at module level and invoked asynchronously per request. Nodes are async functions that read/write to a shared TypedDict state.</w:t>
      </w:r>
    </w:p>
    <w:p>
      <w:pPr>
        <w:pStyle w:val="Heading2"/>
      </w:pPr>
      <w:r>
        <w:t>6.1 Phase 1, Step 2: TopicProposer + Critic</w:t>
      </w:r>
    </w:p>
    <w:p>
      <w:r>
        <w:rPr>
          <w:b/>
        </w:rPr>
        <w:t xml:space="preserve">File: </w:t>
      </w:r>
      <w:r>
        <w:t>backend/agents/phase1_step2.py</w:t>
      </w:r>
    </w:p>
    <w:p>
      <w:r>
        <w:rPr>
          <w:b/>
        </w:rPr>
        <w:t xml:space="preserve">Graph: </w:t>
      </w:r>
      <w:r>
        <w:t>topic_proposer → critic → END</w:t>
      </w:r>
    </w:p>
    <w:p>
      <w:pPr>
        <w:pStyle w:val="Heading3"/>
      </w:pPr>
      <w:r>
        <w:t>State Schema (TopicCriticState)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run_id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Current run identifier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token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User JWT for Supabase calls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idea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User's research idea text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feedback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str | None</w:t>
            </w:r>
          </w:p>
        </w:tc>
        <w:tc>
          <w:tcPr>
            <w:tcW w:type="dxa" w:w="54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Optional user feedback for regeneration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num_candidates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int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Number of topics to generate (default: 5)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candidates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list[dict]</w:t>
            </w:r>
          </w:p>
        </w:tc>
        <w:tc>
          <w:tcPr>
            <w:tcW w:type="dxa" w:w="54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Generated topic candidates (output of proposer)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critic_result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dict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Rankings and recommendation (output of critic)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model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LLM model name</w:t>
            </w:r>
          </w:p>
        </w:tc>
      </w:tr>
    </w:tbl>
    <w:p/>
    <w:p>
      <w:pPr>
        <w:pStyle w:val="Heading3"/>
      </w:pPr>
      <w:r>
        <w:t>Node: TopicProposer</w:t>
      </w:r>
    </w:p>
    <w:p>
      <w:r>
        <w:rPr>
          <w:b/>
        </w:rPr>
        <w:t xml:space="preserve">Temperature: </w:t>
      </w:r>
      <w:r>
        <w:t>0.8 (creative)</w:t>
      </w:r>
    </w:p>
    <w:p>
      <w:r>
        <w:t>Generates topic candidates from the user's idea. Each candidate includes a specific publication-ready title (10-20 words), a 2-3 sentence description, 4-6 academic keywords, and a research angle (one of: comparative_study, causal_analysis, systematic_review, experimental, case_study, mixed_methods, theoretical_framework).</w:t>
      </w:r>
    </w:p>
    <w:p>
      <w:r>
        <w:t>If user feedback is provided (regeneration), it is injected into the prompt so the LLM adjusts its output accordingly. Each candidate is logged individually via SSE for real-time streaming to the frontend.</w:t>
      </w:r>
    </w:p>
    <w:p>
      <w:pPr>
        <w:pStyle w:val="Heading3"/>
      </w:pPr>
      <w:r>
        <w:t>Node: Critic</w:t>
      </w:r>
    </w:p>
    <w:p>
      <w:r>
        <w:rPr>
          <w:b/>
        </w:rPr>
        <w:t xml:space="preserve">Temperature: </w:t>
      </w:r>
      <w:r>
        <w:t>0.3 (analytical)</w:t>
      </w:r>
    </w:p>
    <w:p>
      <w:r>
        <w:t>Evaluates all candidates across 5 criteria, each scored 1-10:</w:t>
      </w:r>
    </w:p>
    <w:p>
      <w:pPr>
        <w:pStyle w:val="ListBullet"/>
        <w:spacing w:after="60"/>
        <w:ind w:left="360"/>
      </w:pPr>
      <w:r>
        <w:t>Novelty — Does it address a genuine gap in the literature?</w:t>
      </w:r>
    </w:p>
    <w:p>
      <w:pPr>
        <w:pStyle w:val="ListBullet"/>
        <w:spacing w:after="60"/>
        <w:ind w:left="360"/>
      </w:pPr>
      <w:r>
        <w:t>Feasibility — Can it be researched within 6-12 months?</w:t>
      </w:r>
    </w:p>
    <w:p>
      <w:pPr>
        <w:pStyle w:val="ListBullet"/>
        <w:spacing w:after="60"/>
        <w:ind w:left="360"/>
      </w:pPr>
      <w:r>
        <w:t>Specificity — Is the scope clear and well-defined? (2x weight)</w:t>
      </w:r>
    </w:p>
    <w:p>
      <w:pPr>
        <w:pStyle w:val="ListBullet"/>
        <w:spacing w:after="60"/>
        <w:ind w:left="360"/>
      </w:pPr>
      <w:r>
        <w:t>Impact — Would it meaningfully contribute to the field?</w:t>
      </w:r>
    </w:p>
    <w:p>
      <w:pPr>
        <w:pStyle w:val="ListBullet"/>
        <w:spacing w:after="60"/>
        <w:ind w:left="360"/>
      </w:pPr>
      <w:r>
        <w:t>Methodology Fit — Does the proposed approach match the research question?</w:t>
      </w:r>
    </w:p>
    <w:p>
      <w:r>
        <w:t>The critic produces ranked results with an overall weighted score, strengths, weaknesses, and a one-line verdict per candidate. It also provides a recommended candidate with detailed reasoning, suggested narrowing, research questions, and methodology suggestions.</w:t>
      </w:r>
    </w:p>
    <w:p>
      <w:pPr>
        <w:pStyle w:val="Heading2"/>
      </w:pPr>
      <w:r>
        <w:t>6.2 Phase 1, Step 3: OutlineWriter</w:t>
      </w:r>
    </w:p>
    <w:p>
      <w:r>
        <w:rPr>
          <w:b/>
        </w:rPr>
        <w:t xml:space="preserve">File: </w:t>
      </w:r>
      <w:r>
        <w:t>backend/agents/phase1_outline.py</w:t>
      </w:r>
    </w:p>
    <w:p>
      <w:r>
        <w:rPr>
          <w:b/>
        </w:rPr>
        <w:t xml:space="preserve">Graph: </w:t>
      </w:r>
      <w:r>
        <w:t>outline_writer → END</w:t>
      </w:r>
    </w:p>
    <w:p>
      <w:pPr>
        <w:pStyle w:val="Heading3"/>
      </w:pPr>
      <w:r>
        <w:t>State Schema (OutlineState)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run_id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Current run identifier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token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User JWT for Supabase calls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accepted_topic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dict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The accepted topic (title, description, keywords, angle)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idea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Original idea text (context)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feedback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str | None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Optional user feedback for regeneration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outline</w:t>
            </w:r>
          </w:p>
        </w:tc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dict</w:t>
            </w:r>
          </w:p>
        </w:tc>
        <w:tc>
          <w:tcPr>
            <w:tcW w:type="dxa" w:w="54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Generated outline (output)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model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str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LLM model name</w:t>
            </w:r>
          </w:p>
        </w:tc>
      </w:tr>
    </w:tbl>
    <w:p/>
    <w:p>
      <w:pPr>
        <w:pStyle w:val="Heading3"/>
      </w:pPr>
      <w:r>
        <w:t>Node: OutlineWriter</w:t>
      </w:r>
    </w:p>
    <w:p>
      <w:r>
        <w:rPr>
          <w:b/>
        </w:rPr>
        <w:t xml:space="preserve">Temperature: </w:t>
      </w:r>
      <w:r>
        <w:t>0.6 (balanced)</w:t>
      </w:r>
    </w:p>
    <w:p>
      <w:r>
        <w:t>Generates a comprehensive research outline containing:</w:t>
      </w:r>
    </w:p>
    <w:p>
      <w:pPr>
        <w:pStyle w:val="ListBullet"/>
        <w:spacing w:after="60"/>
        <w:ind w:left="360"/>
      </w:pPr>
      <w:r>
        <w:t>Title — Refined publication-ready title</w:t>
      </w:r>
    </w:p>
    <w:p>
      <w:pPr>
        <w:pStyle w:val="ListBullet"/>
        <w:spacing w:after="60"/>
        <w:ind w:left="360"/>
      </w:pPr>
      <w:r>
        <w:t>Abstract — 6-10 sentences covering question, methodology, contributions, significance</w:t>
      </w:r>
    </w:p>
    <w:p>
      <w:pPr>
        <w:pStyle w:val="ListBullet"/>
        <w:spacing w:after="60"/>
        <w:ind w:left="360"/>
      </w:pPr>
      <w:r>
        <w:t>Sections — 7 structured sections, each with heading and specific content bullets:</w:t>
      </w:r>
    </w:p>
    <w:p>
      <w:pPr>
        <w:ind w:left="720"/>
      </w:pPr>
      <w:r>
        <w:rPr>
          <w:sz w:val="20"/>
        </w:rPr>
        <w:t>1. Introduction (research question, motivation, contribution)</w:t>
        <w:br/>
        <w:t>2. Background &amp; Related Work (literature context, gaps)</w:t>
        <w:br/>
        <w:t>3. Methodology / Theoretical Framework (approach, data, tools)</w:t>
        <w:br/>
        <w:t>4. Data Collection &amp; Analysis / Experimental Design</w:t>
        <w:br/>
        <w:t>5. Expected Results / Discussion (anticipated findings)</w:t>
        <w:br/>
        <w:t>6. Limitations &amp; Future Work</w:t>
        <w:br/>
        <w:t>7. Conclusion</w:t>
      </w:r>
    </w:p>
    <w:p>
      <w:pPr>
        <w:pStyle w:val="ListBullet"/>
        <w:spacing w:after="60"/>
        <w:ind w:left="360"/>
      </w:pPr>
      <w:r>
        <w:t>Keywords — 5-8 academic indexing keywords</w:t>
      </w:r>
    </w:p>
    <w:p>
      <w:pPr>
        <w:pStyle w:val="Heading2"/>
      </w:pPr>
      <w:r>
        <w:t>6.3 Agent Communication &amp; Logging</w:t>
      </w:r>
    </w:p>
    <w:p>
      <w:r>
        <w:t>Every agent node communicates its progress through structured SSE log events. This creates a transparent "thinking" experience in the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type="dxa" w:w="316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When Emitted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Payload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start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Node begins execution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{message: 'Starting...'}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thinking</w:t>
            </w:r>
          </w:p>
        </w:tc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Before LLM call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{message: 'Analyzing...'}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candidate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Per generated topic (Step 2)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{index, title, description, keywords}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evaluation</w:t>
            </w:r>
          </w:p>
        </w:tc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Per evaluated candidate (Step 2)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{rank, score, strengths, weaknesses, verdict}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recommendation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After all evaluations (Step 2)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{index, title, reasoning}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section</w:t>
            </w:r>
          </w:p>
        </w:tc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Per outline section (Step 3)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{name, bullets}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output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Final result summary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{title, section_count}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complete</w:t>
            </w:r>
          </w:p>
        </w:tc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Node finishes successfully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{message: 'Complete'}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error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On failure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{message: error_details}</w:t>
            </w:r>
          </w:p>
        </w:tc>
      </w:tr>
    </w:tbl>
    <w:p/>
    <w:p>
      <w:r>
        <w:br w:type="page"/>
      </w:r>
    </w:p>
    <w:p>
      <w:pPr>
        <w:pStyle w:val="Heading1"/>
      </w:pPr>
      <w:r>
        <w:t>7. Frontend Architecture</w:t>
      </w:r>
    </w:p>
    <w:p>
      <w:r>
        <w:t>The frontend is a single-page application built with React and TypeScript, using Vite for fast development and builds. All styling uses TailwindCSS utility classes with shadcn/ui components for consistent, accessible UI elements.</w:t>
      </w:r>
    </w:p>
    <w:p>
      <w:pPr>
        <w:pStyle w:val="Heading2"/>
      </w:pPr>
      <w:r>
        <w:t>7.1 Routing &amp; Page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88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/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Home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Protected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Landing page with auth test + navigation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/projects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Projects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Protected</w:t>
            </w:r>
          </w:p>
        </w:tc>
        <w:tc>
          <w:tcPr>
            <w:tcW w:type="dxa" w:w="388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List and create projects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/projects/:id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ProjectDetail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Protected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Main Phase 1 wizard UI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/auth/login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Login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Public</w:t>
            </w:r>
          </w:p>
        </w:tc>
        <w:tc>
          <w:tcPr>
            <w:tcW w:type="dxa" w:w="388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Email/password login form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/auth/signup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Signup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Public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Registration + email verification</w:t>
            </w:r>
          </w:p>
        </w:tc>
      </w:tr>
      <w:tr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/auth/verify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VerifyEmail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Public</w:t>
            </w:r>
          </w:p>
        </w:tc>
        <w:tc>
          <w:tcPr>
            <w:tcW w:type="dxa" w:w="388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Email verification confirmation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/auth/callback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Callback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Public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Post-verification redirect handler</w:t>
            </w:r>
          </w:p>
        </w:tc>
      </w:tr>
    </w:tbl>
    <w:p/>
    <w:p>
      <w:pPr>
        <w:pStyle w:val="Heading2"/>
      </w:pPr>
      <w:r>
        <w:t>7.2 Authentication Flow</w:t>
      </w:r>
    </w:p>
    <w:p>
      <w:r>
        <w:t>The authentication flow uses Supabase Auth with email/password:</w:t>
      </w:r>
    </w:p>
    <w:p>
      <w:pPr>
        <w:pStyle w:val="ListBullet"/>
        <w:spacing w:after="60"/>
        <w:ind w:left="360"/>
      </w:pPr>
      <w:r>
        <w:t>Signup: User submits email + password → Supabase sends verification email → user is redirected to /auth/verify confirmation page</w:t>
      </w:r>
    </w:p>
    <w:p>
      <w:pPr>
        <w:pStyle w:val="ListBullet"/>
        <w:spacing w:after="60"/>
        <w:ind w:left="360"/>
      </w:pPr>
      <w:r>
        <w:t>Email Verification: User clicks link in email → Supabase verifies → redirects to /auth/callback → AuthContext picks up session → redirects to /</w:t>
      </w:r>
    </w:p>
    <w:p>
      <w:pPr>
        <w:pStyle w:val="ListBullet"/>
        <w:spacing w:after="60"/>
        <w:ind w:left="360"/>
      </w:pPr>
      <w:r>
        <w:t>Login: Email + password → supabase.auth.signInWithPassword() → session stored in localStorage → redirects to /</w:t>
      </w:r>
    </w:p>
    <w:p>
      <w:pPr>
        <w:pStyle w:val="ListBullet"/>
        <w:spacing w:after="60"/>
        <w:ind w:left="360"/>
      </w:pPr>
      <w:r>
        <w:t>Session Management: AuthContext listens for onAuthStateChange events, provides session/user/loading to all components via React Context</w:t>
      </w:r>
    </w:p>
    <w:p>
      <w:pPr>
        <w:pStyle w:val="ListBullet"/>
        <w:spacing w:after="60"/>
        <w:ind w:left="360"/>
      </w:pPr>
      <w:r>
        <w:t>Protected Routes: ProtectedRoute component checks user from AuthContext; redirects to /auth/login if unauthenticated</w:t>
      </w:r>
    </w:p>
    <w:p>
      <w:pPr>
        <w:pStyle w:val="ListBullet"/>
        <w:spacing w:after="60"/>
        <w:ind w:left="360"/>
      </w:pPr>
      <w:r>
        <w:t>API Calls: session.access_token sent as Bearer token in all backend requests</w:t>
      </w:r>
    </w:p>
    <w:p>
      <w:pPr>
        <w:pStyle w:val="Heading2"/>
      </w:pPr>
      <w:r>
        <w:t>7.3 ProjectDetail Wizard UI</w:t>
      </w:r>
    </w:p>
    <w:p>
      <w:r>
        <w:t>The ProjectDetail page (873 lines) is the core of the application. It provides a complete Phase 1 wizard with run management, step progression, and real-time feedback.</w:t>
      </w:r>
    </w:p>
    <w:p>
      <w:pPr>
        <w:pStyle w:val="Heading3"/>
      </w:pPr>
      <w:r>
        <w:t>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State Variables</w:t>
            </w:r>
          </w:p>
        </w:tc>
        <w:tc>
          <w:tcPr>
            <w:tcW w:type="dxa" w:w="331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Data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project, runs, selectedRunId, artifacts, logs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Fetched from backend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Forms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ideaTitle, ideaSummary, feedback, outlineFeedback</w:t>
            </w:r>
          </w:p>
        </w:tc>
        <w:tc>
          <w:tcPr>
            <w:tcW w:type="dxa" w:w="331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User input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Selection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selectedCandidateIdx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Topic candidate radio selection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Loading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creating, submittingIdea, runningTopicCritic, acceptingTopic, runningOutline</w:t>
            </w:r>
          </w:p>
        </w:tc>
        <w:tc>
          <w:tcPr>
            <w:tcW w:type="dxa" w:w="331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Button disabled states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Errors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error, actionError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Display error banners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Derived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hasIdea, hasTopicCritic, hasAcceptedTopic, hasOutline, isRunning, isCompleted</w:t>
            </w:r>
          </w:p>
        </w:tc>
        <w:tc>
          <w:tcPr>
            <w:tcW w:type="dxa" w:w="331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Wizard guardrails</w:t>
            </w:r>
          </w:p>
        </w:tc>
      </w:tr>
    </w:tbl>
    <w:p/>
    <w:p>
      <w:pPr>
        <w:pStyle w:val="Heading3"/>
      </w:pPr>
      <w:r>
        <w:t>Wizard Guardrails</w:t>
      </w:r>
    </w:p>
    <w:p>
      <w:pPr>
        <w:pStyle w:val="ListBullet"/>
        <w:spacing w:after="60"/>
        <w:ind w:left="360"/>
      </w:pPr>
      <w:r>
        <w:t>Step 2 controls are hidden until an idea artifact exists</w:t>
      </w:r>
    </w:p>
    <w:p>
      <w:pPr>
        <w:pStyle w:val="ListBullet"/>
        <w:spacing w:after="60"/>
        <w:ind w:left="360"/>
      </w:pPr>
      <w:r>
        <w:t>Accept button hidden once a topic is already accepted</w:t>
      </w:r>
    </w:p>
    <w:p>
      <w:pPr>
        <w:pStyle w:val="ListBullet"/>
        <w:spacing w:after="60"/>
        <w:ind w:left="360"/>
      </w:pPr>
      <w:r>
        <w:t>Step 3 shows a warning until an accepted_topic artifact exists</w:t>
      </w:r>
    </w:p>
    <w:p>
      <w:pPr>
        <w:pStyle w:val="ListBullet"/>
        <w:spacing w:after="60"/>
        <w:ind w:left="360"/>
      </w:pPr>
      <w:r>
        <w:t>All inputs and buttons are disabled while a pipeline is running</w:t>
      </w:r>
    </w:p>
    <w:p>
      <w:pPr>
        <w:pStyle w:val="ListBullet"/>
        <w:spacing w:after="60"/>
        <w:ind w:left="360"/>
      </w:pPr>
      <w:r>
        <w:t>Step cards show green borders and 'Done'/'Accepted' badges when complete</w:t>
      </w:r>
    </w:p>
    <w:p>
      <w:pPr>
        <w:pStyle w:val="ListBullet"/>
        <w:spacing w:after="60"/>
        <w:ind w:left="360"/>
      </w:pPr>
      <w:r>
        <w:t>A success banner appears when the entire Phase 1 is completed</w:t>
      </w:r>
    </w:p>
    <w:p>
      <w:pPr>
        <w:pStyle w:val="ListBullet"/>
        <w:spacing w:after="60"/>
        <w:ind w:left="360"/>
      </w:pPr>
      <w:r>
        <w:t>Regeneration labels warn that a new version will be created</w:t>
      </w:r>
    </w:p>
    <w:p>
      <w:pPr>
        <w:pStyle w:val="Heading2"/>
      </w:pPr>
      <w:r>
        <w:t>7.4 SSE Consumption &amp; Auto-Refresh</w:t>
      </w:r>
    </w:p>
    <w:p>
      <w:r>
        <w:t>The frontend uses two complementary mechanisms for real-time updates:</w:t>
      </w:r>
    </w:p>
    <w:p>
      <w:r>
        <w:rPr>
          <w:b/>
        </w:rPr>
        <w:t xml:space="preserve">SSE Streaming: </w:t>
      </w:r>
      <w:r>
        <w:t>A ReadableStream reader consumes the /runs/{id}/stream endpoint. Events are parsed from 'data: {json}' lines, deduplicated by log ID, and appended to the logs state. An AbortController manages connection lifecycle.</w:t>
      </w:r>
    </w:p>
    <w:p>
      <w:r>
        <w:rPr>
          <w:b/>
        </w:rPr>
        <w:t xml:space="preserve">Auto-Refresh Polling: </w:t>
      </w:r>
      <w:r>
        <w:t>While a run has status 'running', a 3-second interval calls refreshRunData() which fetches both runs and artifacts in parallel (Promise.all). Every action (submitIdea, triggerTopicCritic, acceptTopic, triggerOutline) also calls refreshRunData() on success, eliminating the need for manual refresh.</w:t>
      </w:r>
    </w:p>
    <w:p>
      <w:pPr>
        <w:pStyle w:val="Heading2"/>
      </w:pPr>
      <w:r>
        <w:t>7.5 UI Component Library</w:t>
      </w:r>
    </w:p>
    <w:p>
      <w:r>
        <w:t>The project uses shadcn/ui, a collection of accessible, composable components built on Radix UI primitives and styled with TailwindCSS.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Variants</w:t>
            </w:r>
          </w:p>
        </w:tc>
        <w:tc>
          <w:tcPr>
            <w:tcW w:type="dxa" w:w="331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Button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default, destructive, outline, secondary, ghost, link + 4 sizes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All action triggers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Card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Card, CardHeader, CardTitle, CardContent, CardFooter</w:t>
            </w:r>
          </w:p>
        </w:tc>
        <w:tc>
          <w:tcPr>
            <w:tcW w:type="dxa" w:w="331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Section containers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Input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Standard text input with focus ring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Form fields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Label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Form label with peer-disabled support</w:t>
            </w:r>
          </w:p>
        </w:tc>
        <w:tc>
          <w:tcPr>
            <w:tcW w:type="dxa" w:w="331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Form labels</w:t>
            </w:r>
          </w:p>
        </w:tc>
      </w:tr>
    </w:tbl>
    <w:p/>
    <w:p>
      <w:r>
        <w:t>Design tokens are defined as CSS custom properties (HSL values) in index.css, supporting both light and dark mode via class-based toggle.</w:t>
      </w:r>
    </w:p>
    <w:p>
      <w:r>
        <w:br w:type="page"/>
      </w:r>
    </w:p>
    <w:p>
      <w:pPr>
        <w:pStyle w:val="Heading1"/>
      </w:pPr>
      <w:r>
        <w:t>8. Database Schema &amp; RLS</w:t>
      </w:r>
    </w:p>
    <w:p>
      <w:pPr>
        <w:pStyle w:val="Heading2"/>
      </w:pPr>
      <w:r>
        <w:t>8.1 Tables &amp; Relationships</w:t>
      </w:r>
    </w:p>
    <w:p>
      <w:r>
        <w:t>The database consists of 4 tables with a strict ownership hierarchy. All foreign keys use ON DELETE CASCADE for automatic cleanup.</w:t>
      </w:r>
    </w:p>
    <w:p>
      <w:pPr>
        <w:pStyle w:val="Heading3"/>
      </w:pPr>
      <w:r>
        <w:t>Entity Relationship</w:t>
      </w:r>
    </w:p>
    <w:p>
      <w:r>
        <w:rPr>
          <w:rFonts w:ascii="Consolas" w:hAnsi="Consolas"/>
          <w:sz w:val="20"/>
        </w:rPr>
        <w:t>auth.users (Supabase managed)</w:t>
        <w:br/>
        <w:t xml:space="preserve">  └── projects (user_id → auth.uid())</w:t>
        <w:br/>
        <w:t xml:space="preserve">        └── runs (project_id → projects.id)</w:t>
        <w:br/>
        <w:t xml:space="preserve">              ├── artifacts (run_id → runs.id)</w:t>
        <w:br/>
        <w:t xml:space="preserve">              └── agent_logs (run_id → runs.id)</w:t>
      </w:r>
    </w:p>
    <w:p>
      <w:pPr>
        <w:pStyle w:val="Heading3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uuid PK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gen_random_uuid()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user_id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uuid NOT NULL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auth.uid()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Project owner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name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text NOT NULL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Project name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NULL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now()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Auto-set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updated_at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now()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Updated by trigger</w:t>
            </w:r>
          </w:p>
        </w:tc>
      </w:tr>
    </w:tbl>
    <w:p/>
    <w:p>
      <w:pPr>
        <w:pStyle w:val="Heading3"/>
      </w:pPr>
      <w:r>
        <w:t>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uuid PK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gen_random_uuid()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project_id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uuid NOT NULL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FK → projects (CASCADE)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phase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text NOT NULL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'phase1'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Phase identifier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step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NULL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Current: idea | topic_critic | outline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text NOT NULL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'running'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running | awaiting_feedback | completed | failed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model_config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jsonb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'{}'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LLM config (reserved)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now()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Auto-set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updated_at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now()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Updated by trigger</w:t>
            </w:r>
          </w:p>
        </w:tc>
      </w:tr>
    </w:tbl>
    <w:p/>
    <w:p>
      <w:pPr>
        <w:pStyle w:val="Heading3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uuid PK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gen_random_uuid()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run_id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uuid NOT NULL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FK → runs (CASCADE)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step_name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text NOT NULL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idea | topic_critic | accepted_topic | outline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int NOT NULL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Increments on regeneration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jsonb NOT NULL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Step-specific output (any JSON)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now()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Auto-set</w:t>
            </w:r>
          </w:p>
        </w:tc>
      </w:tr>
    </w:tbl>
    <w:p/>
    <w:p>
      <w:pPr>
        <w:pStyle w:val="Heading3"/>
      </w:pPr>
      <w:r>
        <w:t>agent_logs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uuid PK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gen_random_uuid()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run_id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uuid NOT NULL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FK → runs (CASCADE)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agent_name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text NOT NULL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TopicProposer | TopicCritic | OutlineWriter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event_type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text NOT NULL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start | thinking | output | complete | error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payload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jsonb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'{}'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Event-specific data</w:t>
            </w:r>
          </w:p>
        </w:tc>
      </w:tr>
      <w:tr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187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now()</w:t>
            </w:r>
          </w:p>
        </w:tc>
        <w:tc>
          <w:tcPr>
            <w:tcW w:type="dxa" w:w="3456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Auto-set</w:t>
            </w:r>
          </w:p>
        </w:tc>
      </w:tr>
    </w:tbl>
    <w:p/>
    <w:p>
      <w:pPr>
        <w:pStyle w:val="Heading2"/>
      </w:pPr>
      <w:r>
        <w:t>8.2 Row Level Security Policies</w:t>
      </w:r>
    </w:p>
    <w:p>
      <w:r>
        <w:t>RLS is enabled on all 4 tables with 16 total policies (4 per table: SELECT, INSERT, UPDATE, DELETE). This enforces private-only access with no sharing mechanism.</w:t>
      </w:r>
    </w:p>
    <w:p>
      <w:r>
        <w:rPr>
          <w:b/>
        </w:rPr>
        <w:t xml:space="preserve">Direct Ownership (projects): </w:t>
      </w:r>
      <w:r>
        <w:t>WHERE user_id = auth.uid()</w:t>
      </w:r>
    </w:p>
    <w:p>
      <w:r>
        <w:rPr>
          <w:b/>
        </w:rPr>
        <w:t xml:space="preserve">Nested Ownership (runs, artifacts, agent_logs): </w:t>
      </w:r>
      <w:r>
        <w:t>EXISTS (SELECT 1 FROM runs JOIN projects ON projects.id = runs.project_id WHERE runs.id = &lt;table&gt;.run_id AND projects.user_id = auth.uid())</w:t>
      </w:r>
    </w:p>
    <w:p>
      <w:r>
        <w:t>This means even if the application has bugs, PostgreSQL enforces that users can only access their own data at the database level.</w:t>
      </w:r>
    </w:p>
    <w:p>
      <w:pPr>
        <w:pStyle w:val="Heading2"/>
      </w:pPr>
      <w:r>
        <w:t>8.3 Indexes &amp;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idx_projects_user_id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projects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Fast user project lookup</w:t>
            </w:r>
          </w:p>
        </w:tc>
      </w:tr>
      <w:tr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idx_runs_project_id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runs</w:t>
            </w:r>
          </w:p>
        </w:tc>
        <w:tc>
          <w:tcPr>
            <w:tcW w:type="dxa" w:w="259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project_id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Fast project run lookup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idx_artifacts_run_step_ver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artifacts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run_id, step_name, version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Fast latest-version lookup</w:t>
            </w:r>
          </w:p>
        </w:tc>
      </w:tr>
      <w:tr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idx_agent_logs_run_created</w:t>
            </w:r>
          </w:p>
        </w:tc>
        <w:tc>
          <w:tcPr>
            <w:tcW w:type="dxa" w:w="14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agent_logs</w:t>
            </w:r>
          </w:p>
        </w:tc>
        <w:tc>
          <w:tcPr>
            <w:tcW w:type="dxa" w:w="259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run_id, created_at</w:t>
            </w:r>
          </w:p>
        </w:tc>
        <w:tc>
          <w:tcPr>
            <w:tcW w:type="dxa" w:w="216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Chronological log retrieval</w:t>
            </w:r>
          </w:p>
        </w:tc>
      </w:tr>
    </w:tbl>
    <w:p/>
    <w:p>
      <w:r>
        <w:t>Two triggers (set_projects_updated_at, set_runs_updated_at) automatically update the updated_at column on row modification using a shared trigger function.</w:t>
      </w:r>
    </w:p>
    <w:p>
      <w:r>
        <w:br w:type="page"/>
      </w:r>
    </w:p>
    <w:p>
      <w:pPr>
        <w:pStyle w:val="Heading1"/>
      </w:pPr>
      <w:r>
        <w:t>9. Data Flow &amp; Sequence Diagrams</w:t>
      </w:r>
    </w:p>
    <w:p>
      <w:pPr>
        <w:pStyle w:val="Heading2"/>
      </w:pPr>
      <w:r>
        <w:t>9.1 Complete Phase 1 Workflow</w:t>
      </w:r>
    </w:p>
    <w:p>
      <w:r>
        <w:rPr>
          <w:b/>
          <w:sz w:val="22"/>
        </w:rPr>
        <w:t>1. Create Run</w:t>
      </w:r>
    </w:p>
    <w:p>
      <w:pPr>
        <w:ind w:left="432"/>
      </w:pPr>
      <w:r>
        <w:rPr>
          <w:sz w:val="20"/>
        </w:rPr>
        <w:t>POST /projects/{id}/runs → runs table: step='idea', status='awaiting_feedback'</w:t>
      </w:r>
    </w:p>
    <w:p>
      <w:r>
        <w:rPr>
          <w:b/>
          <w:sz w:val="22"/>
        </w:rPr>
        <w:t>2. Submit Idea</w:t>
      </w:r>
    </w:p>
    <w:p>
      <w:pPr>
        <w:ind w:left="432"/>
      </w:pPr>
      <w:r>
        <w:rPr>
          <w:sz w:val="20"/>
        </w:rPr>
        <w:t>POST /runs/{id}/artifacts → artifacts table: step_name='idea', version=1</w:t>
      </w:r>
    </w:p>
    <w:p>
      <w:r>
        <w:rPr>
          <w:b/>
          <w:sz w:val="22"/>
        </w:rPr>
        <w:t>3. Run Topic Proposer + Critic</w:t>
      </w:r>
    </w:p>
    <w:p>
      <w:pPr>
        <w:ind w:left="432"/>
      </w:pPr>
      <w:r>
        <w:rPr>
          <w:sz w:val="20"/>
        </w:rPr>
        <w:t>POST /runs/{id}/phase1/topic_critic → Background task launches:</w:t>
        <w:br/>
        <w:t xml:space="preserve">   • TopicProposer node: Groq call → 5 candidates</w:t>
        <w:br/>
        <w:t xml:space="preserve">   • Critic node: Groq call → rankings + recommendation</w:t>
        <w:br/>
        <w:t xml:space="preserve">   • Creates artifact: step_name='topic_critic'</w:t>
        <w:br/>
        <w:t xml:space="preserve">   • Updates run: status='awaiting_feedback'</w:t>
        <w:br/>
        <w:t xml:space="preserve">   • SSE streams: start → candidate ×5 → evaluation ×5 → recommendation → complete</w:t>
      </w:r>
    </w:p>
    <w:p>
      <w:r>
        <w:rPr>
          <w:b/>
          <w:sz w:val="22"/>
        </w:rPr>
        <w:t>4. Accept Topic</w:t>
      </w:r>
    </w:p>
    <w:p>
      <w:pPr>
        <w:ind w:left="432"/>
      </w:pPr>
      <w:r>
        <w:rPr>
          <w:sz w:val="20"/>
        </w:rPr>
        <w:t>POST /runs/{id}/phase1/accept_topic → Validates candidate index</w:t>
        <w:br/>
        <w:t xml:space="preserve">   • Creates artifact: step_name='accepted_topic'</w:t>
        <w:br/>
        <w:t xml:space="preserve">   • Updates run: step='outline', status='awaiting_feedback'</w:t>
      </w:r>
    </w:p>
    <w:p>
      <w:r>
        <w:rPr>
          <w:b/>
          <w:sz w:val="22"/>
        </w:rPr>
        <w:t>5. Generate Outline</w:t>
      </w:r>
    </w:p>
    <w:p>
      <w:pPr>
        <w:ind w:left="432"/>
      </w:pPr>
      <w:r>
        <w:rPr>
          <w:sz w:val="20"/>
        </w:rPr>
        <w:t>POST /runs/{id}/phase1/outline → Background task launches:</w:t>
        <w:br/>
        <w:t xml:space="preserve">   • OutlineWriter node: Groq call → sections + abstract + keywords</w:t>
        <w:br/>
        <w:t xml:space="preserve">   • Creates artifact: step_name='outline'</w:t>
        <w:br/>
        <w:t xml:space="preserve">   • Updates run: status='completed'</w:t>
        <w:br/>
        <w:t xml:space="preserve">   • SSE streams: start → section ×7 → output → complete</w:t>
      </w:r>
    </w:p>
    <w:p>
      <w:pPr>
        <w:pStyle w:val="Heading2"/>
      </w:pPr>
      <w:r>
        <w:t>9.2 Regeneration Flow</w:t>
      </w:r>
    </w:p>
    <w:p>
      <w:r>
        <w:t>At any completed step, the user can provide feedback and regenerate. This creates a new artifact version (v2, v3, etc.) while preserving previous versions. The UI always displays the latest version.</w:t>
      </w:r>
    </w:p>
    <w:p>
      <w:pPr>
        <w:pStyle w:val="ListBullet"/>
        <w:spacing w:after="60"/>
        <w:ind w:left="360"/>
      </w:pPr>
      <w:r>
        <w:t>Regenerate Topics: POST /runs/{id}/phase1/topic_critic with feedback → creates topic_critic v2, resets to awaiting_feedback</w:t>
      </w:r>
    </w:p>
    <w:p>
      <w:pPr>
        <w:pStyle w:val="ListBullet"/>
        <w:spacing w:after="60"/>
        <w:ind w:left="360"/>
      </w:pPr>
      <w:r>
        <w:t>Regenerate Outline: POST /runs/{id}/phase1/outline with feedback → creates outline v2, run status returns to completed when done</w:t>
      </w:r>
    </w:p>
    <w:p>
      <w:pPr>
        <w:pStyle w:val="Heading2"/>
      </w:pPr>
      <w:r>
        <w:t>9.3 Real-Time Monitoring</w:t>
      </w:r>
    </w:p>
    <w:p>
      <w:r>
        <w:t>While an agent pipeline is running, the frontend uses two parallel mechanisms:</w:t>
      </w:r>
    </w:p>
    <w:p>
      <w:pPr>
        <w:pStyle w:val="ListBullet"/>
        <w:spacing w:after="60"/>
        <w:ind w:left="360"/>
      </w:pPr>
      <w:r>
        <w:t>SSE Stream: GET /runs/{id}/stream delivers agent log events in real-time (sub-second latency). Logs appear in a terminal-style panel with timestamps, agent names, event types, and messages.</w:t>
      </w:r>
    </w:p>
    <w:p>
      <w:pPr>
        <w:pStyle w:val="ListBullet"/>
        <w:spacing w:after="60"/>
        <w:ind w:left="360"/>
      </w:pPr>
      <w:r>
        <w:t>Polling (3s interval): refreshRunData() fetches updated run status + artifacts. This catches the transition from 'running' to 'awaiting_feedback' or 'completed', triggering UI updates (new artifacts displayed, buttons re-enabled, badges updated).</w:t>
      </w:r>
    </w:p>
    <w:p>
      <w:r>
        <w:br w:type="page"/>
      </w:r>
    </w:p>
    <w:p>
      <w:pPr>
        <w:pStyle w:val="Heading1"/>
      </w:pPr>
      <w:r>
        <w:t>10. Environment &amp; Configuration</w:t>
      </w:r>
    </w:p>
    <w:p>
      <w:pPr>
        <w:pStyle w:val="Heading2"/>
      </w:pPr>
      <w:r>
        <w:t>Backend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GROQ_API_KEY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Groq API key for LLM access (never exposed to frontend)</w:t>
            </w:r>
          </w:p>
        </w:tc>
      </w:tr>
      <w:tr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GROQ_MODEL</w:t>
            </w:r>
          </w:p>
        </w:tc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LLM model (default: llama-3.3-70b-versatile)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SUPABASE_URL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Supabase instance URL (e.g., https://xxx.supabase.co)</w:t>
            </w:r>
          </w:p>
        </w:tc>
      </w:tr>
      <w:tr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SUPABASE_ANON_KEY</w:t>
            </w:r>
          </w:p>
        </w:tc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Supabase anonymous key for PostgREST + RLS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SUPABASE_SERVICE_ROLE_KEY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Service role key (reserved for future use)</w:t>
            </w:r>
          </w:p>
        </w:tc>
      </w:tr>
    </w:tbl>
    <w:p/>
    <w:p>
      <w:pPr>
        <w:pStyle w:val="Heading2"/>
      </w:pPr>
      <w:r>
        <w:t>Frontend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VITE_BACKEND_URL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Backend API URL (default: http://localhost:8000)</w:t>
            </w:r>
          </w:p>
        </w:tc>
      </w:tr>
      <w:tr>
        <w:tc>
          <w:tcPr>
            <w:tcW w:type="dxa" w:w="316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VITE_SUPABASE_URL</w:t>
            </w:r>
          </w:p>
        </w:tc>
        <w:tc>
          <w:tcPr>
            <w:tcW w:type="dxa" w:w="115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type="dxa" w:w="504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Supabase instance URL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VITE_SUPABASE_ANON_KEY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Supabase anonymous key (for auth client)</w:t>
            </w:r>
          </w:p>
        </w:tc>
      </w:tr>
    </w:tbl>
    <w:p/>
    <w:p>
      <w:pPr>
        <w:pStyle w:val="Heading2"/>
      </w:pPr>
      <w:r>
        <w:t>Development Servers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312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http://localhost:8000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uvicorn main:app --reload --reload-dir .</w:t>
            </w:r>
          </w:p>
        </w:tc>
      </w:tr>
      <w:tr>
        <w:tc>
          <w:tcPr>
            <w:tcW w:type="dxa" w:w="1728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3312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http://localhost:5173</w:t>
            </w:r>
          </w:p>
        </w:tc>
        <w:tc>
          <w:tcPr>
            <w:tcW w:type="dxa" w:w="4320"/>
            <w:shd w:val="clear" w:color="auto" w:fill="F0F0F5"/>
          </w:tcPr>
          <w:p>
            <w:pPr>
              <w:spacing w:after="40"/>
            </w:pPr>
            <w:r>
              <w:rPr>
                <w:sz w:val="20"/>
              </w:rPr>
              <w:t>npx vite</w:t>
            </w:r>
          </w:p>
        </w:tc>
      </w:tr>
    </w:tbl>
    <w:p/>
    <w:p>
      <w:r>
        <w:t>CORS is configured to allow requests from http://localhost:5173 with credentials.</w:t>
      </w:r>
    </w:p>
    <w:p>
      <w:pPr>
        <w:pStyle w:val="Heading1"/>
      </w:pPr>
      <w:r>
        <w:t>11. Development &amp; Deployment</w:t>
      </w:r>
    </w:p>
    <w:p>
      <w:pPr>
        <w:pStyle w:val="Heading2"/>
      </w:pPr>
      <w:r>
        <w:t>Local Setup</w:t>
      </w:r>
    </w:p>
    <w:p>
      <w:r>
        <w:t>Backend:</w:t>
      </w:r>
    </w:p>
    <w:p>
      <w:pPr>
        <w:pStyle w:val="ListBullet"/>
        <w:spacing w:after="60"/>
        <w:ind w:left="360"/>
      </w:pPr>
      <w:r>
        <w:t>cd backend &amp;&amp; python -m venv venv &amp;&amp; source venv/bin/activate</w:t>
      </w:r>
    </w:p>
    <w:p>
      <w:pPr>
        <w:pStyle w:val="ListBullet"/>
        <w:spacing w:after="60"/>
        <w:ind w:left="360"/>
      </w:pPr>
      <w:r>
        <w:t>pip install -r requirements.txt</w:t>
      </w:r>
    </w:p>
    <w:p>
      <w:pPr>
        <w:pStyle w:val="ListBullet"/>
        <w:spacing w:after="60"/>
        <w:ind w:left="360"/>
      </w:pPr>
      <w:r>
        <w:t>Copy .env.example to .env and fill in keys</w:t>
      </w:r>
    </w:p>
    <w:p>
      <w:pPr>
        <w:pStyle w:val="ListBullet"/>
        <w:spacing w:after="60"/>
        <w:ind w:left="360"/>
      </w:pPr>
      <w:r>
        <w:t>uvicorn main:app --host 0.0.0.0 --port 8000 --reload --reload-dir .</w:t>
      </w:r>
    </w:p>
    <w:p>
      <w:r>
        <w:t>Frontend:</w:t>
      </w:r>
    </w:p>
    <w:p>
      <w:pPr>
        <w:pStyle w:val="ListBullet"/>
        <w:spacing w:after="60"/>
        <w:ind w:left="360"/>
      </w:pPr>
      <w:r>
        <w:t>cd frontend &amp;&amp; npm install</w:t>
      </w:r>
    </w:p>
    <w:p>
      <w:pPr>
        <w:pStyle w:val="ListBullet"/>
        <w:spacing w:after="60"/>
        <w:ind w:left="360"/>
      </w:pPr>
      <w:r>
        <w:t>Copy .env.example to .env and fill in keys</w:t>
      </w:r>
    </w:p>
    <w:p>
      <w:pPr>
        <w:pStyle w:val="ListBullet"/>
        <w:spacing w:after="60"/>
        <w:ind w:left="360"/>
      </w:pPr>
      <w:r>
        <w:t>npm run dev</w:t>
      </w:r>
    </w:p>
    <w:p>
      <w:r>
        <w:t>Database:</w:t>
      </w:r>
    </w:p>
    <w:p>
      <w:pPr>
        <w:pStyle w:val="ListBullet"/>
        <w:spacing w:after="60"/>
        <w:ind w:left="360"/>
      </w:pPr>
      <w:r>
        <w:t>Create a Supabase project at supabase.com</w:t>
      </w:r>
    </w:p>
    <w:p>
      <w:pPr>
        <w:pStyle w:val="ListBullet"/>
        <w:spacing w:after="60"/>
        <w:ind w:left="360"/>
      </w:pPr>
      <w:r>
        <w:t>Run supabase/schema_phase1.sql in the SQL Editor</w:t>
      </w:r>
    </w:p>
    <w:p>
      <w:pPr>
        <w:pStyle w:val="ListBullet"/>
        <w:spacing w:after="60"/>
        <w:ind w:left="360"/>
      </w:pPr>
      <w:r>
        <w:t>Enable email auth provider, configure email templates</w:t>
      </w:r>
    </w:p>
    <w:p>
      <w:pPr>
        <w:pStyle w:val="Heading2"/>
      </w:pPr>
      <w:r>
        <w:t>Known Development Notes</w:t>
      </w:r>
    </w:p>
    <w:p>
      <w:pPr>
        <w:pStyle w:val="ListBullet"/>
        <w:spacing w:after="60"/>
        <w:ind w:left="360"/>
      </w:pPr>
      <w:r>
        <w:t>Backend --reload doesn't always watch the agents/ subdirectory. Use --reload-dir . to force watching all files. If changes aren't picked up, kill python processes and clear __pycache__.</w:t>
      </w:r>
    </w:p>
    <w:p>
      <w:pPr>
        <w:pStyle w:val="ListBullet"/>
        <w:spacing w:after="60"/>
        <w:ind w:left="360"/>
      </w:pPr>
      <w:r>
        <w:t>groq_client.py must use an explicit .env path — bare load_dotenv() fails when the working directory differs from the backend directory.</w:t>
      </w:r>
    </w:p>
    <w:p>
      <w:pPr>
        <w:pStyle w:val="ListBullet"/>
        <w:spacing w:after="60"/>
        <w:ind w:left="360"/>
      </w:pPr>
      <w:r>
        <w:t>Agent modules import from log_helpers.py (not main.py) to avoid circular imports. Endpoint handlers use lazy imports for agent modules inside the function body.</w:t>
      </w:r>
    </w:p>
    <w:p>
      <w:r>
        <w:br w:type="page"/>
      </w:r>
    </w:p>
    <w:p>
      <w:pPr>
        <w:pStyle w:val="Heading1"/>
      </w:pPr>
      <w:r>
        <w:t>12. Security Considerations</w:t>
      </w:r>
    </w:p>
    <w:p>
      <w:pPr>
        <w:pStyle w:val="Heading2"/>
      </w:pPr>
      <w:r>
        <w:t>API Key Protection</w:t>
      </w:r>
    </w:p>
    <w:p>
      <w:pPr>
        <w:pStyle w:val="ListBullet"/>
        <w:spacing w:after="60"/>
        <w:ind w:left="360"/>
      </w:pPr>
      <w:r>
        <w:t>Groq API key is stored only in the backend .env file, never exposed to the frontend</w:t>
      </w:r>
    </w:p>
    <w:p>
      <w:pPr>
        <w:pStyle w:val="ListBullet"/>
        <w:spacing w:after="60"/>
        <w:ind w:left="360"/>
      </w:pPr>
      <w:r>
        <w:t>Supabase service role key is reserved but not used; the anon key with JWT-based RLS provides sufficient access control</w:t>
      </w:r>
    </w:p>
    <w:p>
      <w:pPr>
        <w:pStyle w:val="ListBullet"/>
        <w:spacing w:after="60"/>
        <w:ind w:left="360"/>
      </w:pPr>
      <w:r>
        <w:t>.env files are git-ignored; .env.example templates are committed without secrets</w:t>
      </w:r>
    </w:p>
    <w:p>
      <w:pPr>
        <w:pStyle w:val="Heading2"/>
      </w:pPr>
      <w:r>
        <w:t>Authentication &amp; Authorization</w:t>
      </w:r>
    </w:p>
    <w:p>
      <w:pPr>
        <w:pStyle w:val="ListBullet"/>
        <w:spacing w:after="60"/>
        <w:ind w:left="360"/>
      </w:pPr>
      <w:r>
        <w:t>Supabase Auth handles password hashing, JWT issuance, and email verification</w:t>
      </w:r>
    </w:p>
    <w:p>
      <w:pPr>
        <w:pStyle w:val="ListBullet"/>
        <w:spacing w:after="60"/>
        <w:ind w:left="360"/>
      </w:pPr>
      <w:r>
        <w:t>All backend endpoints validate the Bearer token before processing</w:t>
      </w:r>
    </w:p>
    <w:p>
      <w:pPr>
        <w:pStyle w:val="ListBullet"/>
        <w:spacing w:after="60"/>
        <w:ind w:left="360"/>
      </w:pPr>
      <w:r>
        <w:t>RLS policies at the PostgreSQL level ensure data isolation even if application logic has bugs — users can never access another user's data</w:t>
      </w:r>
    </w:p>
    <w:p>
      <w:pPr>
        <w:pStyle w:val="ListBullet"/>
        <w:spacing w:after="60"/>
        <w:ind w:left="360"/>
      </w:pPr>
      <w:r>
        <w:t>The 3-level RLS nesting (projects → runs → artifacts/logs) traces ownership through JOIN queries back to the projects.user_id</w:t>
      </w:r>
    </w:p>
    <w:p>
      <w:pPr>
        <w:pStyle w:val="Heading2"/>
      </w:pPr>
      <w:r>
        <w:t>Frontend Security</w:t>
      </w:r>
    </w:p>
    <w:p>
      <w:pPr>
        <w:pStyle w:val="ListBullet"/>
        <w:spacing w:after="60"/>
        <w:ind w:left="360"/>
      </w:pPr>
      <w:r>
        <w:t>No secrets in client-side code — only the Supabase anon key (public by design)</w:t>
      </w:r>
    </w:p>
    <w:p>
      <w:pPr>
        <w:pStyle w:val="ListBullet"/>
        <w:spacing w:after="60"/>
        <w:ind w:left="360"/>
      </w:pPr>
      <w:r>
        <w:t>Session tokens stored in localStorage via Supabase client</w:t>
      </w:r>
    </w:p>
    <w:p>
      <w:pPr>
        <w:pStyle w:val="ListBullet"/>
        <w:spacing w:after="60"/>
        <w:ind w:left="360"/>
      </w:pPr>
      <w:r>
        <w:t>Protected routes redirect unauthenticated users before rendering</w:t>
      </w:r>
    </w:p>
    <w:p>
      <w:pPr>
        <w:pStyle w:val="ListBullet"/>
        <w:spacing w:after="60"/>
        <w:ind w:left="360"/>
      </w:pPr>
      <w:r>
        <w:t>API errors are caught and displayed as user-facing messages without leaking stack traces</w:t>
      </w:r>
    </w:p>
    <w:p>
      <w:pPr>
        <w:pStyle w:val="Heading2"/>
      </w:pPr>
      <w:r>
        <w:t>Input Validation</w:t>
      </w:r>
    </w:p>
    <w:p>
      <w:pPr>
        <w:pStyle w:val="ListBullet"/>
        <w:spacing w:after="60"/>
        <w:ind w:left="360"/>
      </w:pPr>
      <w:r>
        <w:t>Backend validates required fields (project name, artifact step_name, candidate_index range)</w:t>
      </w:r>
    </w:p>
    <w:p>
      <w:pPr>
        <w:pStyle w:val="ListBullet"/>
        <w:spacing w:after="60"/>
        <w:ind w:left="360"/>
      </w:pPr>
      <w:r>
        <w:t>Frontend disables form submission when required fields are empty</w:t>
      </w:r>
    </w:p>
    <w:p>
      <w:pPr>
        <w:pStyle w:val="ListBullet"/>
        <w:spacing w:after="60"/>
        <w:ind w:left="360"/>
      </w:pPr>
      <w:r>
        <w:t>LLM outputs are parsed as JSON with fallback regex extraction to handle markdown formatting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