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CDE" w:rsidRDefault="000E4CDE">
      <w:r>
        <w:t xml:space="preserve">OBBIETTIVI OLPA: </w:t>
      </w:r>
    </w:p>
    <w:p w:rsidR="00EF54EB" w:rsidRDefault="000E4CDE" w:rsidP="000E4CDE">
      <w:pPr>
        <w:pStyle w:val="Paragrafoelenco"/>
        <w:numPr>
          <w:ilvl w:val="0"/>
          <w:numId w:val="1"/>
        </w:numPr>
        <w:spacing w:after="0"/>
      </w:pPr>
      <w:r>
        <w:t>Analisi dati storici</w:t>
      </w:r>
    </w:p>
    <w:p w:rsidR="000E4CDE" w:rsidRDefault="000E4CDE" w:rsidP="000E4CDE">
      <w:pPr>
        <w:pStyle w:val="Paragrafoelenco"/>
        <w:numPr>
          <w:ilvl w:val="0"/>
          <w:numId w:val="1"/>
        </w:numPr>
        <w:spacing w:after="0"/>
      </w:pPr>
      <w:r>
        <w:t>Supporto alle decisioni strategiche</w:t>
      </w:r>
    </w:p>
    <w:p w:rsidR="000E4CDE" w:rsidRDefault="000E4CDE" w:rsidP="000E4CDE">
      <w:pPr>
        <w:pStyle w:val="Paragrafoelenco"/>
        <w:numPr>
          <w:ilvl w:val="0"/>
          <w:numId w:val="1"/>
        </w:numPr>
        <w:spacing w:after="0"/>
      </w:pPr>
      <w:r>
        <w:t>Identificazione di tendenze e modelli</w:t>
      </w:r>
    </w:p>
    <w:p w:rsidR="000E4CDE" w:rsidRDefault="000E4CDE" w:rsidP="000E4CDE">
      <w:pPr>
        <w:pStyle w:val="Paragrafoelenco"/>
        <w:numPr>
          <w:ilvl w:val="0"/>
          <w:numId w:val="1"/>
        </w:numPr>
        <w:spacing w:after="0"/>
      </w:pPr>
      <w:r>
        <w:t>Generazione di report complessi</w:t>
      </w:r>
    </w:p>
    <w:p w:rsidR="000E4CDE" w:rsidRDefault="000E4CDE" w:rsidP="000E4CDE">
      <w:pPr>
        <w:spacing w:after="0"/>
      </w:pPr>
    </w:p>
    <w:p w:rsidR="000E4CDE" w:rsidRDefault="000E4CDE" w:rsidP="000E4CDE">
      <w:pPr>
        <w:pStyle w:val="Paragrafoelenco"/>
        <w:numPr>
          <w:ilvl w:val="0"/>
          <w:numId w:val="2"/>
        </w:numPr>
        <w:spacing w:after="0"/>
      </w:pPr>
      <w:r>
        <w:t>CUBI OLAP (DATI MLTIDIMENSIONALI)</w:t>
      </w:r>
    </w:p>
    <w:p w:rsidR="000E4CDE" w:rsidRDefault="000E4CDE" w:rsidP="000E4CDE">
      <w:pPr>
        <w:pStyle w:val="Paragrafoelenco"/>
        <w:numPr>
          <w:ilvl w:val="0"/>
          <w:numId w:val="2"/>
        </w:numPr>
        <w:spacing w:after="0"/>
      </w:pPr>
      <w:r>
        <w:t>DATI AGGREGATI E PRE CAL</w:t>
      </w:r>
      <w:r w:rsidR="007C5BFA">
        <w:t>CO</w:t>
      </w:r>
      <w:r>
        <w:t>LATI</w:t>
      </w:r>
    </w:p>
    <w:p w:rsidR="000E4CDE" w:rsidRDefault="000E4CDE" w:rsidP="000E4CDE">
      <w:pPr>
        <w:pStyle w:val="Paragrafoelenco"/>
        <w:numPr>
          <w:ilvl w:val="0"/>
          <w:numId w:val="2"/>
        </w:numPr>
        <w:spacing w:after="0"/>
      </w:pPr>
      <w:r>
        <w:t>OTTIMIZZATI PER QUERY COMPLESSE</w:t>
      </w:r>
    </w:p>
    <w:p w:rsidR="000E4CDE" w:rsidRDefault="000E4CDE" w:rsidP="000E4CDE">
      <w:pPr>
        <w:spacing w:after="0"/>
      </w:pPr>
    </w:p>
    <w:p w:rsidR="000E4CDE" w:rsidRDefault="000E4CDE" w:rsidP="000E4CDE">
      <w:pPr>
        <w:spacing w:after="0"/>
      </w:pPr>
      <w:r>
        <w:t>PRESTAZIONI: tempi di risposta molto più lunghi, meno sensibile al numero di utenti simultanei, priorità alla completezza dell’analisi, ottimizzato per selezioni complesse</w:t>
      </w:r>
    </w:p>
    <w:p w:rsidR="000E4CDE" w:rsidRDefault="000E4CDE" w:rsidP="000E4CDE">
      <w:pPr>
        <w:spacing w:after="0"/>
      </w:pPr>
      <w:r>
        <w:t>Dato dall’OLTP li estraggo, li aggrego (con la somma) e li carico nel database OLAP</w:t>
      </w:r>
    </w:p>
    <w:p w:rsidR="000E4CDE" w:rsidRDefault="000E4CDE" w:rsidP="000E4CDE">
      <w:pPr>
        <w:spacing w:after="0"/>
      </w:pPr>
      <w:r>
        <w:t xml:space="preserve">Utenti OLAP: staff dirigenziale </w:t>
      </w:r>
    </w:p>
    <w:p w:rsidR="000E4CDE" w:rsidRDefault="000E4CDE" w:rsidP="000E4CDE">
      <w:pPr>
        <w:spacing w:after="0"/>
      </w:pPr>
    </w:p>
    <w:p w:rsidR="000E4CDE" w:rsidRDefault="000E4CDE" w:rsidP="000E4CDE">
      <w:pPr>
        <w:spacing w:after="0"/>
      </w:pPr>
      <w:r>
        <w:t xml:space="preserve">La chiave esterna: serve per mantenere l’integrità referenziale (padre figlio), non posso lasciare un dato nella tabella figlio se non ci sia la tabella padre. Non posso togliere prima il padre se non tolgo prima il figlio. On </w:t>
      </w:r>
      <w:r w:rsidR="00135B26">
        <w:t>C</w:t>
      </w:r>
      <w:r>
        <w:t>ascade: clausola, se elimino un dato da un padre automaticamente me lo toglie dal figlio.</w:t>
      </w:r>
    </w:p>
    <w:p w:rsidR="000E4CDE" w:rsidRDefault="000E4CDE" w:rsidP="000E4CDE">
      <w:pPr>
        <w:spacing w:after="0"/>
      </w:pPr>
    </w:p>
    <w:p w:rsidR="000E4CDE" w:rsidRDefault="00135B26" w:rsidP="000E4CDE">
      <w:pPr>
        <w:spacing w:after="0"/>
      </w:pPr>
      <w:r>
        <w:t>Data warehouse: grande magazzino dati con parte OLAP e parte OLTP</w:t>
      </w:r>
      <w:r w:rsidR="00D15660">
        <w:t>, dati CSW (file Excel con dati in colonna separati da punto e virgola)</w:t>
      </w:r>
      <w:r w:rsidR="007C5BFA">
        <w:t>.</w:t>
      </w:r>
    </w:p>
    <w:p w:rsidR="000E4CDE" w:rsidRDefault="000E4CDE" w:rsidP="000E4CDE">
      <w:pPr>
        <w:spacing w:after="0"/>
      </w:pPr>
    </w:p>
    <w:p w:rsidR="006C2385" w:rsidRDefault="006C2385" w:rsidP="000E4CDE">
      <w:pPr>
        <w:spacing w:after="0"/>
      </w:pPr>
      <w:bookmarkStart w:id="0" w:name="_GoBack"/>
      <w:bookmarkEnd w:id="0"/>
    </w:p>
    <w:p w:rsidR="000E4CDE" w:rsidRDefault="000E4CDE" w:rsidP="000E4CDE">
      <w:pPr>
        <w:spacing w:after="0"/>
      </w:pPr>
    </w:p>
    <w:p w:rsidR="000E4CDE" w:rsidRDefault="000E4CDE" w:rsidP="000E4CDE">
      <w:pPr>
        <w:spacing w:after="0"/>
      </w:pPr>
    </w:p>
    <w:p w:rsidR="000E4CDE" w:rsidRDefault="000E4CDE"/>
    <w:p w:rsidR="000E4CDE" w:rsidRDefault="000E4CDE"/>
    <w:sectPr w:rsidR="000E4CD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D013AF"/>
    <w:multiLevelType w:val="hybridMultilevel"/>
    <w:tmpl w:val="C2BAD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AC96E1B"/>
    <w:multiLevelType w:val="hybridMultilevel"/>
    <w:tmpl w:val="2CDEC2AE"/>
    <w:lvl w:ilvl="0" w:tplc="CF8EF9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DE"/>
    <w:rsid w:val="000E4CDE"/>
    <w:rsid w:val="00135B26"/>
    <w:rsid w:val="006C2385"/>
    <w:rsid w:val="007C5BFA"/>
    <w:rsid w:val="009566DB"/>
    <w:rsid w:val="009A7474"/>
    <w:rsid w:val="00D15660"/>
    <w:rsid w:val="00EF54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DBD0"/>
  <w15:chartTrackingRefBased/>
  <w15:docId w15:val="{0BA6DBEE-AADD-4140-9862-0FAE7661F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4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148</Words>
  <Characters>849</Characters>
  <Application>Microsoft Office Word</Application>
  <DocSecurity>0</DocSecurity>
  <Lines>7</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studente</dc:creator>
  <cp:keywords/>
  <dc:description/>
  <cp:lastModifiedBy>studente</cp:lastModifiedBy>
  <cp:revision>6</cp:revision>
  <dcterms:created xsi:type="dcterms:W3CDTF">2024-12-06T10:06:00Z</dcterms:created>
  <dcterms:modified xsi:type="dcterms:W3CDTF">2024-12-06T10:27:00Z</dcterms:modified>
</cp:coreProperties>
</file>