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A7863" w14:textId="77777777" w:rsidR="001B2F0D" w:rsidRPr="001B2F0D" w:rsidRDefault="001B2F0D" w:rsidP="001B2F0D">
      <w:pPr>
        <w:rPr>
          <w:b/>
          <w:bCs/>
        </w:rPr>
      </w:pPr>
      <w:r w:rsidRPr="001B2F0D">
        <w:rPr>
          <w:b/>
          <w:bCs/>
        </w:rPr>
        <w:t>The Team Dynamics Puzzle</w:t>
      </w:r>
    </w:p>
    <w:p w14:paraId="35091F0B" w14:textId="77777777" w:rsidR="001B2F0D" w:rsidRPr="001B2F0D" w:rsidRDefault="001B2F0D" w:rsidP="001B2F0D">
      <w:r w:rsidRPr="001B2F0D">
        <w:rPr>
          <w:b/>
          <w:bCs/>
        </w:rPr>
        <w:t>The Team Dynamics Puzzle</w:t>
      </w:r>
      <w:r w:rsidRPr="001B2F0D">
        <w:t xml:space="preserve"> is a lightweight, interactive demo designed to help leaders think differently about team composition. Instead of focusing on job titles or seniority, it explores how </w:t>
      </w:r>
      <w:r w:rsidRPr="001B2F0D">
        <w:rPr>
          <w:b/>
          <w:bCs/>
        </w:rPr>
        <w:t>role balance and context</w:t>
      </w:r>
      <w:r w:rsidRPr="001B2F0D">
        <w:t xml:space="preserve"> shape team effectiveness.</w:t>
      </w:r>
    </w:p>
    <w:p w14:paraId="39F8C1DD" w14:textId="77777777" w:rsidR="001B2F0D" w:rsidRPr="001B2F0D" w:rsidRDefault="001B2F0D" w:rsidP="001B2F0D">
      <w:r w:rsidRPr="001B2F0D">
        <w:t>This tool is intentionally simple and reflective—built for individual leaders to experiment, learn, and question their assumptions.</w:t>
      </w:r>
    </w:p>
    <w:p w14:paraId="1731FF19" w14:textId="77777777" w:rsidR="001B2F0D" w:rsidRPr="001B2F0D" w:rsidRDefault="001B2F0D" w:rsidP="001B2F0D">
      <w:r w:rsidRPr="001B2F0D">
        <w:pict w14:anchorId="40FBF47B">
          <v:rect id="_x0000_i1079" style="width:0;height:1.5pt" o:hralign="center" o:hrstd="t" o:hr="t" fillcolor="#a0a0a0" stroked="f"/>
        </w:pict>
      </w:r>
    </w:p>
    <w:p w14:paraId="74142451" w14:textId="77777777" w:rsidR="001B2F0D" w:rsidRPr="001B2F0D" w:rsidRDefault="001B2F0D" w:rsidP="001B2F0D">
      <w:pPr>
        <w:rPr>
          <w:b/>
          <w:bCs/>
        </w:rPr>
      </w:pPr>
      <w:r w:rsidRPr="001B2F0D">
        <w:rPr>
          <w:b/>
          <w:bCs/>
        </w:rPr>
        <w:t>What This Demo Does</w:t>
      </w:r>
    </w:p>
    <w:p w14:paraId="43C22725" w14:textId="77777777" w:rsidR="001B2F0D" w:rsidRPr="001B2F0D" w:rsidRDefault="001B2F0D" w:rsidP="001B2F0D">
      <w:pPr>
        <w:numPr>
          <w:ilvl w:val="0"/>
          <w:numId w:val="1"/>
        </w:numPr>
      </w:pPr>
      <w:r w:rsidRPr="001B2F0D">
        <w:t xml:space="preserve">Allows users to select </w:t>
      </w:r>
      <w:r w:rsidRPr="001B2F0D">
        <w:rPr>
          <w:b/>
          <w:bCs/>
        </w:rPr>
        <w:t>one scenario</w:t>
      </w:r>
      <w:r w:rsidRPr="001B2F0D">
        <w:t xml:space="preserve"> (e.g., Innovation, Execution, Crisis Management)</w:t>
      </w:r>
    </w:p>
    <w:p w14:paraId="0A6489B1" w14:textId="77777777" w:rsidR="001B2F0D" w:rsidRPr="001B2F0D" w:rsidRDefault="001B2F0D" w:rsidP="001B2F0D">
      <w:pPr>
        <w:numPr>
          <w:ilvl w:val="0"/>
          <w:numId w:val="1"/>
        </w:numPr>
      </w:pPr>
      <w:r w:rsidRPr="001B2F0D">
        <w:t xml:space="preserve">Prompts users to choose </w:t>
      </w:r>
      <w:r w:rsidRPr="001B2F0D">
        <w:rPr>
          <w:b/>
          <w:bCs/>
        </w:rPr>
        <w:t>three team roles</w:t>
      </w:r>
      <w:r w:rsidRPr="001B2F0D">
        <w:br/>
        <w:t>(Plant, Implementer, Coordinator, Challenger, Completer)</w:t>
      </w:r>
    </w:p>
    <w:p w14:paraId="4E02F735" w14:textId="77777777" w:rsidR="001B2F0D" w:rsidRPr="001B2F0D" w:rsidRDefault="001B2F0D" w:rsidP="001B2F0D">
      <w:pPr>
        <w:numPr>
          <w:ilvl w:val="0"/>
          <w:numId w:val="1"/>
        </w:numPr>
      </w:pPr>
      <w:r w:rsidRPr="001B2F0D">
        <w:t xml:space="preserve">Evaluates whether the selected roles are a </w:t>
      </w:r>
      <w:r w:rsidRPr="001B2F0D">
        <w:rPr>
          <w:b/>
          <w:bCs/>
        </w:rPr>
        <w:t>strong fit, weak fit, or mismatch</w:t>
      </w:r>
    </w:p>
    <w:p w14:paraId="62D29706" w14:textId="77777777" w:rsidR="001B2F0D" w:rsidRPr="001B2F0D" w:rsidRDefault="001B2F0D" w:rsidP="001B2F0D">
      <w:pPr>
        <w:numPr>
          <w:ilvl w:val="0"/>
          <w:numId w:val="1"/>
        </w:numPr>
      </w:pPr>
      <w:r w:rsidRPr="001B2F0D">
        <w:t xml:space="preserve">Explains </w:t>
      </w:r>
      <w:r w:rsidRPr="001B2F0D">
        <w:rPr>
          <w:b/>
          <w:bCs/>
        </w:rPr>
        <w:t>why</w:t>
      </w:r>
      <w:r w:rsidRPr="001B2F0D">
        <w:t xml:space="preserve"> the combination works or doesn’t</w:t>
      </w:r>
    </w:p>
    <w:p w14:paraId="43F8BB2A" w14:textId="77777777" w:rsidR="001B2F0D" w:rsidRPr="001B2F0D" w:rsidRDefault="001B2F0D" w:rsidP="001B2F0D">
      <w:pPr>
        <w:numPr>
          <w:ilvl w:val="0"/>
          <w:numId w:val="1"/>
        </w:numPr>
      </w:pPr>
      <w:r w:rsidRPr="001B2F0D">
        <w:t>Highlights which roles were helpful and which created friction</w:t>
      </w:r>
    </w:p>
    <w:p w14:paraId="38310902" w14:textId="77777777" w:rsidR="001B2F0D" w:rsidRPr="001B2F0D" w:rsidRDefault="001B2F0D" w:rsidP="001B2F0D">
      <w:pPr>
        <w:numPr>
          <w:ilvl w:val="0"/>
          <w:numId w:val="1"/>
        </w:numPr>
      </w:pPr>
      <w:r w:rsidRPr="001B2F0D">
        <w:t xml:space="preserve">Encourages users to </w:t>
      </w:r>
      <w:r w:rsidRPr="001B2F0D">
        <w:rPr>
          <w:b/>
          <w:bCs/>
        </w:rPr>
        <w:t>reset and experiment again</w:t>
      </w:r>
    </w:p>
    <w:p w14:paraId="4C3367E5" w14:textId="77777777" w:rsidR="001B2F0D" w:rsidRPr="001B2F0D" w:rsidRDefault="001B2F0D" w:rsidP="001B2F0D">
      <w:r w:rsidRPr="001B2F0D">
        <w:t>The goal is learning through iteration—not “winning.”</w:t>
      </w:r>
    </w:p>
    <w:p w14:paraId="6B2591AF" w14:textId="77777777" w:rsidR="001B2F0D" w:rsidRPr="001B2F0D" w:rsidRDefault="001B2F0D" w:rsidP="001B2F0D">
      <w:r w:rsidRPr="001B2F0D">
        <w:pict w14:anchorId="1CDEE9AE">
          <v:rect id="_x0000_i1080" style="width:0;height:1.5pt" o:hralign="center" o:hrstd="t" o:hr="t" fillcolor="#a0a0a0" stroked="f"/>
        </w:pict>
      </w:r>
    </w:p>
    <w:p w14:paraId="1B52CA15" w14:textId="77777777" w:rsidR="001B2F0D" w:rsidRPr="001B2F0D" w:rsidRDefault="001B2F0D" w:rsidP="001B2F0D">
      <w:pPr>
        <w:rPr>
          <w:b/>
          <w:bCs/>
        </w:rPr>
      </w:pPr>
      <w:r w:rsidRPr="001B2F0D">
        <w:rPr>
          <w:b/>
          <w:bCs/>
        </w:rPr>
        <w:t xml:space="preserve">What This Demo Does </w:t>
      </w:r>
      <w:r w:rsidRPr="001B2F0D">
        <w:rPr>
          <w:b/>
          <w:bCs/>
          <w:i/>
          <w:iCs/>
        </w:rPr>
        <w:t>Not</w:t>
      </w:r>
      <w:r w:rsidRPr="001B2F0D">
        <w:rPr>
          <w:b/>
          <w:bCs/>
        </w:rPr>
        <w:t xml:space="preserve"> Do</w:t>
      </w:r>
    </w:p>
    <w:p w14:paraId="521F437F" w14:textId="77777777" w:rsidR="001B2F0D" w:rsidRPr="001B2F0D" w:rsidRDefault="001B2F0D" w:rsidP="001B2F0D">
      <w:pPr>
        <w:numPr>
          <w:ilvl w:val="0"/>
          <w:numId w:val="2"/>
        </w:numPr>
      </w:pPr>
      <w:r w:rsidRPr="001B2F0D">
        <w:t>No team comparisons</w:t>
      </w:r>
    </w:p>
    <w:p w14:paraId="146D3E00" w14:textId="77777777" w:rsidR="001B2F0D" w:rsidRPr="001B2F0D" w:rsidRDefault="001B2F0D" w:rsidP="001B2F0D">
      <w:pPr>
        <w:numPr>
          <w:ilvl w:val="0"/>
          <w:numId w:val="2"/>
        </w:numPr>
      </w:pPr>
      <w:r w:rsidRPr="001B2F0D">
        <w:t>No facilitator mode</w:t>
      </w:r>
    </w:p>
    <w:p w14:paraId="3DF037D4" w14:textId="77777777" w:rsidR="001B2F0D" w:rsidRPr="001B2F0D" w:rsidRDefault="001B2F0D" w:rsidP="001B2F0D">
      <w:pPr>
        <w:numPr>
          <w:ilvl w:val="0"/>
          <w:numId w:val="2"/>
        </w:numPr>
      </w:pPr>
      <w:r w:rsidRPr="001B2F0D">
        <w:t>No saving or sharing results</w:t>
      </w:r>
    </w:p>
    <w:p w14:paraId="439A91D6" w14:textId="77777777" w:rsidR="001B2F0D" w:rsidRPr="001B2F0D" w:rsidRDefault="001B2F0D" w:rsidP="001B2F0D">
      <w:pPr>
        <w:numPr>
          <w:ilvl w:val="0"/>
          <w:numId w:val="2"/>
        </w:numPr>
      </w:pPr>
      <w:r w:rsidRPr="001B2F0D">
        <w:t>No assessments, scoring, or personality labeling</w:t>
      </w:r>
    </w:p>
    <w:p w14:paraId="1BD9A612" w14:textId="77777777" w:rsidR="001B2F0D" w:rsidRPr="001B2F0D" w:rsidRDefault="001B2F0D" w:rsidP="001B2F0D">
      <w:pPr>
        <w:numPr>
          <w:ilvl w:val="0"/>
          <w:numId w:val="2"/>
        </w:numPr>
      </w:pPr>
      <w:r w:rsidRPr="001B2F0D">
        <w:t>No claim of predictive accuracy</w:t>
      </w:r>
    </w:p>
    <w:p w14:paraId="07C4C687" w14:textId="77777777" w:rsidR="001B2F0D" w:rsidRPr="001B2F0D" w:rsidRDefault="001B2F0D" w:rsidP="001B2F0D">
      <w:r w:rsidRPr="001B2F0D">
        <w:t xml:space="preserve">This is not an HR system or diagnostic tool. It’s a </w:t>
      </w:r>
      <w:r w:rsidRPr="001B2F0D">
        <w:rPr>
          <w:b/>
          <w:bCs/>
        </w:rPr>
        <w:t>thinking aid</w:t>
      </w:r>
      <w:r w:rsidRPr="001B2F0D">
        <w:t>.</w:t>
      </w:r>
    </w:p>
    <w:p w14:paraId="2300CF2F" w14:textId="77777777" w:rsidR="001B2F0D" w:rsidRPr="001B2F0D" w:rsidRDefault="001B2F0D" w:rsidP="001B2F0D">
      <w:r w:rsidRPr="001B2F0D">
        <w:pict w14:anchorId="2EB76744">
          <v:rect id="_x0000_i1081" style="width:0;height:1.5pt" o:hralign="center" o:hrstd="t" o:hr="t" fillcolor="#a0a0a0" stroked="f"/>
        </w:pict>
      </w:r>
    </w:p>
    <w:p w14:paraId="71190301" w14:textId="77777777" w:rsidR="001B2F0D" w:rsidRPr="001B2F0D" w:rsidRDefault="001B2F0D" w:rsidP="001B2F0D">
      <w:pPr>
        <w:rPr>
          <w:b/>
          <w:bCs/>
        </w:rPr>
      </w:pPr>
      <w:r w:rsidRPr="001B2F0D">
        <w:rPr>
          <w:b/>
          <w:bCs/>
        </w:rPr>
        <w:t>Framework Behind the Roles</w:t>
      </w:r>
    </w:p>
    <w:p w14:paraId="679541C2" w14:textId="77777777" w:rsidR="001B2F0D" w:rsidRPr="001B2F0D" w:rsidRDefault="001B2F0D" w:rsidP="001B2F0D">
      <w:r w:rsidRPr="001B2F0D">
        <w:lastRenderedPageBreak/>
        <w:t xml:space="preserve">The five roles are inspired by </w:t>
      </w:r>
      <w:r w:rsidRPr="001B2F0D">
        <w:rPr>
          <w:b/>
          <w:bCs/>
        </w:rPr>
        <w:t>Belbin’s Team Role theory</w:t>
      </w:r>
      <w:r w:rsidRPr="001B2F0D">
        <w:t>, simplified for clarity and usability:</w:t>
      </w:r>
    </w:p>
    <w:p w14:paraId="6408AE2E" w14:textId="77777777" w:rsidR="001B2F0D" w:rsidRPr="001B2F0D" w:rsidRDefault="001B2F0D" w:rsidP="001B2F0D">
      <w:pPr>
        <w:numPr>
          <w:ilvl w:val="0"/>
          <w:numId w:val="3"/>
        </w:numPr>
      </w:pPr>
      <w:r w:rsidRPr="001B2F0D">
        <w:rPr>
          <w:b/>
          <w:bCs/>
        </w:rPr>
        <w:t>Plant</w:t>
      </w:r>
      <w:r w:rsidRPr="001B2F0D">
        <w:t xml:space="preserve"> – Creative thinker, idea generator</w:t>
      </w:r>
    </w:p>
    <w:p w14:paraId="3C0EFA78" w14:textId="77777777" w:rsidR="001B2F0D" w:rsidRPr="001B2F0D" w:rsidRDefault="001B2F0D" w:rsidP="001B2F0D">
      <w:pPr>
        <w:numPr>
          <w:ilvl w:val="0"/>
          <w:numId w:val="3"/>
        </w:numPr>
      </w:pPr>
      <w:r w:rsidRPr="001B2F0D">
        <w:rPr>
          <w:b/>
          <w:bCs/>
        </w:rPr>
        <w:t>Implementer</w:t>
      </w:r>
      <w:r w:rsidRPr="001B2F0D">
        <w:t xml:space="preserve"> – Turns ideas into action</w:t>
      </w:r>
    </w:p>
    <w:p w14:paraId="25ABACAE" w14:textId="77777777" w:rsidR="001B2F0D" w:rsidRPr="001B2F0D" w:rsidRDefault="001B2F0D" w:rsidP="001B2F0D">
      <w:pPr>
        <w:numPr>
          <w:ilvl w:val="0"/>
          <w:numId w:val="3"/>
        </w:numPr>
      </w:pPr>
      <w:r w:rsidRPr="001B2F0D">
        <w:rPr>
          <w:b/>
          <w:bCs/>
        </w:rPr>
        <w:t>Coordinator</w:t>
      </w:r>
      <w:r w:rsidRPr="001B2F0D">
        <w:t xml:space="preserve"> – Aligns people and decisions</w:t>
      </w:r>
    </w:p>
    <w:p w14:paraId="460C55F1" w14:textId="77777777" w:rsidR="001B2F0D" w:rsidRPr="001B2F0D" w:rsidRDefault="001B2F0D" w:rsidP="001B2F0D">
      <w:pPr>
        <w:numPr>
          <w:ilvl w:val="0"/>
          <w:numId w:val="3"/>
        </w:numPr>
      </w:pPr>
      <w:r w:rsidRPr="001B2F0D">
        <w:rPr>
          <w:b/>
          <w:bCs/>
        </w:rPr>
        <w:t>Challenger</w:t>
      </w:r>
      <w:r w:rsidRPr="001B2F0D">
        <w:t xml:space="preserve"> – Questions assumptions, surfaces risk</w:t>
      </w:r>
    </w:p>
    <w:p w14:paraId="6249EA5F" w14:textId="77777777" w:rsidR="001B2F0D" w:rsidRPr="001B2F0D" w:rsidRDefault="001B2F0D" w:rsidP="001B2F0D">
      <w:pPr>
        <w:numPr>
          <w:ilvl w:val="0"/>
          <w:numId w:val="3"/>
        </w:numPr>
      </w:pPr>
      <w:r w:rsidRPr="001B2F0D">
        <w:rPr>
          <w:b/>
          <w:bCs/>
        </w:rPr>
        <w:t>Completer</w:t>
      </w:r>
      <w:r w:rsidRPr="001B2F0D">
        <w:t xml:space="preserve"> – Focuses on accuracy and follow-through</w:t>
      </w:r>
    </w:p>
    <w:p w14:paraId="48B126F6" w14:textId="77777777" w:rsidR="001B2F0D" w:rsidRPr="001B2F0D" w:rsidRDefault="001B2F0D" w:rsidP="001B2F0D">
      <w:r w:rsidRPr="001B2F0D">
        <w:t xml:space="preserve">Rather than using all nine Belbin roles, this demo intentionally focuses on </w:t>
      </w:r>
      <w:r w:rsidRPr="001B2F0D">
        <w:rPr>
          <w:b/>
          <w:bCs/>
        </w:rPr>
        <w:t>five core dynamics</w:t>
      </w:r>
      <w:r w:rsidRPr="001B2F0D">
        <w:t xml:space="preserve"> to keep cognitive load low and insights clear.</w:t>
      </w:r>
    </w:p>
    <w:p w14:paraId="4F308D26" w14:textId="77777777" w:rsidR="001B2F0D" w:rsidRPr="001B2F0D" w:rsidRDefault="001B2F0D" w:rsidP="001B2F0D">
      <w:r w:rsidRPr="001B2F0D">
        <w:pict w14:anchorId="4D01783D">
          <v:rect id="_x0000_i1082" style="width:0;height:1.5pt" o:hralign="center" o:hrstd="t" o:hr="t" fillcolor="#a0a0a0" stroked="f"/>
        </w:pict>
      </w:r>
    </w:p>
    <w:p w14:paraId="14A3C638" w14:textId="77777777" w:rsidR="001B2F0D" w:rsidRPr="001B2F0D" w:rsidRDefault="001B2F0D" w:rsidP="001B2F0D">
      <w:pPr>
        <w:rPr>
          <w:b/>
          <w:bCs/>
        </w:rPr>
      </w:pPr>
      <w:r w:rsidRPr="001B2F0D">
        <w:rPr>
          <w:b/>
          <w:bCs/>
        </w:rPr>
        <w:t>Why Context Matters</w:t>
      </w:r>
    </w:p>
    <w:p w14:paraId="69F81CE5" w14:textId="77777777" w:rsidR="001B2F0D" w:rsidRPr="001B2F0D" w:rsidRDefault="001B2F0D" w:rsidP="001B2F0D">
      <w:r w:rsidRPr="001B2F0D">
        <w:t>The same team can succeed in one scenario and struggle in another.</w:t>
      </w:r>
    </w:p>
    <w:p w14:paraId="6E797320" w14:textId="77777777" w:rsidR="001B2F0D" w:rsidRPr="001B2F0D" w:rsidRDefault="001B2F0D" w:rsidP="001B2F0D">
      <w:r w:rsidRPr="001B2F0D">
        <w:t>This demo reinforces a key idea:</w:t>
      </w:r>
    </w:p>
    <w:p w14:paraId="44428F15" w14:textId="77777777" w:rsidR="001B2F0D" w:rsidRPr="001B2F0D" w:rsidRDefault="001B2F0D" w:rsidP="001B2F0D">
      <w:r w:rsidRPr="001B2F0D">
        <w:t xml:space="preserve">Performance is often about </w:t>
      </w:r>
      <w:r w:rsidRPr="001B2F0D">
        <w:rPr>
          <w:b/>
          <w:bCs/>
        </w:rPr>
        <w:t>fit</w:t>
      </w:r>
      <w:r w:rsidRPr="001B2F0D">
        <w:t>, not talent.</w:t>
      </w:r>
    </w:p>
    <w:p w14:paraId="4877E73A" w14:textId="77777777" w:rsidR="001B2F0D" w:rsidRPr="001B2F0D" w:rsidRDefault="001B2F0D" w:rsidP="001B2F0D">
      <w:r w:rsidRPr="001B2F0D">
        <w:t xml:space="preserve">Innovation, execution, and crisis situations demand </w:t>
      </w:r>
      <w:r w:rsidRPr="001B2F0D">
        <w:rPr>
          <w:b/>
          <w:bCs/>
        </w:rPr>
        <w:t>different balances</w:t>
      </w:r>
      <w:r w:rsidRPr="001B2F0D">
        <w:t>, not different “levels” of people.</w:t>
      </w:r>
    </w:p>
    <w:p w14:paraId="3AEE8AAA" w14:textId="77777777" w:rsidR="001B2F0D" w:rsidRPr="001B2F0D" w:rsidRDefault="001B2F0D" w:rsidP="001B2F0D">
      <w:r w:rsidRPr="001B2F0D">
        <w:pict w14:anchorId="4C6EA283">
          <v:rect id="_x0000_i1083" style="width:0;height:1.5pt" o:hralign="center" o:hrstd="t" o:hr="t" fillcolor="#a0a0a0" stroked="f"/>
        </w:pict>
      </w:r>
    </w:p>
    <w:p w14:paraId="6C4A797E" w14:textId="77777777" w:rsidR="001B2F0D" w:rsidRPr="001B2F0D" w:rsidRDefault="001B2F0D" w:rsidP="001B2F0D">
      <w:pPr>
        <w:rPr>
          <w:b/>
          <w:bCs/>
        </w:rPr>
      </w:pPr>
      <w:r w:rsidRPr="001B2F0D">
        <w:rPr>
          <w:b/>
          <w:bCs/>
        </w:rPr>
        <w:t>Intended Audience</w:t>
      </w:r>
    </w:p>
    <w:p w14:paraId="0023B988" w14:textId="77777777" w:rsidR="001B2F0D" w:rsidRPr="001B2F0D" w:rsidRDefault="001B2F0D" w:rsidP="001B2F0D">
      <w:pPr>
        <w:numPr>
          <w:ilvl w:val="0"/>
          <w:numId w:val="4"/>
        </w:numPr>
      </w:pPr>
      <w:r w:rsidRPr="001B2F0D">
        <w:t>Leaders and managers</w:t>
      </w:r>
    </w:p>
    <w:p w14:paraId="75915977" w14:textId="77777777" w:rsidR="001B2F0D" w:rsidRPr="001B2F0D" w:rsidRDefault="001B2F0D" w:rsidP="001B2F0D">
      <w:pPr>
        <w:numPr>
          <w:ilvl w:val="0"/>
          <w:numId w:val="4"/>
        </w:numPr>
      </w:pPr>
      <w:r w:rsidRPr="001B2F0D">
        <w:t>HR and People Ops professionals</w:t>
      </w:r>
    </w:p>
    <w:p w14:paraId="642219E0" w14:textId="77777777" w:rsidR="001B2F0D" w:rsidRPr="001B2F0D" w:rsidRDefault="001B2F0D" w:rsidP="001B2F0D">
      <w:pPr>
        <w:numPr>
          <w:ilvl w:val="0"/>
          <w:numId w:val="4"/>
        </w:numPr>
      </w:pPr>
      <w:r w:rsidRPr="001B2F0D">
        <w:t>Product and operations leaders</w:t>
      </w:r>
    </w:p>
    <w:p w14:paraId="0B4780F8" w14:textId="77777777" w:rsidR="001B2F0D" w:rsidRPr="001B2F0D" w:rsidRDefault="001B2F0D" w:rsidP="001B2F0D">
      <w:pPr>
        <w:numPr>
          <w:ilvl w:val="0"/>
          <w:numId w:val="4"/>
        </w:numPr>
      </w:pPr>
      <w:r w:rsidRPr="001B2F0D">
        <w:t>Anyone curious about organizational design and decision-making</w:t>
      </w:r>
    </w:p>
    <w:p w14:paraId="512B4E5C" w14:textId="77777777" w:rsidR="001B2F0D" w:rsidRPr="001B2F0D" w:rsidRDefault="001B2F0D" w:rsidP="001B2F0D">
      <w:r w:rsidRPr="001B2F0D">
        <w:t>No HR background required.</w:t>
      </w:r>
    </w:p>
    <w:p w14:paraId="0569F5F8" w14:textId="77777777" w:rsidR="001B2F0D" w:rsidRPr="001B2F0D" w:rsidRDefault="001B2F0D" w:rsidP="001B2F0D">
      <w:r w:rsidRPr="001B2F0D">
        <w:pict w14:anchorId="4B5D5A13">
          <v:rect id="_x0000_i1084" style="width:0;height:1.5pt" o:hralign="center" o:hrstd="t" o:hr="t" fillcolor="#a0a0a0" stroked="f"/>
        </w:pict>
      </w:r>
    </w:p>
    <w:p w14:paraId="4D0DD6B4" w14:textId="77777777" w:rsidR="001B2F0D" w:rsidRPr="001B2F0D" w:rsidRDefault="001B2F0D" w:rsidP="001B2F0D">
      <w:pPr>
        <w:rPr>
          <w:b/>
          <w:bCs/>
        </w:rPr>
      </w:pPr>
      <w:r w:rsidRPr="001B2F0D">
        <w:rPr>
          <w:b/>
          <w:bCs/>
        </w:rPr>
        <w:t>How to Use</w:t>
      </w:r>
    </w:p>
    <w:p w14:paraId="26F2864B" w14:textId="77777777" w:rsidR="001B2F0D" w:rsidRPr="001B2F0D" w:rsidRDefault="001B2F0D" w:rsidP="001B2F0D">
      <w:pPr>
        <w:numPr>
          <w:ilvl w:val="0"/>
          <w:numId w:val="5"/>
        </w:numPr>
      </w:pPr>
      <w:r w:rsidRPr="001B2F0D">
        <w:t>Open index.html in a browser</w:t>
      </w:r>
    </w:p>
    <w:p w14:paraId="4116A8FD" w14:textId="77777777" w:rsidR="001B2F0D" w:rsidRPr="001B2F0D" w:rsidRDefault="001B2F0D" w:rsidP="001B2F0D">
      <w:pPr>
        <w:numPr>
          <w:ilvl w:val="0"/>
          <w:numId w:val="5"/>
        </w:numPr>
      </w:pPr>
      <w:r w:rsidRPr="001B2F0D">
        <w:t>Read the instructions at the top of the page</w:t>
      </w:r>
    </w:p>
    <w:p w14:paraId="1D5DBF2A" w14:textId="77777777" w:rsidR="001B2F0D" w:rsidRPr="001B2F0D" w:rsidRDefault="001B2F0D" w:rsidP="001B2F0D">
      <w:pPr>
        <w:numPr>
          <w:ilvl w:val="0"/>
          <w:numId w:val="5"/>
        </w:numPr>
      </w:pPr>
      <w:r w:rsidRPr="001B2F0D">
        <w:t>Select a scenario</w:t>
      </w:r>
    </w:p>
    <w:p w14:paraId="307B6C26" w14:textId="77777777" w:rsidR="001B2F0D" w:rsidRPr="001B2F0D" w:rsidRDefault="001B2F0D" w:rsidP="001B2F0D">
      <w:pPr>
        <w:numPr>
          <w:ilvl w:val="0"/>
          <w:numId w:val="5"/>
        </w:numPr>
      </w:pPr>
      <w:r w:rsidRPr="001B2F0D">
        <w:lastRenderedPageBreak/>
        <w:t>Choose three roles</w:t>
      </w:r>
    </w:p>
    <w:p w14:paraId="09F0C8FF" w14:textId="77777777" w:rsidR="001B2F0D" w:rsidRPr="001B2F0D" w:rsidRDefault="001B2F0D" w:rsidP="001B2F0D">
      <w:pPr>
        <w:numPr>
          <w:ilvl w:val="0"/>
          <w:numId w:val="5"/>
        </w:numPr>
      </w:pPr>
      <w:r w:rsidRPr="001B2F0D">
        <w:t>Review the feedback</w:t>
      </w:r>
    </w:p>
    <w:p w14:paraId="755B9448" w14:textId="77777777" w:rsidR="001B2F0D" w:rsidRPr="001B2F0D" w:rsidRDefault="001B2F0D" w:rsidP="001B2F0D">
      <w:pPr>
        <w:numPr>
          <w:ilvl w:val="0"/>
          <w:numId w:val="5"/>
        </w:numPr>
      </w:pPr>
      <w:r w:rsidRPr="001B2F0D">
        <w:t>Reset and try a different balance</w:t>
      </w:r>
    </w:p>
    <w:p w14:paraId="55549075" w14:textId="77777777" w:rsidR="001B2F0D" w:rsidRPr="001B2F0D" w:rsidRDefault="001B2F0D" w:rsidP="001B2F0D">
      <w:r w:rsidRPr="001B2F0D">
        <w:t>Repeat until patterns start to emerge.</w:t>
      </w:r>
    </w:p>
    <w:p w14:paraId="2836AD8D" w14:textId="77777777" w:rsidR="001B2F0D" w:rsidRPr="001B2F0D" w:rsidRDefault="001B2F0D" w:rsidP="001B2F0D">
      <w:r w:rsidRPr="001B2F0D">
        <w:pict w14:anchorId="5755669D">
          <v:rect id="_x0000_i1085" style="width:0;height:1.5pt" o:hralign="center" o:hrstd="t" o:hr="t" fillcolor="#a0a0a0" stroked="f"/>
        </w:pict>
      </w:r>
    </w:p>
    <w:p w14:paraId="54ACB3EB" w14:textId="77777777" w:rsidR="001B2F0D" w:rsidRPr="001B2F0D" w:rsidRDefault="001B2F0D" w:rsidP="001B2F0D">
      <w:pPr>
        <w:rPr>
          <w:b/>
          <w:bCs/>
        </w:rPr>
      </w:pPr>
      <w:r w:rsidRPr="001B2F0D">
        <w:rPr>
          <w:b/>
          <w:bCs/>
        </w:rPr>
        <w:t>Philosophy</w:t>
      </w:r>
    </w:p>
    <w:p w14:paraId="007F12F8" w14:textId="77777777" w:rsidR="001B2F0D" w:rsidRPr="001B2F0D" w:rsidRDefault="001B2F0D" w:rsidP="001B2F0D">
      <w:r w:rsidRPr="001B2F0D">
        <w:t>This demo was built from curiosity—not certainty.</w:t>
      </w:r>
    </w:p>
    <w:p w14:paraId="26076A58" w14:textId="77777777" w:rsidR="001B2F0D" w:rsidRPr="001B2F0D" w:rsidRDefault="001B2F0D" w:rsidP="001B2F0D">
      <w:r w:rsidRPr="001B2F0D">
        <w:t>It’s meant to spark reflection, dialogue, and better questions about:</w:t>
      </w:r>
    </w:p>
    <w:p w14:paraId="058778EE" w14:textId="77777777" w:rsidR="001B2F0D" w:rsidRPr="001B2F0D" w:rsidRDefault="001B2F0D" w:rsidP="001B2F0D">
      <w:pPr>
        <w:numPr>
          <w:ilvl w:val="0"/>
          <w:numId w:val="6"/>
        </w:numPr>
      </w:pPr>
      <w:r w:rsidRPr="001B2F0D">
        <w:t>Why teams struggle</w:t>
      </w:r>
    </w:p>
    <w:p w14:paraId="393701F7" w14:textId="77777777" w:rsidR="001B2F0D" w:rsidRPr="001B2F0D" w:rsidRDefault="001B2F0D" w:rsidP="001B2F0D">
      <w:pPr>
        <w:numPr>
          <w:ilvl w:val="0"/>
          <w:numId w:val="6"/>
        </w:numPr>
      </w:pPr>
      <w:r w:rsidRPr="001B2F0D">
        <w:t>Why strong individuals fail in certain contexts</w:t>
      </w:r>
    </w:p>
    <w:p w14:paraId="0E53251B" w14:textId="77777777" w:rsidR="001B2F0D" w:rsidRPr="001B2F0D" w:rsidRDefault="001B2F0D" w:rsidP="001B2F0D">
      <w:pPr>
        <w:numPr>
          <w:ilvl w:val="0"/>
          <w:numId w:val="6"/>
        </w:numPr>
      </w:pPr>
      <w:r w:rsidRPr="001B2F0D">
        <w:t>Why “high performers” don’t always perform</w:t>
      </w:r>
    </w:p>
    <w:p w14:paraId="26C339CD" w14:textId="77777777" w:rsidR="001B2F0D" w:rsidRPr="001B2F0D" w:rsidRDefault="001B2F0D" w:rsidP="001B2F0D">
      <w:r w:rsidRPr="001B2F0D">
        <w:pict w14:anchorId="024E7B77">
          <v:rect id="_x0000_i1086" style="width:0;height:1.5pt" o:hralign="center" o:hrstd="t" o:hr="t" fillcolor="#a0a0a0" stroked="f"/>
        </w:pict>
      </w:r>
    </w:p>
    <w:p w14:paraId="2A8D41C5" w14:textId="77777777" w:rsidR="001B2F0D" w:rsidRPr="001B2F0D" w:rsidRDefault="001B2F0D" w:rsidP="001B2F0D">
      <w:pPr>
        <w:rPr>
          <w:b/>
          <w:bCs/>
        </w:rPr>
      </w:pPr>
      <w:r w:rsidRPr="001B2F0D">
        <w:rPr>
          <w:b/>
          <w:bCs/>
        </w:rPr>
        <w:t>Future Possibilities (Not Implemented)</w:t>
      </w:r>
    </w:p>
    <w:p w14:paraId="0820E34F" w14:textId="77777777" w:rsidR="001B2F0D" w:rsidRPr="001B2F0D" w:rsidRDefault="001B2F0D" w:rsidP="001B2F0D">
      <w:pPr>
        <w:numPr>
          <w:ilvl w:val="0"/>
          <w:numId w:val="7"/>
        </w:numPr>
      </w:pPr>
      <w:r w:rsidRPr="001B2F0D">
        <w:t>Group facilitation mode</w:t>
      </w:r>
    </w:p>
    <w:p w14:paraId="70BCFEC6" w14:textId="77777777" w:rsidR="001B2F0D" w:rsidRPr="001B2F0D" w:rsidRDefault="001B2F0D" w:rsidP="001B2F0D">
      <w:pPr>
        <w:numPr>
          <w:ilvl w:val="0"/>
          <w:numId w:val="7"/>
        </w:numPr>
      </w:pPr>
      <w:r w:rsidRPr="001B2F0D">
        <w:t>Workshop adaptations</w:t>
      </w:r>
    </w:p>
    <w:p w14:paraId="1D86F129" w14:textId="77777777" w:rsidR="001B2F0D" w:rsidRPr="001B2F0D" w:rsidRDefault="001B2F0D" w:rsidP="001B2F0D">
      <w:pPr>
        <w:numPr>
          <w:ilvl w:val="0"/>
          <w:numId w:val="7"/>
        </w:numPr>
      </w:pPr>
      <w:r w:rsidRPr="001B2F0D">
        <w:t>Deeper scenario libraries</w:t>
      </w:r>
    </w:p>
    <w:p w14:paraId="5CDE75DA" w14:textId="77777777" w:rsidR="001B2F0D" w:rsidRPr="001B2F0D" w:rsidRDefault="001B2F0D" w:rsidP="001B2F0D">
      <w:pPr>
        <w:numPr>
          <w:ilvl w:val="0"/>
          <w:numId w:val="7"/>
        </w:numPr>
      </w:pPr>
      <w:r w:rsidRPr="001B2F0D">
        <w:t>AI-assisted reflection prompts</w:t>
      </w:r>
    </w:p>
    <w:p w14:paraId="5D5C22BB" w14:textId="77777777" w:rsidR="001B2F0D" w:rsidRPr="001B2F0D" w:rsidRDefault="001B2F0D" w:rsidP="001B2F0D">
      <w:r w:rsidRPr="001B2F0D">
        <w:t>Those are intentionally out of scope for now.</w:t>
      </w:r>
    </w:p>
    <w:p w14:paraId="32AD4769" w14:textId="77777777" w:rsidR="001B2F0D" w:rsidRPr="001B2F0D" w:rsidRDefault="001B2F0D" w:rsidP="001B2F0D">
      <w:r w:rsidRPr="001B2F0D">
        <w:pict w14:anchorId="17E34353">
          <v:rect id="_x0000_i1087" style="width:0;height:1.5pt" o:hralign="center" o:hrstd="t" o:hr="t" fillcolor="#a0a0a0" stroked="f"/>
        </w:pict>
      </w:r>
    </w:p>
    <w:p w14:paraId="3C995B11" w14:textId="77777777" w:rsidR="001B2F0D" w:rsidRPr="001B2F0D" w:rsidRDefault="001B2F0D" w:rsidP="001B2F0D">
      <w:pPr>
        <w:rPr>
          <w:b/>
          <w:bCs/>
        </w:rPr>
      </w:pPr>
      <w:r w:rsidRPr="001B2F0D">
        <w:rPr>
          <w:b/>
          <w:bCs/>
        </w:rPr>
        <w:t>Feedback &amp; Discussion</w:t>
      </w:r>
    </w:p>
    <w:p w14:paraId="62475F6F" w14:textId="77777777" w:rsidR="001B2F0D" w:rsidRPr="001B2F0D" w:rsidRDefault="001B2F0D" w:rsidP="001B2F0D">
      <w:r w:rsidRPr="001B2F0D">
        <w:t>This project is a conversation starter.</w:t>
      </w:r>
    </w:p>
    <w:p w14:paraId="6725115E" w14:textId="77777777" w:rsidR="001B2F0D" w:rsidRPr="001B2F0D" w:rsidRDefault="001B2F0D" w:rsidP="001B2F0D">
      <w:r w:rsidRPr="001B2F0D">
        <w:t>If you’re a leader experimenting with team design—or building tools that support better decision-making—I’m always open to thoughtful discussion.</w:t>
      </w:r>
    </w:p>
    <w:p w14:paraId="42FB2AAB" w14:textId="77777777" w:rsidR="001B2F0D" w:rsidRDefault="001B2F0D"/>
    <w:sectPr w:rsidR="001B2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9321E"/>
    <w:multiLevelType w:val="multilevel"/>
    <w:tmpl w:val="DDBA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E009F"/>
    <w:multiLevelType w:val="multilevel"/>
    <w:tmpl w:val="FAE6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A1CE9"/>
    <w:multiLevelType w:val="multilevel"/>
    <w:tmpl w:val="9D5C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C76F0"/>
    <w:multiLevelType w:val="multilevel"/>
    <w:tmpl w:val="5FD2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05BE4"/>
    <w:multiLevelType w:val="multilevel"/>
    <w:tmpl w:val="28907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2A7E64"/>
    <w:multiLevelType w:val="multilevel"/>
    <w:tmpl w:val="118C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D6705"/>
    <w:multiLevelType w:val="multilevel"/>
    <w:tmpl w:val="DC2E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802512">
    <w:abstractNumId w:val="0"/>
  </w:num>
  <w:num w:numId="2" w16cid:durableId="247732400">
    <w:abstractNumId w:val="1"/>
  </w:num>
  <w:num w:numId="3" w16cid:durableId="604964652">
    <w:abstractNumId w:val="5"/>
  </w:num>
  <w:num w:numId="4" w16cid:durableId="891111219">
    <w:abstractNumId w:val="6"/>
  </w:num>
  <w:num w:numId="5" w16cid:durableId="1583485246">
    <w:abstractNumId w:val="4"/>
  </w:num>
  <w:num w:numId="6" w16cid:durableId="752893045">
    <w:abstractNumId w:val="2"/>
  </w:num>
  <w:num w:numId="7" w16cid:durableId="19047541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F0D"/>
    <w:rsid w:val="00034F7D"/>
    <w:rsid w:val="001B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4AA14"/>
  <w15:chartTrackingRefBased/>
  <w15:docId w15:val="{FC9F03A7-58CF-4854-9FCC-9FABA4E22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F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440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Saad</dc:creator>
  <cp:keywords/>
  <dc:description/>
  <cp:lastModifiedBy>Samir Saad</cp:lastModifiedBy>
  <cp:revision>2</cp:revision>
  <dcterms:created xsi:type="dcterms:W3CDTF">2026-01-08T00:40:00Z</dcterms:created>
  <dcterms:modified xsi:type="dcterms:W3CDTF">2026-01-08T00:40:00Z</dcterms:modified>
</cp:coreProperties>
</file>