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6"/>
          <w:szCs w:val="26"/>
          <w:shd w:fill="999999" w:val="clear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id: CT0001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shd w:fill="999999" w:val="clear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shd w:fill="999999" w:val="clear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CASO DE TESTE </w:t>
      </w: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CRIAR_FORNECEDOR_SUCESSO</w:t>
      </w: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:</w:t>
      </w:r>
      <w:r w:rsidDel="00000000" w:rsidR="00000000" w:rsidRPr="00000000">
        <w:rPr>
          <w:sz w:val="26"/>
          <w:szCs w:val="26"/>
          <w:shd w:fill="999999" w:val="clear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sz w:val="28"/>
          <w:szCs w:val="2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shd w:fill="99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Está a ser desenvolvido um gestor de restaurantes,umas das suas entidades é o fornecedor. </w:t>
      </w:r>
      <w:r w:rsidDel="00000000" w:rsidR="00000000" w:rsidRPr="00000000">
        <w:rPr>
          <w:sz w:val="28"/>
          <w:szCs w:val="28"/>
          <w:shd w:fill="999999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Irá ser testado a criação de um fornecedor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com base em dados válidos(</w:t>
      </w:r>
      <w:r w:rsidDel="00000000" w:rsidR="00000000" w:rsidRPr="00000000">
        <w:rPr>
          <w:sz w:val="24"/>
          <w:szCs w:val="24"/>
          <w:rtl w:val="0"/>
        </w:rPr>
        <w:t xml:space="preserve">caso_sucesso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shd w:fill="b7b7b7" w:val="clear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RESULTADO ESPERADO: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Pretende-se que o fornecedor seja criado e adicionado à lista com os dados inseridos e que esses dados sejam validados antes do fornecedor ser criado. As mensagens de confirmação/erro devem aparecer. O fornecedor deve ser guardado num ficheiro persistência.Todas as opções do menu devem estar a funcionar.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shd w:fill="b7b7b7" w:val="clear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RESULTADO OBTIDO: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rtl w:val="0"/>
        </w:rPr>
        <w:t xml:space="preserve">-Os dados inseridos passaram pela validação corretamente,a mensagem de confirmação foi recebida.Todas as opções funcionam.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ESTADO:</w:t>
      </w:r>
      <w:r w:rsidDel="00000000" w:rsidR="00000000" w:rsidRPr="00000000">
        <w:rPr>
          <w:sz w:val="26"/>
          <w:szCs w:val="26"/>
          <w:rtl w:val="0"/>
        </w:rPr>
        <w:t xml:space="preserve">PASSOU</w:t>
      </w:r>
    </w:p>
    <w:p w:rsidR="00000000" w:rsidDel="00000000" w:rsidP="00000000" w:rsidRDefault="00000000" w:rsidRPr="00000000" w14:paraId="00000011">
      <w:pPr>
        <w:rPr>
          <w:sz w:val="26"/>
          <w:szCs w:val="26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ÚLTIMA ATUALIZAÇÃO:</w:t>
      </w:r>
      <w:r w:rsidDel="00000000" w:rsidR="00000000" w:rsidRPr="00000000">
        <w:rPr>
          <w:sz w:val="26"/>
          <w:szCs w:val="26"/>
          <w:rtl w:val="0"/>
        </w:rPr>
        <w:t xml:space="preserve"> 03/02/2025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6"/>
          <w:szCs w:val="26"/>
          <w:shd w:fill="999999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15">
      <w:pPr>
        <w:rPr>
          <w:sz w:val="26"/>
          <w:szCs w:val="26"/>
          <w:shd w:fill="b7b7b7" w:val="clear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PASSO-A-PASSO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-A primeira coisa que deve aparecer é o menu principal, o utilizador deve escolher qual entidade do restaurante quer gerenciar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-Escolhida a opção “gerenciar fornecedores”,deverá a aparecer o menu da entidade fornecedores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232285" cy="26651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858" l="696" r="47742" t="36437"/>
                    <a:stretch>
                      <a:fillRect/>
                    </a:stretch>
                  </pic:blipFill>
                  <pic:spPr>
                    <a:xfrm>
                      <a:off x="0" y="0"/>
                      <a:ext cx="4232285" cy="26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Ao escolher a opção 1 ”Adicionar fornecedor” , deve aparecer para o utilizador  preencher os seguintes dados: nome,telefone,email e tipo produto.Ao preencher os dados corretos e validos ,o fornecedor deve ser adicionado e deve ser recebida uma mensagem de confirmação. Voltando depois ao menu dos fornecedores.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48965" cy="406001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70" l="0" r="48300" t="15521"/>
                    <a:stretch>
                      <a:fillRect/>
                    </a:stretch>
                  </pic:blipFill>
                  <pic:spPr>
                    <a:xfrm>
                      <a:off x="0" y="0"/>
                      <a:ext cx="4648965" cy="406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hd w:fill="cccccc" w:val="clear"/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Ao escolher a opção 2 “Listar fornecedor “, o programa deve mostar o fornecedor numa lista com todas as informações introduzidas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3183" cy="162711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36520" l="1114" r="55402" t="43499"/>
                    <a:stretch>
                      <a:fillRect/>
                    </a:stretch>
                  </pic:blipFill>
                  <pic:spPr>
                    <a:xfrm>
                      <a:off x="0" y="0"/>
                      <a:ext cx="6283183" cy="162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4- </w:t>
      </w:r>
      <w:r w:rsidDel="00000000" w:rsidR="00000000" w:rsidRPr="00000000">
        <w:rPr>
          <w:sz w:val="24"/>
          <w:szCs w:val="24"/>
          <w:rtl w:val="0"/>
        </w:rPr>
        <w:t xml:space="preserve">Ao escolher a opção 3 “Gravar fornecedor” deve aparecer uma mensagem que confirma a gravação no ficheiro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6908" cy="291883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6483" l="0" r="584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908" cy="291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5-</w:t>
      </w:r>
      <w:r w:rsidDel="00000000" w:rsidR="00000000" w:rsidRPr="00000000">
        <w:rPr>
          <w:sz w:val="24"/>
          <w:szCs w:val="24"/>
          <w:rtl w:val="0"/>
        </w:rPr>
        <w:t xml:space="preserve">Ao escolher a opção 4” Carregar fornecedores “deve aparecer                                                          uma mensagem de confirmação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9010" cy="219048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35774" l="0" r="49692" t="25658"/>
                    <a:stretch>
                      <a:fillRect/>
                    </a:stretch>
                  </pic:blipFill>
                  <pic:spPr>
                    <a:xfrm>
                      <a:off x="0" y="0"/>
                      <a:ext cx="5069010" cy="219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6-</w:t>
      </w:r>
      <w:r w:rsidDel="00000000" w:rsidR="00000000" w:rsidRPr="00000000">
        <w:rPr>
          <w:sz w:val="24"/>
          <w:szCs w:val="24"/>
          <w:rtl w:val="0"/>
        </w:rPr>
        <w:t xml:space="preserve"> Ao escolher a opção 5” Associar produto a um fornecedor”” o programa deve perguntar qual o nome do produto e fornecedor que deseja associar.O produto que deseja associar tem de ser um cadastrado.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4321" cy="214580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2161" l="0" r="53871" t="17767"/>
                    <a:stretch>
                      <a:fillRect/>
                    </a:stretch>
                  </pic:blipFill>
                  <pic:spPr>
                    <a:xfrm>
                      <a:off x="0" y="0"/>
                      <a:ext cx="4384321" cy="214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7-</w:t>
      </w:r>
      <w:r w:rsidDel="00000000" w:rsidR="00000000" w:rsidRPr="00000000">
        <w:rPr>
          <w:sz w:val="24"/>
          <w:szCs w:val="24"/>
          <w:rtl w:val="0"/>
        </w:rPr>
        <w:t xml:space="preserve">Depois de associado o produto deve aparecer na lista de produtos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associados do produto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3497" cy="303568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1327" l="0" r="49414" t="31733"/>
                    <a:stretch>
                      <a:fillRect/>
                    </a:stretch>
                  </pic:blipFill>
                  <pic:spPr>
                    <a:xfrm>
                      <a:off x="0" y="0"/>
                      <a:ext cx="4783497" cy="3035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Caso escolha a opção s “voltar ao menu principal” o programa deve retornar ao menu principal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221024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4938" l="0" r="46211" t="3763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1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