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sz w:val="28"/>
          <w:szCs w:val="28"/>
          <w:rFonts w:ascii="Arial" w:cs="Arial" w:eastAsia="Arial" w:hAnsi="Arial"/>
        </w:rPr>
        <w:t xml:space="preserve">JOHN DOE</w:t>
      </w:r>
    </w:p>
    <w:p>
      <w:pPr>
        <w:jc w:val="center"/>
      </w:pPr>
      <w:r>
        <w:rPr>
          <w:sz w:val="17"/>
          <w:szCs w:val="17"/>
          <w:rFonts w:ascii="Arial" w:cs="Arial" w:eastAsia="Arial" w:hAnsi="Arial"/>
        </w:rPr>
        <w:t xml:space="preserve">(123)-456-7890</w:t>
      </w:r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3xjnz-6uob3y8zpo8y-9d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john.doe@example.com</w:t>
        </w:r>
      </w:hyperlink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cg3ic7qkjnhwkmr8ndyuf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linkedin.com/in/johndoe</w:t>
        </w:r>
      </w:hyperlink>
      <w:r>
        <w:rPr>
          <w:sz w:val="17"/>
          <w:szCs w:val="17"/>
          <w:rFonts w:ascii="Arial" w:cs="Arial" w:eastAsia="Arial" w:hAnsi="Arial"/>
        </w:rPr>
        <w:t xml:space="preserve"> | </w:t>
      </w:r>
      <w:hyperlink w:history="1" r:id="rIdlpgb61de-rgpxtkkhxwxm">
        <w:r>
          <w:rPr>
            <w:sz w:val="17"/>
            <w:szCs w:val="17"/>
            <w:rStyle w:val="Hyperlink"/>
            <w:rFonts w:ascii="Arial" w:cs="Arial" w:eastAsia="Arial" w:hAnsi="Arial"/>
          </w:rPr>
          <w:t xml:space="preserve">github.com/johndoe</w:t>
        </w:r>
      </w:hyperlink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SKILLS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Languages: </w:t>
      </w:r>
      <w:r>
        <w:rPr>
          <w:sz w:val="22"/>
          <w:szCs w:val="22"/>
          <w:rFonts w:ascii="Arial" w:cs="Arial" w:eastAsia="Arial" w:hAnsi="Arial"/>
        </w:rPr>
        <w:t xml:space="preserve">Python, JavaScript, Java, C++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Technologies and Frameworks: </w:t>
      </w:r>
      <w:r>
        <w:rPr>
          <w:sz w:val="22"/>
          <w:szCs w:val="22"/>
          <w:rFonts w:ascii="Arial" w:cs="Arial" w:eastAsia="Arial" w:hAnsi="Arial"/>
        </w:rPr>
        <w:t xml:space="preserve">React, Node.js, Django, SpringBoot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Databases: </w:t>
      </w:r>
      <w:r>
        <w:rPr>
          <w:sz w:val="22"/>
          <w:szCs w:val="22"/>
          <w:rFonts w:ascii="Arial" w:cs="Arial" w:eastAsia="Arial" w:hAnsi="Arial"/>
        </w:rPr>
        <w:t xml:space="preserve">MySQL, PostgreSQL, MongoDB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sz w:val="22"/>
          <w:szCs w:val="22"/>
          <w:rFonts w:ascii="Arial" w:cs="Arial" w:eastAsia="Arial" w:hAnsi="Arial"/>
        </w:rPr>
        <w:t xml:space="preserve">Other Skills: </w:t>
      </w:r>
      <w:r>
        <w:rPr>
          <w:sz w:val="22"/>
          <w:szCs w:val="22"/>
          <w:rFonts w:ascii="Arial" w:cs="Arial" w:eastAsia="Arial" w:hAnsi="Arial"/>
        </w:rPr>
        <w:t xml:space="preserve">AWS, Docker, CI/CD, REST APIs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EXPERIENCE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TechCorp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January 2020 – July 2023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Software Engineer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San Francisco, CA,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Led the development of a scalable microservices architecture, reducing system downtime by 50%.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Implemented a CI/CD pipeline, accelerating release cycles by 30%.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Developed and maintained APIs with a focus on security and performance.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Web Solutions Inc.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August 2018 – December 2019</w:t>
            </w:r>
          </w:p>
        </w:tc>
      </w:tr>
      <w:tr>
        <w:tc>
          <w:tcPr>
            <w:tcW w:type="pct" w:w="70%"/>
          </w:tcPr>
          <w:p>
            <w:pPr>
              <w:jc w:val="lef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Junior Developer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New York, NY, USA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Contributed to the development of client-facing web applications using React and Node.js.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Collaborated with the design team to create user-friendly interfaces.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Optimized database queries, improving application response times by 25%.</w:t>
      </w:r>
    </w:p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EDUCATION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University of Tech</w:t>
            </w:r>
            <w:r>
              <w:rPr>
                <w:sz w:val="22"/>
                <w:szCs w:val="22"/>
                <w:rFonts w:ascii="Arial" w:cs="Arial" w:eastAsia="Arial" w:hAnsi="Arial"/>
              </w:rPr>
              <w:t xml:space="preserve"> | </w:t>
            </w: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MS,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May 2020</w:t>
            </w:r>
          </w:p>
        </w:tc>
      </w:tr>
    </w:tbl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State University</w:t>
            </w:r>
            <w:r>
              <w:rPr>
                <w:sz w:val="22"/>
                <w:szCs w:val="22"/>
                <w:rFonts w:ascii="Arial" w:cs="Arial" w:eastAsia="Arial" w:hAnsi="Arial"/>
              </w:rPr>
              <w:t xml:space="preserve"> | </w:t>
            </w:r>
            <w:r>
              <w:rPr>
                <w:b w:val="false"/>
                <w:bCs w:val="false"/>
                <w:i/>
                <w:iCs/>
                <w:sz w:val="22"/>
                <w:szCs w:val="22"/>
                <w:rFonts w:ascii="Arial" w:cs="Arial" w:eastAsia="Arial" w:hAnsi="Arial"/>
              </w:rPr>
              <w:t xml:space="preserve">BS, Computer Science</w:t>
            </w:r>
          </w:p>
        </w:tc>
        <w:tc>
          <w:p>
            <w:pPr>
              <w:jc w:val="righ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May 2018</w:t>
            </w:r>
          </w:p>
        </w:tc>
      </w:tr>
    </w:tbl>
    <w:p>
      <w:pPr>
        <w:spacing w:after="20"/>
      </w:pPr>
      <w:r>
        <w:rPr>
          <w:rFonts w:ascii="Arial" w:cs="Arial" w:eastAsia="Arial" w:hAnsi="Arial"/>
        </w:rPr>
      </w:r>
    </w:p>
    <w:p>
      <w:pPr>
        <w:pBdr>
          <w:bottom w:val="single" w:color="auto" w:sz="6" w:space="1"/>
        </w:pBdr>
        <w:spacing w:after="100"/>
        <w:jc w:val="left"/>
      </w:pPr>
      <w:r>
        <w:rPr>
          <w:b/>
          <w:bCs/>
          <w:sz w:val="23"/>
          <w:szCs w:val="23"/>
          <w:rFonts w:ascii="Arial" w:cs="Arial" w:eastAsia="Arial" w:hAnsi="Arial"/>
        </w:rPr>
        <w:t xml:space="preserve">PROJECTS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Project Management Tool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January 2022 – April 2022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Developed a project management tool with React and Node.js, allowing teams to track and manage projects efficiently.</w:t>
      </w:r>
    </w:p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Integrated with third-party APIs for enhanced functionality.</w:t>
      </w:r>
    </w:p>
    <w:p>
      <w:pPr>
        <w:spacing w:before="50" w:after="50" w:line="50"/>
      </w:pPr>
      <w:r>
        <w:rPr>
          <w:rFonts w:ascii="Arial" w:cs="Arial" w:eastAsia="Arial" w:hAnsi="Arial"/>
        </w:rPr>
        <w:t xml:space="preserve"> </w:t>
      </w:r>
    </w:p>
    <w:tbl>
      <w:tblPr>
        <w:tblW w:type="pct" w:w="100%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100"/>
        <w:gridCol w:w="100"/>
      </w:tblGrid>
      <w:tr>
        <w:tc>
          <w:tcPr>
            <w:tcW w:type="pct" w:w="70%"/>
          </w:tcPr>
          <w:p>
            <w:pPr>
              <w:jc w:val="left"/>
            </w:pPr>
            <w:r>
              <w:rPr>
                <w:b/>
                <w:bCs/>
                <w:i w:val="false"/>
                <w:iCs w:val="false"/>
                <w:sz w:val="22"/>
                <w:szCs w:val="22"/>
                <w:rFonts w:ascii="Arial" w:cs="Arial" w:eastAsia="Arial" w:hAnsi="Arial"/>
              </w:rPr>
              <w:t xml:space="preserve">E-commerce Website</w:t>
            </w:r>
          </w:p>
        </w:tc>
        <w:tc>
          <w:tcPr>
            <w:tcW w:type="pct" w:w="30%"/>
          </w:tcPr>
          <w:p>
            <w:pPr>
              <w:jc w:val="right"/>
            </w:pPr>
            <w:r>
              <w:rPr>
                <w:b/>
                <w:bCs/>
                <w:i/>
                <w:iCs/>
                <w:sz w:val="22"/>
                <w:szCs w:val="22"/>
                <w:rFonts w:ascii="Arial" w:cs="Arial" w:eastAsia="Arial" w:hAnsi="Arial"/>
              </w:rPr>
              <w:t xml:space="preserve">August 2021 – December 2021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rPr>
          <w:sz w:val="22"/>
          <w:szCs w:val="22"/>
          <w:rFonts w:ascii="Arial" w:cs="Arial" w:eastAsia="Arial" w:hAnsi="Arial"/>
        </w:rPr>
        <w:t xml:space="preserve">Built a full-stack e-commerce website using Django and React, featuring secure payment processing and user authentication.</w:t>
      </w:r>
    </w:p>
    <w:sectPr>
      <w:pgSz w:w="11906" w:h="16838" w:orient="portrait"/>
      <w:pgMar w:top="446" w:right="446" w:bottom="446" w:left="446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288" w:hanging="144"/>
      </w:pPr>
    </w:lvl>
    <w:lvl w:ilvl="1" w15:tentative="1">
      <w:start w:val="1"/>
      <w:numFmt w:val="bullet"/>
      <w:lvlText w:val="¥"/>
      <w:lvlJc w:val="left"/>
      <w:pPr>
        <w:ind w:left="1440" w:hanging="360"/>
      </w:pPr>
    </w:lvl>
    <w:lvl w:ilvl="2" w15:tentative="1">
      <w:start w:val="1"/>
      <w:numFmt w:val="bullet"/>
      <w:lvlText w:val="✿"/>
      <w:lvlJc w:val="left"/>
      <w:pPr>
        <w:ind w:left="2160" w:hanging="360"/>
      </w:pPr>
    </w:lvl>
    <w:lvl w:ilvl="3" w15:tentative="1">
      <w:start w:val="1"/>
      <w:numFmt w:val="bullet"/>
      <w:lvlText w:val="♺"/>
      <w:lvlJc w:val="left"/>
      <w:pPr>
        <w:ind w:left="2880" w:hanging="360"/>
      </w:pPr>
    </w:lvl>
    <w:lvl w:ilvl="4" w15:tentative="1">
      <w:start w:val="1"/>
      <w:numFmt w:val="bullet"/>
      <w:lvlText w:val="☃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3xjnz-6uob3y8zpo8y-9d" Type="http://schemas.openxmlformats.org/officeDocument/2006/relationships/hyperlink" Target="" TargetMode="External"/><Relationship Id="rIdcg3ic7qkjnhwkmr8ndyuf" Type="http://schemas.openxmlformats.org/officeDocument/2006/relationships/hyperlink" Target="http://linkedin.com/in/johndoe" TargetMode="External"/><Relationship Id="rIdlpgb61de-rgpxtkkhxwxm" Type="http://schemas.openxmlformats.org/officeDocument/2006/relationships/hyperlink" Target="http://github.com/johndoe" TargetMode="Externa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2024-09-08T03:27:36.713Z</dcterms:created>
  <dcterms:modified xsi:type="dcterms:W3CDTF">2024-09-08T03:27:36.713Z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