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4CCF" w:rsidRDefault="002C4CCF">
      <w:pPr>
        <w:rPr>
          <w:b/>
          <w:color w:val="808080"/>
        </w:rPr>
      </w:pPr>
    </w:p>
    <w:p w:rsidR="002C4CCF" w:rsidRDefault="002C4CCF">
      <w:pPr>
        <w:pBdr>
          <w:top w:val="double" w:sz="16" w:space="1" w:color="000000"/>
        </w:pBdr>
      </w:pPr>
    </w:p>
    <w:p w:rsidR="002C4CCF" w:rsidRDefault="002C4CCF"/>
    <w:p w:rsidR="002C4CCF" w:rsidRPr="008D4936" w:rsidRDefault="008D4936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_____________________________________________</w:t>
      </w:r>
    </w:p>
    <w:p w:rsidR="002C4CCF" w:rsidRDefault="002C4CCF">
      <w:pPr>
        <w:tabs>
          <w:tab w:val="left" w:pos="2535"/>
        </w:tabs>
      </w:pPr>
      <w:r>
        <w:tab/>
      </w:r>
    </w:p>
    <w:p w:rsidR="008D4936" w:rsidRDefault="008D4936"/>
    <w:p w:rsidR="007D3303" w:rsidRDefault="007D3303">
      <w:pPr>
        <w:sectPr w:rsidR="007D3303" w:rsidSect="008D4936">
          <w:headerReference w:type="default" r:id="rId6"/>
          <w:pgSz w:w="12240" w:h="15840"/>
          <w:pgMar w:top="432" w:right="432" w:bottom="720" w:left="1440" w:header="720" w:footer="720" w:gutter="0"/>
          <w:cols w:space="720"/>
          <w:docGrid w:linePitch="360"/>
        </w:sectPr>
      </w:pPr>
    </w:p>
    <w:p w:rsidR="002C4CCF" w:rsidRDefault="002C4C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1572"/>
        <w:gridCol w:w="1170"/>
      </w:tblGrid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  <w:r w:rsidRPr="002C4CCF">
              <w:rPr>
                <w:sz w:val="40"/>
                <w:szCs w:val="40"/>
              </w:rPr>
              <w:t>Date</w:t>
            </w:r>
          </w:p>
        </w:tc>
        <w:tc>
          <w:tcPr>
            <w:tcW w:w="1080" w:type="dxa"/>
            <w:shd w:val="clear" w:color="auto" w:fill="auto"/>
          </w:tcPr>
          <w:p w:rsidR="008D4936" w:rsidRPr="002C4CCF" w:rsidRDefault="007D330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Blood Pressure</w:t>
            </w:r>
          </w:p>
        </w:tc>
        <w:tc>
          <w:tcPr>
            <w:tcW w:w="1170" w:type="dxa"/>
            <w:shd w:val="clear" w:color="auto" w:fill="auto"/>
          </w:tcPr>
          <w:p w:rsidR="008D4936" w:rsidRPr="002C4CCF" w:rsidRDefault="009532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Pulse</w:t>
            </w: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  <w:r w:rsidRPr="002C4CCF">
              <w:rPr>
                <w:sz w:val="40"/>
                <w:szCs w:val="40"/>
              </w:rPr>
              <w:t xml:space="preserve">     </w:t>
            </w: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7B3645">
            <w:pPr>
              <w:rPr>
                <w:sz w:val="40"/>
                <w:szCs w:val="40"/>
              </w:rPr>
            </w:pPr>
            <w:r>
              <w:rPr>
                <w:noProof/>
                <w:lang w:eastAsia="en-US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66040</wp:posOffset>
                  </wp:positionV>
                  <wp:extent cx="4086225" cy="3757295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86000" contrast="-70000"/>
                            <a:grayscl/>
                          </a:blip>
                          <a:srcRect t="11827" b="4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375729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75999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>
            <w:pPr>
              <w:rPr>
                <w:sz w:val="40"/>
                <w:szCs w:val="40"/>
              </w:rPr>
            </w:pPr>
          </w:p>
        </w:tc>
      </w:tr>
    </w:tbl>
    <w:p w:rsidR="002C4CCF" w:rsidRDefault="002C4CCF"/>
    <w:p w:rsidR="002C4CCF" w:rsidRDefault="002C4CCF"/>
    <w:p w:rsidR="008D4936" w:rsidRDefault="008D49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1549"/>
        <w:gridCol w:w="1170"/>
      </w:tblGrid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  <w:r w:rsidRPr="002C4CCF">
              <w:rPr>
                <w:sz w:val="40"/>
                <w:szCs w:val="40"/>
              </w:rPr>
              <w:t>Date</w:t>
            </w:r>
          </w:p>
        </w:tc>
        <w:tc>
          <w:tcPr>
            <w:tcW w:w="1080" w:type="dxa"/>
            <w:shd w:val="clear" w:color="auto" w:fill="auto"/>
          </w:tcPr>
          <w:p w:rsidR="008D4936" w:rsidRPr="002C4CCF" w:rsidRDefault="007D3303" w:rsidP="002C4C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Blood pressure</w:t>
            </w:r>
          </w:p>
        </w:tc>
        <w:tc>
          <w:tcPr>
            <w:tcW w:w="1170" w:type="dxa"/>
            <w:shd w:val="clear" w:color="auto" w:fill="auto"/>
          </w:tcPr>
          <w:p w:rsidR="008D4936" w:rsidRPr="002C4CCF" w:rsidRDefault="009532D4" w:rsidP="002C4C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Pulse</w:t>
            </w: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  <w:tr w:rsidR="008D4936" w:rsidTr="002C4CCF">
        <w:tc>
          <w:tcPr>
            <w:tcW w:w="1008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08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uto"/>
          </w:tcPr>
          <w:p w:rsidR="008D4936" w:rsidRPr="002C4CCF" w:rsidRDefault="008D4936" w:rsidP="002C4CCF">
            <w:pPr>
              <w:rPr>
                <w:sz w:val="40"/>
                <w:szCs w:val="40"/>
              </w:rPr>
            </w:pPr>
          </w:p>
        </w:tc>
      </w:tr>
    </w:tbl>
    <w:p w:rsidR="002C4CCF" w:rsidRPr="009532D4" w:rsidRDefault="007D3303" w:rsidP="009532D4">
      <w:pPr>
        <w:tabs>
          <w:tab w:val="left" w:pos="7380"/>
        </w:tabs>
        <w:rPr>
          <w:rFonts w:ascii="Script MT Bold" w:hAnsi="Script MT Bold"/>
          <w:b/>
          <w:sz w:val="44"/>
          <w:szCs w:val="44"/>
        </w:rPr>
      </w:pPr>
      <w:r>
        <w:t>Revised 12/13</w:t>
      </w:r>
      <w:r w:rsidR="002C4CCF">
        <w:tab/>
      </w:r>
    </w:p>
    <w:sectPr w:rsidR="002C4CCF" w:rsidRPr="009532D4" w:rsidSect="008D4936">
      <w:type w:val="continuous"/>
      <w:pgSz w:w="12240" w:h="15840"/>
      <w:pgMar w:top="432" w:right="432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977" w:rsidRDefault="00EC5977">
      <w:r>
        <w:separator/>
      </w:r>
    </w:p>
  </w:endnote>
  <w:endnote w:type="continuationSeparator" w:id="0">
    <w:p w:rsidR="00EC5977" w:rsidRDefault="00EC5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977" w:rsidRDefault="00EC5977">
      <w:r>
        <w:separator/>
      </w:r>
    </w:p>
  </w:footnote>
  <w:footnote w:type="continuationSeparator" w:id="0">
    <w:p w:rsidR="00EC5977" w:rsidRDefault="00EC5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CF" w:rsidRDefault="007D3303" w:rsidP="007D3303">
    <w:pPr>
      <w:tabs>
        <w:tab w:val="left" w:pos="7380"/>
      </w:tabs>
      <w:rPr>
        <w:b/>
        <w:color w:val="000000"/>
        <w:sz w:val="44"/>
        <w:szCs w:val="44"/>
      </w:rPr>
    </w:pPr>
    <w:r>
      <w:rPr>
        <w:b/>
        <w:color w:val="000000"/>
        <w:sz w:val="28"/>
        <w:szCs w:val="28"/>
      </w:rPr>
      <w:t xml:space="preserve">Blood Pressure/ Pulse     </w:t>
    </w:r>
    <w:r w:rsidR="002C4CCF">
      <w:rPr>
        <w:b/>
        <w:color w:val="000000"/>
        <w:sz w:val="44"/>
        <w:szCs w:val="44"/>
      </w:rPr>
      <w:t>DeRiche Agency, Inc.</w:t>
    </w:r>
  </w:p>
  <w:p w:rsidR="002C4CCF" w:rsidRPr="008D4936" w:rsidRDefault="002C4CCF" w:rsidP="008D4936">
    <w:pPr>
      <w:tabs>
        <w:tab w:val="left" w:pos="7380"/>
      </w:tabs>
      <w:jc w:val="center"/>
      <w:rPr>
        <w:b/>
        <w:color w:val="000000"/>
        <w:sz w:val="22"/>
        <w:szCs w:val="22"/>
      </w:rPr>
    </w:pPr>
    <w:r w:rsidRPr="008D4936">
      <w:rPr>
        <w:b/>
        <w:color w:val="000000"/>
      </w:rPr>
      <w:t>Providing opportunities of the highest quality.</w:t>
    </w:r>
  </w:p>
  <w:p w:rsidR="002C4CCF" w:rsidRPr="008D4936" w:rsidRDefault="007D3303" w:rsidP="008D4936">
    <w:pPr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3175 Cherokee Street </w:t>
    </w:r>
    <w:r w:rsidR="002C4CCF" w:rsidRPr="008D4936">
      <w:rPr>
        <w:b/>
        <w:color w:val="000000"/>
        <w:sz w:val="22"/>
        <w:szCs w:val="22"/>
      </w:rPr>
      <w:t>Kennesaw, GA 30144</w:t>
    </w:r>
  </w:p>
  <w:p w:rsidR="002C4CCF" w:rsidRPr="008D4936" w:rsidRDefault="007D3303" w:rsidP="007D3303">
    <w:pPr>
      <w:pStyle w:val="Head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                                                                  </w:t>
    </w:r>
    <w:r w:rsidR="002C4CCF" w:rsidRPr="008D4936">
      <w:rPr>
        <w:b/>
        <w:color w:val="000000"/>
        <w:sz w:val="22"/>
        <w:szCs w:val="22"/>
      </w:rPr>
      <w:t>Phone (678) 490-3761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8D4936"/>
    <w:rsid w:val="002C4CCF"/>
    <w:rsid w:val="00516070"/>
    <w:rsid w:val="007B3645"/>
    <w:rsid w:val="007D3303"/>
    <w:rsid w:val="00871A9A"/>
    <w:rsid w:val="008D4936"/>
    <w:rsid w:val="009532D4"/>
    <w:rsid w:val="00BD5E29"/>
    <w:rsid w:val="00E34FCA"/>
    <w:rsid w:val="00EC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8D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DeRiche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DeRiche Agency Inc</dc:creator>
  <cp:lastModifiedBy>rupashrestha@hotmail.com</cp:lastModifiedBy>
  <cp:revision>2</cp:revision>
  <cp:lastPrinted>2011-02-23T21:26:00Z</cp:lastPrinted>
  <dcterms:created xsi:type="dcterms:W3CDTF">2016-11-30T04:45:00Z</dcterms:created>
  <dcterms:modified xsi:type="dcterms:W3CDTF">2016-11-30T04:45:00Z</dcterms:modified>
</cp:coreProperties>
</file>