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General</w:t>
      </w:r>
    </w:p>
    <w:p>
      <w:pPr>
        <w:pStyle w:val="ListParagraph"/>
        <w:numPr>
          <w:ilvl w:val="0"/>
          <w:numId w:val="3"/>
        </w:numPr>
        <w:rPr/>
      </w:pPr>
      <w:r>
        <w:rPr/>
        <w:t>Ability to attach multiple files in the new case and in the report.</w:t>
      </w:r>
    </w:p>
    <w:p>
      <w:pPr>
        <w:pStyle w:val="ListParagraph"/>
        <w:numPr>
          <w:ilvl w:val="0"/>
          <w:numId w:val="3"/>
        </w:numPr>
        <w:rPr>
          <w:color w:val="00A933"/>
        </w:rPr>
      </w:pPr>
      <w:r>
        <w:rPr>
          <w:color w:val="00A933"/>
        </w:rPr>
        <w:t>Shouldn’t the latest cases be on the top in every dashboard?</w:t>
      </w:r>
    </w:p>
    <w:p>
      <w:pPr>
        <w:pStyle w:val="ListParagraph"/>
        <w:rPr/>
      </w:pPr>
      <w:r>
        <w:rPr/>
        <w:drawing>
          <wp:inline distT="0" distB="0" distL="0" distR="0">
            <wp:extent cx="5128260" cy="187769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Login Page</w:t>
      </w:r>
    </w:p>
    <w:p>
      <w:pPr>
        <w:pStyle w:val="ListParagraph"/>
        <w:numPr>
          <w:ilvl w:val="0"/>
          <w:numId w:val="1"/>
        </w:numPr>
        <w:rPr>
          <w:color w:val="00A933"/>
        </w:rPr>
      </w:pPr>
      <w:r>
        <w:rPr>
          <w:color w:val="00A933"/>
        </w:rPr>
        <w:t>When I log using incorrect credentials at first the error message displays. but again when I login with correct credentials, I can log in but the error message displays before login in.</w:t>
      </w:r>
    </w:p>
    <w:p>
      <w:pPr>
        <w:pStyle w:val="Heading1"/>
        <w:rPr/>
      </w:pPr>
      <w:r>
        <w:rPr/>
        <w:t>Doctor</w:t>
      </w:r>
    </w:p>
    <w:p>
      <w:pPr>
        <w:pStyle w:val="ListParagraph"/>
        <w:numPr>
          <w:ilvl w:val="0"/>
          <w:numId w:val="2"/>
        </w:numPr>
        <w:rPr>
          <w:color w:val="00A933"/>
        </w:rPr>
      </w:pPr>
      <w:r>
        <w:rPr>
          <w:color w:val="00A933"/>
        </w:rPr>
        <w:t>Make the “confirm case” button blue if the case can be confirmed. If its already confirmed, then make it grey and disabled.</w:t>
      </w:r>
    </w:p>
    <w:p>
      <w:pPr>
        <w:pStyle w:val="ListParagraph"/>
        <w:rPr/>
      </w:pPr>
      <w:r>
        <w:rPr/>
        <mc:AlternateContent>
          <mc:Choice Requires="wps">
            <w:drawing>
              <wp:anchor behindDoc="0" distT="0" distB="19050" distL="0" distR="24130" simplePos="0" locked="0" layoutInCell="0" allowOverlap="1" relativeHeight="34" wp14:anchorId="7A1C0293">
                <wp:simplePos x="0" y="0"/>
                <wp:positionH relativeFrom="column">
                  <wp:posOffset>5604510</wp:posOffset>
                </wp:positionH>
                <wp:positionV relativeFrom="paragraph">
                  <wp:posOffset>294640</wp:posOffset>
                </wp:positionV>
                <wp:extent cx="528320" cy="457200"/>
                <wp:effectExtent l="6350" t="6350" r="6350" b="6350"/>
                <wp:wrapNone/>
                <wp:docPr id="2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48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441.3pt;margin-top:23.2pt;width:41.55pt;height:35.95pt;mso-wrap-style:none;v-text-anchor:middle" wp14:anchorId="7A1C0293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5943600" cy="98806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rPr>
          <w:color w:val="00A933"/>
        </w:rPr>
      </w:pPr>
      <w:r>
        <w:rPr>
          <w:color w:val="00A933"/>
        </w:rPr>
        <w:t xml:space="preserve">Rename as “Notifiable Disease </w:t>
      </w:r>
      <w:r>
        <w:rPr>
          <w:color w:val="00A933"/>
        </w:rPr>
        <w:t>Notification Form</w:t>
      </w:r>
      <w:r>
        <w:rPr>
          <w:color w:val="00A933"/>
        </w:rPr>
        <w:t xml:space="preserve">” </w:t>
      </w:r>
    </w:p>
    <w:p>
      <w:pPr>
        <w:pStyle w:val="ListParagraph"/>
        <w:rPr/>
      </w:pPr>
      <w:r>
        <w:rPr/>
        <mc:AlternateContent>
          <mc:Choice Requires="wps">
            <w:drawing>
              <wp:anchor behindDoc="0" distT="0" distB="19050" distL="0" distR="11430" simplePos="0" locked="0" layoutInCell="0" allowOverlap="1" relativeHeight="28" wp14:anchorId="1FA874AB">
                <wp:simplePos x="0" y="0"/>
                <wp:positionH relativeFrom="column">
                  <wp:posOffset>614680</wp:posOffset>
                </wp:positionH>
                <wp:positionV relativeFrom="paragraph">
                  <wp:posOffset>24765</wp:posOffset>
                </wp:positionV>
                <wp:extent cx="1798320" cy="152400"/>
                <wp:effectExtent l="6350" t="6350" r="6350" b="6350"/>
                <wp:wrapNone/>
                <wp:docPr id="4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200" cy="152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48.4pt;margin-top:1.95pt;width:141.55pt;height:11.95pt;mso-wrap-style:none;v-text-anchor:middle" wp14:anchorId="1FA874AB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5943600" cy="931545"/>
            <wp:effectExtent l="0" t="0" r="0" b="0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rPr>
          <w:color w:val="55308D"/>
        </w:rPr>
      </w:pPr>
      <w:r>
        <w:rPr>
          <w:color w:val="55308D"/>
        </w:rPr>
        <w:t>Date of Onset field is missing a *.</w:t>
      </w:r>
    </w:p>
    <w:p>
      <w:pPr>
        <w:pStyle w:val="ListParagraph"/>
        <w:rPr/>
      </w:pPr>
      <w:r>
        <w:rPr/>
        <w:drawing>
          <wp:inline distT="0" distB="0" distL="0" distR="0">
            <wp:extent cx="3105150" cy="1090930"/>
            <wp:effectExtent l="0" t="0" r="0" b="0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\</w:t>
      </w:r>
    </w:p>
    <w:p>
      <w:pPr>
        <w:pStyle w:val="Heading1"/>
        <w:rPr/>
      </w:pPr>
      <w:r>
        <w:rPr/>
        <w:t>IDU</w:t>
      </w:r>
    </w:p>
    <w:p>
      <w:pPr>
        <w:pStyle w:val="ListParagraph"/>
        <w:numPr>
          <w:ilvl w:val="0"/>
          <w:numId w:val="4"/>
        </w:numPr>
        <w:rPr>
          <w:color w:val="55308D"/>
        </w:rPr>
      </w:pPr>
      <w:r>
        <w:rPr>
          <w:color w:val="55308D"/>
        </w:rPr>
        <w:t>On the dashboard, both of these buttons direct to the same page. According to the Figma when clicked “Assign MOH”  the sub assign MOH UI should display.</w:t>
      </w:r>
    </w:p>
    <w:p>
      <w:pPr>
        <w:pStyle w:val="ListParagraph"/>
        <w:rPr/>
      </w:pPr>
      <w:r>
        <w:rPr/>
        <w:drawing>
          <wp:inline distT="0" distB="0" distL="0" distR="0">
            <wp:extent cx="3572510" cy="1019175"/>
            <wp:effectExtent l="0" t="0" r="0" b="0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  <w:drawing>
          <wp:inline distT="0" distB="0" distL="0" distR="0">
            <wp:extent cx="3843655" cy="2871470"/>
            <wp:effectExtent l="0" t="0" r="0" b="0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65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/>
      </w:pPr>
      <w:r>
        <w:rPr/>
        <w:t>After assigning the MOH, it instantly doesn’t update the MOH and the Assign MOH button doesn’t get disabled. (the ss is after assigning the MOH)</w:t>
      </w:r>
    </w:p>
    <w:p>
      <w:pPr>
        <w:pStyle w:val="ListParagraph"/>
        <w:rPr/>
      </w:pPr>
      <w:r>
        <w:rPr/>
        <mc:AlternateContent>
          <mc:Choice Requires="wps">
            <w:drawing>
              <wp:anchor behindDoc="0" distT="0" distB="15240" distL="0" distR="17145" simplePos="0" locked="0" layoutInCell="0" allowOverlap="1" relativeHeight="29" wp14:anchorId="61903B0C">
                <wp:simplePos x="0" y="0"/>
                <wp:positionH relativeFrom="column">
                  <wp:posOffset>787400</wp:posOffset>
                </wp:positionH>
                <wp:positionV relativeFrom="paragraph">
                  <wp:posOffset>2117090</wp:posOffset>
                </wp:positionV>
                <wp:extent cx="1431290" cy="271145"/>
                <wp:effectExtent l="6350" t="6985" r="6350" b="5715"/>
                <wp:wrapNone/>
                <wp:docPr id="9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360" cy="271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62pt;margin-top:166.7pt;width:112.65pt;height:21.3pt;mso-wrap-style:none;v-text-anchor:middle" wp14:anchorId="61903B0C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1590" distL="0" distR="26670" simplePos="0" locked="0" layoutInCell="0" allowOverlap="1" relativeHeight="30" wp14:anchorId="607EC7E1">
                <wp:simplePos x="0" y="0"/>
                <wp:positionH relativeFrom="column">
                  <wp:posOffset>5486400</wp:posOffset>
                </wp:positionH>
                <wp:positionV relativeFrom="paragraph">
                  <wp:posOffset>449580</wp:posOffset>
                </wp:positionV>
                <wp:extent cx="774065" cy="168910"/>
                <wp:effectExtent l="6985" t="6350" r="5715" b="6350"/>
                <wp:wrapNone/>
                <wp:docPr id="10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0" cy="168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432pt;margin-top:35.4pt;width:60.9pt;height:13.25pt;mso-wrap-style:none;v-text-anchor:middle" wp14:anchorId="607EC7E1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5943600" cy="2487930"/>
            <wp:effectExtent l="0" t="0" r="0" b="0"/>
            <wp:docPr id="1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>
          <w:color w:val="00A933"/>
        </w:rPr>
      </w:pPr>
      <w:r>
        <w:rPr>
          <w:color w:val="00A933"/>
        </w:rPr>
        <w:t>After assigning the MOH make the “assign MOH” button grey and disabled on the dashboard.</w:t>
      </w:r>
    </w:p>
    <w:p>
      <w:pPr>
        <w:pStyle w:val="ListParagraph"/>
        <w:rPr/>
      </w:pPr>
      <w:r>
        <w:rPr/>
        <mc:AlternateContent>
          <mc:Choice Requires="wps">
            <w:drawing>
              <wp:anchor behindDoc="0" distT="0" distB="25400" distL="0" distR="26035" simplePos="0" locked="0" layoutInCell="0" allowOverlap="1" relativeHeight="37" wp14:anchorId="06A1E1AB">
                <wp:simplePos x="0" y="0"/>
                <wp:positionH relativeFrom="margin">
                  <wp:posOffset>5723890</wp:posOffset>
                </wp:positionH>
                <wp:positionV relativeFrom="paragraph">
                  <wp:posOffset>2540</wp:posOffset>
                </wp:positionV>
                <wp:extent cx="508000" cy="279400"/>
                <wp:effectExtent l="6350" t="6350" r="6350" b="6350"/>
                <wp:wrapNone/>
                <wp:docPr id="12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960" cy="279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450.7pt;margin-top:0.2pt;width:39.95pt;height:21.95pt;mso-wrap-style:none;v-text-anchor:middle;mso-position-horizontal-relative:margin" wp14:anchorId="06A1E1AB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5943600" cy="372745"/>
            <wp:effectExtent l="0" t="0" r="0" b="0"/>
            <wp:docPr id="13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4"/>
        </w:numPr>
        <w:rPr>
          <w:color w:val="00A933"/>
        </w:rPr>
      </w:pPr>
      <w:r>
        <w:rPr>
          <w:color w:val="00A933"/>
        </w:rPr>
        <w:t>Remove the marked button.</w:t>
      </w:r>
    </w:p>
    <w:p>
      <w:pPr>
        <w:pStyle w:val="ListParagraph"/>
        <w:rPr/>
      </w:pPr>
      <w:r>
        <w:rPr/>
        <mc:AlternateContent>
          <mc:Choice Requires="wps">
            <w:drawing>
              <wp:anchor behindDoc="0" distT="0" distB="25400" distL="0" distR="26035" simplePos="0" locked="0" layoutInCell="0" allowOverlap="1" relativeHeight="38" wp14:anchorId="662EA269">
                <wp:simplePos x="0" y="0"/>
                <wp:positionH relativeFrom="margin">
                  <wp:posOffset>4605655</wp:posOffset>
                </wp:positionH>
                <wp:positionV relativeFrom="paragraph">
                  <wp:posOffset>2379345</wp:posOffset>
                </wp:positionV>
                <wp:extent cx="508000" cy="279400"/>
                <wp:effectExtent l="6350" t="6350" r="6350" b="6350"/>
                <wp:wrapNone/>
                <wp:docPr id="14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960" cy="279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362.65pt;margin-top:187.35pt;width:39.95pt;height:21.95pt;mso-wrap-style:none;v-text-anchor:middle;mso-position-horizontal-relative:margin" wp14:anchorId="662EA269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5943600" cy="2677795"/>
            <wp:effectExtent l="0" t="0" r="0" b="0"/>
            <wp:docPr id="15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>
          <w:color w:val="00A933"/>
        </w:rPr>
      </w:pPr>
      <w:r>
        <w:rPr>
          <w:color w:val="00A933"/>
        </w:rPr>
        <w:t xml:space="preserve">Can’t we have all the pw requirements together. </w:t>
      </w:r>
    </w:p>
    <w:p>
      <w:pPr>
        <w:pStyle w:val="ListParagraph"/>
        <w:rPr/>
      </w:pPr>
      <w:r>
        <w:rPr/>
        <w:drawing>
          <wp:inline distT="0" distB="0" distL="0" distR="0">
            <wp:extent cx="4610100" cy="1134110"/>
            <wp:effectExtent l="0" t="0" r="0" b="0"/>
            <wp:docPr id="16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0" r="0" b="33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>
          <w:color w:val="00A933"/>
        </w:rPr>
      </w:pPr>
      <w:r>
        <w:rPr>
          <w:color w:val="00A933"/>
        </w:rPr>
        <w:t xml:space="preserve">When adding a doctor, can enter a invalid pw. </w:t>
      </w:r>
    </w:p>
    <w:p>
      <w:pPr>
        <w:pStyle w:val="ListParagraph"/>
        <w:rPr/>
      </w:pPr>
      <w:r>
        <w:rPr/>
        <w:drawing>
          <wp:inline distT="0" distB="0" distL="0" distR="0">
            <wp:extent cx="2762885" cy="914400"/>
            <wp:effectExtent l="0" t="0" r="0" b="0"/>
            <wp:docPr id="17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8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>
          <w:color w:val="00A933"/>
        </w:rPr>
      </w:pPr>
      <w:r>
        <w:rPr>
          <w:color w:val="00A933"/>
        </w:rPr>
        <w:t>Add the pw constraints to the pw, when adding a doctor.</w:t>
      </w:r>
    </w:p>
    <w:p>
      <w:pPr>
        <w:pStyle w:val="ListParagraph"/>
        <w:rPr/>
      </w:pPr>
      <w:r>
        <w:rPr/>
        <w:drawing>
          <wp:inline distT="0" distB="0" distL="0" distR="0">
            <wp:extent cx="3717290" cy="683260"/>
            <wp:effectExtent l="0" t="0" r="0" b="0"/>
            <wp:docPr id="18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29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/>
      </w:pPr>
      <w:r>
        <w:rPr/>
        <w:t>After submitting a new doctor, it doesn’t get updated instantly in the list of doctors.</w:t>
      </w:r>
    </w:p>
    <w:p>
      <w:pPr>
        <w:pStyle w:val="ListParagraph"/>
        <w:numPr>
          <w:ilvl w:val="0"/>
          <w:numId w:val="4"/>
        </w:numPr>
        <w:rPr>
          <w:color w:val="C9211E"/>
        </w:rPr>
      </w:pPr>
      <w:r>
        <w:rPr>
          <w:color w:val="C9211E"/>
        </w:rPr>
        <w:t>Error when editing submitting the doctors.</w:t>
      </w:r>
    </w:p>
    <w:p>
      <w:pPr>
        <w:pStyle w:val="ListParagraph"/>
        <w:rPr/>
      </w:pPr>
      <w:r>
        <w:rPr/>
        <mc:AlternateContent>
          <mc:Choice Requires="wps">
            <w:drawing>
              <wp:anchor behindDoc="0" distT="0" distB="15240" distL="0" distR="17145" simplePos="0" locked="0" layoutInCell="0" allowOverlap="1" relativeHeight="31" wp14:anchorId="2F8F437B">
                <wp:simplePos x="0" y="0"/>
                <wp:positionH relativeFrom="column">
                  <wp:posOffset>2726055</wp:posOffset>
                </wp:positionH>
                <wp:positionV relativeFrom="paragraph">
                  <wp:posOffset>10160</wp:posOffset>
                </wp:positionV>
                <wp:extent cx="1431290" cy="271145"/>
                <wp:effectExtent l="6350" t="6985" r="6350" b="5715"/>
                <wp:wrapNone/>
                <wp:docPr id="19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360" cy="271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214.65pt;margin-top:0.8pt;width:112.65pt;height:21.3pt;mso-wrap-style:none;v-text-anchor:middle" wp14:anchorId="2F8F437B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5942965" cy="2303145"/>
            <wp:effectExtent l="0" t="0" r="0" b="0"/>
            <wp:docPr id="20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0" t="13165" r="0" b="17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/>
      </w:pPr>
      <w:r>
        <w:rPr/>
        <w:t>Display the address of the patient. Not Colombo.</w:t>
      </w:r>
    </w:p>
    <w:p>
      <w:pPr>
        <w:pStyle w:val="ListParagraph"/>
        <w:rPr/>
      </w:pPr>
      <w:r>
        <w:rPr/>
        <mc:AlternateContent>
          <mc:Choice Requires="wps">
            <w:drawing>
              <wp:anchor behindDoc="0" distT="0" distB="15240" distL="0" distR="17145" simplePos="0" locked="0" layoutInCell="0" allowOverlap="1" relativeHeight="33" wp14:anchorId="3E42043A">
                <wp:simplePos x="0" y="0"/>
                <wp:positionH relativeFrom="column">
                  <wp:posOffset>584200</wp:posOffset>
                </wp:positionH>
                <wp:positionV relativeFrom="paragraph">
                  <wp:posOffset>914400</wp:posOffset>
                </wp:positionV>
                <wp:extent cx="1431290" cy="271145"/>
                <wp:effectExtent l="6350" t="6985" r="6350" b="5715"/>
                <wp:wrapNone/>
                <wp:docPr id="2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360" cy="271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46pt;margin-top:72pt;width:112.65pt;height:21.3pt;mso-wrap-style:none;v-text-anchor:middle" wp14:anchorId="3E42043A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2514600" cy="3056890"/>
            <wp:effectExtent l="0" t="0" r="0" b="0"/>
            <wp:docPr id="22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MOH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Both buttons direct to the same UI. According to the Figma UI when “Assign UI” is selected the sub tab should display. </w:t>
      </w:r>
    </w:p>
    <w:p>
      <w:pPr>
        <w:pStyle w:val="ListParagraph"/>
        <w:rPr/>
      </w:pPr>
      <w:r>
        <w:rPr/>
        <w:drawing>
          <wp:inline distT="0" distB="0" distL="0" distR="0">
            <wp:extent cx="1470660" cy="480695"/>
            <wp:effectExtent l="0" t="0" r="0" b="0"/>
            <wp:docPr id="23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75215" t="-1411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inline distT="0" distB="0" distL="0" distR="0">
            <wp:extent cx="5943600" cy="4479290"/>
            <wp:effectExtent l="0" t="0" r="0" b="0"/>
            <wp:docPr id="24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rPr/>
      </w:pPr>
      <w:r>
        <w:rPr/>
        <w:t>Display the address of the patient. Not Colombo.</w:t>
      </w:r>
    </w:p>
    <w:p>
      <w:pPr>
        <w:pStyle w:val="ListParagraph"/>
        <w:rPr/>
      </w:pPr>
      <w:r>
        <w:rPr/>
        <mc:AlternateContent>
          <mc:Choice Requires="wps">
            <w:drawing>
              <wp:anchor behindDoc="0" distT="0" distB="15240" distL="0" distR="17145" simplePos="0" locked="0" layoutInCell="0" allowOverlap="1" relativeHeight="32" wp14:anchorId="14F9BB82">
                <wp:simplePos x="0" y="0"/>
                <wp:positionH relativeFrom="column">
                  <wp:posOffset>584200</wp:posOffset>
                </wp:positionH>
                <wp:positionV relativeFrom="paragraph">
                  <wp:posOffset>914400</wp:posOffset>
                </wp:positionV>
                <wp:extent cx="1431290" cy="271145"/>
                <wp:effectExtent l="6350" t="6985" r="6350" b="5715"/>
                <wp:wrapNone/>
                <wp:docPr id="25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360" cy="271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46pt;margin-top:72pt;width:112.65pt;height:21.3pt;mso-wrap-style:none;v-text-anchor:middle" wp14:anchorId="14F9BB82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2514600" cy="3056890"/>
            <wp:effectExtent l="0" t="0" r="0" b="0"/>
            <wp:docPr id="26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rPr/>
      </w:pPr>
      <w:r>
        <w:rPr/>
        <w:t>After assigning the PHI, the PHI doesn’t show in the box instantly. Must refresh. Also, the Assign PHI button should be disabled. (ss is after assigning the PHI)</w:t>
      </w:r>
    </w:p>
    <w:p>
      <w:pPr>
        <w:pStyle w:val="ListParagraph"/>
        <w:rPr/>
      </w:pPr>
      <w:r>
        <w:rPr/>
        <mc:AlternateContent>
          <mc:Choice Requires="wps">
            <w:drawing>
              <wp:anchor behindDoc="0" distT="0" distB="25400" distL="0" distR="26035" simplePos="0" locked="0" layoutInCell="0" allowOverlap="1" relativeHeight="35" wp14:anchorId="6B20307A">
                <wp:simplePos x="0" y="0"/>
                <wp:positionH relativeFrom="margin">
                  <wp:posOffset>5139055</wp:posOffset>
                </wp:positionH>
                <wp:positionV relativeFrom="paragraph">
                  <wp:posOffset>609600</wp:posOffset>
                </wp:positionV>
                <wp:extent cx="508000" cy="279400"/>
                <wp:effectExtent l="6350" t="6350" r="6350" b="6350"/>
                <wp:wrapNone/>
                <wp:docPr id="27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960" cy="279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404.65pt;margin-top:48pt;width:39.95pt;height:21.95pt;mso-wrap-style:none;v-text-anchor:middle;mso-position-horizontal-relative:margin" wp14:anchorId="6B20307A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5943600" cy="2618740"/>
            <wp:effectExtent l="0" t="0" r="0" b="0"/>
            <wp:docPr id="2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rPr/>
      </w:pPr>
      <w:r>
        <w:rPr/>
        <w:t>Remove confirm case button from the marked area.</w:t>
      </w:r>
    </w:p>
    <w:p>
      <w:pPr>
        <w:pStyle w:val="ListParagraph"/>
        <w:rPr/>
      </w:pPr>
      <w:r>
        <w:rPr/>
        <mc:AlternateContent>
          <mc:Choice Requires="wps">
            <w:drawing>
              <wp:anchor behindDoc="0" distT="0" distB="25400" distL="0" distR="26035" simplePos="0" locked="0" layoutInCell="0" allowOverlap="1" relativeHeight="36" wp14:anchorId="26F98673">
                <wp:simplePos x="0" y="0"/>
                <wp:positionH relativeFrom="margin">
                  <wp:posOffset>4613910</wp:posOffset>
                </wp:positionH>
                <wp:positionV relativeFrom="paragraph">
                  <wp:posOffset>2280285</wp:posOffset>
                </wp:positionV>
                <wp:extent cx="508000" cy="279400"/>
                <wp:effectExtent l="6350" t="6350" r="6350" b="6350"/>
                <wp:wrapNone/>
                <wp:docPr id="29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960" cy="279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363.3pt;margin-top:179.55pt;width:39.95pt;height:21.95pt;mso-wrap-style:none;v-text-anchor:middle;mso-position-horizontal-relative:margin" wp14:anchorId="26F98673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5943600" cy="2618740"/>
            <wp:effectExtent l="0" t="0" r="0" b="0"/>
            <wp:docPr id="30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Heading1"/>
        <w:rPr/>
      </w:pPr>
      <w:r>
        <w:rPr/>
        <w:t>PHI</w:t>
      </w:r>
    </w:p>
    <w:p>
      <w:pPr>
        <w:pStyle w:val="ListParagraph"/>
        <w:numPr>
          <w:ilvl w:val="0"/>
          <w:numId w:val="6"/>
        </w:numPr>
        <w:rPr/>
      </w:pPr>
      <w:r>
        <w:rPr/>
        <w:t>When the case is unassigned, remove the data from the notification card.</w:t>
      </w:r>
    </w:p>
    <w:p>
      <w:pPr>
        <w:pStyle w:val="ListParagraph"/>
        <w:rPr/>
      </w:pPr>
      <w:r>
        <w:rPr/>
        <mc:AlternateContent>
          <mc:Choice Requires="wps">
            <w:drawing>
              <wp:anchor behindDoc="0" distT="0" distB="25400" distL="0" distR="26035" simplePos="0" locked="0" layoutInCell="0" allowOverlap="1" relativeHeight="39" wp14:anchorId="5B5BE827">
                <wp:simplePos x="0" y="0"/>
                <wp:positionH relativeFrom="margin">
                  <wp:posOffset>3615055</wp:posOffset>
                </wp:positionH>
                <wp:positionV relativeFrom="paragraph">
                  <wp:posOffset>2018030</wp:posOffset>
                </wp:positionV>
                <wp:extent cx="508000" cy="279400"/>
                <wp:effectExtent l="6350" t="6350" r="6350" b="6350"/>
                <wp:wrapNone/>
                <wp:docPr id="3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960" cy="279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284.65pt;margin-top:158.9pt;width:39.95pt;height:21.95pt;mso-wrap-style:none;v-text-anchor:middle;mso-position-horizontal-relative:margin" wp14:anchorId="5B5BE827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5943600" cy="2644140"/>
            <wp:effectExtent l="0" t="0" r="0" b="0"/>
            <wp:docPr id="32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  <w:rPr/>
      </w:pPr>
      <w:r>
        <w:rPr/>
        <w:t>And when the case is unassigned, remove it from the dashboard of the relevant PHI.</w:t>
      </w:r>
    </w:p>
    <w:p>
      <w:pPr>
        <w:pStyle w:val="ListParagraph"/>
        <w:numPr>
          <w:ilvl w:val="0"/>
          <w:numId w:val="6"/>
        </w:numPr>
        <w:rPr/>
      </w:pPr>
      <w:r>
        <w:rPr/>
        <w:t>When “Confirm Unassign” is clicked, It should go back to the MOH with the remark as a notification. Then in the MOH’s dashboard, the button should display as “</w:t>
      </w:r>
      <w:r>
        <w:rPr>
          <w:highlight w:val="yellow"/>
        </w:rPr>
        <w:t>Re-assign PHI”.</w:t>
      </w:r>
      <w:r>
        <w:rPr/>
        <w:t xml:space="preserve"> </w:t>
      </w:r>
    </w:p>
    <w:p>
      <w:pPr>
        <w:pStyle w:val="ListParagraph"/>
        <w:numPr>
          <w:ilvl w:val="0"/>
          <w:numId w:val="6"/>
        </w:numPr>
        <w:rPr/>
      </w:pPr>
      <w:r>
        <w:rPr/>
        <w:t>In the marked place, show the area of the confirming person.</w:t>
      </w:r>
    </w:p>
    <w:p>
      <w:pPr>
        <w:pStyle w:val="ListParagraph"/>
        <w:rPr/>
      </w:pPr>
      <w:r>
        <w:rPr/>
        <mc:AlternateContent>
          <mc:Choice Requires="wps">
            <w:drawing>
              <wp:anchor behindDoc="0" distT="0" distB="19050" distL="0" distR="26035" simplePos="0" locked="0" layoutInCell="0" allowOverlap="1" relativeHeight="40" wp14:anchorId="4B557A41">
                <wp:simplePos x="0" y="0"/>
                <wp:positionH relativeFrom="margin">
                  <wp:posOffset>779145</wp:posOffset>
                </wp:positionH>
                <wp:positionV relativeFrom="paragraph">
                  <wp:posOffset>779145</wp:posOffset>
                </wp:positionV>
                <wp:extent cx="508000" cy="152400"/>
                <wp:effectExtent l="6350" t="6350" r="6350" b="6350"/>
                <wp:wrapNone/>
                <wp:docPr id="33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960" cy="152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61.35pt;margin-top:61.35pt;width:39.95pt;height:11.95pt;mso-wrap-style:none;v-text-anchor:middle;mso-position-horizontal-relative:margin" wp14:anchorId="4B557A41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3115945" cy="1263650"/>
            <wp:effectExtent l="0" t="0" r="0" b="0"/>
            <wp:docPr id="34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94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  <w:rPr/>
      </w:pPr>
      <w:r>
        <w:rPr/>
        <w:t>In the report make it so that the age cannot be 0 or less. But there is a problem if there are infants who are months old.</w:t>
      </w:r>
    </w:p>
    <w:p>
      <w:pPr>
        <w:pStyle w:val="ListParagraph"/>
        <w:rPr/>
      </w:pPr>
      <w:r>
        <w:rPr/>
        <mc:AlternateContent>
          <mc:Choice Requires="wps">
            <w:drawing>
              <wp:anchor behindDoc="0" distT="0" distB="19050" distL="0" distR="26035" simplePos="0" locked="0" layoutInCell="0" allowOverlap="1" relativeHeight="41" wp14:anchorId="3D7AD35D">
                <wp:simplePos x="0" y="0"/>
                <wp:positionH relativeFrom="margin">
                  <wp:posOffset>2887345</wp:posOffset>
                </wp:positionH>
                <wp:positionV relativeFrom="paragraph">
                  <wp:posOffset>1854200</wp:posOffset>
                </wp:positionV>
                <wp:extent cx="508000" cy="152400"/>
                <wp:effectExtent l="6350" t="6350" r="6350" b="6350"/>
                <wp:wrapNone/>
                <wp:docPr id="35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960" cy="152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227.35pt;margin-top:146pt;width:39.95pt;height:11.95pt;mso-wrap-style:none;v-text-anchor:middle;mso-position-horizontal-relative:margin" wp14:anchorId="3D7AD35D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3293745" cy="2259965"/>
            <wp:effectExtent l="0" t="0" r="0" b="0"/>
            <wp:docPr id="36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74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  <w:rPr/>
      </w:pPr>
      <w:r>
        <w:rPr/>
        <w:t>The marked details did not display from the report filled.</w:t>
      </w:r>
    </w:p>
    <w:p>
      <w:pPr>
        <w:pStyle w:val="ListParagraph"/>
        <w:rPr/>
      </w:pPr>
      <w:r>
        <mc:AlternateContent>
          <mc:Choice Requires="wps">
            <w:drawing>
              <wp:anchor behindDoc="0" distT="0" distB="10795" distL="0" distR="12700" simplePos="0" locked="0" layoutInCell="0" allowOverlap="1" relativeHeight="42" wp14:anchorId="77B904F7">
                <wp:simplePos x="0" y="0"/>
                <wp:positionH relativeFrom="margin">
                  <wp:posOffset>474345</wp:posOffset>
                </wp:positionH>
                <wp:positionV relativeFrom="paragraph">
                  <wp:posOffset>264795</wp:posOffset>
                </wp:positionV>
                <wp:extent cx="5588000" cy="541655"/>
                <wp:effectExtent l="6350" t="6985" r="6350" b="5715"/>
                <wp:wrapNone/>
                <wp:docPr id="37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7920" cy="541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37.35pt;margin-top:20.85pt;width:439.95pt;height:42.6pt;mso-wrap-style:none;v-text-anchor:middle;mso-position-horizontal-relative:margin" wp14:anchorId="77B904F7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9050" distL="0" distR="26035" simplePos="0" locked="0" layoutInCell="0" allowOverlap="1" relativeHeight="43" wp14:anchorId="36340013">
                <wp:simplePos x="0" y="0"/>
                <wp:positionH relativeFrom="margin">
                  <wp:posOffset>4648200</wp:posOffset>
                </wp:positionH>
                <wp:positionV relativeFrom="paragraph">
                  <wp:posOffset>1365885</wp:posOffset>
                </wp:positionV>
                <wp:extent cx="508000" cy="533400"/>
                <wp:effectExtent l="6350" t="6350" r="6350" b="6350"/>
                <wp:wrapNone/>
                <wp:docPr id="38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960" cy="533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366pt;margin-top:107.55pt;width:39.95pt;height:41.95pt;mso-wrap-style:none;v-text-anchor:middle;mso-position-horizontal-relative:margin" wp14:anchorId="36340013">
                <v:fill o:detectmouseclick="t" on="false"/>
                <v:stroke color="red" weight="12600" joinstyle="miter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5943600" cy="933450"/>
            <wp:effectExtent l="0" t="0" r="0" b="0"/>
            <wp:docPr id="39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43600" cy="933450"/>
            <wp:effectExtent l="0" t="0" r="0" b="0"/>
            <wp:docPr id="40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  <w:rPr/>
      </w:pPr>
      <w:r>
        <w:rPr/>
        <w:t>The marked word should be “Observation”</w:t>
      </w:r>
    </w:p>
    <w:p>
      <w:pPr>
        <w:pStyle w:val="ListParagraph"/>
        <w:rPr/>
      </w:pPr>
      <w:r>
        <w:rPr/>
      </w:r>
    </w:p>
    <w:p>
      <w:pPr>
        <w:pStyle w:val="Heading1"/>
        <w:rPr/>
      </w:pPr>
      <w:r>
        <w:rPr/>
        <w:t>Epidemiology unit</w:t>
      </w:r>
    </w:p>
    <w:p>
      <w:pPr>
        <w:pStyle w:val="ListParagraph"/>
        <w:numPr>
          <w:ilvl w:val="0"/>
          <w:numId w:val="7"/>
        </w:numPr>
        <w:rPr>
          <w:color w:val="55308D"/>
        </w:rPr>
      </w:pPr>
      <w:r>
        <w:rPr>
          <w:color w:val="55308D"/>
        </w:rPr>
        <w:t xml:space="preserve">Marked the case as received from the dashboard, but the “mark as received” button is enabled on the report. </w:t>
      </w:r>
    </w:p>
    <w:p>
      <w:pPr>
        <w:pStyle w:val="ListParagraph"/>
        <w:rPr/>
      </w:pPr>
      <w:r>
        <w:rPr/>
        <w:drawing>
          <wp:inline distT="0" distB="0" distL="0" distR="0">
            <wp:extent cx="5943600" cy="402590"/>
            <wp:effectExtent l="0" t="0" r="0" b="0"/>
            <wp:docPr id="41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  <w:drawing>
          <wp:inline distT="0" distB="0" distL="0" distR="0">
            <wp:extent cx="5943600" cy="1041400"/>
            <wp:effectExtent l="0" t="0" r="0" b="0"/>
            <wp:docPr id="42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160"/>
        <w:ind w:left="720" w:hanging="0"/>
        <w:contextualSpacing/>
        <w:rPr/>
      </w:pPr>
      <w:r>
        <w:rPr/>
        <w:t xml:space="preserve">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a0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a0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a0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a0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a0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a0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a0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a0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a0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53a07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53a07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53a07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53a07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53a07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53a07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53a07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53a07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53a07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353a0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53a07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53a0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53a07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53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a07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53a0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a07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a07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a07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53a07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4.png"/><Relationship Id="rId19" Type="http://schemas.openxmlformats.org/officeDocument/2006/relationships/image" Target="media/image17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Application>LibreOffice/7.3.7.2$Linux_X86_64 LibreOffice_project/30$Build-2</Application>
  <AppVersion>15.0000</AppVersion>
  <Pages>9</Pages>
  <Words>454</Words>
  <Characters>2056</Characters>
  <CharactersWithSpaces>2454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2025-04-30T05:58:00Z</dcterms:created>
  <dc:creator>shehanthi Fernando</dc:creator>
  <dc:description/>
  <dc:language>en-US</dc:language>
  <cp:lastModifiedBy/>
  <dcterms:modified xsi:type="dcterms:W3CDTF">2025-04-30T22:56:58Z</dcterms:modified>
  <cp:revision>90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