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950" w:rsidRPr="00CA5950" w:rsidRDefault="00CA5950" w:rsidP="00CA5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950">
        <w:rPr>
          <w:rFonts w:ascii="Times New Roman" w:eastAsia="Times New Roman" w:hAnsi="Times New Roman" w:cs="Times New Roman"/>
          <w:b/>
          <w:bCs/>
          <w:sz w:val="27"/>
          <w:szCs w:val="27"/>
        </w:rPr>
        <w:t>Test Plan for HR Application</w:t>
      </w:r>
    </w:p>
    <w:p w:rsidR="00CA5950" w:rsidRPr="00CA5950" w:rsidRDefault="00CA5950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1. Objective</w:t>
      </w:r>
    </w:p>
    <w:p w:rsidR="00CA5950" w:rsidRPr="00CA5950" w:rsidRDefault="00CA5950" w:rsidP="00CA5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To ensure that all modules of the HR application function as expected.</w:t>
      </w:r>
    </w:p>
    <w:p w:rsidR="00CA5950" w:rsidRPr="00CA5950" w:rsidRDefault="00CA5950" w:rsidP="00CA5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Validate data accuracy, user authentication, and usability.</w:t>
      </w:r>
    </w:p>
    <w:p w:rsidR="009E5CCB" w:rsidRDefault="00CA5950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2. Scop</w:t>
      </w:r>
      <w:r w:rsidR="009E5CCB">
        <w:rPr>
          <w:rFonts w:ascii="Times New Roman" w:eastAsia="Times New Roman" w:hAnsi="Times New Roman" w:cs="Times New Roman"/>
          <w:b/>
          <w:bCs/>
          <w:sz w:val="24"/>
          <w:szCs w:val="24"/>
        </w:rPr>
        <w:t>e:</w:t>
      </w:r>
    </w:p>
    <w:p w:rsidR="00710AC2" w:rsidRPr="009E5CCB" w:rsidRDefault="00710AC2" w:rsidP="0071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9E5CC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In Scope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:rsidR="00710AC2" w:rsidRDefault="00710AC2" w:rsidP="00710A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Address Management(Division)</w:t>
      </w:r>
    </w:p>
    <w:p w:rsidR="00710AC2" w:rsidRDefault="00710AC2" w:rsidP="00710A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Employee Management</w:t>
      </w:r>
    </w:p>
    <w:p w:rsidR="00710AC2" w:rsidRDefault="00710AC2" w:rsidP="00710A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Leave Encashment</w:t>
      </w:r>
    </w:p>
    <w:p w:rsidR="00710AC2" w:rsidRDefault="00710AC2" w:rsidP="00710A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Salary</w:t>
      </w:r>
    </w:p>
    <w:p w:rsidR="00710AC2" w:rsidRDefault="00710AC2" w:rsidP="00710A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Rosters</w:t>
      </w:r>
    </w:p>
    <w:p w:rsidR="00710AC2" w:rsidRDefault="00710AC2" w:rsidP="00710A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Attendance</w:t>
      </w:r>
    </w:p>
    <w:p w:rsidR="00710AC2" w:rsidRDefault="00710AC2" w:rsidP="00710A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Activity Log</w:t>
      </w:r>
    </w:p>
    <w:p w:rsidR="00710AC2" w:rsidRPr="00FF7070" w:rsidRDefault="00710AC2" w:rsidP="00710A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Blood Bank</w:t>
      </w:r>
    </w:p>
    <w:p w:rsidR="00710AC2" w:rsidRPr="009E5CCB" w:rsidRDefault="00710AC2" w:rsidP="00710AC2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10AC2" w:rsidRDefault="00710AC2" w:rsidP="0071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Out Scope:</w:t>
      </w:r>
    </w:p>
    <w:p w:rsidR="00710AC2" w:rsidRDefault="00710AC2" w:rsidP="00710A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My </w:t>
      </w:r>
      <w:r w:rsidRPr="009E5CCB">
        <w:rPr>
          <w:rFonts w:ascii="Times New Roman" w:eastAsia="Times New Roman" w:hAnsi="Times New Roman" w:cs="Times New Roman"/>
          <w:bCs/>
          <w:sz w:val="24"/>
          <w:szCs w:val="24"/>
        </w:rPr>
        <w:t>Dashboard</w:t>
      </w:r>
    </w:p>
    <w:p w:rsidR="00710AC2" w:rsidRPr="001F29C0" w:rsidRDefault="00710AC2" w:rsidP="00710A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Education Management</w:t>
      </w:r>
    </w:p>
    <w:p w:rsidR="00710AC2" w:rsidRPr="001F29C0" w:rsidRDefault="00710AC2" w:rsidP="00710A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Bank Management</w:t>
      </w:r>
    </w:p>
    <w:p w:rsidR="00710AC2" w:rsidRPr="001F29C0" w:rsidRDefault="00710AC2" w:rsidP="00710A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Divisional Info</w:t>
      </w:r>
    </w:p>
    <w:p w:rsidR="00710AC2" w:rsidRPr="001F29C0" w:rsidRDefault="00710AC2" w:rsidP="00710A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Leave Management</w:t>
      </w:r>
    </w:p>
    <w:p w:rsidR="00710AC2" w:rsidRPr="001F29C0" w:rsidRDefault="00710AC2" w:rsidP="00710A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Pay Grade Management</w:t>
      </w:r>
    </w:p>
    <w:p w:rsidR="00710AC2" w:rsidRPr="000F74C2" w:rsidRDefault="00710AC2" w:rsidP="00710A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Setting</w:t>
      </w:r>
    </w:p>
    <w:p w:rsidR="00710AC2" w:rsidRPr="000F74C2" w:rsidRDefault="00710AC2" w:rsidP="00710A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HR Policy</w:t>
      </w:r>
    </w:p>
    <w:p w:rsidR="00710AC2" w:rsidRPr="000F74C2" w:rsidRDefault="00710AC2" w:rsidP="00710A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View HR Policy</w:t>
      </w:r>
    </w:p>
    <w:p w:rsidR="00710AC2" w:rsidRPr="000F74C2" w:rsidRDefault="00710AC2" w:rsidP="00710A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Leave Calendar</w:t>
      </w:r>
    </w:p>
    <w:p w:rsidR="00710AC2" w:rsidRPr="007853A3" w:rsidRDefault="00710AC2" w:rsidP="00710A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Leave History Report</w:t>
      </w:r>
    </w:p>
    <w:p w:rsidR="001F29C0" w:rsidRPr="00710AC2" w:rsidRDefault="00710AC2" w:rsidP="00CA595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Roles &amp; Permissions</w:t>
      </w:r>
    </w:p>
    <w:p w:rsidR="00CA5950" w:rsidRPr="00CA5950" w:rsidRDefault="00CA5950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3. Test Items</w:t>
      </w:r>
    </w:p>
    <w:p w:rsidR="00CA5950" w:rsidRPr="00CA5950" w:rsidRDefault="00CA5950" w:rsidP="00CA5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User authentication (login/logout) with provided credentials.</w:t>
      </w:r>
    </w:p>
    <w:p w:rsidR="00CA5950" w:rsidRPr="00CA5950" w:rsidRDefault="00CA5950" w:rsidP="00CA5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Employee data entry, update, and deletion.</w:t>
      </w:r>
    </w:p>
    <w:p w:rsidR="00CA5950" w:rsidRPr="00CA5950" w:rsidRDefault="00CA5950" w:rsidP="00CA5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Attendance and timesheet tracking.</w:t>
      </w:r>
    </w:p>
    <w:p w:rsidR="00CA5950" w:rsidRPr="00CA5950" w:rsidRDefault="00CA5950" w:rsidP="00CA5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Leave application processing.</w:t>
      </w:r>
    </w:p>
    <w:p w:rsidR="00CA5950" w:rsidRPr="00CA5950" w:rsidRDefault="00CA5950" w:rsidP="00CA5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Payroll generation and management.</w:t>
      </w:r>
    </w:p>
    <w:p w:rsidR="00CA5950" w:rsidRPr="00CA5950" w:rsidRDefault="00CA5950" w:rsidP="00CA5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Reporting and analytics.</w:t>
      </w:r>
    </w:p>
    <w:p w:rsidR="00CA5950" w:rsidRPr="00CA5950" w:rsidRDefault="00CA5950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Types of Testing</w:t>
      </w:r>
    </w:p>
    <w:p w:rsidR="00CA5950" w:rsidRPr="00CA5950" w:rsidRDefault="00CA5950" w:rsidP="00CA5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Testing:</w:t>
      </w:r>
      <w:r w:rsidRPr="00CA5950">
        <w:rPr>
          <w:rFonts w:ascii="Times New Roman" w:eastAsia="Times New Roman" w:hAnsi="Times New Roman" w:cs="Times New Roman"/>
          <w:sz w:val="24"/>
          <w:szCs w:val="24"/>
        </w:rPr>
        <w:t xml:space="preserve"> Test each module for proper functioning.</w:t>
      </w:r>
    </w:p>
    <w:p w:rsidR="00CA5950" w:rsidRPr="00CA5950" w:rsidRDefault="00CA5950" w:rsidP="00CA5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UI/UX Testing:</w:t>
      </w:r>
      <w:r w:rsidRPr="00CA5950">
        <w:rPr>
          <w:rFonts w:ascii="Times New Roman" w:eastAsia="Times New Roman" w:hAnsi="Times New Roman" w:cs="Times New Roman"/>
          <w:sz w:val="24"/>
          <w:szCs w:val="24"/>
        </w:rPr>
        <w:t xml:space="preserve"> Verify the user interface for usability and responsiveness.</w:t>
      </w:r>
    </w:p>
    <w:p w:rsidR="00CA5950" w:rsidRPr="00CA5950" w:rsidRDefault="00CA5950" w:rsidP="00CA5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Testing:</w:t>
      </w:r>
      <w:r w:rsidRPr="00CA5950">
        <w:rPr>
          <w:rFonts w:ascii="Times New Roman" w:eastAsia="Times New Roman" w:hAnsi="Times New Roman" w:cs="Times New Roman"/>
          <w:sz w:val="24"/>
          <w:szCs w:val="24"/>
        </w:rPr>
        <w:t xml:space="preserve"> Check the speed and efficiency under load.</w:t>
      </w:r>
    </w:p>
    <w:p w:rsidR="00CA5950" w:rsidRPr="00CA5950" w:rsidRDefault="00CA5950" w:rsidP="00CA5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Testing:</w:t>
      </w:r>
      <w:r w:rsidRPr="00CA5950">
        <w:rPr>
          <w:rFonts w:ascii="Times New Roman" w:eastAsia="Times New Roman" w:hAnsi="Times New Roman" w:cs="Times New Roman"/>
          <w:sz w:val="24"/>
          <w:szCs w:val="24"/>
        </w:rPr>
        <w:t xml:space="preserve"> Ensure secure login and sensitive data protection.</w:t>
      </w:r>
    </w:p>
    <w:p w:rsidR="00CA5950" w:rsidRPr="00CA5950" w:rsidRDefault="00CA5950" w:rsidP="00CA5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Testing:</w:t>
      </w:r>
      <w:r w:rsidRPr="00CA5950">
        <w:rPr>
          <w:rFonts w:ascii="Times New Roman" w:eastAsia="Times New Roman" w:hAnsi="Times New Roman" w:cs="Times New Roman"/>
          <w:sz w:val="24"/>
          <w:szCs w:val="24"/>
        </w:rPr>
        <w:t xml:space="preserve"> Retest after fixing bugs or updating the application.</w:t>
      </w:r>
    </w:p>
    <w:p w:rsidR="00CA5950" w:rsidRPr="00CA5950" w:rsidRDefault="00CA5950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5. Test Environment</w:t>
      </w:r>
    </w:p>
    <w:p w:rsidR="00CA5950" w:rsidRPr="00CA5950" w:rsidRDefault="00CA5950" w:rsidP="00CA5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Specify the devices, browsers, or platforms to be used for testing.</w:t>
      </w:r>
    </w:p>
    <w:p w:rsidR="00CA5950" w:rsidRPr="00CA5950" w:rsidRDefault="00CA5950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6. Test Cases</w:t>
      </w:r>
    </w:p>
    <w:p w:rsidR="00CA5950" w:rsidRPr="00CA5950" w:rsidRDefault="00CA5950" w:rsidP="00CA5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Example test cases:</w:t>
      </w:r>
    </w:p>
    <w:p w:rsidR="00CA5950" w:rsidRPr="00CA5950" w:rsidRDefault="00CA5950" w:rsidP="00CA5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Verify that valid credentials allow successful login.</w:t>
      </w:r>
    </w:p>
    <w:p w:rsidR="00CA5950" w:rsidRPr="00CA5950" w:rsidRDefault="00CA5950" w:rsidP="00CA5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Test that invalid credentials deny access with an appropriate error message.</w:t>
      </w:r>
    </w:p>
    <w:p w:rsidR="00CA5950" w:rsidRPr="00CA5950" w:rsidRDefault="00CA5950" w:rsidP="00CA5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Check if employee records can be added, updated, and deleted correctly.</w:t>
      </w:r>
    </w:p>
    <w:p w:rsidR="00CA5950" w:rsidRPr="00CA5950" w:rsidRDefault="00CA5950" w:rsidP="00CA5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Validate accurate calculation and display of payroll details.</w:t>
      </w:r>
    </w:p>
    <w:p w:rsidR="00CA5950" w:rsidRPr="00CA5950" w:rsidRDefault="00CA5950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7. Test Data</w:t>
      </w:r>
    </w:p>
    <w:p w:rsidR="00CA5950" w:rsidRPr="00CA5950" w:rsidRDefault="00CA5950" w:rsidP="00CA5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Use test data for employee details, attendance records, leave requests, and payroll calculations.</w:t>
      </w:r>
    </w:p>
    <w:p w:rsidR="00CA5950" w:rsidRPr="00CA5950" w:rsidRDefault="00CA5950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8. Roles and Responsibilities</w:t>
      </w:r>
    </w:p>
    <w:p w:rsidR="00CA5950" w:rsidRPr="00CA5950" w:rsidRDefault="00CA5950" w:rsidP="00CA59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Assign tasks to team members for different areas of testing.</w:t>
      </w:r>
    </w:p>
    <w:p w:rsidR="00710AC2" w:rsidRDefault="00710AC2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10AC2" w:rsidRDefault="00710AC2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10AC2" w:rsidRDefault="00710AC2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10AC2" w:rsidRDefault="00710AC2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10AC2" w:rsidRDefault="00710AC2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10AC2" w:rsidRDefault="00710AC2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5950" w:rsidRPr="00CA5950" w:rsidRDefault="00CA5950" w:rsidP="00CA5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950">
        <w:rPr>
          <w:rFonts w:ascii="Times New Roman" w:eastAsia="Times New Roman" w:hAnsi="Times New Roman" w:cs="Times New Roman"/>
          <w:b/>
          <w:bCs/>
          <w:sz w:val="24"/>
          <w:szCs w:val="24"/>
        </w:rPr>
        <w:t>9. Schedule</w:t>
      </w:r>
    </w:p>
    <w:p w:rsidR="00CA5950" w:rsidRPr="00EB47BE" w:rsidRDefault="00CA5950" w:rsidP="00CA59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5950">
        <w:rPr>
          <w:rFonts w:ascii="Times New Roman" w:eastAsia="Times New Roman" w:hAnsi="Times New Roman" w:cs="Times New Roman"/>
          <w:sz w:val="24"/>
          <w:szCs w:val="24"/>
        </w:rPr>
        <w:t>Define timelines for each phase of testing.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869"/>
        <w:gridCol w:w="693"/>
        <w:gridCol w:w="827"/>
        <w:gridCol w:w="916"/>
        <w:gridCol w:w="1593"/>
        <w:gridCol w:w="1959"/>
      </w:tblGrid>
      <w:tr w:rsidR="00710AC2" w:rsidRPr="00EB47BE" w:rsidTr="00710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47BE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Phase</w:t>
            </w: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47BE">
              <w:rPr>
                <w:rFonts w:ascii="Times New Roman" w:eastAsia="Times New Roman" w:hAnsi="Times New Roman" w:cs="Times New Roman"/>
                <w:b/>
                <w:bCs/>
              </w:rPr>
              <w:t>Module</w:t>
            </w:r>
          </w:p>
        </w:tc>
        <w:tc>
          <w:tcPr>
            <w:tcW w:w="663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47BE">
              <w:rPr>
                <w:rFonts w:ascii="Times New Roman" w:eastAsia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47BE">
              <w:rPr>
                <w:rFonts w:ascii="Times New Roman" w:eastAsia="Times New Roman" w:hAnsi="Times New Roman" w:cs="Times New Roman"/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47BE">
              <w:rPr>
                <w:rFonts w:ascii="Times New Roman" w:eastAsia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47BE">
              <w:rPr>
                <w:rFonts w:ascii="Times New Roman" w:eastAsia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47BE">
              <w:rPr>
                <w:rFonts w:ascii="Times New Roman" w:eastAsia="Times New Roman" w:hAnsi="Times New Roman" w:cs="Times New Roman"/>
                <w:b/>
                <w:bCs/>
              </w:rPr>
              <w:t>Remarks</w:t>
            </w:r>
          </w:p>
        </w:tc>
      </w:tr>
      <w:tr w:rsidR="00710AC2" w:rsidRPr="00EB47BE" w:rsidTr="00710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Phase 1: UI &amp; Navigation</w:t>
            </w: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Division Management</w:t>
            </w:r>
          </w:p>
        </w:tc>
        <w:tc>
          <w:tcPr>
            <w:tcW w:w="663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7BE">
              <w:rPr>
                <w:rFonts w:ascii="Times New Roman" w:eastAsia="Times New Roman" w:hAnsi="Times New Roman" w:cs="Times New Roman"/>
              </w:rPr>
              <w:t>Dec 12, 2024</w:t>
            </w:r>
          </w:p>
        </w:tc>
        <w:tc>
          <w:tcPr>
            <w:tcW w:w="0" w:type="auto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 12, 2024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Chrome, Firefox, Edge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Basic UI and navigation checks</w:t>
            </w:r>
          </w:p>
        </w:tc>
      </w:tr>
      <w:tr w:rsidR="00710AC2" w:rsidRPr="00EB47BE" w:rsidTr="00710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Employee Pay Grade</w:t>
            </w:r>
          </w:p>
        </w:tc>
        <w:tc>
          <w:tcPr>
            <w:tcW w:w="663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13, 2024</w:t>
            </w:r>
          </w:p>
        </w:tc>
        <w:tc>
          <w:tcPr>
            <w:tcW w:w="0" w:type="auto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 13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Web Browsers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Filter &amp; view test</w:t>
            </w:r>
          </w:p>
        </w:tc>
      </w:tr>
      <w:tr w:rsidR="00710AC2" w:rsidRPr="00EB47BE" w:rsidTr="00064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Phase 2: Export &amp; Profile</w:t>
            </w: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Export Profile</w:t>
            </w:r>
          </w:p>
        </w:tc>
        <w:tc>
          <w:tcPr>
            <w:tcW w:w="663" w:type="dxa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14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14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Web Browsers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Export formats testing</w:t>
            </w:r>
          </w:p>
        </w:tc>
      </w:tr>
      <w:tr w:rsidR="00710AC2" w:rsidRPr="00EB47BE" w:rsidTr="00064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Phase 3: Encashment</w:t>
            </w: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Leave Encashment</w:t>
            </w:r>
          </w:p>
        </w:tc>
        <w:tc>
          <w:tcPr>
            <w:tcW w:w="663" w:type="dxa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15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="00EB47BE" w:rsidRPr="00EB47BE">
              <w:rPr>
                <w:rFonts w:ascii="Times New Roman" w:eastAsia="Times New Roman" w:hAnsi="Times New Roman" w:cs="Times New Roman"/>
              </w:rPr>
              <w:t xml:space="preserve"> 16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Web Browsers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Validation + Submission edge cases</w:t>
            </w:r>
          </w:p>
        </w:tc>
      </w:tr>
      <w:tr w:rsidR="00710AC2" w:rsidRPr="00EB47BE" w:rsidTr="00064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Leave Encashment List</w:t>
            </w:r>
          </w:p>
        </w:tc>
        <w:tc>
          <w:tcPr>
            <w:tcW w:w="663" w:type="dxa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17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="00EB47BE" w:rsidRPr="00EB47BE">
              <w:rPr>
                <w:rFonts w:ascii="Times New Roman" w:eastAsia="Times New Roman" w:hAnsi="Times New Roman" w:cs="Times New Roman"/>
              </w:rPr>
              <w:t xml:space="preserve"> 17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Web Browsers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Search &amp; pagination</w:t>
            </w:r>
          </w:p>
        </w:tc>
      </w:tr>
      <w:tr w:rsidR="00710AC2" w:rsidRPr="00EB47BE" w:rsidTr="00064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Phase 4: Salary</w:t>
            </w: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Prepare Salary</w:t>
            </w:r>
          </w:p>
        </w:tc>
        <w:tc>
          <w:tcPr>
            <w:tcW w:w="663" w:type="dxa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18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19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Web Browsers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Salary generation &amp; duplicate checks</w:t>
            </w:r>
          </w:p>
        </w:tc>
      </w:tr>
      <w:tr w:rsidR="00710AC2" w:rsidRPr="00EB47BE" w:rsidTr="00064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Salary List</w:t>
            </w:r>
          </w:p>
        </w:tc>
        <w:tc>
          <w:tcPr>
            <w:tcW w:w="663" w:type="dxa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20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20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Web Browsers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Export and filters</w:t>
            </w:r>
          </w:p>
        </w:tc>
      </w:tr>
      <w:tr w:rsidR="00710AC2" w:rsidRPr="00EB47BE" w:rsidTr="00064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Phase 5: Roster</w:t>
            </w: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Employee Roster Management</w:t>
            </w:r>
          </w:p>
        </w:tc>
        <w:tc>
          <w:tcPr>
            <w:tcW w:w="663" w:type="dxa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21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hideMark/>
          </w:tcPr>
          <w:p w:rsidR="00710AC2" w:rsidRPr="00EB47BE" w:rsidRDefault="00710AC2" w:rsidP="00710AC2">
            <w:r w:rsidRPr="00EB47BE">
              <w:rPr>
                <w:rFonts w:ascii="Times New Roman" w:eastAsia="Times New Roman" w:hAnsi="Times New Roman" w:cs="Times New Roman"/>
              </w:rPr>
              <w:t>Dec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23</w:t>
            </w:r>
            <w:r w:rsidRPr="00EB47BE">
              <w:rPr>
                <w:rFonts w:ascii="Times New Roman" w:eastAsia="Times New Roman" w:hAnsi="Times New Roman" w:cs="Times New Roman"/>
              </w:rPr>
              <w:t>, 2024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Web Browsers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Shift assignments + validations</w:t>
            </w:r>
          </w:p>
        </w:tc>
      </w:tr>
      <w:tr w:rsidR="00710AC2" w:rsidRPr="00EB47BE" w:rsidTr="00710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Phase 6: Attendance</w:t>
            </w: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Attendance</w:t>
            </w:r>
          </w:p>
        </w:tc>
        <w:tc>
          <w:tcPr>
            <w:tcW w:w="663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7BE">
              <w:rPr>
                <w:rFonts w:ascii="Times New Roman" w:eastAsia="Times New Roman" w:hAnsi="Times New Roman" w:cs="Times New Roman"/>
              </w:rPr>
              <w:t>April 24</w:t>
            </w:r>
            <w:r w:rsidRPr="00710AC2">
              <w:rPr>
                <w:rFonts w:ascii="Times New Roman" w:eastAsia="Times New Roman" w:hAnsi="Times New Roman" w:cs="Times New Roman"/>
              </w:rPr>
              <w:t>, 2025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7BE">
              <w:rPr>
                <w:rFonts w:ascii="Times New Roman" w:eastAsia="Times New Roman" w:hAnsi="Times New Roman" w:cs="Times New Roman"/>
              </w:rPr>
              <w:t>April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</w:t>
            </w:r>
            <w:r w:rsidRPr="00710AC2">
              <w:rPr>
                <w:rFonts w:ascii="Times New Roman" w:eastAsia="Times New Roman" w:hAnsi="Times New Roman" w:cs="Times New Roman"/>
              </w:rPr>
              <w:t>26, 2025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Web Browsers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Check-in logic</w:t>
            </w:r>
          </w:p>
        </w:tc>
      </w:tr>
      <w:tr w:rsidR="00710AC2" w:rsidRPr="00EB47BE" w:rsidTr="00710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Phase 7: Audit Logs</w:t>
            </w: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Activity Log</w:t>
            </w:r>
          </w:p>
        </w:tc>
        <w:tc>
          <w:tcPr>
            <w:tcW w:w="663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7BE">
              <w:rPr>
                <w:rFonts w:ascii="Times New Roman" w:eastAsia="Times New Roman" w:hAnsi="Times New Roman" w:cs="Times New Roman"/>
              </w:rPr>
              <w:t>April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</w:t>
            </w:r>
            <w:r w:rsidRPr="00710AC2">
              <w:rPr>
                <w:rFonts w:ascii="Times New Roman" w:eastAsia="Times New Roman" w:hAnsi="Times New Roman" w:cs="Times New Roman"/>
              </w:rPr>
              <w:t>27, 2025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7BE">
              <w:rPr>
                <w:rFonts w:ascii="Times New Roman" w:eastAsia="Times New Roman" w:hAnsi="Times New Roman" w:cs="Times New Roman"/>
              </w:rPr>
              <w:t>April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</w:t>
            </w:r>
            <w:r w:rsidRPr="00710AC2">
              <w:rPr>
                <w:rFonts w:ascii="Times New Roman" w:eastAsia="Times New Roman" w:hAnsi="Times New Roman" w:cs="Times New Roman"/>
              </w:rPr>
              <w:t>27, 2025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Web Browsers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CRUD operation logs</w:t>
            </w:r>
          </w:p>
        </w:tc>
      </w:tr>
      <w:tr w:rsidR="00710AC2" w:rsidRPr="00EB47BE" w:rsidTr="00710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Phase 8: Blood Bank</w:t>
            </w: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Blood Bank</w:t>
            </w:r>
          </w:p>
        </w:tc>
        <w:tc>
          <w:tcPr>
            <w:tcW w:w="663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7BE">
              <w:rPr>
                <w:rFonts w:ascii="Times New Roman" w:eastAsia="Times New Roman" w:hAnsi="Times New Roman" w:cs="Times New Roman"/>
              </w:rPr>
              <w:t>April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</w:t>
            </w:r>
            <w:r w:rsidRPr="00710AC2">
              <w:rPr>
                <w:rFonts w:ascii="Times New Roman" w:eastAsia="Times New Roman" w:hAnsi="Times New Roman" w:cs="Times New Roman"/>
              </w:rPr>
              <w:t>28, 2025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7BE">
              <w:rPr>
                <w:rFonts w:ascii="Times New Roman" w:eastAsia="Times New Roman" w:hAnsi="Times New Roman" w:cs="Times New Roman"/>
              </w:rPr>
              <w:t>April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</w:t>
            </w:r>
            <w:r w:rsidRPr="00710AC2">
              <w:rPr>
                <w:rFonts w:ascii="Times New Roman" w:eastAsia="Times New Roman" w:hAnsi="Times New Roman" w:cs="Times New Roman"/>
              </w:rPr>
              <w:t>29, 2025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Web Browsers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Donor, donation, search logic</w:t>
            </w:r>
          </w:p>
        </w:tc>
      </w:tr>
      <w:tr w:rsidR="00710AC2" w:rsidRPr="00EB47BE" w:rsidTr="00710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Final Review</w:t>
            </w:r>
          </w:p>
        </w:tc>
        <w:tc>
          <w:tcPr>
            <w:tcW w:w="1839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Regression &amp; Bug Retesting</w:t>
            </w:r>
          </w:p>
        </w:tc>
        <w:tc>
          <w:tcPr>
            <w:tcW w:w="663" w:type="dxa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7BE">
              <w:rPr>
                <w:rFonts w:ascii="Times New Roman" w:eastAsia="Times New Roman" w:hAnsi="Times New Roman" w:cs="Times New Roman"/>
              </w:rPr>
              <w:t>April</w:t>
            </w:r>
            <w:r w:rsidRPr="00EB47BE">
              <w:rPr>
                <w:rFonts w:ascii="Times New Roman" w:eastAsia="Times New Roman" w:hAnsi="Times New Roman" w:cs="Times New Roman"/>
              </w:rPr>
              <w:t xml:space="preserve"> </w:t>
            </w:r>
            <w:r w:rsidRPr="00710AC2">
              <w:rPr>
                <w:rFonts w:ascii="Times New Roman" w:eastAsia="Times New Roman" w:hAnsi="Times New Roman" w:cs="Times New Roman"/>
              </w:rPr>
              <w:t>30, 2025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7BE">
              <w:rPr>
                <w:rFonts w:ascii="Times New Roman" w:eastAsia="Times New Roman" w:hAnsi="Times New Roman" w:cs="Times New Roman"/>
              </w:rPr>
              <w:t>May</w:t>
            </w:r>
            <w:r w:rsidRPr="00710AC2">
              <w:rPr>
                <w:rFonts w:ascii="Times New Roman" w:eastAsia="Times New Roman" w:hAnsi="Times New Roman" w:cs="Times New Roman"/>
              </w:rPr>
              <w:t xml:space="preserve"> 2, 2025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All Environments</w:t>
            </w:r>
          </w:p>
        </w:tc>
        <w:tc>
          <w:tcPr>
            <w:tcW w:w="0" w:type="auto"/>
            <w:vAlign w:val="center"/>
            <w:hideMark/>
          </w:tcPr>
          <w:p w:rsidR="00710AC2" w:rsidRPr="00710AC2" w:rsidRDefault="00710AC2" w:rsidP="00710A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0AC2">
              <w:rPr>
                <w:rFonts w:ascii="Times New Roman" w:eastAsia="Times New Roman" w:hAnsi="Times New Roman" w:cs="Times New Roman"/>
              </w:rPr>
              <w:t>Fix validation &amp; final verification</w:t>
            </w:r>
          </w:p>
        </w:tc>
      </w:tr>
    </w:tbl>
    <w:p w:rsidR="003943BF" w:rsidRDefault="003943BF">
      <w:bookmarkStart w:id="0" w:name="_GoBack"/>
      <w:bookmarkEnd w:id="0"/>
    </w:p>
    <w:sectPr w:rsidR="003943BF" w:rsidSect="0039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D6F48"/>
    <w:multiLevelType w:val="multilevel"/>
    <w:tmpl w:val="D874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46E2A"/>
    <w:multiLevelType w:val="hybridMultilevel"/>
    <w:tmpl w:val="19DA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E2E78"/>
    <w:multiLevelType w:val="multilevel"/>
    <w:tmpl w:val="FCB0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0119D"/>
    <w:multiLevelType w:val="multilevel"/>
    <w:tmpl w:val="AE10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60597F"/>
    <w:multiLevelType w:val="multilevel"/>
    <w:tmpl w:val="613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3C2C9D"/>
    <w:multiLevelType w:val="multilevel"/>
    <w:tmpl w:val="5E88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CD45E4"/>
    <w:multiLevelType w:val="multilevel"/>
    <w:tmpl w:val="033C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744CE4"/>
    <w:multiLevelType w:val="multilevel"/>
    <w:tmpl w:val="254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C464E2"/>
    <w:multiLevelType w:val="hybridMultilevel"/>
    <w:tmpl w:val="DB5A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749AC"/>
    <w:multiLevelType w:val="multilevel"/>
    <w:tmpl w:val="430E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665C4A"/>
    <w:multiLevelType w:val="multilevel"/>
    <w:tmpl w:val="8FF6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5950"/>
    <w:rsid w:val="000F74C2"/>
    <w:rsid w:val="001F29C0"/>
    <w:rsid w:val="003943BF"/>
    <w:rsid w:val="00710AC2"/>
    <w:rsid w:val="009C2671"/>
    <w:rsid w:val="009E5CCB"/>
    <w:rsid w:val="00CA5950"/>
    <w:rsid w:val="00EB47BE"/>
    <w:rsid w:val="00F3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262AE-A743-4B60-80A2-CECEFA8C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3BF"/>
  </w:style>
  <w:style w:type="paragraph" w:styleId="Heading3">
    <w:name w:val="heading 3"/>
    <w:basedOn w:val="Normal"/>
    <w:link w:val="Heading3Char"/>
    <w:uiPriority w:val="9"/>
    <w:qFormat/>
    <w:rsid w:val="00CA5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A59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59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A59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A59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Samiya Tasnim</cp:lastModifiedBy>
  <cp:revision>3</cp:revision>
  <dcterms:created xsi:type="dcterms:W3CDTF">2025-04-19T14:08:00Z</dcterms:created>
  <dcterms:modified xsi:type="dcterms:W3CDTF">2025-05-09T04:09:00Z</dcterms:modified>
</cp:coreProperties>
</file>