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Splunk Observability Dashboard Documentation</w:t>
      </w:r>
    </w:p>
    <w:p>
      <w:r>
        <w:t>Monitoring Azure DevOps VM Deployment Pipelines</w:t>
      </w:r>
    </w:p>
    <w:p>
      <w:pPr>
        <w:pStyle w:val="Heading1"/>
      </w:pPr>
      <w:r>
        <w:t>📌 Table of Contents</w:t>
      </w:r>
    </w:p>
    <w:p>
      <w:r>
        <w:t>1. Overview</w:t>
      </w:r>
    </w:p>
    <w:p>
      <w:r>
        <w:t>2. Objective</w:t>
      </w:r>
    </w:p>
    <w:p>
      <w:r>
        <w:t>3. Data Flow Architecture</w:t>
      </w:r>
    </w:p>
    <w:p>
      <w:r>
        <w:t>4. Telemetry Strategy</w:t>
      </w:r>
    </w:p>
    <w:p>
      <w:r>
        <w:t xml:space="preserve">   - Approach 1: Inline Stage Telemetry</w:t>
      </w:r>
    </w:p>
    <w:p>
      <w:r>
        <w:t xml:space="preserve">   - Approach 2: Standalone Telemetry Pipeline</w:t>
      </w:r>
    </w:p>
    <w:p>
      <w:r>
        <w:t xml:space="preserve">   - Why Both Approaches</w:t>
      </w:r>
    </w:p>
    <w:p>
      <w:r>
        <w:t>5. Telemetry Data Details</w:t>
      </w:r>
    </w:p>
    <w:p>
      <w:r>
        <w:t>6. Integration Details</w:t>
      </w:r>
    </w:p>
    <w:p>
      <w:r>
        <w:t>7. Dashboard Overview</w:t>
      </w:r>
    </w:p>
    <w:p>
      <w:r>
        <w:t>8. Key Metrics and Dimensions</w:t>
      </w:r>
    </w:p>
    <w:p>
      <w:r>
        <w:t>9. Usage Instructions</w:t>
      </w:r>
    </w:p>
    <w:p>
      <w:r>
        <w:t>10. Alerting and Thresholds</w:t>
      </w:r>
    </w:p>
    <w:p>
      <w:r>
        <w:t>11. Maintenance Guidelines</w:t>
      </w:r>
    </w:p>
    <w:p>
      <w:r>
        <w:t>12. Future Enhancements</w:t>
      </w:r>
    </w:p>
    <w:p>
      <w:r>
        <w:t>13. Appendix</w:t>
      </w:r>
    </w:p>
    <w:p>
      <w:pPr>
        <w:pStyle w:val="Heading1"/>
      </w:pPr>
      <w:r>
        <w:t>1. Overview</w:t>
      </w:r>
    </w:p>
    <w:p>
      <w:r>
        <w:t>This documentation explains the Splunk Observability dashboard designed to monitor Azure DevOps VM deployment pipelines. It helps track pipeline health, stage performance, and deployment efficiency using both real-time and post-deployment telemetry.</w:t>
      </w:r>
    </w:p>
    <w:p>
      <w:pPr>
        <w:pStyle w:val="Heading1"/>
      </w:pPr>
      <w:r>
        <w:t>2. Objective</w:t>
      </w:r>
    </w:p>
    <w:p>
      <w:r>
        <w:br/>
        <w:t>- Monitor each stage of the VM deployment pipelines.</w:t>
        <w:br/>
        <w:t>- Visualize pipeline execution performance.</w:t>
        <w:br/>
        <w:t>- Identify failed or slow-performing stages.</w:t>
        <w:br/>
        <w:t>- Ensure automation health across segments and environments.</w:t>
        <w:br/>
        <w:t>- Enable data-driven decisions for improvement.</w:t>
        <w:br/>
      </w:r>
    </w:p>
    <w:p>
      <w:pPr>
        <w:pStyle w:val="Heading1"/>
      </w:pPr>
      <w:r>
        <w:t>3. Data Flow Architecture</w:t>
      </w:r>
    </w:p>
    <w:p>
      <w:r>
        <w:br/>
        <w:t>Azure DevOps Pipelines</w:t>
        <w:br/>
        <w:t xml:space="preserve">       │</w:t>
        <w:br/>
        <w:t xml:space="preserve">   [Telemetry Script]</w:t>
        <w:br/>
        <w:t xml:space="preserve">       ▼</w:t>
        <w:br/>
        <w:t>Azure DevOps REST APIs</w:t>
        <w:br/>
        <w:t xml:space="preserve">       ▼</w:t>
        <w:br/>
        <w:t>Extract pipeline run, stage, and task details</w:t>
        <w:br/>
        <w:t xml:space="preserve">       ▼</w:t>
        <w:br/>
        <w:t>Push metrics and logs to:</w:t>
        <w:br/>
        <w:t xml:space="preserve">   → SignalFx Metrics API (for Splunk Observability)</w:t>
        <w:br/>
        <w:t xml:space="preserve">   → Splunk HEC (for event/log ingestion)</w:t>
        <w:br/>
        <w:t xml:space="preserve">       ▼</w:t>
        <w:br/>
        <w:t>Splunk Observability Dashboard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