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nyib4aovhvf" w:id="0"/>
      <w:bookmarkEnd w:id="0"/>
      <w:r w:rsidDel="00000000" w:rsidR="00000000" w:rsidRPr="00000000">
        <w:rPr>
          <w:rtl w:val="0"/>
        </w:rPr>
        <w:t xml:space="preserve">Room Rentals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Aim: To provide a platform where user can easily find room, house, apartment for rent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narration/motto/ catchphrase : NO hassle , No broker, direct contact with owner with verified listings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6jjexqdyqxsj" w:id="1"/>
      <w:bookmarkEnd w:id="1"/>
      <w:r w:rsidDel="00000000" w:rsidR="00000000" w:rsidRPr="00000000">
        <w:rPr>
          <w:rtl w:val="0"/>
        </w:rPr>
        <w:t xml:space="preserve">Possible new features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tour (for premium listing) ***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Scheduling for visit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lease agreement (if needed)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 can send directly visit requests to owner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Verified listing by local visit (for premium listing)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Packers and movers integration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Reference sites: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NoBroker: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Flats, Houses, Apartments for Rent, Buy, Sale Without Brokerage in India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Badi:</w:t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Rooms and Apartments for Rent | Badi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Flatfair:</w:t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flatfair | Rental solutions &amp; protection for landlords and tenants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240" w:before="240" w:lineRule="auto"/>
        <w:rPr/>
      </w:pPr>
      <w:bookmarkStart w:colFirst="0" w:colLast="0" w:name="_5tnifjimhl4h" w:id="2"/>
      <w:bookmarkEnd w:id="2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29">
      <w:pPr>
        <w:pStyle w:val="Heading3"/>
        <w:spacing w:after="240" w:before="240" w:lineRule="auto"/>
        <w:rPr/>
      </w:pPr>
      <w:bookmarkStart w:colFirst="0" w:colLast="0" w:name="_dzsho2s73nhi" w:id="3"/>
      <w:bookmarkEnd w:id="3"/>
      <w:r w:rsidDel="00000000" w:rsidR="00000000" w:rsidRPr="00000000">
        <w:rPr>
          <w:rtl w:val="0"/>
        </w:rPr>
        <w:t xml:space="preserve">Common Features: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hould be able to register and sign in using email, google, WhatsApp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account related settings should be able to be changed/modified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reset / account recovery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Flag fake listings, Report Users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Features are separated into two categories for two types of users: Tenants and Landlords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Tenant Features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and Filter listings according following criteria: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(API integration required for exact location)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of Rental Properties: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Residential: Flat, House, Business (shops, offices, clinics, showrooms, co-working spaces), Office Space, Apartment, Single Room, Hostel/PG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Commercial: Flat, House, Business, Office Space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Layout Type: 1RK (1 Room + Kitchen), 1BHK (1 Bedroom, Hall and Kitchen), 2BHK, 3BHK, 4BHK, 4+BHK, Studio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Availability: Immediate, within 15 day, within 30 days, 30+ days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Preferred Tenant: Family, Bachelor Male, Bachelor Female, Company, Friends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Amenities: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Room: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Furnishings (Furnished, Partial-Furnished, Not Furnished),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Air Condition, Heater, Hot Water (Geyser/Solar)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Kitchen Equipment (Cooking), Fridge,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Wi-Fi, Power Backup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Attached Bathroom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Balcony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Property: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CCTV, Security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Bike Parking, Car Parking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Drainage, Waste Disposal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Drinking Water, 24x7 Water (Type of Water Supply – Boring, Well, Municipal, Tanker)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Pets Allowed? Smoking Allowed?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Verified or not?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View each individual listings that contains following information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of the Property: Decide on Naming Convention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Listing Price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Verified Location (Integrated with Google Maps)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Area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Room Layout Type:  Layout Type: 1RK (1 Room + Kitchen), 1BHK (1 Bedroom, Hall and Kitchen), 2BHK, 3BHK, 4BHK, 4+BHK, Studio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and Images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Preferred Tenant: Family, Bachelor Male, Bachelor Female, Company, Friends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Amenities as listed above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 Details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Floor in building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Age of Building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Property Facing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Tenant</w:t>
      </w:r>
      <w:r w:rsidDel="00000000" w:rsidR="00000000" w:rsidRPr="00000000">
        <w:rPr>
          <w:rtl w:val="0"/>
        </w:rPr>
        <w:t xml:space="preserve"> should be able to like a listing and save it for later.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Tenant</w:t>
      </w:r>
      <w:r w:rsidDel="00000000" w:rsidR="00000000" w:rsidRPr="00000000">
        <w:rPr>
          <w:rtl w:val="0"/>
        </w:rPr>
        <w:t xml:space="preserve"> should be able to call, and message landowner (chat-messaging) – both landowner contact number and email should be verified.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Tenant</w:t>
      </w:r>
      <w:r w:rsidDel="00000000" w:rsidR="00000000" w:rsidRPr="00000000">
        <w:rPr>
          <w:rtl w:val="0"/>
        </w:rPr>
        <w:t xml:space="preserve"> should be able to schedule a visit to the property – only after the approval </w:t>
      </w:r>
      <w:r w:rsidDel="00000000" w:rsidR="00000000" w:rsidRPr="00000000">
        <w:rPr>
          <w:rtl w:val="0"/>
        </w:rPr>
        <w:t xml:space="preserve">by landowner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Tenant</w:t>
      </w:r>
      <w:r w:rsidDel="00000000" w:rsidR="00000000" w:rsidRPr="00000000">
        <w:rPr>
          <w:rtl w:val="0"/>
        </w:rPr>
        <w:t xml:space="preserve"> should be able to book the property after the landlord’s approval (Integration with esewa and the likes). A Lease Agreement will be created after successful coming together after which only the lease/payments should be paid.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pay monthly rent from the application.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Tenant should be able to see the following Dashboards: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Appointment Dashboards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Booking Dashboards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Shortlist Dashboards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Monthly Rent Dashboard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Tenant should be able to pay subscription fee for additional benefits: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Verified properties only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Ad-free experience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use Packers and Movers service if a booking is confirmed. This service will be an in-app movement only i.e. this cannot be used without booking being confirmed.</w:t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Landlord Features: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register account as Landlord before putting their first property on rent **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Following information should be inserted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Phone Number (Verified / OTP)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 (Verified)</w:t>
      </w:r>
    </w:p>
    <w:p w:rsidR="00000000" w:rsidDel="00000000" w:rsidP="00000000" w:rsidRDefault="00000000" w:rsidRPr="00000000" w14:paraId="0000006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Identifying Document (Citizenship, Passport, Driving License, PAN) ** how to verify from our end?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draft listings.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put their properties in rent with following information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Name (Title)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Location (Integrated with Google Map)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 Type: Residential, Commercial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of Rental Properties: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Residential: Flat, House, Business (shops, offices, clinics, showrooms, co-working spaces), Office Space, Apartment, Single Room, Hostel/PG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Commercial: Flat, House, Business, Office Space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Layout Type: 1RK (1 Room + Kitchen), 1BHK (1 Bedroom, Hall and Kitchen), 2BHK, 3BHK, 4BHK, 4+BHK, Studio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Photos (5 mandatory)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(Mandatory)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Availability: Immediate, within 15 day, within 30 days, 30+ days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Preferred Tenant: Family, Bachelor Male, Bachelor Female, Company, Friends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Amenities: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Room: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Furnishings (Furnished, Partial-Furnished, Not Furnished),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Air Condition, Heater, Hot Water (Geyser/Solar)</w:t>
      </w:r>
    </w:p>
    <w:p w:rsidR="00000000" w:rsidDel="00000000" w:rsidP="00000000" w:rsidRDefault="00000000" w:rsidRPr="00000000" w14:paraId="0000007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Kitchen Equipment (Cooking), Fridge,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Wi-Fi, Power Backup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Attached Bathroom</w:t>
      </w:r>
    </w:p>
    <w:p w:rsidR="00000000" w:rsidDel="00000000" w:rsidP="00000000" w:rsidRDefault="00000000" w:rsidRPr="00000000" w14:paraId="00000082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Balcony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Property:</w:t>
      </w:r>
    </w:p>
    <w:p w:rsidR="00000000" w:rsidDel="00000000" w:rsidP="00000000" w:rsidRDefault="00000000" w:rsidRPr="00000000" w14:paraId="0000008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CCTV, Security</w:t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Bike Parking, Car Parking</w:t>
      </w:r>
    </w:p>
    <w:p w:rsidR="00000000" w:rsidDel="00000000" w:rsidP="00000000" w:rsidRDefault="00000000" w:rsidRPr="00000000" w14:paraId="0000008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Drainage, Waste Disposal</w:t>
      </w:r>
    </w:p>
    <w:p w:rsidR="00000000" w:rsidDel="00000000" w:rsidP="00000000" w:rsidRDefault="00000000" w:rsidRPr="00000000" w14:paraId="0000008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Drinking Water, 24x7 Water (Type of Water Supply – Boring, Well, Municipal, Tanker)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approve property visit requests by tenants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approve tenants online and accept booking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 online after approval.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see Owner Dashboards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Appointments Dashboards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Booking Dashboards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Monthly Rent Dashboards</w:t>
      </w:r>
    </w:p>
    <w:p w:rsidR="00000000" w:rsidDel="00000000" w:rsidP="00000000" w:rsidRDefault="00000000" w:rsidRPr="00000000" w14:paraId="0000008F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Admin Features (for verifications and other tasks):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edit and delete a listing.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view and approve or deny the reports for reported listings. Approve will delete the listing, and deny will keep the listing as it is.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Suspend, block, or delete a user account.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review account information, especially the Identification Document to approve it. 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 ERD per requirement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Lookup tables will be added for each ENUM() used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https://drive.google.com/file/d/19DwxUJm8Qi2Qmj63LZve4l1uty-ViM4d/view?usp=sharing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9DwxUJm8Qi2Qmj63LZve4l1uty-ViM4d/view?usp=sharing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nobroker.in/" TargetMode="External"/><Relationship Id="rId7" Type="http://schemas.openxmlformats.org/officeDocument/2006/relationships/hyperlink" Target="https://badi.com/" TargetMode="External"/><Relationship Id="rId8" Type="http://schemas.openxmlformats.org/officeDocument/2006/relationships/hyperlink" Target="https://www.flatfair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