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910C5" w14:textId="113ADECE" w:rsidR="002952F6" w:rsidRDefault="00B13926" w:rsidP="00B13926">
      <w:r>
        <w:t xml:space="preserve">   </w:t>
      </w:r>
    </w:p>
    <w:p w14:paraId="12A5907E" w14:textId="77777777" w:rsidR="00B13926" w:rsidRDefault="00B13926" w:rsidP="00B13926"/>
    <w:p w14:paraId="4459CB0D" w14:textId="77777777" w:rsidR="00B13926" w:rsidRDefault="00B13926" w:rsidP="00B13926"/>
    <w:p w14:paraId="0ACE14A3" w14:textId="77777777" w:rsidR="00B13926" w:rsidRDefault="00B13926" w:rsidP="00B13926"/>
    <w:p w14:paraId="06E18CE2" w14:textId="77777777" w:rsidR="00B13926" w:rsidRDefault="00B13926" w:rsidP="00B13926"/>
    <w:p w14:paraId="428849A3" w14:textId="77777777" w:rsidR="00B13926" w:rsidRDefault="00B13926" w:rsidP="00B13926"/>
    <w:p w14:paraId="593FD189" w14:textId="77777777" w:rsidR="009B3859" w:rsidRDefault="009B3859" w:rsidP="00B13926"/>
    <w:p w14:paraId="539F5486" w14:textId="77777777" w:rsidR="00B13926" w:rsidRDefault="00B13926" w:rsidP="00B13926"/>
    <w:p w14:paraId="605A881E" w14:textId="6B03ED18" w:rsidR="00B13926" w:rsidRPr="00CF4797" w:rsidRDefault="00B13926" w:rsidP="00CF4797">
      <w:pPr>
        <w:jc w:val="center"/>
        <w:rPr>
          <w:rFonts w:ascii="Times New Roman" w:hAnsi="Times New Roman" w:cs="Times New Roman"/>
          <w:b/>
          <w:sz w:val="36"/>
          <w:szCs w:val="36"/>
        </w:rPr>
      </w:pPr>
      <w:r w:rsidRPr="00CF4797">
        <w:rPr>
          <w:rFonts w:ascii="Times New Roman" w:hAnsi="Times New Roman" w:cs="Times New Roman"/>
          <w:b/>
          <w:sz w:val="36"/>
          <w:szCs w:val="36"/>
        </w:rPr>
        <w:t xml:space="preserve">Assignment 1: Visualisation in </w:t>
      </w:r>
    </w:p>
    <w:p w14:paraId="0C24DDAA" w14:textId="04E0FE4E" w:rsidR="00B13926" w:rsidRPr="00CF4797" w:rsidRDefault="00B13926" w:rsidP="00CF4797">
      <w:pPr>
        <w:jc w:val="center"/>
        <w:rPr>
          <w:rFonts w:ascii="Times New Roman" w:hAnsi="Times New Roman" w:cs="Times New Roman"/>
          <w:b/>
          <w:sz w:val="52"/>
          <w:szCs w:val="52"/>
        </w:rPr>
      </w:pPr>
      <w:r w:rsidRPr="00CF4797">
        <w:rPr>
          <w:rFonts w:ascii="Times New Roman" w:hAnsi="Times New Roman" w:cs="Times New Roman"/>
          <w:b/>
          <w:sz w:val="52"/>
          <w:szCs w:val="52"/>
        </w:rPr>
        <w:t>Applied Data Science 1</w:t>
      </w:r>
    </w:p>
    <w:p w14:paraId="2898490C" w14:textId="7D587269" w:rsidR="00B13926" w:rsidRDefault="00B13926" w:rsidP="00B13926"/>
    <w:p w14:paraId="2EDA7BE8" w14:textId="77777777" w:rsidR="00B13926" w:rsidRDefault="00B13926" w:rsidP="00B13926"/>
    <w:p w14:paraId="64BEC2E1" w14:textId="77777777" w:rsidR="00B13926" w:rsidRDefault="00B13926" w:rsidP="00B13926"/>
    <w:p w14:paraId="1258E58B" w14:textId="77777777" w:rsidR="00B13926" w:rsidRDefault="00B13926" w:rsidP="00B13926"/>
    <w:p w14:paraId="5760566F" w14:textId="77777777" w:rsidR="00B13926" w:rsidRDefault="00B13926" w:rsidP="00B13926"/>
    <w:p w14:paraId="3B4C982B" w14:textId="77777777" w:rsidR="00B13926" w:rsidRDefault="00B13926" w:rsidP="00B13926"/>
    <w:p w14:paraId="44E09EB1" w14:textId="77777777" w:rsidR="00B13926" w:rsidRDefault="00B13926" w:rsidP="00B13926">
      <w:pPr>
        <w:rPr>
          <w:rFonts w:ascii="Times New Roman" w:hAnsi="Times New Roman" w:cs="Times New Roman"/>
          <w:sz w:val="32"/>
          <w:szCs w:val="32"/>
        </w:rPr>
      </w:pPr>
    </w:p>
    <w:p w14:paraId="1BB0841B" w14:textId="77777777" w:rsidR="00B13926" w:rsidRDefault="00B13926" w:rsidP="00B13926">
      <w:pPr>
        <w:rPr>
          <w:rFonts w:ascii="Times New Roman" w:hAnsi="Times New Roman" w:cs="Times New Roman"/>
          <w:sz w:val="32"/>
          <w:szCs w:val="32"/>
        </w:rPr>
      </w:pPr>
    </w:p>
    <w:p w14:paraId="03F6C786" w14:textId="77777777" w:rsidR="00792B95" w:rsidRDefault="00792B95" w:rsidP="00B13926">
      <w:pPr>
        <w:rPr>
          <w:rFonts w:ascii="Times New Roman" w:hAnsi="Times New Roman" w:cs="Times New Roman"/>
          <w:sz w:val="32"/>
          <w:szCs w:val="32"/>
        </w:rPr>
      </w:pPr>
    </w:p>
    <w:p w14:paraId="1A10DA70" w14:textId="77777777" w:rsidR="00792B95" w:rsidRDefault="00792B95" w:rsidP="00B13926">
      <w:pPr>
        <w:rPr>
          <w:rFonts w:ascii="Times New Roman" w:hAnsi="Times New Roman" w:cs="Times New Roman"/>
          <w:sz w:val="32"/>
          <w:szCs w:val="32"/>
        </w:rPr>
      </w:pPr>
    </w:p>
    <w:p w14:paraId="673E064F" w14:textId="77777777" w:rsidR="00792B95" w:rsidRDefault="00792B95" w:rsidP="00B13926">
      <w:pPr>
        <w:rPr>
          <w:rFonts w:ascii="Times New Roman" w:hAnsi="Times New Roman" w:cs="Times New Roman"/>
          <w:sz w:val="32"/>
          <w:szCs w:val="32"/>
        </w:rPr>
      </w:pPr>
    </w:p>
    <w:p w14:paraId="76AF885F" w14:textId="77777777" w:rsidR="00792B95" w:rsidRDefault="00792B95" w:rsidP="00B13926">
      <w:pPr>
        <w:rPr>
          <w:rFonts w:ascii="Times New Roman" w:hAnsi="Times New Roman" w:cs="Times New Roman"/>
          <w:sz w:val="32"/>
          <w:szCs w:val="32"/>
        </w:rPr>
      </w:pPr>
    </w:p>
    <w:p w14:paraId="3DF8349C" w14:textId="77777777" w:rsidR="00792B95" w:rsidRDefault="00792B95" w:rsidP="00B13926">
      <w:pPr>
        <w:rPr>
          <w:rFonts w:ascii="Times New Roman" w:hAnsi="Times New Roman" w:cs="Times New Roman"/>
          <w:sz w:val="32"/>
          <w:szCs w:val="32"/>
        </w:rPr>
      </w:pPr>
    </w:p>
    <w:p w14:paraId="32F049C0" w14:textId="5DC8C4AB" w:rsidR="00B13926" w:rsidRPr="00346C08" w:rsidRDefault="00B13926" w:rsidP="00B13926">
      <w:pPr>
        <w:rPr>
          <w:rFonts w:ascii="Times New Roman" w:hAnsi="Times New Roman" w:cs="Times New Roman"/>
          <w:sz w:val="28"/>
          <w:szCs w:val="28"/>
        </w:rPr>
      </w:pPr>
      <w:r w:rsidRPr="00346C08">
        <w:rPr>
          <w:rFonts w:ascii="Times New Roman" w:hAnsi="Times New Roman" w:cs="Times New Roman"/>
          <w:sz w:val="28"/>
          <w:szCs w:val="28"/>
        </w:rPr>
        <w:t>Sam Jacob</w:t>
      </w:r>
    </w:p>
    <w:p w14:paraId="474A20C4" w14:textId="7196D7B4" w:rsidR="00B13926" w:rsidRDefault="00B13926" w:rsidP="00B13926">
      <w:pPr>
        <w:rPr>
          <w:rFonts w:ascii="Times New Roman" w:hAnsi="Times New Roman" w:cs="Times New Roman"/>
          <w:sz w:val="28"/>
          <w:szCs w:val="28"/>
        </w:rPr>
      </w:pPr>
      <w:r w:rsidRPr="00346C08">
        <w:rPr>
          <w:rFonts w:ascii="Times New Roman" w:hAnsi="Times New Roman" w:cs="Times New Roman"/>
          <w:sz w:val="28"/>
          <w:szCs w:val="28"/>
        </w:rPr>
        <w:t xml:space="preserve">SRN: </w:t>
      </w:r>
      <w:r w:rsidR="00346C08">
        <w:rPr>
          <w:rFonts w:ascii="Times New Roman" w:hAnsi="Times New Roman" w:cs="Times New Roman"/>
          <w:sz w:val="28"/>
          <w:szCs w:val="28"/>
        </w:rPr>
        <w:t>22073281</w:t>
      </w:r>
    </w:p>
    <w:p w14:paraId="06D74892" w14:textId="2CD18105" w:rsidR="00271361" w:rsidRPr="00346C08" w:rsidRDefault="00271361" w:rsidP="00B13926">
      <w:pPr>
        <w:rPr>
          <w:rFonts w:ascii="Times New Roman" w:hAnsi="Times New Roman" w:cs="Times New Roman"/>
          <w:sz w:val="28"/>
          <w:szCs w:val="28"/>
        </w:rPr>
      </w:pPr>
      <w:proofErr w:type="spellStart"/>
      <w:r>
        <w:rPr>
          <w:rFonts w:ascii="Times New Roman" w:hAnsi="Times New Roman" w:cs="Times New Roman"/>
          <w:sz w:val="28"/>
          <w:szCs w:val="28"/>
        </w:rPr>
        <w:t>Msc</w:t>
      </w:r>
      <w:proofErr w:type="spellEnd"/>
      <w:r>
        <w:rPr>
          <w:rFonts w:ascii="Times New Roman" w:hAnsi="Times New Roman" w:cs="Times New Roman"/>
          <w:sz w:val="28"/>
          <w:szCs w:val="28"/>
        </w:rPr>
        <w:t xml:space="preserve"> Data Science (</w:t>
      </w:r>
      <w:proofErr w:type="gramStart"/>
      <w:r>
        <w:rPr>
          <w:rFonts w:ascii="Times New Roman" w:hAnsi="Times New Roman" w:cs="Times New Roman"/>
          <w:sz w:val="28"/>
          <w:szCs w:val="28"/>
        </w:rPr>
        <w:t>Sandwich )</w:t>
      </w:r>
      <w:proofErr w:type="gramEnd"/>
    </w:p>
    <w:p w14:paraId="01D7ED21" w14:textId="0A9E4D28" w:rsidR="00B13926" w:rsidRPr="00346C08" w:rsidRDefault="00B13926" w:rsidP="00B13926">
      <w:pPr>
        <w:rPr>
          <w:rFonts w:ascii="Times New Roman" w:hAnsi="Times New Roman" w:cs="Times New Roman"/>
          <w:sz w:val="28"/>
          <w:szCs w:val="28"/>
        </w:rPr>
      </w:pPr>
      <w:r w:rsidRPr="00346C08">
        <w:rPr>
          <w:rFonts w:ascii="Times New Roman" w:hAnsi="Times New Roman" w:cs="Times New Roman"/>
          <w:sz w:val="28"/>
          <w:szCs w:val="28"/>
        </w:rPr>
        <w:t>Repository Link:</w:t>
      </w:r>
      <w:r w:rsidR="009D55E1">
        <w:rPr>
          <w:rFonts w:ascii="Times New Roman" w:hAnsi="Times New Roman" w:cs="Times New Roman"/>
          <w:sz w:val="28"/>
          <w:szCs w:val="28"/>
        </w:rPr>
        <w:t xml:space="preserve"> </w:t>
      </w:r>
      <w:hyperlink r:id="rId7" w:history="1">
        <w:r w:rsidR="009D55E1" w:rsidRPr="00BB4CA2">
          <w:rPr>
            <w:rStyle w:val="Hyperlink"/>
            <w:rFonts w:ascii="Times New Roman" w:hAnsi="Times New Roman" w:cs="Times New Roman"/>
            <w:sz w:val="28"/>
            <w:szCs w:val="28"/>
          </w:rPr>
          <w:t>https://github.com/Samjacob007/ADS_Assignment/tree/master</w:t>
        </w:r>
      </w:hyperlink>
      <w:r w:rsidR="009D55E1">
        <w:rPr>
          <w:rFonts w:ascii="Times New Roman" w:hAnsi="Times New Roman" w:cs="Times New Roman"/>
          <w:sz w:val="28"/>
          <w:szCs w:val="28"/>
        </w:rPr>
        <w:t xml:space="preserve"> </w:t>
      </w:r>
    </w:p>
    <w:p w14:paraId="72D3D20A" w14:textId="019BBB4A" w:rsidR="00B13926" w:rsidRPr="00FF3EA3" w:rsidRDefault="00B13926" w:rsidP="0052509D">
      <w:pPr>
        <w:spacing w:line="360" w:lineRule="auto"/>
        <w:rPr>
          <w:rFonts w:ascii="Times New Roman" w:hAnsi="Times New Roman" w:cs="Times New Roman"/>
          <w:b/>
          <w:bCs/>
          <w:sz w:val="24"/>
          <w:szCs w:val="24"/>
        </w:rPr>
      </w:pPr>
      <w:r w:rsidRPr="00FF3EA3">
        <w:rPr>
          <w:rFonts w:ascii="Times New Roman" w:hAnsi="Times New Roman" w:cs="Times New Roman"/>
          <w:b/>
          <w:bCs/>
          <w:sz w:val="24"/>
          <w:szCs w:val="24"/>
        </w:rPr>
        <w:lastRenderedPageBreak/>
        <w:t>Introduction:</w:t>
      </w:r>
    </w:p>
    <w:p w14:paraId="17C508A4" w14:textId="77777777" w:rsidR="009B3859" w:rsidRDefault="00B13926" w:rsidP="00FF3EA3">
      <w:pPr>
        <w:spacing w:line="360" w:lineRule="auto"/>
        <w:ind w:firstLine="720"/>
        <w:jc w:val="both"/>
        <w:rPr>
          <w:rFonts w:ascii="Times New Roman" w:hAnsi="Times New Roman" w:cs="Times New Roman"/>
          <w:sz w:val="24"/>
          <w:szCs w:val="24"/>
        </w:rPr>
      </w:pPr>
      <w:r w:rsidRPr="00FF3EA3">
        <w:rPr>
          <w:rFonts w:ascii="Times New Roman" w:hAnsi="Times New Roman" w:cs="Times New Roman"/>
          <w:sz w:val="24"/>
          <w:szCs w:val="24"/>
        </w:rPr>
        <w:t xml:space="preserve">Visualization techniques fall into these three groups. </w:t>
      </w:r>
      <w:proofErr w:type="gramStart"/>
      <w:r w:rsidRPr="00FF3EA3">
        <w:rPr>
          <w:rFonts w:ascii="Times New Roman" w:hAnsi="Times New Roman" w:cs="Times New Roman"/>
          <w:sz w:val="24"/>
          <w:szCs w:val="24"/>
        </w:rPr>
        <w:t>All of</w:t>
      </w:r>
      <w:proofErr w:type="gramEnd"/>
      <w:r w:rsidRPr="00FF3EA3">
        <w:rPr>
          <w:rFonts w:ascii="Times New Roman" w:hAnsi="Times New Roman" w:cs="Times New Roman"/>
          <w:sz w:val="24"/>
          <w:szCs w:val="24"/>
        </w:rPr>
        <w:t xml:space="preserve"> the datasets originate from publicly accessible databases. Every data point is explained in great depth in each section. Reading datasets is done with the </w:t>
      </w:r>
      <w:proofErr w:type="gramStart"/>
      <w:r w:rsidRPr="00FF3EA3">
        <w:rPr>
          <w:rFonts w:ascii="Times New Roman" w:hAnsi="Times New Roman" w:cs="Times New Roman"/>
          <w:sz w:val="24"/>
          <w:szCs w:val="24"/>
        </w:rPr>
        <w:t>pandas</w:t>
      </w:r>
      <w:proofErr w:type="gramEnd"/>
      <w:r w:rsidRPr="00FF3EA3">
        <w:rPr>
          <w:rFonts w:ascii="Times New Roman" w:hAnsi="Times New Roman" w:cs="Times New Roman"/>
          <w:sz w:val="24"/>
          <w:szCs w:val="24"/>
        </w:rPr>
        <w:t xml:space="preserve"> tool, while plotting graphs is done with the "</w:t>
      </w:r>
      <w:proofErr w:type="spellStart"/>
      <w:r w:rsidRPr="00FF3EA3">
        <w:rPr>
          <w:rFonts w:ascii="Times New Roman" w:hAnsi="Times New Roman" w:cs="Times New Roman"/>
          <w:sz w:val="24"/>
          <w:szCs w:val="24"/>
        </w:rPr>
        <w:t>pyplot</w:t>
      </w:r>
      <w:proofErr w:type="spellEnd"/>
      <w:r w:rsidRPr="00FF3EA3">
        <w:rPr>
          <w:rFonts w:ascii="Times New Roman" w:hAnsi="Times New Roman" w:cs="Times New Roman"/>
          <w:sz w:val="24"/>
          <w:szCs w:val="24"/>
        </w:rPr>
        <w:t>" function.</w:t>
      </w:r>
      <w:r w:rsidR="009B3859">
        <w:rPr>
          <w:rFonts w:ascii="Times New Roman" w:hAnsi="Times New Roman" w:cs="Times New Roman"/>
          <w:sz w:val="24"/>
          <w:szCs w:val="24"/>
        </w:rPr>
        <w:t xml:space="preserve"> </w:t>
      </w:r>
    </w:p>
    <w:p w14:paraId="38E7F93C" w14:textId="0B06BCCB" w:rsidR="00CF4797" w:rsidRPr="00FF3EA3" w:rsidRDefault="00B13926" w:rsidP="00FF3EA3">
      <w:pPr>
        <w:spacing w:line="360" w:lineRule="auto"/>
        <w:ind w:firstLine="720"/>
        <w:jc w:val="both"/>
        <w:rPr>
          <w:rFonts w:ascii="Times New Roman" w:hAnsi="Times New Roman" w:cs="Times New Roman"/>
          <w:sz w:val="24"/>
          <w:szCs w:val="24"/>
        </w:rPr>
      </w:pPr>
      <w:r w:rsidRPr="00FF3EA3">
        <w:rPr>
          <w:rFonts w:ascii="Times New Roman" w:hAnsi="Times New Roman" w:cs="Times New Roman"/>
          <w:sz w:val="24"/>
          <w:szCs w:val="24"/>
        </w:rPr>
        <w:t>The data was gathered from the "Kaggle" open-source, free database.</w:t>
      </w:r>
      <w:r w:rsidR="008530DD" w:rsidRPr="008530DD">
        <w:t xml:space="preserve"> </w:t>
      </w:r>
      <w:r w:rsidR="008530DD" w:rsidRPr="008530DD">
        <w:rPr>
          <w:rFonts w:ascii="Times New Roman" w:hAnsi="Times New Roman" w:cs="Times New Roman"/>
          <w:sz w:val="24"/>
          <w:szCs w:val="24"/>
        </w:rPr>
        <w:t>During my research, I came across an enormous amount of information about a representative sample of Netflix users.</w:t>
      </w:r>
      <w:r w:rsidR="00E15548" w:rsidRPr="00FF3EA3">
        <w:rPr>
          <w:rFonts w:ascii="Times New Roman" w:hAnsi="Times New Roman" w:cs="Times New Roman"/>
          <w:sz w:val="24"/>
          <w:szCs w:val="24"/>
        </w:rPr>
        <w:t xml:space="preserve"> The dataset is packed with details like user subscriptions, revenue, account specifics, and user activity. Each row is dedicated to a unique user, identified by their User ID. The dataset includes crucial information such as subscription type (Basic, Standard, or Premium), monthly revenue generated from their subscription, the date they hopped on the Netflix bandwagon (Join Date), the date of their latest payment (Last Payment Date), and even the country they call home. With such rich information, visualizing key aspects of this dataset could provide insightful glimpses into Netflix user trends.</w:t>
      </w:r>
      <w:r w:rsidR="000C7E9D" w:rsidRPr="00FF3EA3">
        <w:rPr>
          <w:rFonts w:ascii="Times New Roman" w:hAnsi="Times New Roman" w:cs="Times New Roman"/>
          <w:sz w:val="24"/>
          <w:szCs w:val="24"/>
        </w:rPr>
        <w:t xml:space="preserve"> The dataset was collected from the website:</w:t>
      </w:r>
      <w:r w:rsidR="0056593B" w:rsidRPr="00FF3EA3">
        <w:rPr>
          <w:rFonts w:ascii="Times New Roman" w:hAnsi="Times New Roman" w:cs="Times New Roman"/>
          <w:sz w:val="24"/>
          <w:szCs w:val="24"/>
        </w:rPr>
        <w:t xml:space="preserve"> </w:t>
      </w:r>
      <w:hyperlink r:id="rId8" w:history="1">
        <w:r w:rsidR="0056593B" w:rsidRPr="00FF3EA3">
          <w:rPr>
            <w:rStyle w:val="Hyperlink"/>
            <w:rFonts w:ascii="Times New Roman" w:hAnsi="Times New Roman" w:cs="Times New Roman"/>
            <w:sz w:val="24"/>
            <w:szCs w:val="24"/>
          </w:rPr>
          <w:t>https://www.kaggle.com/datasets/arnavsmayan/netflix-userbase-dataset</w:t>
        </w:r>
      </w:hyperlink>
    </w:p>
    <w:p w14:paraId="0A1957C5" w14:textId="77777777" w:rsidR="00FF3EA3" w:rsidRDefault="00FF3EA3" w:rsidP="00792B95">
      <w:pPr>
        <w:spacing w:line="360" w:lineRule="auto"/>
        <w:jc w:val="center"/>
        <w:rPr>
          <w:rFonts w:ascii="Times New Roman" w:hAnsi="Times New Roman" w:cs="Times New Roman"/>
          <w:b/>
          <w:bCs/>
          <w:sz w:val="24"/>
          <w:szCs w:val="24"/>
        </w:rPr>
      </w:pPr>
    </w:p>
    <w:p w14:paraId="18FEC26A" w14:textId="7A903A4B" w:rsidR="0056593B" w:rsidRPr="00FF3EA3" w:rsidRDefault="0056593B" w:rsidP="00792B95">
      <w:pPr>
        <w:spacing w:line="360" w:lineRule="auto"/>
        <w:jc w:val="center"/>
        <w:rPr>
          <w:rFonts w:ascii="Times New Roman" w:hAnsi="Times New Roman" w:cs="Times New Roman"/>
          <w:b/>
          <w:bCs/>
          <w:sz w:val="24"/>
          <w:szCs w:val="24"/>
        </w:rPr>
      </w:pPr>
      <w:r w:rsidRPr="00FF3EA3">
        <w:rPr>
          <w:rFonts w:ascii="Times New Roman" w:hAnsi="Times New Roman" w:cs="Times New Roman"/>
          <w:b/>
          <w:bCs/>
          <w:sz w:val="24"/>
          <w:szCs w:val="24"/>
        </w:rPr>
        <w:t>LINE PLOT</w:t>
      </w:r>
    </w:p>
    <w:p w14:paraId="5E00F849" w14:textId="60197D32" w:rsidR="0056593B" w:rsidRDefault="0052509D" w:rsidP="00CF4797">
      <w:pPr>
        <w:spacing w:line="360" w:lineRule="auto"/>
        <w:ind w:firstLine="720"/>
        <w:jc w:val="both"/>
        <w:rPr>
          <w:rFonts w:ascii="Times New Roman" w:hAnsi="Times New Roman" w:cs="Times New Roman"/>
          <w:noProof/>
          <w:sz w:val="24"/>
          <w:szCs w:val="24"/>
        </w:rPr>
      </w:pPr>
      <w:r w:rsidRPr="00FF3EA3">
        <w:rPr>
          <w:rFonts w:ascii="Times New Roman" w:hAnsi="Times New Roman" w:cs="Times New Roman"/>
          <w:sz w:val="24"/>
          <w:szCs w:val="24"/>
        </w:rPr>
        <w:t>Line plot</w:t>
      </w:r>
      <w:r w:rsidR="00777D85" w:rsidRPr="00FF3EA3">
        <w:rPr>
          <w:rFonts w:ascii="Times New Roman" w:hAnsi="Times New Roman" w:cs="Times New Roman"/>
          <w:sz w:val="24"/>
          <w:szCs w:val="24"/>
        </w:rPr>
        <w:t xml:space="preserve"> </w:t>
      </w:r>
      <w:r w:rsidR="002427F5" w:rsidRPr="00FF3EA3">
        <w:rPr>
          <w:rFonts w:ascii="Times New Roman" w:hAnsi="Times New Roman" w:cs="Times New Roman"/>
          <w:sz w:val="24"/>
          <w:szCs w:val="24"/>
        </w:rPr>
        <w:t>demonstrates the Netflix Userbase Growth Over time</w:t>
      </w:r>
      <w:r w:rsidRPr="00FF3EA3">
        <w:rPr>
          <w:rFonts w:ascii="Times New Roman" w:hAnsi="Times New Roman" w:cs="Times New Roman"/>
          <w:sz w:val="24"/>
          <w:szCs w:val="24"/>
        </w:rPr>
        <w:t xml:space="preserve">. </w:t>
      </w:r>
      <w:r w:rsidR="002427F5" w:rsidRPr="00FF3EA3">
        <w:rPr>
          <w:rFonts w:ascii="Times New Roman" w:hAnsi="Times New Roman" w:cs="Times New Roman"/>
          <w:sz w:val="24"/>
          <w:szCs w:val="24"/>
        </w:rPr>
        <w:t>(Total users,</w:t>
      </w:r>
      <w:r w:rsidR="00777D85" w:rsidRPr="00FF3EA3">
        <w:rPr>
          <w:rFonts w:ascii="Times New Roman" w:hAnsi="Times New Roman" w:cs="Times New Roman"/>
          <w:sz w:val="24"/>
          <w:szCs w:val="24"/>
        </w:rPr>
        <w:t xml:space="preserve"> </w:t>
      </w:r>
      <w:r w:rsidR="002427F5" w:rsidRPr="00FF3EA3">
        <w:rPr>
          <w:rFonts w:ascii="Times New Roman" w:hAnsi="Times New Roman" w:cs="Times New Roman"/>
          <w:sz w:val="24"/>
          <w:szCs w:val="24"/>
        </w:rPr>
        <w:t>Males,</w:t>
      </w:r>
      <w:r w:rsidR="00777D85" w:rsidRPr="00FF3EA3">
        <w:rPr>
          <w:rFonts w:ascii="Times New Roman" w:hAnsi="Times New Roman" w:cs="Times New Roman"/>
          <w:sz w:val="24"/>
          <w:szCs w:val="24"/>
        </w:rPr>
        <w:t xml:space="preserve"> </w:t>
      </w:r>
      <w:r w:rsidR="002427F5" w:rsidRPr="00FF3EA3">
        <w:rPr>
          <w:rFonts w:ascii="Times New Roman" w:hAnsi="Times New Roman" w:cs="Times New Roman"/>
          <w:sz w:val="24"/>
          <w:szCs w:val="24"/>
        </w:rPr>
        <w:t xml:space="preserve">Females) throughout the years. The definition of the X-axis is the date when subscribers </w:t>
      </w:r>
      <w:proofErr w:type="gramStart"/>
      <w:r w:rsidR="002427F5" w:rsidRPr="00FF3EA3">
        <w:rPr>
          <w:rFonts w:ascii="Times New Roman" w:hAnsi="Times New Roman" w:cs="Times New Roman"/>
          <w:sz w:val="24"/>
          <w:szCs w:val="24"/>
        </w:rPr>
        <w:t xml:space="preserve">joined </w:t>
      </w:r>
      <w:r w:rsidR="009B3859">
        <w:rPr>
          <w:rFonts w:ascii="Times New Roman" w:hAnsi="Times New Roman" w:cs="Times New Roman"/>
          <w:sz w:val="24"/>
          <w:szCs w:val="24"/>
        </w:rPr>
        <w:t xml:space="preserve"> in</w:t>
      </w:r>
      <w:proofErr w:type="gramEnd"/>
      <w:r w:rsidR="009B3859">
        <w:rPr>
          <w:rFonts w:ascii="Times New Roman" w:hAnsi="Times New Roman" w:cs="Times New Roman"/>
          <w:sz w:val="24"/>
          <w:szCs w:val="24"/>
        </w:rPr>
        <w:t xml:space="preserve"> </w:t>
      </w:r>
      <w:r w:rsidR="002427F5" w:rsidRPr="00FF3EA3">
        <w:rPr>
          <w:rFonts w:ascii="Times New Roman" w:hAnsi="Times New Roman" w:cs="Times New Roman"/>
          <w:sz w:val="24"/>
          <w:szCs w:val="24"/>
        </w:rPr>
        <w:t>Netflix (Join Month)</w:t>
      </w:r>
      <w:r w:rsidRPr="00FF3EA3">
        <w:rPr>
          <w:rFonts w:ascii="Times New Roman" w:hAnsi="Times New Roman" w:cs="Times New Roman"/>
          <w:sz w:val="24"/>
          <w:szCs w:val="24"/>
        </w:rPr>
        <w:t>.</w:t>
      </w:r>
      <w:r w:rsidR="002427F5" w:rsidRPr="00FF3EA3">
        <w:rPr>
          <w:rFonts w:ascii="Times New Roman" w:hAnsi="Times New Roman" w:cs="Times New Roman"/>
          <w:sz w:val="24"/>
          <w:szCs w:val="24"/>
        </w:rPr>
        <w:t xml:space="preserve"> Y-axis</w:t>
      </w:r>
      <w:r w:rsidR="00777D85" w:rsidRPr="00FF3EA3">
        <w:rPr>
          <w:rFonts w:ascii="Times New Roman" w:hAnsi="Times New Roman" w:cs="Times New Roman"/>
          <w:sz w:val="24"/>
          <w:szCs w:val="24"/>
        </w:rPr>
        <w:t xml:space="preserve"> </w:t>
      </w:r>
      <w:r w:rsidRPr="00FF3EA3">
        <w:rPr>
          <w:rFonts w:ascii="Times New Roman" w:hAnsi="Times New Roman" w:cs="Times New Roman"/>
          <w:sz w:val="24"/>
          <w:szCs w:val="24"/>
        </w:rPr>
        <w:t>represents the n</w:t>
      </w:r>
      <w:r w:rsidR="002427F5" w:rsidRPr="00FF3EA3">
        <w:rPr>
          <w:rFonts w:ascii="Times New Roman" w:hAnsi="Times New Roman" w:cs="Times New Roman"/>
          <w:sz w:val="24"/>
          <w:szCs w:val="24"/>
        </w:rPr>
        <w:t xml:space="preserve">umber of users </w:t>
      </w:r>
      <w:r w:rsidRPr="00FF3EA3">
        <w:rPr>
          <w:rFonts w:ascii="Times New Roman" w:hAnsi="Times New Roman" w:cs="Times New Roman"/>
          <w:sz w:val="24"/>
          <w:szCs w:val="24"/>
        </w:rPr>
        <w:t xml:space="preserve">joined in </w:t>
      </w:r>
      <w:r w:rsidR="002427F5" w:rsidRPr="00FF3EA3">
        <w:rPr>
          <w:rFonts w:ascii="Times New Roman" w:hAnsi="Times New Roman" w:cs="Times New Roman"/>
          <w:sz w:val="24"/>
          <w:szCs w:val="24"/>
        </w:rPr>
        <w:t>every month on Netflix</w:t>
      </w:r>
      <w:r w:rsidRPr="00FF3EA3">
        <w:rPr>
          <w:rFonts w:ascii="Times New Roman" w:hAnsi="Times New Roman" w:cs="Times New Roman"/>
          <w:sz w:val="24"/>
          <w:szCs w:val="24"/>
        </w:rPr>
        <w:t>.</w:t>
      </w:r>
      <w:r w:rsidR="00CF4797" w:rsidRPr="00FF3EA3">
        <w:rPr>
          <w:rFonts w:ascii="Times New Roman" w:hAnsi="Times New Roman" w:cs="Times New Roman"/>
          <w:sz w:val="24"/>
          <w:szCs w:val="24"/>
        </w:rPr>
        <w:t xml:space="preserve"> The year is taken from 2021-09 to 2023-06.</w:t>
      </w:r>
      <w:r w:rsidR="00CF4797" w:rsidRPr="00FF3EA3">
        <w:rPr>
          <w:rFonts w:ascii="Times New Roman" w:hAnsi="Times New Roman" w:cs="Times New Roman"/>
          <w:noProof/>
          <w:sz w:val="24"/>
          <w:szCs w:val="24"/>
        </w:rPr>
        <w:t xml:space="preserve"> </w:t>
      </w:r>
    </w:p>
    <w:p w14:paraId="03A11D6E" w14:textId="1651C0B4" w:rsidR="00675A25" w:rsidRPr="00FF3EA3" w:rsidRDefault="00675A25" w:rsidP="00CF4797">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5A73C2" wp14:editId="112173F7">
            <wp:extent cx="5288280" cy="2339340"/>
            <wp:effectExtent l="0" t="0" r="7620" b="3810"/>
            <wp:docPr id="1361890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890777" name="Picture 136189077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41805" cy="2363017"/>
                    </a:xfrm>
                    <a:prstGeom prst="rect">
                      <a:avLst/>
                    </a:prstGeom>
                  </pic:spPr>
                </pic:pic>
              </a:graphicData>
            </a:graphic>
          </wp:inline>
        </w:drawing>
      </w:r>
    </w:p>
    <w:p w14:paraId="538F6F70" w14:textId="612DB99F" w:rsidR="00B13926" w:rsidRPr="00FF3EA3" w:rsidRDefault="00CF4797" w:rsidP="00F543BA">
      <w:pPr>
        <w:spacing w:line="360" w:lineRule="auto"/>
        <w:ind w:firstLine="720"/>
        <w:rPr>
          <w:rFonts w:ascii="Times New Roman" w:hAnsi="Times New Roman" w:cs="Times New Roman"/>
          <w:sz w:val="24"/>
          <w:szCs w:val="24"/>
        </w:rPr>
      </w:pPr>
      <w:r w:rsidRPr="00FF3EA3">
        <w:rPr>
          <w:rFonts w:ascii="Times New Roman" w:hAnsi="Times New Roman" w:cs="Times New Roman"/>
          <w:sz w:val="24"/>
          <w:szCs w:val="24"/>
        </w:rPr>
        <w:lastRenderedPageBreak/>
        <w:t>Blue line represents total users, orange line represents male users and green line represents female users.</w:t>
      </w:r>
      <w:r w:rsidR="00385CD8" w:rsidRPr="00FF3EA3">
        <w:rPr>
          <w:rFonts w:ascii="Times New Roman" w:hAnsi="Times New Roman" w:cs="Times New Roman"/>
          <w:sz w:val="24"/>
          <w:szCs w:val="24"/>
        </w:rPr>
        <w:t xml:space="preserve"> The number of users is constant until 2022 may and afterwards there </w:t>
      </w:r>
      <w:r w:rsidR="00792B95" w:rsidRPr="00FF3EA3">
        <w:rPr>
          <w:rFonts w:ascii="Times New Roman" w:hAnsi="Times New Roman" w:cs="Times New Roman"/>
          <w:sz w:val="24"/>
          <w:szCs w:val="24"/>
        </w:rPr>
        <w:t>was</w:t>
      </w:r>
      <w:r w:rsidR="00385CD8" w:rsidRPr="00FF3EA3">
        <w:rPr>
          <w:rFonts w:ascii="Times New Roman" w:hAnsi="Times New Roman" w:cs="Times New Roman"/>
          <w:sz w:val="24"/>
          <w:szCs w:val="24"/>
        </w:rPr>
        <w:t xml:space="preserve"> a sudden increase in the number. The number of users got fluctuated over some period and there was a sudden decrease by 2022 December.</w:t>
      </w:r>
      <w:r w:rsidR="00FB063A" w:rsidRPr="00FF3EA3">
        <w:rPr>
          <w:rFonts w:ascii="Times New Roman" w:hAnsi="Times New Roman" w:cs="Times New Roman"/>
          <w:sz w:val="24"/>
          <w:szCs w:val="24"/>
        </w:rPr>
        <w:t xml:space="preserve"> </w:t>
      </w:r>
      <w:r w:rsidR="00792B95" w:rsidRPr="00FF3EA3">
        <w:rPr>
          <w:rFonts w:ascii="Times New Roman" w:hAnsi="Times New Roman" w:cs="Times New Roman"/>
          <w:sz w:val="24"/>
          <w:szCs w:val="24"/>
        </w:rPr>
        <w:t>Again,</w:t>
      </w:r>
      <w:r w:rsidR="00FB063A" w:rsidRPr="00FF3EA3">
        <w:rPr>
          <w:rFonts w:ascii="Times New Roman" w:hAnsi="Times New Roman" w:cs="Times New Roman"/>
          <w:sz w:val="24"/>
          <w:szCs w:val="24"/>
        </w:rPr>
        <w:t xml:space="preserve"> the number became constant till 2023 June.</w:t>
      </w:r>
    </w:p>
    <w:p w14:paraId="1388D77C" w14:textId="210C2E32" w:rsidR="00FB063A" w:rsidRPr="00FF3EA3" w:rsidRDefault="00792B95" w:rsidP="00FB063A">
      <w:pPr>
        <w:spacing w:line="360" w:lineRule="auto"/>
        <w:ind w:firstLine="720"/>
        <w:rPr>
          <w:rFonts w:ascii="Times New Roman" w:hAnsi="Times New Roman" w:cs="Times New Roman"/>
          <w:sz w:val="24"/>
          <w:szCs w:val="24"/>
        </w:rPr>
      </w:pPr>
      <w:r w:rsidRPr="00FF3EA3">
        <w:rPr>
          <w:rFonts w:ascii="Times New Roman" w:hAnsi="Times New Roman" w:cs="Times New Roman"/>
          <w:sz w:val="24"/>
          <w:szCs w:val="24"/>
        </w:rPr>
        <w:t xml:space="preserve">Line plot is best option to visualise this data. We got a proper visualisation of the users. </w:t>
      </w:r>
      <w:r w:rsidR="00FB063A" w:rsidRPr="00FF3EA3">
        <w:rPr>
          <w:rFonts w:ascii="Times New Roman" w:hAnsi="Times New Roman" w:cs="Times New Roman"/>
          <w:sz w:val="24"/>
          <w:szCs w:val="24"/>
        </w:rPr>
        <w:t>The graph will help the Netflix to understand their user acquisition. It will help to identify the pattern of user growth. Thereby they can manage their marketing by proper content creation.</w:t>
      </w:r>
      <w:r w:rsidRPr="00FF3EA3">
        <w:rPr>
          <w:rFonts w:ascii="Times New Roman" w:hAnsi="Times New Roman" w:cs="Times New Roman"/>
          <w:sz w:val="24"/>
          <w:szCs w:val="24"/>
        </w:rPr>
        <w:t xml:space="preserve"> They will also a get a proper overview on the data on males and female perspectives.</w:t>
      </w:r>
    </w:p>
    <w:p w14:paraId="0A557753" w14:textId="58F4F122" w:rsidR="00792B95" w:rsidRDefault="00792B95" w:rsidP="00FB063A">
      <w:pPr>
        <w:spacing w:line="360" w:lineRule="auto"/>
        <w:ind w:firstLine="720"/>
        <w:rPr>
          <w:rFonts w:ascii="Times New Roman" w:hAnsi="Times New Roman" w:cs="Times New Roman"/>
          <w:sz w:val="24"/>
          <w:szCs w:val="24"/>
        </w:rPr>
      </w:pPr>
    </w:p>
    <w:p w14:paraId="40E05E58" w14:textId="77777777" w:rsidR="00FF3EA3" w:rsidRPr="00FF3EA3" w:rsidRDefault="00FF3EA3" w:rsidP="00FB063A">
      <w:pPr>
        <w:spacing w:line="360" w:lineRule="auto"/>
        <w:ind w:firstLine="720"/>
        <w:rPr>
          <w:rFonts w:ascii="Times New Roman" w:hAnsi="Times New Roman" w:cs="Times New Roman"/>
          <w:sz w:val="24"/>
          <w:szCs w:val="24"/>
        </w:rPr>
      </w:pPr>
    </w:p>
    <w:p w14:paraId="2D136056" w14:textId="00B8026A" w:rsidR="00792B95" w:rsidRPr="00FF3EA3" w:rsidRDefault="00792B95" w:rsidP="00792B95">
      <w:pPr>
        <w:spacing w:line="360" w:lineRule="auto"/>
        <w:jc w:val="center"/>
        <w:rPr>
          <w:rFonts w:ascii="Times New Roman" w:hAnsi="Times New Roman" w:cs="Times New Roman"/>
          <w:b/>
          <w:bCs/>
          <w:sz w:val="24"/>
          <w:szCs w:val="24"/>
        </w:rPr>
      </w:pPr>
      <w:r w:rsidRPr="00FF3EA3">
        <w:rPr>
          <w:rFonts w:ascii="Times New Roman" w:hAnsi="Times New Roman" w:cs="Times New Roman"/>
          <w:b/>
          <w:bCs/>
          <w:sz w:val="24"/>
          <w:szCs w:val="24"/>
        </w:rPr>
        <w:t>PIE CHART</w:t>
      </w:r>
    </w:p>
    <w:p w14:paraId="2C319156" w14:textId="4D364B5D" w:rsidR="00B13926" w:rsidRPr="00FF3EA3" w:rsidRDefault="00792B95" w:rsidP="0052509D">
      <w:pPr>
        <w:spacing w:line="360" w:lineRule="auto"/>
        <w:rPr>
          <w:rFonts w:ascii="Times New Roman" w:hAnsi="Times New Roman" w:cs="Times New Roman"/>
          <w:sz w:val="24"/>
          <w:szCs w:val="24"/>
        </w:rPr>
      </w:pPr>
      <w:r w:rsidRPr="00FF3EA3">
        <w:rPr>
          <w:rFonts w:ascii="Times New Roman" w:hAnsi="Times New Roman" w:cs="Times New Roman"/>
          <w:sz w:val="24"/>
          <w:szCs w:val="24"/>
        </w:rPr>
        <w:tab/>
        <w:t xml:space="preserve">Pie chart demonstrates the distribution of subscription types from 2021 September to 2023 June. The subscription types </w:t>
      </w:r>
      <w:r w:rsidR="001904F5" w:rsidRPr="00FF3EA3">
        <w:rPr>
          <w:rFonts w:ascii="Times New Roman" w:hAnsi="Times New Roman" w:cs="Times New Roman"/>
          <w:sz w:val="24"/>
          <w:szCs w:val="24"/>
        </w:rPr>
        <w:t>include</w:t>
      </w:r>
      <w:r w:rsidRPr="00FF3EA3">
        <w:rPr>
          <w:rFonts w:ascii="Times New Roman" w:hAnsi="Times New Roman" w:cs="Times New Roman"/>
          <w:sz w:val="24"/>
          <w:szCs w:val="24"/>
        </w:rPr>
        <w:t xml:space="preserve"> Premium, Standard and Basic.</w:t>
      </w:r>
      <w:r w:rsidR="001904F5" w:rsidRPr="00FF3EA3">
        <w:rPr>
          <w:rFonts w:ascii="Times New Roman" w:hAnsi="Times New Roman" w:cs="Times New Roman"/>
          <w:sz w:val="24"/>
          <w:szCs w:val="24"/>
        </w:rPr>
        <w:t xml:space="preserve"> E</w:t>
      </w:r>
      <w:r w:rsidR="00326E16" w:rsidRPr="00FF3EA3">
        <w:rPr>
          <w:rFonts w:ascii="Times New Roman" w:hAnsi="Times New Roman" w:cs="Times New Roman"/>
          <w:sz w:val="24"/>
          <w:szCs w:val="24"/>
        </w:rPr>
        <w:t>ach</w:t>
      </w:r>
      <w:r w:rsidR="001904F5" w:rsidRPr="00FF3EA3">
        <w:rPr>
          <w:rFonts w:ascii="Times New Roman" w:hAnsi="Times New Roman" w:cs="Times New Roman"/>
          <w:sz w:val="24"/>
          <w:szCs w:val="24"/>
        </w:rPr>
        <w:t xml:space="preserve"> slice of the pie chart is labelled</w:t>
      </w:r>
      <w:r w:rsidR="00326E16" w:rsidRPr="00FF3EA3">
        <w:rPr>
          <w:rFonts w:ascii="Times New Roman" w:hAnsi="Times New Roman" w:cs="Times New Roman"/>
          <w:sz w:val="24"/>
          <w:szCs w:val="24"/>
        </w:rPr>
        <w:t xml:space="preserve"> corresponding their subscription type which will give a proper clarity.</w:t>
      </w:r>
    </w:p>
    <w:p w14:paraId="3F69B98F" w14:textId="36F6021B" w:rsidR="00B13926" w:rsidRPr="00FF3EA3" w:rsidRDefault="009B3859" w:rsidP="0052509D">
      <w:pPr>
        <w:spacing w:line="360" w:lineRule="auto"/>
        <w:rPr>
          <w:rFonts w:ascii="Times New Roman" w:hAnsi="Times New Roman" w:cs="Times New Roman"/>
          <w:sz w:val="24"/>
          <w:szCs w:val="24"/>
        </w:rPr>
      </w:pPr>
      <w:r w:rsidRPr="00FF3EA3">
        <w:rPr>
          <w:rFonts w:ascii="Times New Roman" w:hAnsi="Times New Roman" w:cs="Times New Roman"/>
          <w:b/>
          <w:bCs/>
          <w:noProof/>
          <w:sz w:val="24"/>
          <w:szCs w:val="24"/>
        </w:rPr>
        <w:drawing>
          <wp:anchor distT="0" distB="0" distL="114300" distR="114300" simplePos="0" relativeHeight="251659264" behindDoc="0" locked="0" layoutInCell="1" allowOverlap="1" wp14:anchorId="5DAB3C0E" wp14:editId="16BB9F0D">
            <wp:simplePos x="0" y="0"/>
            <wp:positionH relativeFrom="margin">
              <wp:align>center</wp:align>
            </wp:positionH>
            <wp:positionV relativeFrom="paragraph">
              <wp:posOffset>-294005</wp:posOffset>
            </wp:positionV>
            <wp:extent cx="3711575" cy="3711575"/>
            <wp:effectExtent l="0" t="0" r="0" b="0"/>
            <wp:wrapThrough wrapText="bothSides">
              <wp:wrapPolygon edited="0">
                <wp:start x="6874" y="1663"/>
                <wp:lineTo x="6874" y="2328"/>
                <wp:lineTo x="10199" y="3659"/>
                <wp:lineTo x="8980" y="3769"/>
                <wp:lineTo x="6652" y="4656"/>
                <wp:lineTo x="6319" y="5543"/>
                <wp:lineTo x="4878" y="6984"/>
                <wp:lineTo x="3991" y="8869"/>
                <wp:lineTo x="3991" y="12971"/>
                <wp:lineTo x="4656" y="14301"/>
                <wp:lineTo x="3659" y="14301"/>
                <wp:lineTo x="3769" y="15521"/>
                <wp:lineTo x="6208" y="16075"/>
                <wp:lineTo x="6208" y="16408"/>
                <wp:lineTo x="8315" y="17738"/>
                <wp:lineTo x="8869" y="17960"/>
                <wp:lineTo x="13082" y="17960"/>
                <wp:lineTo x="13858" y="17738"/>
                <wp:lineTo x="15854" y="16519"/>
                <wp:lineTo x="15964" y="16075"/>
                <wp:lineTo x="17517" y="14523"/>
                <wp:lineTo x="17517" y="14301"/>
                <wp:lineTo x="19734" y="13636"/>
                <wp:lineTo x="19845" y="12971"/>
                <wp:lineTo x="17960" y="12528"/>
                <wp:lineTo x="18403" y="10754"/>
                <wp:lineTo x="18071" y="8980"/>
                <wp:lineTo x="17627" y="7760"/>
                <wp:lineTo x="17517" y="6763"/>
                <wp:lineTo x="15964" y="5543"/>
                <wp:lineTo x="17406" y="5432"/>
                <wp:lineTo x="19623" y="4545"/>
                <wp:lineTo x="19845" y="2772"/>
                <wp:lineTo x="19069" y="2439"/>
                <wp:lineTo x="15078" y="1663"/>
                <wp:lineTo x="6874" y="1663"/>
              </wp:wrapPolygon>
            </wp:wrapThrough>
            <wp:docPr id="16156279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27912" name="Picture 1615627912"/>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711575" cy="3711575"/>
                    </a:xfrm>
                    <a:prstGeom prst="rect">
                      <a:avLst/>
                    </a:prstGeom>
                  </pic:spPr>
                </pic:pic>
              </a:graphicData>
            </a:graphic>
            <wp14:sizeRelH relativeFrom="margin">
              <wp14:pctWidth>0</wp14:pctWidth>
            </wp14:sizeRelH>
            <wp14:sizeRelV relativeFrom="margin">
              <wp14:pctHeight>0</wp14:pctHeight>
            </wp14:sizeRelV>
          </wp:anchor>
        </w:drawing>
      </w:r>
    </w:p>
    <w:p w14:paraId="6CEB159A" w14:textId="58936230" w:rsidR="00B13926" w:rsidRPr="00FF3EA3" w:rsidRDefault="00B13926" w:rsidP="0052509D">
      <w:pPr>
        <w:spacing w:line="360" w:lineRule="auto"/>
        <w:rPr>
          <w:rFonts w:ascii="Times New Roman" w:hAnsi="Times New Roman" w:cs="Times New Roman"/>
          <w:sz w:val="24"/>
          <w:szCs w:val="24"/>
        </w:rPr>
      </w:pPr>
    </w:p>
    <w:p w14:paraId="0F2C10B6" w14:textId="52623B4C" w:rsidR="00B13926" w:rsidRPr="00FF3EA3" w:rsidRDefault="00B13926" w:rsidP="0052509D">
      <w:pPr>
        <w:spacing w:line="360" w:lineRule="auto"/>
        <w:rPr>
          <w:rFonts w:ascii="Times New Roman" w:hAnsi="Times New Roman" w:cs="Times New Roman"/>
          <w:sz w:val="24"/>
          <w:szCs w:val="24"/>
        </w:rPr>
      </w:pPr>
    </w:p>
    <w:p w14:paraId="4A916C2C" w14:textId="2A144264" w:rsidR="00B13926" w:rsidRPr="00FF3EA3" w:rsidRDefault="00B13926" w:rsidP="0052509D">
      <w:pPr>
        <w:spacing w:line="360" w:lineRule="auto"/>
        <w:rPr>
          <w:rFonts w:ascii="Times New Roman" w:hAnsi="Times New Roman" w:cs="Times New Roman"/>
          <w:sz w:val="24"/>
          <w:szCs w:val="24"/>
        </w:rPr>
      </w:pPr>
    </w:p>
    <w:p w14:paraId="527BD759" w14:textId="77777777" w:rsidR="00B13926" w:rsidRPr="00FF3EA3" w:rsidRDefault="00B13926" w:rsidP="00B13926">
      <w:pPr>
        <w:rPr>
          <w:sz w:val="24"/>
          <w:szCs w:val="24"/>
        </w:rPr>
      </w:pPr>
    </w:p>
    <w:p w14:paraId="710104E7" w14:textId="5C26DBC0" w:rsidR="00B13926" w:rsidRPr="00FF3EA3" w:rsidRDefault="00B13926" w:rsidP="00B13926">
      <w:pPr>
        <w:rPr>
          <w:sz w:val="24"/>
          <w:szCs w:val="24"/>
        </w:rPr>
      </w:pPr>
    </w:p>
    <w:p w14:paraId="427C132B" w14:textId="77777777" w:rsidR="001904F5" w:rsidRPr="00FF3EA3" w:rsidRDefault="001904F5" w:rsidP="00B13926">
      <w:pPr>
        <w:rPr>
          <w:sz w:val="24"/>
          <w:szCs w:val="24"/>
        </w:rPr>
      </w:pPr>
    </w:p>
    <w:p w14:paraId="56717840" w14:textId="77777777" w:rsidR="001904F5" w:rsidRPr="00FF3EA3" w:rsidRDefault="001904F5" w:rsidP="00B13926">
      <w:pPr>
        <w:rPr>
          <w:sz w:val="24"/>
          <w:szCs w:val="24"/>
        </w:rPr>
      </w:pPr>
    </w:p>
    <w:p w14:paraId="7489DF11" w14:textId="77777777" w:rsidR="001904F5" w:rsidRPr="00FF3EA3" w:rsidRDefault="001904F5" w:rsidP="00B13926">
      <w:pPr>
        <w:rPr>
          <w:sz w:val="24"/>
          <w:szCs w:val="24"/>
        </w:rPr>
      </w:pPr>
    </w:p>
    <w:p w14:paraId="67CB80CF" w14:textId="77777777" w:rsidR="001904F5" w:rsidRPr="00FF3EA3" w:rsidRDefault="001904F5" w:rsidP="001904F5">
      <w:pPr>
        <w:spacing w:line="360" w:lineRule="auto"/>
        <w:rPr>
          <w:rFonts w:ascii="Times New Roman" w:hAnsi="Times New Roman" w:cs="Times New Roman"/>
          <w:sz w:val="24"/>
          <w:szCs w:val="24"/>
        </w:rPr>
      </w:pPr>
    </w:p>
    <w:p w14:paraId="2DC2B71C" w14:textId="4F4427D8" w:rsidR="001904F5" w:rsidRPr="00FF3EA3" w:rsidRDefault="001904F5" w:rsidP="001904F5">
      <w:pPr>
        <w:spacing w:line="360" w:lineRule="auto"/>
        <w:rPr>
          <w:rFonts w:ascii="Times New Roman" w:hAnsi="Times New Roman" w:cs="Times New Roman"/>
          <w:sz w:val="24"/>
          <w:szCs w:val="24"/>
        </w:rPr>
      </w:pPr>
      <w:r w:rsidRPr="00FF3EA3">
        <w:rPr>
          <w:rFonts w:ascii="Times New Roman" w:hAnsi="Times New Roman" w:cs="Times New Roman"/>
          <w:sz w:val="24"/>
          <w:szCs w:val="24"/>
        </w:rPr>
        <w:tab/>
        <w:t>Pie chart will help to know the proper proportion of the subscription types. It will get a clear understanding how users are distributed among these three subscription types.</w:t>
      </w:r>
      <w:r w:rsidR="00326E16" w:rsidRPr="00FF3EA3">
        <w:rPr>
          <w:rFonts w:ascii="Times New Roman" w:hAnsi="Times New Roman" w:cs="Times New Roman"/>
          <w:sz w:val="24"/>
          <w:szCs w:val="24"/>
        </w:rPr>
        <w:t xml:space="preserve"> Pie chart will make a quick understanding</w:t>
      </w:r>
      <w:r w:rsidR="00326E16" w:rsidRPr="00FF3EA3">
        <w:rPr>
          <w:sz w:val="24"/>
          <w:szCs w:val="24"/>
        </w:rPr>
        <w:t xml:space="preserve"> </w:t>
      </w:r>
      <w:r w:rsidR="00326E16" w:rsidRPr="00FF3EA3">
        <w:rPr>
          <w:rFonts w:ascii="Times New Roman" w:hAnsi="Times New Roman" w:cs="Times New Roman"/>
          <w:sz w:val="24"/>
          <w:szCs w:val="24"/>
        </w:rPr>
        <w:t>about the data</w:t>
      </w:r>
      <w:r w:rsidR="00326E16" w:rsidRPr="00FF3EA3">
        <w:rPr>
          <w:sz w:val="24"/>
          <w:szCs w:val="24"/>
        </w:rPr>
        <w:t>.</w:t>
      </w:r>
      <w:r w:rsidR="00AF69B9" w:rsidRPr="00FF3EA3">
        <w:rPr>
          <w:sz w:val="24"/>
          <w:szCs w:val="24"/>
        </w:rPr>
        <w:t xml:space="preserve"> </w:t>
      </w:r>
      <w:r w:rsidR="00326E16" w:rsidRPr="00FF3EA3">
        <w:rPr>
          <w:rFonts w:ascii="Times New Roman" w:hAnsi="Times New Roman" w:cs="Times New Roman"/>
          <w:sz w:val="24"/>
          <w:szCs w:val="24"/>
        </w:rPr>
        <w:t xml:space="preserve">It highlights the dominant subscription </w:t>
      </w:r>
      <w:r w:rsidR="00326E16" w:rsidRPr="00FF3EA3">
        <w:rPr>
          <w:rFonts w:ascii="Times New Roman" w:hAnsi="Times New Roman" w:cs="Times New Roman"/>
          <w:sz w:val="24"/>
          <w:szCs w:val="24"/>
        </w:rPr>
        <w:lastRenderedPageBreak/>
        <w:t>category and allows for easy comparison of proportions</w:t>
      </w:r>
      <w:r w:rsidR="00AF69B9" w:rsidRPr="00FF3EA3">
        <w:rPr>
          <w:rFonts w:ascii="Times New Roman" w:hAnsi="Times New Roman" w:cs="Times New Roman"/>
          <w:sz w:val="24"/>
          <w:szCs w:val="24"/>
        </w:rPr>
        <w:t>. Most of the people have basic subscription types</w:t>
      </w:r>
      <w:r w:rsidR="00F543BA" w:rsidRPr="00FF3EA3">
        <w:rPr>
          <w:rFonts w:ascii="Times New Roman" w:hAnsi="Times New Roman" w:cs="Times New Roman"/>
          <w:sz w:val="24"/>
          <w:szCs w:val="24"/>
        </w:rPr>
        <w:t xml:space="preserve"> i.e., 40% followed by standard with 30.7% and Premium by 29.3%. </w:t>
      </w:r>
    </w:p>
    <w:p w14:paraId="338443AE" w14:textId="77777777" w:rsidR="00F543BA" w:rsidRPr="00FF3EA3" w:rsidRDefault="00F543BA" w:rsidP="001904F5">
      <w:pPr>
        <w:spacing w:line="360" w:lineRule="auto"/>
        <w:rPr>
          <w:rFonts w:ascii="Times New Roman" w:hAnsi="Times New Roman" w:cs="Times New Roman"/>
          <w:sz w:val="24"/>
          <w:szCs w:val="24"/>
        </w:rPr>
      </w:pPr>
    </w:p>
    <w:p w14:paraId="2B750C7D" w14:textId="676916C5" w:rsidR="00AF69B9" w:rsidRPr="00FF3EA3" w:rsidRDefault="00AF69B9" w:rsidP="00AF69B9">
      <w:pPr>
        <w:spacing w:line="360" w:lineRule="auto"/>
        <w:jc w:val="center"/>
        <w:rPr>
          <w:rFonts w:ascii="Times New Roman" w:hAnsi="Times New Roman" w:cs="Times New Roman"/>
          <w:b/>
          <w:bCs/>
          <w:sz w:val="24"/>
          <w:szCs w:val="24"/>
        </w:rPr>
      </w:pPr>
      <w:r w:rsidRPr="00FF3EA3">
        <w:rPr>
          <w:rFonts w:ascii="Times New Roman" w:hAnsi="Times New Roman" w:cs="Times New Roman"/>
          <w:b/>
          <w:bCs/>
          <w:sz w:val="24"/>
          <w:szCs w:val="24"/>
        </w:rPr>
        <w:t>BAR CHART</w:t>
      </w:r>
    </w:p>
    <w:p w14:paraId="313A4A27" w14:textId="41924A41" w:rsidR="00AF69B9" w:rsidRPr="00FF3EA3" w:rsidRDefault="00F543BA" w:rsidP="00AF69B9">
      <w:pPr>
        <w:spacing w:line="360" w:lineRule="auto"/>
        <w:rPr>
          <w:rFonts w:ascii="Times New Roman" w:hAnsi="Times New Roman" w:cs="Times New Roman"/>
          <w:sz w:val="24"/>
          <w:szCs w:val="24"/>
        </w:rPr>
      </w:pPr>
      <w:r w:rsidRPr="00FF3EA3">
        <w:rPr>
          <w:rFonts w:ascii="Times New Roman" w:hAnsi="Times New Roman" w:cs="Times New Roman"/>
          <w:b/>
          <w:bCs/>
          <w:noProof/>
          <w:sz w:val="24"/>
          <w:szCs w:val="24"/>
        </w:rPr>
        <w:drawing>
          <wp:anchor distT="0" distB="0" distL="114300" distR="114300" simplePos="0" relativeHeight="251660288" behindDoc="0" locked="0" layoutInCell="1" allowOverlap="1" wp14:anchorId="2AE3E08D" wp14:editId="24376DFE">
            <wp:simplePos x="0" y="0"/>
            <wp:positionH relativeFrom="margin">
              <wp:align>right</wp:align>
            </wp:positionH>
            <wp:positionV relativeFrom="paragraph">
              <wp:posOffset>1004570</wp:posOffset>
            </wp:positionV>
            <wp:extent cx="5731510" cy="2865755"/>
            <wp:effectExtent l="0" t="0" r="2540" b="0"/>
            <wp:wrapThrough wrapText="bothSides">
              <wp:wrapPolygon edited="0">
                <wp:start x="0" y="0"/>
                <wp:lineTo x="0" y="21394"/>
                <wp:lineTo x="21538" y="21394"/>
                <wp:lineTo x="21538" y="0"/>
                <wp:lineTo x="0" y="0"/>
              </wp:wrapPolygon>
            </wp:wrapThrough>
            <wp:docPr id="15445517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551753" name="Picture 1544551753"/>
                    <pic:cNvPicPr/>
                  </pic:nvPicPr>
                  <pic:blipFill>
                    <a:blip r:embed="rId11">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anchor>
        </w:drawing>
      </w:r>
      <w:r w:rsidR="00AF69B9" w:rsidRPr="00FF3EA3">
        <w:rPr>
          <w:rFonts w:ascii="Times New Roman" w:hAnsi="Times New Roman" w:cs="Times New Roman"/>
          <w:b/>
          <w:bCs/>
          <w:sz w:val="24"/>
          <w:szCs w:val="24"/>
        </w:rPr>
        <w:tab/>
      </w:r>
      <w:r w:rsidR="00AF69B9" w:rsidRPr="00FF3EA3">
        <w:rPr>
          <w:rFonts w:ascii="Times New Roman" w:hAnsi="Times New Roman" w:cs="Times New Roman"/>
          <w:sz w:val="24"/>
          <w:szCs w:val="24"/>
        </w:rPr>
        <w:t>Bar chart demonstrates number of users in country (United States, Spain, Canada, United Kingdom, Australia, Germany, France, Brazil, Mexico, Italy).</w:t>
      </w:r>
      <w:r w:rsidRPr="00FF3EA3">
        <w:rPr>
          <w:rFonts w:ascii="Times New Roman" w:hAnsi="Times New Roman" w:cs="Times New Roman"/>
          <w:sz w:val="24"/>
          <w:szCs w:val="24"/>
        </w:rPr>
        <w:t xml:space="preserve"> X axis represent the countries and Y axis represent number of users</w:t>
      </w:r>
    </w:p>
    <w:p w14:paraId="4AFEC915" w14:textId="46C3ACEA" w:rsidR="00AF69B9" w:rsidRPr="00FF3EA3" w:rsidRDefault="00AF69B9" w:rsidP="00AF69B9">
      <w:pPr>
        <w:spacing w:line="360" w:lineRule="auto"/>
        <w:jc w:val="center"/>
        <w:rPr>
          <w:rFonts w:ascii="Times New Roman" w:hAnsi="Times New Roman" w:cs="Times New Roman"/>
          <w:sz w:val="24"/>
          <w:szCs w:val="24"/>
        </w:rPr>
      </w:pPr>
    </w:p>
    <w:p w14:paraId="58715359" w14:textId="77777777" w:rsidR="00FF3EA3" w:rsidRPr="00FF3EA3" w:rsidRDefault="00F543BA" w:rsidP="00F543BA">
      <w:pPr>
        <w:spacing w:line="360" w:lineRule="auto"/>
        <w:rPr>
          <w:rFonts w:ascii="Times New Roman" w:hAnsi="Times New Roman" w:cs="Times New Roman"/>
          <w:sz w:val="24"/>
          <w:szCs w:val="24"/>
        </w:rPr>
      </w:pPr>
      <w:r w:rsidRPr="00FF3EA3">
        <w:rPr>
          <w:rFonts w:ascii="Times New Roman" w:hAnsi="Times New Roman" w:cs="Times New Roman"/>
          <w:sz w:val="24"/>
          <w:szCs w:val="24"/>
        </w:rPr>
        <w:tab/>
      </w:r>
      <w:r w:rsidR="00FF3EA3" w:rsidRPr="00FF3EA3">
        <w:rPr>
          <w:rFonts w:ascii="Times New Roman" w:hAnsi="Times New Roman" w:cs="Times New Roman"/>
          <w:sz w:val="24"/>
          <w:szCs w:val="24"/>
        </w:rPr>
        <w:t xml:space="preserve">Each bar on the graph corresponds to a country, offering a visual comparison of user counts. </w:t>
      </w:r>
      <w:r w:rsidRPr="00FF3EA3">
        <w:rPr>
          <w:rFonts w:ascii="Times New Roman" w:hAnsi="Times New Roman" w:cs="Times New Roman"/>
          <w:sz w:val="24"/>
          <w:szCs w:val="24"/>
        </w:rPr>
        <w:t>Most of the users are from United states, Spain and Canada followed by other countries. Other six countries have almost same number of users.</w:t>
      </w:r>
      <w:r w:rsidR="00FF3EA3" w:rsidRPr="00FF3EA3">
        <w:rPr>
          <w:rFonts w:ascii="Times New Roman" w:hAnsi="Times New Roman" w:cs="Times New Roman"/>
          <w:sz w:val="24"/>
          <w:szCs w:val="24"/>
        </w:rPr>
        <w:t xml:space="preserve"> </w:t>
      </w:r>
    </w:p>
    <w:p w14:paraId="18C2A4B8" w14:textId="6674C6F5" w:rsidR="00AF69B9" w:rsidRPr="00FF3EA3" w:rsidRDefault="00FF3EA3" w:rsidP="00FF3EA3">
      <w:pPr>
        <w:spacing w:line="360" w:lineRule="auto"/>
        <w:ind w:firstLine="720"/>
        <w:rPr>
          <w:rFonts w:ascii="Times New Roman" w:hAnsi="Times New Roman" w:cs="Times New Roman"/>
          <w:sz w:val="24"/>
          <w:szCs w:val="24"/>
        </w:rPr>
      </w:pPr>
      <w:r w:rsidRPr="00FF3EA3">
        <w:rPr>
          <w:rFonts w:ascii="Times New Roman" w:hAnsi="Times New Roman" w:cs="Times New Roman"/>
          <w:sz w:val="24"/>
          <w:szCs w:val="24"/>
        </w:rPr>
        <w:t>The bar graph visually emphasizes countries with notable Netflix user bases, identifying key markets for the streaming service. Variations in bar heights reveal insights into the popularity of Netflix across different geographical regions. Understanding the geographical distribution can inform decisions related to content localization, regional partnerships, and user engagement initiatives.</w:t>
      </w:r>
      <w:r w:rsidRPr="00FF3EA3">
        <w:rPr>
          <w:sz w:val="24"/>
          <w:szCs w:val="24"/>
        </w:rPr>
        <w:t xml:space="preserve"> </w:t>
      </w:r>
      <w:r w:rsidRPr="00FF3EA3">
        <w:rPr>
          <w:rFonts w:ascii="Times New Roman" w:hAnsi="Times New Roman" w:cs="Times New Roman"/>
          <w:sz w:val="24"/>
          <w:szCs w:val="24"/>
        </w:rPr>
        <w:t>The bar graph effectively communicates the global reach of Netflix users.</w:t>
      </w:r>
    </w:p>
    <w:sectPr w:rsidR="00AF69B9" w:rsidRPr="00FF3EA3" w:rsidSect="009B38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BECDC" w14:textId="77777777" w:rsidR="003E5488" w:rsidRDefault="003E5488" w:rsidP="00B13926">
      <w:pPr>
        <w:spacing w:after="0" w:line="240" w:lineRule="auto"/>
      </w:pPr>
      <w:r>
        <w:separator/>
      </w:r>
    </w:p>
  </w:endnote>
  <w:endnote w:type="continuationSeparator" w:id="0">
    <w:p w14:paraId="7E51E962" w14:textId="77777777" w:rsidR="003E5488" w:rsidRDefault="003E5488" w:rsidP="00B13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F40B7" w14:textId="77777777" w:rsidR="003E5488" w:rsidRDefault="003E5488" w:rsidP="00B13926">
      <w:pPr>
        <w:spacing w:after="0" w:line="240" w:lineRule="auto"/>
      </w:pPr>
      <w:r>
        <w:separator/>
      </w:r>
    </w:p>
  </w:footnote>
  <w:footnote w:type="continuationSeparator" w:id="0">
    <w:p w14:paraId="5EB4F3FE" w14:textId="77777777" w:rsidR="003E5488" w:rsidRDefault="003E5488" w:rsidP="00B139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926"/>
    <w:rsid w:val="00047356"/>
    <w:rsid w:val="000C7E9D"/>
    <w:rsid w:val="001904F5"/>
    <w:rsid w:val="002427F5"/>
    <w:rsid w:val="00271361"/>
    <w:rsid w:val="002952F6"/>
    <w:rsid w:val="00326E16"/>
    <w:rsid w:val="003463B7"/>
    <w:rsid w:val="00346C08"/>
    <w:rsid w:val="00385CD8"/>
    <w:rsid w:val="003D676E"/>
    <w:rsid w:val="003E5488"/>
    <w:rsid w:val="0052509D"/>
    <w:rsid w:val="0056593B"/>
    <w:rsid w:val="0060445C"/>
    <w:rsid w:val="00675A25"/>
    <w:rsid w:val="006835F9"/>
    <w:rsid w:val="006A201B"/>
    <w:rsid w:val="00704E09"/>
    <w:rsid w:val="00760CF2"/>
    <w:rsid w:val="00777D85"/>
    <w:rsid w:val="00792B95"/>
    <w:rsid w:val="00795ADE"/>
    <w:rsid w:val="008530DD"/>
    <w:rsid w:val="009B3859"/>
    <w:rsid w:val="009D55E1"/>
    <w:rsid w:val="009E24FD"/>
    <w:rsid w:val="009E74DF"/>
    <w:rsid w:val="00A66509"/>
    <w:rsid w:val="00A730EA"/>
    <w:rsid w:val="00AF69B9"/>
    <w:rsid w:val="00B13926"/>
    <w:rsid w:val="00B303CE"/>
    <w:rsid w:val="00B36DA2"/>
    <w:rsid w:val="00B608F2"/>
    <w:rsid w:val="00CF4797"/>
    <w:rsid w:val="00D814DE"/>
    <w:rsid w:val="00E15548"/>
    <w:rsid w:val="00F27C67"/>
    <w:rsid w:val="00F543BA"/>
    <w:rsid w:val="00F622C2"/>
    <w:rsid w:val="00FB063A"/>
    <w:rsid w:val="00FE4182"/>
    <w:rsid w:val="00FF3E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7F3AB"/>
  <w15:chartTrackingRefBased/>
  <w15:docId w15:val="{71BD4AFF-190F-4DAF-BBA1-BC57C647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9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39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39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9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3926"/>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B13926"/>
    <w:pPr>
      <w:spacing w:after="0" w:line="240" w:lineRule="auto"/>
    </w:pPr>
  </w:style>
  <w:style w:type="character" w:customStyle="1" w:styleId="Heading3Char">
    <w:name w:val="Heading 3 Char"/>
    <w:basedOn w:val="DefaultParagraphFont"/>
    <w:link w:val="Heading3"/>
    <w:uiPriority w:val="9"/>
    <w:rsid w:val="00B13926"/>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B139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3926"/>
  </w:style>
  <w:style w:type="paragraph" w:styleId="Footer">
    <w:name w:val="footer"/>
    <w:basedOn w:val="Normal"/>
    <w:link w:val="FooterChar"/>
    <w:uiPriority w:val="99"/>
    <w:unhideWhenUsed/>
    <w:rsid w:val="00B139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3926"/>
  </w:style>
  <w:style w:type="character" w:styleId="Hyperlink">
    <w:name w:val="Hyperlink"/>
    <w:basedOn w:val="DefaultParagraphFont"/>
    <w:uiPriority w:val="99"/>
    <w:unhideWhenUsed/>
    <w:rsid w:val="0056593B"/>
    <w:rPr>
      <w:color w:val="0563C1" w:themeColor="hyperlink"/>
      <w:u w:val="single"/>
    </w:rPr>
  </w:style>
  <w:style w:type="character" w:styleId="UnresolvedMention">
    <w:name w:val="Unresolved Mention"/>
    <w:basedOn w:val="DefaultParagraphFont"/>
    <w:uiPriority w:val="99"/>
    <w:semiHidden/>
    <w:unhideWhenUsed/>
    <w:rsid w:val="0056593B"/>
    <w:rPr>
      <w:color w:val="605E5C"/>
      <w:shd w:val="clear" w:color="auto" w:fill="E1DFDD"/>
    </w:rPr>
  </w:style>
  <w:style w:type="character" w:styleId="FollowedHyperlink">
    <w:name w:val="FollowedHyperlink"/>
    <w:basedOn w:val="DefaultParagraphFont"/>
    <w:uiPriority w:val="99"/>
    <w:semiHidden/>
    <w:unhideWhenUsed/>
    <w:rsid w:val="006835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rnavsmayan/netflix-userbase-datas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amjacob007/ADS_Assignment/tree/mast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CF78D-FCC8-4746-8F41-83E4E0EAF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jacob</dc:creator>
  <cp:keywords/>
  <dc:description/>
  <cp:lastModifiedBy>Sam jacob</cp:lastModifiedBy>
  <cp:revision>6</cp:revision>
  <dcterms:created xsi:type="dcterms:W3CDTF">2023-11-10T01:23:00Z</dcterms:created>
  <dcterms:modified xsi:type="dcterms:W3CDTF">2023-11-10T12:51:00Z</dcterms:modified>
</cp:coreProperties>
</file>