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2F3F" w14:textId="0D71648B" w:rsidR="000F3867" w:rsidRPr="006D4A94" w:rsidRDefault="000F3867" w:rsidP="000F3867">
      <w:pPr>
        <w:jc w:val="center"/>
        <w:rPr>
          <w:b/>
          <w:bCs/>
          <w:sz w:val="28"/>
          <w:szCs w:val="28"/>
        </w:rPr>
      </w:pPr>
      <w:r w:rsidRPr="006D4A94">
        <w:rPr>
          <w:b/>
          <w:bCs/>
          <w:sz w:val="28"/>
          <w:szCs w:val="28"/>
        </w:rPr>
        <w:t>PRODUCT SPECIFICATIONS</w:t>
      </w:r>
    </w:p>
    <w:p w14:paraId="76621BEC" w14:textId="77777777" w:rsidR="000F3867" w:rsidRPr="006D4A94" w:rsidRDefault="000F3867" w:rsidP="000F3867">
      <w:pPr>
        <w:rPr>
          <w:b/>
          <w:bCs/>
          <w:sz w:val="28"/>
          <w:szCs w:val="28"/>
        </w:rPr>
      </w:pPr>
    </w:p>
    <w:p w14:paraId="08A0514C" w14:textId="6E3B5CC0" w:rsidR="000F3867" w:rsidRPr="006D4A94" w:rsidRDefault="000F3867" w:rsidP="000F3867">
      <w:pPr>
        <w:rPr>
          <w:b/>
          <w:bCs/>
          <w:sz w:val="28"/>
          <w:szCs w:val="28"/>
        </w:rPr>
      </w:pPr>
      <w:r w:rsidRPr="006D4A94">
        <w:rPr>
          <w:b/>
          <w:bCs/>
          <w:sz w:val="28"/>
          <w:szCs w:val="28"/>
        </w:rPr>
        <w:t>Core features and utilities:</w:t>
      </w:r>
    </w:p>
    <w:p w14:paraId="095B8789"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Create account or login to account using Facebook, Twitter, or Gmail or Sign Up using their full name, phone, email etc. </w:t>
      </w:r>
    </w:p>
    <w:p w14:paraId="176B4BB8"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Create and edit virtual contact or business cards (add picture, social media links, embed video from YouTube or Vimeo, change colors, use different templates etc.). </w:t>
      </w:r>
    </w:p>
    <w:p w14:paraId="0A44871F"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Share contact and get other people’s contact details by QR codes which automatically exchanges both the receiver and the sender contacts. </w:t>
      </w:r>
    </w:p>
    <w:p w14:paraId="0200695C"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Search for contacts using geolocation and connect with them by sending request. Geo location searches can be filtered by proximity, gender or interests.  </w:t>
      </w:r>
    </w:p>
    <w:p w14:paraId="64D6B1A1"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Users can make their account incognito or public (public is the default settings) </w:t>
      </w:r>
    </w:p>
    <w:p w14:paraId="1B696B13"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Users can send designed contact cards through QR, WhatsApp, SMS, email (users will be able to put email or phone and text through their default apps or they send only link) </w:t>
      </w:r>
    </w:p>
    <w:p w14:paraId="363D6C81"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Users can create, edit or design e-invites and share them through QR code, WhatsApp, text, email, etc. After creating events, those who register for event also gets a personalized e-ticket.</w:t>
      </w:r>
    </w:p>
    <w:p w14:paraId="6D7857F8"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Users can use QR code to sign in into events.</w:t>
      </w:r>
    </w:p>
    <w:p w14:paraId="3CD3AD65"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Users can accept contacts and registrations to events using the app. </w:t>
      </w:r>
    </w:p>
    <w:p w14:paraId="1FAFCF8A"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Accept virtual CVs or resume’s using the app. </w:t>
      </w:r>
    </w:p>
    <w:p w14:paraId="36B99E6D"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Users can save contacts to their phone, forward it to other channels.</w:t>
      </w:r>
    </w:p>
    <w:p w14:paraId="09FF8568"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Users can export details of cards as CRM or Sheet. </w:t>
      </w:r>
    </w:p>
    <w:p w14:paraId="2AAD9709"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There will be premium or paid users and free or basic users.</w:t>
      </w:r>
    </w:p>
    <w:p w14:paraId="60880D35" w14:textId="522ADAB3"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There will be a referral program to track those who refer people to the app and reward them with free premium or discounts. </w:t>
      </w:r>
    </w:p>
    <w:p w14:paraId="1F4EEF7B" w14:textId="77777777" w:rsidR="000F3867" w:rsidRPr="006D4A94" w:rsidRDefault="000F3867" w:rsidP="000F3867">
      <w:pPr>
        <w:rPr>
          <w:rFonts w:cstheme="minorHAnsi"/>
          <w:b/>
          <w:bCs/>
          <w:sz w:val="28"/>
          <w:szCs w:val="28"/>
        </w:rPr>
      </w:pPr>
    </w:p>
    <w:p w14:paraId="65258310" w14:textId="77777777" w:rsidR="006D4A94" w:rsidRDefault="006D4A94" w:rsidP="000F3867">
      <w:pPr>
        <w:rPr>
          <w:rFonts w:cstheme="minorHAnsi"/>
          <w:b/>
          <w:bCs/>
          <w:sz w:val="28"/>
          <w:szCs w:val="28"/>
        </w:rPr>
      </w:pPr>
    </w:p>
    <w:p w14:paraId="0ED53815" w14:textId="77777777" w:rsidR="006D4A94" w:rsidRDefault="006D4A94" w:rsidP="000F3867">
      <w:pPr>
        <w:rPr>
          <w:rFonts w:cstheme="minorHAnsi"/>
          <w:b/>
          <w:bCs/>
          <w:sz w:val="28"/>
          <w:szCs w:val="28"/>
        </w:rPr>
      </w:pPr>
    </w:p>
    <w:p w14:paraId="5114D354" w14:textId="6B21E82F" w:rsidR="000F3867" w:rsidRPr="006D4A94" w:rsidRDefault="000F3867" w:rsidP="000F3867">
      <w:pPr>
        <w:rPr>
          <w:rFonts w:cstheme="minorHAnsi"/>
          <w:b/>
          <w:bCs/>
          <w:sz w:val="28"/>
          <w:szCs w:val="28"/>
        </w:rPr>
      </w:pPr>
      <w:r w:rsidRPr="006D4A94">
        <w:rPr>
          <w:rFonts w:cstheme="minorHAnsi"/>
          <w:b/>
          <w:bCs/>
          <w:sz w:val="28"/>
          <w:szCs w:val="28"/>
        </w:rPr>
        <w:lastRenderedPageBreak/>
        <w:t xml:space="preserve">INTERACTIVITY </w:t>
      </w:r>
    </w:p>
    <w:p w14:paraId="2A4FC710" w14:textId="090F5BFD" w:rsidR="000F3867" w:rsidRPr="006D4A94" w:rsidRDefault="000F3867" w:rsidP="000F3867">
      <w:pPr>
        <w:pStyle w:val="ListParagraph"/>
        <w:numPr>
          <w:ilvl w:val="0"/>
          <w:numId w:val="1"/>
        </w:numPr>
        <w:rPr>
          <w:rFonts w:cstheme="minorHAnsi"/>
          <w:sz w:val="28"/>
          <w:szCs w:val="28"/>
        </w:rPr>
      </w:pPr>
      <w:proofErr w:type="spellStart"/>
      <w:r w:rsidRPr="006D4A94">
        <w:rPr>
          <w:rFonts w:cstheme="minorHAnsi"/>
          <w:sz w:val="28"/>
          <w:szCs w:val="28"/>
        </w:rPr>
        <w:t>Swyv</w:t>
      </w:r>
      <w:proofErr w:type="spellEnd"/>
      <w:r w:rsidRPr="006D4A94">
        <w:rPr>
          <w:rFonts w:cstheme="minorHAnsi"/>
          <w:sz w:val="28"/>
          <w:szCs w:val="28"/>
        </w:rPr>
        <w:t xml:space="preserve"> will be web based but very responsive. </w:t>
      </w:r>
    </w:p>
    <w:p w14:paraId="52C9B64D" w14:textId="105FE38D"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Users can click, drag a card and swipe it up to send </w:t>
      </w:r>
      <w:r w:rsidR="004243C7">
        <w:rPr>
          <w:rFonts w:cstheme="minorHAnsi"/>
          <w:sz w:val="28"/>
          <w:szCs w:val="28"/>
        </w:rPr>
        <w:t xml:space="preserve">or share </w:t>
      </w:r>
      <w:r w:rsidRPr="006D4A94">
        <w:rPr>
          <w:rFonts w:cstheme="minorHAnsi"/>
          <w:sz w:val="28"/>
          <w:szCs w:val="28"/>
        </w:rPr>
        <w:t xml:space="preserve">it (or </w:t>
      </w:r>
      <w:proofErr w:type="spellStart"/>
      <w:r w:rsidRPr="006D4A94">
        <w:rPr>
          <w:rFonts w:cstheme="minorHAnsi"/>
          <w:sz w:val="28"/>
          <w:szCs w:val="28"/>
        </w:rPr>
        <w:t>Swyv</w:t>
      </w:r>
      <w:proofErr w:type="spellEnd"/>
      <w:r w:rsidRPr="006D4A94">
        <w:rPr>
          <w:rFonts w:cstheme="minorHAnsi"/>
          <w:sz w:val="28"/>
          <w:szCs w:val="28"/>
        </w:rPr>
        <w:t xml:space="preserve"> it) </w:t>
      </w:r>
    </w:p>
    <w:p w14:paraId="179EE43A"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Users can double click on card to edit it.</w:t>
      </w:r>
    </w:p>
    <w:p w14:paraId="1D96F3E8"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Users can click once on card to view it. </w:t>
      </w:r>
    </w:p>
    <w:p w14:paraId="332D1B8E"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Once you create an account, you will get the </w:t>
      </w:r>
      <w:proofErr w:type="spellStart"/>
      <w:r w:rsidRPr="006D4A94">
        <w:rPr>
          <w:rFonts w:cstheme="minorHAnsi"/>
          <w:sz w:val="28"/>
          <w:szCs w:val="28"/>
        </w:rPr>
        <w:t>Swyv</w:t>
      </w:r>
      <w:proofErr w:type="spellEnd"/>
      <w:r w:rsidRPr="006D4A94">
        <w:rPr>
          <w:rFonts w:cstheme="minorHAnsi"/>
          <w:sz w:val="28"/>
          <w:szCs w:val="28"/>
        </w:rPr>
        <w:t xml:space="preserve"> business card sent to you.</w:t>
      </w:r>
    </w:p>
    <w:p w14:paraId="4727032B" w14:textId="77777777"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Once you create an account, the app will use your details to create your first card for you. </w:t>
      </w:r>
    </w:p>
    <w:p w14:paraId="2D48B228" w14:textId="116240AC" w:rsidR="000F3867" w:rsidRPr="006D4A94" w:rsidRDefault="000F3867" w:rsidP="000F3867">
      <w:pPr>
        <w:pStyle w:val="ListParagraph"/>
        <w:numPr>
          <w:ilvl w:val="0"/>
          <w:numId w:val="1"/>
        </w:numPr>
        <w:rPr>
          <w:rFonts w:cstheme="minorHAnsi"/>
          <w:sz w:val="28"/>
          <w:szCs w:val="28"/>
        </w:rPr>
      </w:pPr>
      <w:r w:rsidRPr="006D4A94">
        <w:rPr>
          <w:rFonts w:cstheme="minorHAnsi"/>
          <w:sz w:val="28"/>
          <w:szCs w:val="28"/>
        </w:rPr>
        <w:t xml:space="preserve">Part of the promo plan is to reward users who recommend the app to many people so there will be a tracking for referrals and reward system in place.  </w:t>
      </w:r>
    </w:p>
    <w:p w14:paraId="06D0961D" w14:textId="213B5EF0" w:rsidR="00AC03CA" w:rsidRPr="006D4A94" w:rsidRDefault="006D4A94">
      <w:pPr>
        <w:rPr>
          <w:sz w:val="28"/>
          <w:szCs w:val="28"/>
        </w:rPr>
      </w:pPr>
      <w:r w:rsidRPr="006D4A94">
        <w:rPr>
          <w:sz w:val="28"/>
          <w:szCs w:val="28"/>
        </w:rPr>
        <w:t>There are other things Stephen and Julius will discuss and implement in the cause of developing the app.</w:t>
      </w:r>
    </w:p>
    <w:sectPr w:rsidR="00AC03CA" w:rsidRPr="006D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E2F21"/>
    <w:multiLevelType w:val="hybridMultilevel"/>
    <w:tmpl w:val="6C06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29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67"/>
    <w:rsid w:val="000F3867"/>
    <w:rsid w:val="00233090"/>
    <w:rsid w:val="003A6A48"/>
    <w:rsid w:val="004243C7"/>
    <w:rsid w:val="006D4A94"/>
    <w:rsid w:val="00AC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F1AF"/>
  <w15:chartTrackingRefBased/>
  <w15:docId w15:val="{D5B9C1A1-072B-4E40-B3BA-6FEEB6D9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2022-06-06T00:59:00Z</dcterms:created>
  <dcterms:modified xsi:type="dcterms:W3CDTF">2022-06-06T01:13:00Z</dcterms:modified>
</cp:coreProperties>
</file>