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 xml:space="preserve">Course: Data Analysis 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Student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Name and Surname ____________________________________________________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Please do the task below.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lang w:val="en-US"/>
        </w:rPr>
        <w:drawing>
          <wp:inline distT="0" distB="0" distL="0" distR="0">
            <wp:extent cx="5936132" cy="197722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132" cy="19772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Conduct a factor analysis to see the factor structure if the data, in particular:</w:t>
      </w:r>
    </w:p>
    <w:p>
      <w:pPr>
        <w:pStyle w:val="Body"/>
        <w:rPr>
          <w:lang w:val="en-US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Interpret the results of KMO and Bartlett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test.</w:t>
      </w:r>
    </w:p>
    <w:p>
      <w:pPr>
        <w:pStyle w:val="Body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Kaiser-Meyer-Olkin measure of sampling adequacy (overall) =  0.8941</w:t>
      </w:r>
    </w:p>
    <w:p>
      <w:pPr>
        <w:pStyle w:val="Body"/>
        <w:bidi w:val="0"/>
        <w:ind w:left="0" w:right="0" w:firstLine="0"/>
        <w:jc w:val="left"/>
        <w:rPr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The data is well-suited for factor analysis.</w:t>
      </w:r>
    </w:p>
    <w:p>
      <w:pPr>
        <w:pStyle w:val="Body"/>
        <w:bidi w:val="0"/>
        <w:ind w:left="0" w:right="0" w:firstLine="0"/>
        <w:jc w:val="left"/>
        <w:rPr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Bartlett test of sphericity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Chi-square         =         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2989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.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769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Degrees of freedom =              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378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p-value            =            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0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.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000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H0: variables are not intercorrelated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</w:pPr>
      <w:r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  <w:br w:type="textWrapping"/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As 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Bartlett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tests says, variables are not 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intercorrelated</w:t>
      </w:r>
    </w:p>
    <w:p>
      <w:pPr>
        <w:pStyle w:val="Body"/>
        <w:bidi w:val="0"/>
        <w:ind w:left="0" w:right="0" w:firstLine="0"/>
        <w:jc w:val="left"/>
        <w:rPr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Interpret communalities (cut point 0,3).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Only one variable is in the cut point. Q12 uniqueness is 0.7033. Question number 12 is the following: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People fall asleep as soon as I open my mouth to speak</w:t>
      </w:r>
      <w:r>
        <w:rPr>
          <w:b w:val="1"/>
          <w:bCs w:val="1"/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The reason for that might be difference in people </w:t>
      </w:r>
      <w:r>
        <w:rPr>
          <w:rtl w:val="0"/>
          <w:lang w:val="en-US"/>
        </w:rPr>
        <w:t>personal qualities</w:t>
      </w:r>
      <w:r>
        <w:rPr>
          <w:rtl w:val="0"/>
          <w:lang w:val="en-US"/>
        </w:rPr>
        <w:t xml:space="preserve"> the question involves among the other questions. </w:t>
      </w:r>
    </w:p>
    <w:p>
      <w:pPr>
        <w:pStyle w:val="Body"/>
        <w:rPr>
          <w:lang w:val="en-US"/>
        </w:rPr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Give your comments on the cumulative variance explained by the factor model.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>57,90% of variance is explained by the first 5 factors: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</w:pPr>
      <w:r>
        <w:rPr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36615" cy="419708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970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Interpret the rotated component matrix.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In accordance to the rotation matrix, factor 1 is the highest affected, others were not as significant. </w:t>
      </w:r>
    </w:p>
    <w:p>
      <w:pPr>
        <w:pStyle w:val="Body"/>
        <w:rPr>
          <w:lang w:val="en-US"/>
        </w:rPr>
      </w:pPr>
      <w:r>
        <w:rPr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36615" cy="239874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98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Give the names and interpretations for the factors.</w:t>
      </w:r>
    </w:p>
    <w:p>
      <w:pPr>
        <w:pStyle w:val="Body"/>
        <w:bidi w:val="0"/>
        <w:ind w:left="0" w:right="0" w:firstLine="0"/>
        <w:jc w:val="left"/>
        <w:rPr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Factor 1: E</w:t>
      </w:r>
      <w:r>
        <w:rPr>
          <w:rtl w:val="0"/>
          <w:lang w:val="en-US"/>
        </w:rPr>
        <w:t>xcitement</w:t>
      </w:r>
      <w:r>
        <w:rPr>
          <w:rtl w:val="0"/>
          <w:lang w:val="en-US"/>
        </w:rPr>
        <w:t>: how person is exited concerning statistics</w:t>
      </w:r>
      <w:r>
        <w:rPr>
          <w:lang w:val="en-US"/>
        </w:rPr>
        <w:br w:type="textWrapping"/>
      </w:r>
      <w:r>
        <w:rPr>
          <w:rtl w:val="0"/>
          <w:lang w:val="en-US"/>
        </w:rPr>
        <w:t>Factor 2: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Altruism: ability to help others</w:t>
      </w:r>
    </w:p>
    <w:p>
      <w:pPr>
        <w:pStyle w:val="Body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Factor 3: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Socialization</w:t>
      </w:r>
      <w:r>
        <w:rPr>
          <w:rtl w:val="0"/>
          <w:lang w:val="en-US"/>
        </w:rPr>
        <w:t>: ability to communicate and build relationship with people</w:t>
      </w:r>
    </w:p>
    <w:p>
      <w:pPr>
        <w:pStyle w:val="Body"/>
        <w:bidi w:val="0"/>
        <w:ind w:left="0" w:right="0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Factor 4: R</w:t>
      </w:r>
      <w:r>
        <w:rPr>
          <w:rtl w:val="0"/>
          <w:lang w:val="en-US"/>
        </w:rPr>
        <w:t>eligious</w:t>
      </w:r>
      <w:r>
        <w:rPr>
          <w:rtl w:val="0"/>
          <w:lang w:val="en-US"/>
        </w:rPr>
        <w:t>: statistics means anything for them</w:t>
      </w:r>
      <w:r>
        <w:rPr>
          <w:lang w:val="en-US"/>
        </w:rPr>
        <w:br w:type="textWrapping"/>
      </w:r>
      <w:r>
        <w:rPr>
          <w:rtl w:val="0"/>
          <w:lang w:val="en-US"/>
        </w:rPr>
        <w:t>Factor 5: A</w:t>
      </w:r>
      <w:r>
        <w:rPr>
          <w:rtl w:val="0"/>
          <w:lang w:val="en-US"/>
        </w:rPr>
        <w:t>pathy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indifference to statistics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Save the factors and recode them into ordinal variables with the same scale of measurement as the initial variables.</w:t>
      </w:r>
    </w:p>
    <w:p>
      <w:pPr>
        <w:pStyle w:val="Body"/>
      </w:pPr>
      <w:r>
        <w:rPr>
          <w:rtl w:val="0"/>
          <w:lang w:val="en-US"/>
        </w:rPr>
        <w:t xml:space="preserve">Done. Vars: </w:t>
      </w:r>
      <w:r>
        <w:rPr>
          <w:rtl w:val="0"/>
          <w:lang w:val="en-US"/>
        </w:rPr>
        <w:t>factor1_rescaled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factor2_rescaled</w:t>
      </w:r>
      <w:r>
        <w:rPr>
          <w:rtl w:val="0"/>
          <w:lang w:val="en-US"/>
        </w:rPr>
        <w:t xml:space="preserve">,  </w:t>
      </w:r>
      <w:r>
        <w:rPr>
          <w:rtl w:val="0"/>
          <w:lang w:val="en-US"/>
        </w:rPr>
        <w:t>factor3_rescaled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factor4_rescaled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factor5_rescaled</w:t>
      </w:r>
    </w:p>
    <w:p>
      <w:pPr>
        <w:pStyle w:val="Body"/>
        <w:ind w:left="360" w:firstLine="0"/>
        <w:rPr>
          <w:rStyle w:val="None"/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Send the interpretations and the modified file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"mailto:amelikyan@hse.ru"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amelikyan@hse.ru</w:t>
      </w:r>
      <w:r>
        <w:rPr/>
        <w:fldChar w:fldCharType="end" w:fldLock="0"/>
      </w:r>
    </w:p>
    <w:p>
      <w:pPr>
        <w:pStyle w:val="Body"/>
        <w:ind w:left="360" w:firstLine="0"/>
        <w:rPr>
          <w:rStyle w:val="None"/>
          <w:b w:val="1"/>
          <w:bCs w:val="1"/>
          <w:lang w:val="en-US"/>
        </w:rPr>
      </w:pPr>
    </w:p>
    <w:p>
      <w:pPr>
        <w:pStyle w:val="Body"/>
      </w:pPr>
      <w:r>
        <w:rPr>
          <w:rStyle w:val="None"/>
          <w:b w:val="1"/>
          <w:bCs w:val="1"/>
          <w:lang w:val="en-US"/>
        </w:rPr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0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