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31DC8E" w14:textId="77777777" w:rsidR="003D6111" w:rsidRDefault="004E29AE" w:rsidP="00EA47DF">
      <w:pPr>
        <w:pStyle w:val="Nadpis1"/>
      </w:pPr>
      <w:r>
        <w:t>Zobrazenie ARP tabuľky a analýza jej obsahu</w:t>
      </w:r>
    </w:p>
    <w:p w14:paraId="1BE70124" w14:textId="77777777" w:rsidR="00EA47DF" w:rsidRDefault="00EA47DF" w:rsidP="001B6124">
      <w:pPr>
        <w:ind w:firstLine="708"/>
        <w:jc w:val="both"/>
      </w:pPr>
      <w:r>
        <w:t xml:space="preserve">Aktivita </w:t>
      </w:r>
      <w:r w:rsidR="004E29AE">
        <w:t xml:space="preserve">je zameraná na využitie znalostí o procese ARP </w:t>
      </w:r>
      <w:r w:rsidR="0085007D">
        <w:t>získaných</w:t>
      </w:r>
      <w:r w:rsidR="004E29AE">
        <w:t xml:space="preserve"> na hodine. Konkrétne ide o</w:t>
      </w:r>
      <w:r w:rsidR="0085007D">
        <w:t xml:space="preserve"> obsah </w:t>
      </w:r>
      <w:r w:rsidR="004E29AE">
        <w:t>ARP tabuľk</w:t>
      </w:r>
      <w:r w:rsidR="0085007D">
        <w:t>y</w:t>
      </w:r>
      <w:r w:rsidR="004E29AE">
        <w:t>, ktor</w:t>
      </w:r>
      <w:r w:rsidR="0085007D">
        <w:t>ú</w:t>
      </w:r>
      <w:r w:rsidR="004E29AE">
        <w:t xml:space="preserve"> si uchováva každé zariadenie, teda aj tvoj PC. V tejto úlohe si prakticky vyskúšaš, ako zobraziť ARP tabuľku v príkazovom riadku PC. Ak si pamätáš, aké záznamy ARP tabuľka obsahuje a čo znamenajú, môžeš jej obsah použiť pre získanie informácii o iných zariadeniach pripojených do spoločnej siete</w:t>
      </w:r>
      <w:r w:rsidR="002E46B7">
        <w:t xml:space="preserve">. </w:t>
      </w:r>
      <w:r w:rsidR="0085007D">
        <w:t>Ide o t</w:t>
      </w:r>
      <w:r w:rsidR="002E46B7">
        <w:t>ie zariadenia</w:t>
      </w:r>
      <w:r w:rsidR="004E29AE">
        <w:t>, ktoré tvoj PC pozná, teda už s nimi v blízkej minulosti komunikoval.</w:t>
      </w:r>
      <w:r w:rsidR="00A91832">
        <w:t xml:space="preserve"> Následne overíš, že údaje v ARP tabuľke sa zhodujú so skutočnými nastaveniami na jednotlivých </w:t>
      </w:r>
      <w:r w:rsidR="002C44D4">
        <w:t xml:space="preserve">nájdených </w:t>
      </w:r>
      <w:r w:rsidR="00A91832">
        <w:t>zariadeniach.</w:t>
      </w:r>
    </w:p>
    <w:p w14:paraId="0823757C" w14:textId="77777777" w:rsidR="00EA47DF" w:rsidRDefault="00EA47DF" w:rsidP="00EA47DF">
      <w:pPr>
        <w:pStyle w:val="Nadpis2"/>
      </w:pPr>
      <w:r>
        <w:t>Ciele:</w:t>
      </w:r>
    </w:p>
    <w:p w14:paraId="535EBA63" w14:textId="77777777" w:rsidR="00EA47DF" w:rsidRDefault="00DA4F3A" w:rsidP="001B6124">
      <w:pPr>
        <w:pStyle w:val="Odsekzoznamu"/>
        <w:numPr>
          <w:ilvl w:val="0"/>
          <w:numId w:val="3"/>
        </w:numPr>
      </w:pPr>
      <w:r>
        <w:t xml:space="preserve">Časť 1: </w:t>
      </w:r>
      <w:r w:rsidR="00B10B53">
        <w:t xml:space="preserve">Zisti </w:t>
      </w:r>
      <w:r w:rsidR="0085007D">
        <w:t xml:space="preserve">IP a </w:t>
      </w:r>
      <w:r w:rsidR="00B10B53">
        <w:t>MAC adresy všetkých zariadení, ktoré pozná tvoj domáci PC.</w:t>
      </w:r>
    </w:p>
    <w:p w14:paraId="74214579" w14:textId="77777777" w:rsidR="00EA47DF" w:rsidRPr="006B5949" w:rsidRDefault="00DA4F3A" w:rsidP="001B6124">
      <w:pPr>
        <w:pStyle w:val="Odsekzoznamu"/>
        <w:numPr>
          <w:ilvl w:val="0"/>
          <w:numId w:val="3"/>
        </w:numPr>
      </w:pPr>
      <w:r>
        <w:t xml:space="preserve">Časť 2: </w:t>
      </w:r>
      <w:r w:rsidR="00B10B53">
        <w:t>Over, že IP adresy a prislúchajúce MAC adresy skutočne patria zariadeniam v tvojej domácej sieti.</w:t>
      </w:r>
    </w:p>
    <w:p w14:paraId="3B73272C" w14:textId="77777777" w:rsidR="00EA47DF" w:rsidRDefault="00DA4F3A" w:rsidP="00EA47DF">
      <w:pPr>
        <w:pStyle w:val="Nadpis2"/>
      </w:pPr>
      <w:r>
        <w:t>Zadanie</w:t>
      </w:r>
    </w:p>
    <w:p w14:paraId="4BB29255" w14:textId="77777777" w:rsidR="004B0762" w:rsidRDefault="004B0762" w:rsidP="004B0762">
      <w:pPr>
        <w:ind w:firstLine="708"/>
        <w:jc w:val="both"/>
      </w:pPr>
      <w:r>
        <w:t>Úloha spočíva v zobrazení ARP tabuľky na domácom PC. Následne sú z tabuľky postupne vytiahnuté jednotlivé dynamické záznamy. Tie sú použité pre identifikáciu prislúchajúcich zariadení v domácej sieti žiaka. Na základe údajov v ARP záznamoch je overená zhoda IP a MAC adries nastavených na zariadeniach s údajmi v ARP tabuľke.</w:t>
      </w:r>
    </w:p>
    <w:p w14:paraId="1CA4AE6F" w14:textId="77777777" w:rsidR="00DA4F3A" w:rsidRPr="00DA4F3A" w:rsidRDefault="00DA4F3A" w:rsidP="00DA4F3A">
      <w:pPr>
        <w:pStyle w:val="Nadpis2"/>
      </w:pPr>
      <w:r>
        <w:t xml:space="preserve">Časť </w:t>
      </w:r>
      <w:r w:rsidR="00484905">
        <w:t>1</w:t>
      </w:r>
      <w:r>
        <w:t xml:space="preserve">: </w:t>
      </w:r>
      <w:r w:rsidR="00D44D2D">
        <w:t>Zisti MAC adresy všetkých zariadení, ktoré pozná tvoj domáci PC.</w:t>
      </w:r>
    </w:p>
    <w:p w14:paraId="74C48CD9" w14:textId="77777777" w:rsidR="006C5530" w:rsidRPr="006C5530" w:rsidRDefault="006C5530" w:rsidP="00E76235">
      <w:pPr>
        <w:pStyle w:val="Nadpis3"/>
        <w:ind w:firstLine="360"/>
        <w:jc w:val="both"/>
      </w:pPr>
      <w:r>
        <w:tab/>
      </w:r>
      <w:r w:rsidR="00DA4F3A">
        <w:t xml:space="preserve">Krok 1: </w:t>
      </w:r>
      <w:r>
        <w:t>Otvor príkazový riadok (CMD / terminál) na tvojom domácom PC.</w:t>
      </w:r>
    </w:p>
    <w:p w14:paraId="335C4756" w14:textId="77777777" w:rsidR="006C5530" w:rsidRDefault="006C5530" w:rsidP="00E76235">
      <w:pPr>
        <w:pStyle w:val="Nadpis3"/>
        <w:ind w:firstLine="360"/>
        <w:jc w:val="both"/>
        <w:rPr>
          <w:rFonts w:cs="Times New Roman"/>
        </w:rPr>
      </w:pPr>
      <w:r>
        <w:tab/>
      </w:r>
      <w:r w:rsidR="00DA4F3A">
        <w:t xml:space="preserve">Krok 2: </w:t>
      </w:r>
      <w:r>
        <w:t xml:space="preserve">Zadaj príkaz „arp -a“ pre zobrazenie aktuálneho obsahu ARP tabuľky. </w:t>
      </w:r>
    </w:p>
    <w:p w14:paraId="7629744C" w14:textId="77777777" w:rsidR="008C263E" w:rsidRDefault="006C5530" w:rsidP="00E76235">
      <w:pPr>
        <w:pStyle w:val="Nadpis3"/>
        <w:ind w:firstLine="360"/>
        <w:jc w:val="both"/>
      </w:pPr>
      <w:r>
        <w:tab/>
      </w:r>
      <w:r w:rsidR="008C263E">
        <w:t xml:space="preserve">Krok 3: </w:t>
      </w:r>
      <w:r>
        <w:t xml:space="preserve">Z výpisu ARP tabuľky sa zameraj len na tie záznamy, ktoré majú v stĺpci </w:t>
      </w:r>
      <w:r>
        <w:tab/>
      </w:r>
      <w:r>
        <w:rPr>
          <w:b/>
        </w:rPr>
        <w:t xml:space="preserve">Type </w:t>
      </w:r>
      <w:r>
        <w:t xml:space="preserve">hodnotu „dynamic“. Len tieto záznamy sa tvoj PC naučil </w:t>
      </w:r>
      <w:r w:rsidR="00900B25">
        <w:t xml:space="preserve">dynamicky </w:t>
      </w:r>
      <w:r>
        <w:t xml:space="preserve">pri </w:t>
      </w:r>
      <w:r w:rsidR="00A96072">
        <w:tab/>
      </w:r>
      <w:r>
        <w:t>komunikáci</w:t>
      </w:r>
      <w:r w:rsidR="00900B25">
        <w:t>i</w:t>
      </w:r>
      <w:r>
        <w:t xml:space="preserve"> z inými zariadeniami v lokálnej sieti. Preto tieto z</w:t>
      </w:r>
      <w:r w:rsidR="00900B25">
        <w:t xml:space="preserve">áznamy prislúchajú </w:t>
      </w:r>
      <w:r w:rsidR="00A96072">
        <w:tab/>
      </w:r>
      <w:r w:rsidR="00900B25">
        <w:t xml:space="preserve">jednotlivým </w:t>
      </w:r>
      <w:r>
        <w:t>zariadeniam, s ktorými tvoj PC už komunikoval a teda ich pozná.</w:t>
      </w:r>
    </w:p>
    <w:p w14:paraId="2F5F8172" w14:textId="77777777" w:rsidR="006C5530" w:rsidRPr="006C5530" w:rsidRDefault="006C5530" w:rsidP="00E76235">
      <w:pPr>
        <w:pStyle w:val="Nadpis3"/>
        <w:jc w:val="both"/>
      </w:pPr>
      <w:r>
        <w:t xml:space="preserve">      </w:t>
      </w:r>
      <w:r>
        <w:tab/>
        <w:t xml:space="preserve">Krok 4: Spočítaj všetky dynamicky pridané záznamy zobrazené v kroku 3. </w:t>
      </w:r>
    </w:p>
    <w:p w14:paraId="7DF5B360" w14:textId="77777777" w:rsidR="00C6104D" w:rsidRDefault="00C6104D" w:rsidP="001B6124">
      <w:pPr>
        <w:pStyle w:val="Nadpis2"/>
      </w:pPr>
      <w:r>
        <w:t xml:space="preserve">Časť 2: </w:t>
      </w:r>
      <w:r w:rsidR="00D44D2D">
        <w:t>Over, že IP adresy a prislúchajúce MAC adresy skutočne patria zariadeniam v tvojej domácej sieti.</w:t>
      </w:r>
    </w:p>
    <w:p w14:paraId="55EF5638" w14:textId="77777777" w:rsidR="00C6104D" w:rsidRDefault="00C6104D" w:rsidP="00E76235">
      <w:pPr>
        <w:pStyle w:val="Nadpis3"/>
        <w:ind w:firstLine="708"/>
        <w:jc w:val="both"/>
      </w:pPr>
      <w:r>
        <w:t xml:space="preserve">Krok 1: </w:t>
      </w:r>
      <w:r w:rsidR="00E76235">
        <w:t xml:space="preserve">Pozri sa na záznamy z časti 1 a postupne prechádzaj dynamickými záznamami. </w:t>
      </w:r>
      <w:r w:rsidR="00E76235">
        <w:tab/>
        <w:t xml:space="preserve">Pri každom zázname sa pokús zistiť na základe IP adresy, o ktoré zariadenie z tvojej </w:t>
      </w:r>
      <w:r w:rsidR="00E76235">
        <w:tab/>
        <w:t xml:space="preserve">domácej siete ide. Ak máš prístup k danému zariadeniu, skús zobraziť jeho sieťové </w:t>
      </w:r>
      <w:r w:rsidR="00E76235">
        <w:tab/>
        <w:t xml:space="preserve">informácie a zapíš si jeho </w:t>
      </w:r>
      <w:r w:rsidR="004B0762">
        <w:t xml:space="preserve">IP a </w:t>
      </w:r>
      <w:r w:rsidR="00E76235">
        <w:t>MAC adresu.</w:t>
      </w:r>
    </w:p>
    <w:p w14:paraId="59CB955C" w14:textId="77777777" w:rsidR="00C6104D" w:rsidRPr="00C6104D" w:rsidRDefault="00C6104D" w:rsidP="001B6124">
      <w:pPr>
        <w:pStyle w:val="Nadpis3"/>
        <w:ind w:left="708"/>
      </w:pPr>
      <w:r>
        <w:t xml:space="preserve">Krok </w:t>
      </w:r>
      <w:r w:rsidR="001B6124">
        <w:t xml:space="preserve">2: </w:t>
      </w:r>
      <w:r w:rsidR="00E76235">
        <w:t xml:space="preserve">Pre všetky zapísané </w:t>
      </w:r>
      <w:r w:rsidR="004E57D0">
        <w:t xml:space="preserve">IP a </w:t>
      </w:r>
      <w:r w:rsidR="00E76235">
        <w:t>MAC adresy over, že sa zhodujú s adresami uvedenými v ARP tabuľke.</w:t>
      </w:r>
    </w:p>
    <w:p w14:paraId="722DBD4A" w14:textId="77777777" w:rsidR="00DA4F3A" w:rsidRDefault="00D44D2D" w:rsidP="00D44D2D">
      <w:pPr>
        <w:pStyle w:val="Nadpis2"/>
      </w:pPr>
      <w:r>
        <w:t>Výstup</w:t>
      </w:r>
    </w:p>
    <w:p w14:paraId="5FC3BC0A" w14:textId="0A16631E" w:rsidR="00D44D2D" w:rsidRDefault="00E76235" w:rsidP="00D44D2D">
      <w:r>
        <w:tab/>
        <w:t xml:space="preserve">Výsledkom tejto aktivity je číslo vyjadrujúce počet nájdených zariadení v domácej sieti spolu so zoznamom ich </w:t>
      </w:r>
      <w:r w:rsidR="003721BC">
        <w:t xml:space="preserve">IP a </w:t>
      </w:r>
      <w:r>
        <w:t>MAC adries. Tieto údaje napíš na papier a dones na budúcu hodinu alebo ich pošli učiteľovi elektronickou poštou (podľa inštrukcií učiteľa).</w:t>
      </w:r>
    </w:p>
    <w:p w14:paraId="2391F420" w14:textId="15618089" w:rsidR="00950181" w:rsidRDefault="00950181" w:rsidP="00950181">
      <w:r>
        <w:lastRenderedPageBreak/>
        <w:t>192.168.0.1</w:t>
      </w:r>
      <w:r>
        <w:t xml:space="preserve"> – </w:t>
      </w:r>
      <w:r>
        <w:t>70-4f-57-8f-78-1b</w:t>
      </w:r>
      <w:r>
        <w:t xml:space="preserve"> – router</w:t>
      </w:r>
    </w:p>
    <w:p w14:paraId="17E53D9C" w14:textId="0C5E6FBA" w:rsidR="00950181" w:rsidRPr="00D44D2D" w:rsidRDefault="00950181" w:rsidP="00950181">
      <w:r>
        <w:t>192.168.0.106</w:t>
      </w:r>
      <w:r>
        <w:t xml:space="preserve"> – </w:t>
      </w:r>
      <w:r>
        <w:t>40-b8-9a-27-30-d9</w:t>
      </w:r>
      <w:r>
        <w:t xml:space="preserve"> – tlačiareň</w:t>
      </w:r>
      <w:bookmarkStart w:id="0" w:name="_GoBack"/>
      <w:bookmarkEnd w:id="0"/>
    </w:p>
    <w:sectPr w:rsidR="00950181" w:rsidRPr="00D44D2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C198FF" w14:textId="77777777" w:rsidR="008E6E0D" w:rsidRDefault="008E6E0D" w:rsidP="00EA47DF">
      <w:pPr>
        <w:spacing w:after="0" w:line="240" w:lineRule="auto"/>
      </w:pPr>
      <w:r>
        <w:separator/>
      </w:r>
    </w:p>
  </w:endnote>
  <w:endnote w:type="continuationSeparator" w:id="0">
    <w:p w14:paraId="02F62308" w14:textId="77777777" w:rsidR="008E6E0D" w:rsidRDefault="008E6E0D" w:rsidP="00EA4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4B6888" w14:textId="77777777" w:rsidR="008F4DB9" w:rsidRDefault="008F4DB9">
    <w:pPr>
      <w:pStyle w:val="Pt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49C334" w14:textId="77777777" w:rsidR="008F4DB9" w:rsidRDefault="008F4DB9" w:rsidP="008F4DB9">
    <w:pPr>
      <w:pStyle w:val="Pta"/>
    </w:pPr>
    <w:r>
      <w:rPr>
        <w:noProof/>
        <w:lang w:eastAsia="sk-SK"/>
      </w:rPr>
      <w:drawing>
        <wp:anchor distT="0" distB="0" distL="114300" distR="114300" simplePos="0" relativeHeight="251661312" behindDoc="0" locked="0" layoutInCell="1" allowOverlap="1" wp14:anchorId="7C066F99" wp14:editId="1DF43865">
          <wp:simplePos x="0" y="0"/>
          <wp:positionH relativeFrom="column">
            <wp:posOffset>4190365</wp:posOffset>
          </wp:positionH>
          <wp:positionV relativeFrom="paragraph">
            <wp:posOffset>146050</wp:posOffset>
          </wp:positionV>
          <wp:extent cx="711835" cy="223520"/>
          <wp:effectExtent l="0" t="0" r="0" b="508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ázok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1835" cy="2235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sk-SK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3D243F40" wp14:editId="329B5BCF">
              <wp:simplePos x="0" y="0"/>
              <wp:positionH relativeFrom="page">
                <wp:posOffset>203835</wp:posOffset>
              </wp:positionH>
              <wp:positionV relativeFrom="paragraph">
                <wp:posOffset>430530</wp:posOffset>
              </wp:positionV>
              <wp:extent cx="6949440" cy="641985"/>
              <wp:effectExtent l="0" t="0" r="3810" b="571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9440" cy="6419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D6FBF5F" w14:textId="77777777" w:rsidR="008F4DB9" w:rsidRDefault="008F4DB9" w:rsidP="008F4DB9">
                          <w:pPr>
                            <w:pStyle w:val="Predmetkomentra"/>
                            <w:spacing w:line="192" w:lineRule="auto"/>
                            <w:jc w:val="center"/>
                            <w:rPr>
                              <w:rFonts w:asciiTheme="minorHAnsi" w:hAnsiTheme="minorHAnsi" w:cstheme="minorHAnsi"/>
                              <w:color w:val="808080" w:themeColor="background1" w:themeShade="80"/>
                              <w:spacing w:val="-8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color w:val="808080" w:themeColor="background1" w:themeShade="80"/>
                              <w:spacing w:val="-8"/>
                              <w:sz w:val="18"/>
                              <w:szCs w:val="18"/>
                            </w:rPr>
                            <w:t xml:space="preserve">Tento projekt sa realizuje vďaka podpore z Európskeho sociálneho fondu </w:t>
                          </w:r>
                        </w:p>
                        <w:p w14:paraId="230D8411" w14:textId="77777777" w:rsidR="008F4DB9" w:rsidRDefault="008F4DB9" w:rsidP="008F4DB9">
                          <w:pPr>
                            <w:pStyle w:val="Predmetkomentra"/>
                            <w:spacing w:line="192" w:lineRule="auto"/>
                            <w:jc w:val="center"/>
                            <w:rPr>
                              <w:rFonts w:asciiTheme="minorHAnsi" w:hAnsiTheme="minorHAnsi" w:cstheme="minorHAnsi"/>
                              <w:color w:val="808080" w:themeColor="background1" w:themeShade="80"/>
                              <w:spacing w:val="-8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color w:val="808080" w:themeColor="background1" w:themeShade="80"/>
                              <w:spacing w:val="-8"/>
                              <w:sz w:val="18"/>
                              <w:szCs w:val="18"/>
                            </w:rPr>
                            <w:t>a Európskeho fondu regionálneho rozvoja v rámci Operačného programu Ľudské zdroje</w:t>
                          </w:r>
                        </w:p>
                        <w:p w14:paraId="589050DF" w14:textId="77777777" w:rsidR="008F4DB9" w:rsidRDefault="008F4DB9" w:rsidP="008F4DB9">
                          <w:pPr>
                            <w:pStyle w:val="Predmetkomentra"/>
                            <w:jc w:val="center"/>
                            <w:rPr>
                              <w:rFonts w:asciiTheme="minorHAnsi" w:hAnsiTheme="minorHAnsi" w:cstheme="minorHAnsi"/>
                              <w:color w:val="808080" w:themeColor="background1" w:themeShade="80"/>
                              <w:spacing w:val="-8"/>
                            </w:rPr>
                          </w:pPr>
                          <w:r>
                            <w:rPr>
                              <w:rFonts w:cs="Calibri"/>
                              <w:color w:val="F16531"/>
                              <w:spacing w:val="-6"/>
                              <w:lang w:bidi="he-IL"/>
                            </w:rPr>
                            <w:t>www.minedu.sk    www.employment.gov.sk/sk/esf/    www.itakademia.sk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16.05pt;margin-top:33.9pt;width:547.2pt;height:50.5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" stroked="f">
              <v:textbox>
                <w:txbxContent>
                  <w:p w:rsidR="008F4DB9" w:rsidRDefault="008F4DB9" w:rsidP="008F4DB9">
                    <w:pPr>
                      <w:pStyle w:val="CommentSubject"/>
                      <w:spacing w:line="192" w:lineRule="auto"/>
                      <w:jc w:val="center"/>
                      <w:rPr>
                        <w:rFonts w:asciiTheme="minorHAnsi" w:hAnsiTheme="minorHAnsi" w:cstheme="minorHAnsi"/>
                        <w:color w:val="808080" w:themeColor="background1" w:themeShade="80"/>
                        <w:spacing w:val="-8"/>
                        <w:sz w:val="18"/>
                        <w:szCs w:val="18"/>
                      </w:rPr>
                    </w:pPr>
                    <w:r>
                      <w:rPr>
                        <w:rFonts w:asciiTheme="minorHAnsi" w:hAnsiTheme="minorHAnsi" w:cstheme="minorHAnsi"/>
                        <w:color w:val="808080" w:themeColor="background1" w:themeShade="80"/>
                        <w:spacing w:val="-8"/>
                        <w:sz w:val="18"/>
                        <w:szCs w:val="18"/>
                      </w:rPr>
                      <w:t xml:space="preserve">Tento projekt sa realizuje vďaka podpore z Európskeho sociálneho fondu </w:t>
                    </w:r>
                  </w:p>
                  <w:p w:rsidR="008F4DB9" w:rsidRDefault="008F4DB9" w:rsidP="008F4DB9">
                    <w:pPr>
                      <w:pStyle w:val="CommentSubject"/>
                      <w:spacing w:line="192" w:lineRule="auto"/>
                      <w:jc w:val="center"/>
                      <w:rPr>
                        <w:rFonts w:asciiTheme="minorHAnsi" w:hAnsiTheme="minorHAnsi" w:cstheme="minorHAnsi"/>
                        <w:color w:val="808080" w:themeColor="background1" w:themeShade="80"/>
                        <w:spacing w:val="-8"/>
                        <w:sz w:val="18"/>
                        <w:szCs w:val="18"/>
                      </w:rPr>
                    </w:pPr>
                    <w:r>
                      <w:rPr>
                        <w:rFonts w:asciiTheme="minorHAnsi" w:hAnsiTheme="minorHAnsi" w:cstheme="minorHAnsi"/>
                        <w:color w:val="808080" w:themeColor="background1" w:themeShade="80"/>
                        <w:spacing w:val="-8"/>
                        <w:sz w:val="18"/>
                        <w:szCs w:val="18"/>
                      </w:rPr>
                      <w:t>a Európskeho fondu regionálneho rozvoja v rámci Operačného programu Ľudské zdroje</w:t>
                    </w:r>
                  </w:p>
                  <w:p w:rsidR="008F4DB9" w:rsidRDefault="008F4DB9" w:rsidP="008F4DB9">
                    <w:pPr>
                      <w:pStyle w:val="CommentSubject"/>
                      <w:jc w:val="center"/>
                      <w:rPr>
                        <w:rFonts w:asciiTheme="minorHAnsi" w:hAnsiTheme="minorHAnsi" w:cstheme="minorHAnsi"/>
                        <w:color w:val="808080" w:themeColor="background1" w:themeShade="80"/>
                        <w:spacing w:val="-8"/>
                      </w:rPr>
                    </w:pPr>
                    <w:r>
                      <w:rPr>
                        <w:rFonts w:cs="Calibri"/>
                        <w:color w:val="F16531"/>
                        <w:spacing w:val="-6"/>
                        <w:lang w:bidi="he-IL"/>
                      </w:rPr>
                      <w:t>www.minedu.sk    www.employment.gov.sk/sk/esf/    www.itakademia.sk</w:t>
                    </w:r>
                  </w:p>
                </w:txbxContent>
              </v:textbox>
              <w10:wrap anchorx="page"/>
            </v:shape>
          </w:pict>
        </mc:Fallback>
      </mc:AlternateContent>
    </w:r>
    <w:r>
      <w:rPr>
        <w:noProof/>
        <w:lang w:eastAsia="sk-SK"/>
      </w:rPr>
      <w:drawing>
        <wp:anchor distT="0" distB="0" distL="114300" distR="114300" simplePos="0" relativeHeight="251663360" behindDoc="1" locked="0" layoutInCell="1" allowOverlap="1" wp14:anchorId="0D1DDAB6" wp14:editId="4D5C28AC">
          <wp:simplePos x="0" y="0"/>
          <wp:positionH relativeFrom="column">
            <wp:posOffset>5046980</wp:posOffset>
          </wp:positionH>
          <wp:positionV relativeFrom="paragraph">
            <wp:posOffset>92075</wp:posOffset>
          </wp:positionV>
          <wp:extent cx="999490" cy="271145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ázok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6628" b="19170"/>
                  <a:stretch>
                    <a:fillRect/>
                  </a:stretch>
                </pic:blipFill>
                <pic:spPr bwMode="auto">
                  <a:xfrm>
                    <a:off x="0" y="0"/>
                    <a:ext cx="999490" cy="2711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sk-SK"/>
      </w:rPr>
      <w:drawing>
        <wp:anchor distT="0" distB="0" distL="114300" distR="114300" simplePos="0" relativeHeight="251664384" behindDoc="1" locked="0" layoutInCell="1" allowOverlap="1" wp14:anchorId="63911CEF" wp14:editId="510FDD7B">
          <wp:simplePos x="0" y="0"/>
          <wp:positionH relativeFrom="column">
            <wp:posOffset>2155825</wp:posOffset>
          </wp:positionH>
          <wp:positionV relativeFrom="paragraph">
            <wp:posOffset>-9525</wp:posOffset>
          </wp:positionV>
          <wp:extent cx="1959610" cy="399415"/>
          <wp:effectExtent l="0" t="0" r="0" b="63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ázok 6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2571" b="34544"/>
                  <a:stretch>
                    <a:fillRect/>
                  </a:stretch>
                </pic:blipFill>
                <pic:spPr bwMode="auto">
                  <a:xfrm>
                    <a:off x="0" y="0"/>
                    <a:ext cx="1959610" cy="3994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sk-SK"/>
      </w:rPr>
      <w:drawing>
        <wp:anchor distT="0" distB="0" distL="114300" distR="114300" simplePos="0" relativeHeight="251665408" behindDoc="1" locked="0" layoutInCell="1" allowOverlap="1" wp14:anchorId="68B09DA9" wp14:editId="5A9D3E66">
          <wp:simplePos x="0" y="0"/>
          <wp:positionH relativeFrom="column">
            <wp:posOffset>234950</wp:posOffset>
          </wp:positionH>
          <wp:positionV relativeFrom="paragraph">
            <wp:posOffset>26670</wp:posOffset>
          </wp:positionV>
          <wp:extent cx="1793240" cy="42735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ázok 5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9913" b="16158"/>
                  <a:stretch>
                    <a:fillRect/>
                  </a:stretch>
                </pic:blipFill>
                <pic:spPr bwMode="auto">
                  <a:xfrm>
                    <a:off x="0" y="0"/>
                    <a:ext cx="1793240" cy="4273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FD26B8C" w14:textId="77777777" w:rsidR="008F4DB9" w:rsidRDefault="008F4DB9" w:rsidP="008F4DB9">
    <w:pPr>
      <w:pStyle w:val="Pta"/>
    </w:pPr>
  </w:p>
  <w:p w14:paraId="3674A28A" w14:textId="77777777" w:rsidR="008F4DB9" w:rsidRDefault="008F4DB9" w:rsidP="008F4DB9">
    <w:pPr>
      <w:pStyle w:val="Pta"/>
    </w:pPr>
  </w:p>
  <w:p w14:paraId="338C6951" w14:textId="77777777" w:rsidR="008F4DB9" w:rsidRDefault="008F4DB9" w:rsidP="008F4DB9">
    <w:pPr>
      <w:pStyle w:val="Pta"/>
    </w:pPr>
  </w:p>
  <w:p w14:paraId="2CB11275" w14:textId="77777777" w:rsidR="008F4DB9" w:rsidRDefault="008F4DB9" w:rsidP="008F4DB9">
    <w:pPr>
      <w:pStyle w:val="Pta"/>
    </w:pPr>
  </w:p>
  <w:p w14:paraId="201DD7AA" w14:textId="77777777" w:rsidR="008F4DB9" w:rsidRDefault="008F4DB9">
    <w:pPr>
      <w:pStyle w:val="Pt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7178B3" w14:textId="77777777" w:rsidR="008F4DB9" w:rsidRDefault="008F4DB9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A88571" w14:textId="77777777" w:rsidR="008E6E0D" w:rsidRDefault="008E6E0D" w:rsidP="00EA47DF">
      <w:pPr>
        <w:spacing w:after="0" w:line="240" w:lineRule="auto"/>
      </w:pPr>
      <w:r>
        <w:separator/>
      </w:r>
    </w:p>
  </w:footnote>
  <w:footnote w:type="continuationSeparator" w:id="0">
    <w:p w14:paraId="28F89417" w14:textId="77777777" w:rsidR="008E6E0D" w:rsidRDefault="008E6E0D" w:rsidP="00EA47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31F38B" w14:textId="77777777" w:rsidR="008F4DB9" w:rsidRDefault="008F4DB9">
    <w:pPr>
      <w:pStyle w:val="Hlavik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CB6A47" w14:textId="77777777" w:rsidR="00EA47DF" w:rsidRDefault="00EA47DF" w:rsidP="00EA47DF">
    <w:pPr>
      <w:pStyle w:val="Hlavika"/>
      <w:rPr>
        <w:rFonts w:cs="Arial"/>
        <w:b/>
        <w:bCs/>
        <w:i/>
        <w:iCs/>
      </w:rPr>
    </w:pPr>
    <w:r w:rsidRPr="00BC7989">
      <w:rPr>
        <w:rFonts w:cs="Arial"/>
        <w:b/>
        <w:noProof/>
        <w:lang w:eastAsia="sk-SK"/>
      </w:rPr>
      <w:drawing>
        <wp:anchor distT="0" distB="0" distL="114300" distR="114300" simplePos="0" relativeHeight="251659264" behindDoc="1" locked="0" layoutInCell="1" allowOverlap="1" wp14:anchorId="0F6D49DA" wp14:editId="6EB6F5F3">
          <wp:simplePos x="0" y="0"/>
          <wp:positionH relativeFrom="column">
            <wp:posOffset>5467350</wp:posOffset>
          </wp:positionH>
          <wp:positionV relativeFrom="paragraph">
            <wp:posOffset>-133350</wp:posOffset>
          </wp:positionV>
          <wp:extent cx="1132741" cy="270599"/>
          <wp:effectExtent l="0" t="0" r="0" b="0"/>
          <wp:wrapTight wrapText="bothSides">
            <wp:wrapPolygon edited="0">
              <wp:start x="2544" y="0"/>
              <wp:lineTo x="0" y="6085"/>
              <wp:lineTo x="0" y="15211"/>
              <wp:lineTo x="2181" y="19775"/>
              <wp:lineTo x="5088" y="19775"/>
              <wp:lineTo x="21079" y="18254"/>
              <wp:lineTo x="21079" y="4563"/>
              <wp:lineTo x="8722" y="0"/>
              <wp:lineTo x="2544" y="0"/>
            </wp:wrapPolygon>
          </wp:wrapTight>
          <wp:docPr id="19" name="Picture 2" descr="http://itakademia.sk/wp-content/uploads/2017/03/IT_AKADEMIA-1.png">
            <a:extLst xmlns:a="http://schemas.openxmlformats.org/drawingml/2006/main">
              <a:ext uri="{FF2B5EF4-FFF2-40B4-BE49-F238E27FC236}">
                <a16:creationId xmlns:a16="http://schemas.microsoft.com/office/drawing/2014/main" id="{B761A0D7-4504-49CF-89CB-60AD50FF3CB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icture 2" descr="http://itakademia.sk/wp-content/uploads/2017/03/IT_AKADEMIA-1.png">
                    <a:extLst>
                      <a:ext uri="{FF2B5EF4-FFF2-40B4-BE49-F238E27FC236}">
                        <a16:creationId xmlns:a16="http://schemas.microsoft.com/office/drawing/2014/main" id="{B761A0D7-4504-49CF-89CB-60AD50FF3CB2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741" cy="27059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Arial"/>
        <w:b/>
        <w:i/>
        <w:iCs/>
      </w:rPr>
      <w:t>11</w:t>
    </w:r>
    <w:r w:rsidRPr="00BC7989">
      <w:rPr>
        <w:rFonts w:cs="Arial"/>
        <w:b/>
        <w:i/>
        <w:iCs/>
      </w:rPr>
      <w:t xml:space="preserve"> –</w:t>
    </w:r>
    <w:r w:rsidRPr="000077D0">
      <w:rPr>
        <w:rFonts w:cs="Arial"/>
        <w:i/>
        <w:iCs/>
      </w:rPr>
      <w:t xml:space="preserve"> </w:t>
    </w:r>
    <w:r w:rsidRPr="00E472C6">
      <w:rPr>
        <w:rFonts w:cs="Arial"/>
        <w:b/>
        <w:bCs/>
        <w:i/>
        <w:iCs/>
      </w:rPr>
      <w:t>Spojov</w:t>
    </w:r>
    <w:r>
      <w:rPr>
        <w:rFonts w:cs="Arial"/>
        <w:b/>
        <w:bCs/>
        <w:i/>
        <w:iCs/>
      </w:rPr>
      <w:t xml:space="preserve">á vrstva: Na čo slúžia MAC adresy </w:t>
    </w:r>
    <w:r w:rsidRPr="000077D0">
      <w:rPr>
        <w:rFonts w:cs="Arial"/>
        <w:b/>
        <w:bCs/>
        <w:i/>
        <w:iCs/>
      </w:rPr>
      <w:t>–</w:t>
    </w:r>
    <w:r>
      <w:rPr>
        <w:rFonts w:cs="Arial"/>
        <w:b/>
        <w:bCs/>
        <w:i/>
        <w:iCs/>
      </w:rPr>
      <w:t xml:space="preserve"> </w:t>
    </w:r>
    <w:r w:rsidRPr="00E472C6">
      <w:rPr>
        <w:rFonts w:cs="Arial"/>
        <w:b/>
        <w:bCs/>
        <w:i/>
        <w:iCs/>
      </w:rPr>
      <w:t>Aktivita</w:t>
    </w:r>
    <w:r w:rsidR="004E29AE">
      <w:rPr>
        <w:rFonts w:cs="Arial"/>
        <w:b/>
        <w:bCs/>
        <w:i/>
        <w:iCs/>
      </w:rPr>
      <w:t xml:space="preserve"> 11.5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8DEC25" w14:textId="77777777" w:rsidR="008F4DB9" w:rsidRDefault="008F4DB9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61069"/>
    <w:multiLevelType w:val="hybridMultilevel"/>
    <w:tmpl w:val="9F809B66"/>
    <w:lvl w:ilvl="0" w:tplc="041B0017">
      <w:start w:val="1"/>
      <w:numFmt w:val="lowerLetter"/>
      <w:lvlText w:val="%1)"/>
      <w:lvlJc w:val="left"/>
      <w:pPr>
        <w:ind w:left="1068" w:hanging="360"/>
      </w:pPr>
    </w:lvl>
    <w:lvl w:ilvl="1" w:tplc="041B0019" w:tentative="1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BDA7CE8"/>
    <w:multiLevelType w:val="hybridMultilevel"/>
    <w:tmpl w:val="624EAFD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0876DD"/>
    <w:multiLevelType w:val="multilevel"/>
    <w:tmpl w:val="041B001D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47DF"/>
    <w:rsid w:val="00014AB4"/>
    <w:rsid w:val="00080642"/>
    <w:rsid w:val="00085BB0"/>
    <w:rsid w:val="00142991"/>
    <w:rsid w:val="001B6124"/>
    <w:rsid w:val="00226866"/>
    <w:rsid w:val="002C44D4"/>
    <w:rsid w:val="002E46B7"/>
    <w:rsid w:val="002F6B3E"/>
    <w:rsid w:val="003721BC"/>
    <w:rsid w:val="00392A85"/>
    <w:rsid w:val="003D6111"/>
    <w:rsid w:val="00484905"/>
    <w:rsid w:val="004A5504"/>
    <w:rsid w:val="004B0762"/>
    <w:rsid w:val="004E29AE"/>
    <w:rsid w:val="004E57D0"/>
    <w:rsid w:val="005B339E"/>
    <w:rsid w:val="006C5530"/>
    <w:rsid w:val="00751306"/>
    <w:rsid w:val="0085007D"/>
    <w:rsid w:val="008C263E"/>
    <w:rsid w:val="008E6E0D"/>
    <w:rsid w:val="008F4DB9"/>
    <w:rsid w:val="00900B25"/>
    <w:rsid w:val="009471DB"/>
    <w:rsid w:val="00950181"/>
    <w:rsid w:val="00977243"/>
    <w:rsid w:val="00A77798"/>
    <w:rsid w:val="00A83E94"/>
    <w:rsid w:val="00A91832"/>
    <w:rsid w:val="00A96072"/>
    <w:rsid w:val="00AB7E8C"/>
    <w:rsid w:val="00AE26C9"/>
    <w:rsid w:val="00B10B53"/>
    <w:rsid w:val="00B31772"/>
    <w:rsid w:val="00B531C9"/>
    <w:rsid w:val="00C6104D"/>
    <w:rsid w:val="00D44D2D"/>
    <w:rsid w:val="00DA4F3A"/>
    <w:rsid w:val="00DA6604"/>
    <w:rsid w:val="00E2401A"/>
    <w:rsid w:val="00E76235"/>
    <w:rsid w:val="00EA47DF"/>
    <w:rsid w:val="00F76FE9"/>
    <w:rsid w:val="00FA7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3EC4F1"/>
  <w15:chartTrackingRefBased/>
  <w15:docId w15:val="{4C9B6D68-DB36-4272-811B-16CAF7F13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DA6604"/>
    <w:rPr>
      <w:rFonts w:ascii="Times New Roman" w:hAnsi="Times New Roman"/>
    </w:rPr>
  </w:style>
  <w:style w:type="paragraph" w:styleId="Nadpis1">
    <w:name w:val="heading 1"/>
    <w:basedOn w:val="Normlny"/>
    <w:next w:val="Normlny"/>
    <w:link w:val="Nadpis1Char"/>
    <w:uiPriority w:val="9"/>
    <w:qFormat/>
    <w:rsid w:val="00080642"/>
    <w:pPr>
      <w:keepNext/>
      <w:keepLines/>
      <w:spacing w:before="240" w:after="240"/>
      <w:outlineLvl w:val="0"/>
    </w:pPr>
    <w:rPr>
      <w:rFonts w:eastAsiaTheme="majorEastAsia" w:cstheme="majorBidi"/>
      <w:b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080642"/>
    <w:pPr>
      <w:keepNext/>
      <w:keepLines/>
      <w:spacing w:before="40" w:after="120"/>
      <w:outlineLvl w:val="1"/>
    </w:pPr>
    <w:rPr>
      <w:rFonts w:eastAsiaTheme="majorEastAsia" w:cstheme="majorBidi"/>
      <w:b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F76FE9"/>
    <w:pPr>
      <w:keepNext/>
      <w:keepLines/>
      <w:spacing w:before="40" w:after="120"/>
      <w:outlineLvl w:val="2"/>
    </w:pPr>
    <w:rPr>
      <w:rFonts w:eastAsiaTheme="majorEastAsia" w:cstheme="majorBidi"/>
      <w:sz w:val="24"/>
      <w:szCs w:val="24"/>
    </w:rPr>
  </w:style>
  <w:style w:type="paragraph" w:styleId="Nadpis4">
    <w:name w:val="heading 4"/>
    <w:basedOn w:val="Normlny"/>
    <w:next w:val="Normlny"/>
    <w:link w:val="Nadpis4Char"/>
    <w:uiPriority w:val="9"/>
    <w:unhideWhenUsed/>
    <w:qFormat/>
    <w:rsid w:val="00C6104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EA47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EA47DF"/>
  </w:style>
  <w:style w:type="paragraph" w:styleId="Pta">
    <w:name w:val="footer"/>
    <w:basedOn w:val="Normlny"/>
    <w:link w:val="PtaChar"/>
    <w:uiPriority w:val="99"/>
    <w:unhideWhenUsed/>
    <w:rsid w:val="00EA47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EA47DF"/>
  </w:style>
  <w:style w:type="character" w:customStyle="1" w:styleId="Nadpis1Char">
    <w:name w:val="Nadpis 1 Char"/>
    <w:basedOn w:val="Predvolenpsmoodseku"/>
    <w:link w:val="Nadpis1"/>
    <w:uiPriority w:val="9"/>
    <w:rsid w:val="00080642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080642"/>
    <w:rPr>
      <w:rFonts w:ascii="Times New Roman" w:eastAsiaTheme="majorEastAsia" w:hAnsi="Times New Roman" w:cstheme="majorBidi"/>
      <w:b/>
      <w:sz w:val="26"/>
      <w:szCs w:val="26"/>
    </w:rPr>
  </w:style>
  <w:style w:type="paragraph" w:customStyle="1" w:styleId="loha-zadanie">
    <w:name w:val="Úloha - zadanie"/>
    <w:basedOn w:val="Normlny"/>
    <w:qFormat/>
    <w:rsid w:val="00EA47DF"/>
    <w:pPr>
      <w:pBdr>
        <w:left w:val="single" w:sz="12" w:space="4" w:color="305C1E"/>
        <w:bottom w:val="single" w:sz="12" w:space="1" w:color="305C1E"/>
        <w:right w:val="single" w:sz="12" w:space="4" w:color="305C1E"/>
      </w:pBdr>
      <w:tabs>
        <w:tab w:val="left" w:pos="851"/>
      </w:tabs>
      <w:autoSpaceDE w:val="0"/>
      <w:autoSpaceDN w:val="0"/>
      <w:spacing w:before="60" w:after="0" w:line="276" w:lineRule="auto"/>
      <w:jc w:val="both"/>
    </w:pPr>
    <w:rPr>
      <w:rFonts w:ascii="Calibri" w:eastAsia="Times New Roman" w:hAnsi="Calibri" w:cs="Tahoma"/>
      <w:bCs/>
      <w:i/>
      <w:sz w:val="20"/>
      <w:szCs w:val="20"/>
      <w:lang w:eastAsia="sk-SK"/>
    </w:rPr>
  </w:style>
  <w:style w:type="character" w:customStyle="1" w:styleId="Nadpis3Char">
    <w:name w:val="Nadpis 3 Char"/>
    <w:basedOn w:val="Predvolenpsmoodseku"/>
    <w:link w:val="Nadpis3"/>
    <w:uiPriority w:val="9"/>
    <w:rsid w:val="00F76FE9"/>
    <w:rPr>
      <w:rFonts w:ascii="Times New Roman" w:eastAsiaTheme="majorEastAsia" w:hAnsi="Times New Roman" w:cstheme="majorBidi"/>
      <w:sz w:val="24"/>
      <w:szCs w:val="24"/>
    </w:rPr>
  </w:style>
  <w:style w:type="paragraph" w:styleId="Odsekzoznamu">
    <w:name w:val="List Paragraph"/>
    <w:basedOn w:val="Normlny"/>
    <w:uiPriority w:val="34"/>
    <w:qFormat/>
    <w:rsid w:val="008C263E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C6104D"/>
    <w:rPr>
      <w:color w:val="0563C1" w:themeColor="hyperlink"/>
      <w:u w:val="single"/>
    </w:rPr>
  </w:style>
  <w:style w:type="character" w:customStyle="1" w:styleId="Nadpis4Char">
    <w:name w:val="Nadpis 4 Char"/>
    <w:basedOn w:val="Predvolenpsmoodseku"/>
    <w:link w:val="Nadpis4"/>
    <w:uiPriority w:val="9"/>
    <w:rsid w:val="00C6104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8F4DB9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8F4DB9"/>
    <w:rPr>
      <w:rFonts w:ascii="Times New Roman" w:hAnsi="Times New Roman"/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8F4DB9"/>
    <w:pPr>
      <w:tabs>
        <w:tab w:val="left" w:pos="709"/>
      </w:tabs>
      <w:autoSpaceDE w:val="0"/>
      <w:autoSpaceDN w:val="0"/>
      <w:spacing w:before="60" w:after="0"/>
      <w:jc w:val="both"/>
    </w:pPr>
    <w:rPr>
      <w:rFonts w:ascii="Calibri" w:eastAsia="Times New Roman" w:hAnsi="Calibri" w:cs="Tahoma"/>
      <w:b/>
      <w:bCs/>
      <w:lang w:eastAsia="sk-SK"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8F4DB9"/>
    <w:rPr>
      <w:rFonts w:ascii="Calibri" w:eastAsia="Times New Roman" w:hAnsi="Calibri" w:cs="Tahoma"/>
      <w:b/>
      <w:bCs/>
      <w:sz w:val="20"/>
      <w:szCs w:val="20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013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jpeg"/><Relationship Id="rId1" Type="http://schemas.openxmlformats.org/officeDocument/2006/relationships/image" Target="media/image2.jpeg"/><Relationship Id="rId4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Hrabovsky</dc:creator>
  <cp:keywords/>
  <dc:description/>
  <cp:lastModifiedBy>Marko Tomčík</cp:lastModifiedBy>
  <cp:revision>28</cp:revision>
  <dcterms:created xsi:type="dcterms:W3CDTF">2017-09-07T10:36:00Z</dcterms:created>
  <dcterms:modified xsi:type="dcterms:W3CDTF">2020-03-25T09:14:00Z</dcterms:modified>
</cp:coreProperties>
</file>