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68470753"/>
        <w:docPartObj>
          <w:docPartGallery w:val="Cover Pages"/>
          <w:docPartUnique/>
        </w:docPartObj>
      </w:sdtPr>
      <w:sdtContent>
        <w:p w:rsidR="00EF4BE5" w:rsidRDefault="00EF4BE5" w:rsidP="003F5867">
          <w:r>
            <w:rPr>
              <w:noProof/>
              <w:lang w:eastAsia="en-GB"/>
            </w:rPr>
            <mc:AlternateContent>
              <mc:Choice Requires="wpg">
                <w:drawing>
                  <wp:anchor distT="0" distB="0" distL="114300" distR="114300" simplePos="0" relativeHeight="251662336" behindDoc="0" locked="0" layoutInCell="1" allowOverlap="1" wp14:anchorId="3D6B25CC" wp14:editId="5295D1B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A21E8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rsidR="00EF4BE5" w:rsidRDefault="00A748EE" w:rsidP="003F5867">
          <w:r>
            <w:rPr>
              <w:noProof/>
              <w:lang w:eastAsia="en-GB"/>
            </w:rPr>
            <mc:AlternateContent>
              <mc:Choice Requires="wps">
                <w:drawing>
                  <wp:anchor distT="0" distB="0" distL="114300" distR="114300" simplePos="0" relativeHeight="251661312" behindDoc="0" locked="0" layoutInCell="1" allowOverlap="1" wp14:anchorId="02954468" wp14:editId="336DF7DD">
                    <wp:simplePos x="0" y="0"/>
                    <wp:positionH relativeFrom="page">
                      <wp:posOffset>629120</wp:posOffset>
                    </wp:positionH>
                    <wp:positionV relativeFrom="page">
                      <wp:posOffset>9271000</wp:posOffset>
                    </wp:positionV>
                    <wp:extent cx="6708002" cy="1335626"/>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708002" cy="13356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629F" w:rsidRPr="00634B20" w:rsidRDefault="008B629F">
                                <w:pPr>
                                  <w:pStyle w:val="NoSpacing"/>
                                  <w:jc w:val="right"/>
                                  <w:rPr>
                                    <w:rFonts w:ascii="Tahoma" w:hAnsi="Tahoma" w:cs="Tahoma"/>
                                    <w:color w:val="5B9BD5" w:themeColor="accent1"/>
                                    <w:sz w:val="32"/>
                                    <w:szCs w:val="28"/>
                                  </w:rPr>
                                </w:pPr>
                                <w:r w:rsidRPr="00634B20">
                                  <w:rPr>
                                    <w:rFonts w:ascii="Tahoma" w:hAnsi="Tahoma" w:cs="Tahoma"/>
                                    <w:color w:val="5B9BD5" w:themeColor="accent1"/>
                                    <w:sz w:val="32"/>
                                    <w:szCs w:val="28"/>
                                  </w:rPr>
                                  <w:t>Abstract</w:t>
                                </w:r>
                              </w:p>
                              <w:sdt>
                                <w:sdtPr>
                                  <w:rPr>
                                    <w:rFonts w:ascii="Tahoma" w:hAnsi="Tahoma" w:cs="Tahoma"/>
                                    <w:color w:val="595959" w:themeColor="text1" w:themeTint="A6"/>
                                    <w:sz w:val="28"/>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8B629F" w:rsidRPr="00634B20" w:rsidRDefault="008B629F">
                                    <w:pPr>
                                      <w:pStyle w:val="NoSpacing"/>
                                      <w:jc w:val="right"/>
                                      <w:rPr>
                                        <w:rFonts w:ascii="Tahoma" w:hAnsi="Tahoma" w:cs="Tahoma"/>
                                        <w:color w:val="595959" w:themeColor="text1" w:themeTint="A6"/>
                                        <w:sz w:val="28"/>
                                        <w:szCs w:val="20"/>
                                      </w:rPr>
                                    </w:pPr>
                                    <w:r w:rsidRPr="00634B20">
                                      <w:rPr>
                                        <w:rFonts w:ascii="Tahoma" w:hAnsi="Tahoma" w:cs="Tahoma"/>
                                        <w:color w:val="595959" w:themeColor="text1" w:themeTint="A6"/>
                                        <w:sz w:val="28"/>
                                        <w:szCs w:val="20"/>
                                      </w:rPr>
                                      <w:t xml:space="preserve">In this document, the focus will be on the knowledge of the skeletal system, its individual parts and their functions. </w:t>
                                    </w:r>
                                    <w:r>
                                      <w:rPr>
                                        <w:rFonts w:ascii="Tahoma" w:hAnsi="Tahoma" w:cs="Tahoma"/>
                                        <w:color w:val="595959" w:themeColor="text1" w:themeTint="A6"/>
                                        <w:sz w:val="28"/>
                                        <w:szCs w:val="20"/>
                                      </w:rPr>
                                      <w:t>This project is a deep research into the skeletal system. All sources used in this work will be written in the reference part of this document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2954468" id="_x0000_t202" coordsize="21600,21600" o:spt="202" path="m,l,21600r21600,l21600,xe">
                    <v:stroke joinstyle="miter"/>
                    <v:path gradientshapeok="t" o:connecttype="rect"/>
                  </v:shapetype>
                  <v:shape id="Text Box 153" o:spid="_x0000_s1026" type="#_x0000_t202" style="position:absolute;margin-left:49.55pt;margin-top:730pt;width:528.2pt;height:105.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" filled="f" stroked="f" strokeweight=".5pt">
                    <v:textbox inset="126pt,0,54pt,0">
                      <w:txbxContent>
                        <w:p w:rsidR="008B629F" w:rsidRPr="00634B20" w:rsidRDefault="008B629F">
                          <w:pPr>
                            <w:pStyle w:val="NoSpacing"/>
                            <w:jc w:val="right"/>
                            <w:rPr>
                              <w:rFonts w:ascii="Tahoma" w:hAnsi="Tahoma" w:cs="Tahoma"/>
                              <w:color w:val="5B9BD5" w:themeColor="accent1"/>
                              <w:sz w:val="32"/>
                              <w:szCs w:val="28"/>
                            </w:rPr>
                          </w:pPr>
                          <w:r w:rsidRPr="00634B20">
                            <w:rPr>
                              <w:rFonts w:ascii="Tahoma" w:hAnsi="Tahoma" w:cs="Tahoma"/>
                              <w:color w:val="5B9BD5" w:themeColor="accent1"/>
                              <w:sz w:val="32"/>
                              <w:szCs w:val="28"/>
                            </w:rPr>
                            <w:t>Abstract</w:t>
                          </w:r>
                        </w:p>
                        <w:sdt>
                          <w:sdtPr>
                            <w:rPr>
                              <w:rFonts w:ascii="Tahoma" w:hAnsi="Tahoma" w:cs="Tahoma"/>
                              <w:color w:val="595959" w:themeColor="text1" w:themeTint="A6"/>
                              <w:sz w:val="28"/>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8B629F" w:rsidRPr="00634B20" w:rsidRDefault="008B629F">
                              <w:pPr>
                                <w:pStyle w:val="NoSpacing"/>
                                <w:jc w:val="right"/>
                                <w:rPr>
                                  <w:rFonts w:ascii="Tahoma" w:hAnsi="Tahoma" w:cs="Tahoma"/>
                                  <w:color w:val="595959" w:themeColor="text1" w:themeTint="A6"/>
                                  <w:sz w:val="28"/>
                                  <w:szCs w:val="20"/>
                                </w:rPr>
                              </w:pPr>
                              <w:r w:rsidRPr="00634B20">
                                <w:rPr>
                                  <w:rFonts w:ascii="Tahoma" w:hAnsi="Tahoma" w:cs="Tahoma"/>
                                  <w:color w:val="595959" w:themeColor="text1" w:themeTint="A6"/>
                                  <w:sz w:val="28"/>
                                  <w:szCs w:val="20"/>
                                </w:rPr>
                                <w:t xml:space="preserve">In this document, the focus will be on the knowledge of the skeletal system, its individual parts and their functions. </w:t>
                              </w:r>
                              <w:r>
                                <w:rPr>
                                  <w:rFonts w:ascii="Tahoma" w:hAnsi="Tahoma" w:cs="Tahoma"/>
                                  <w:color w:val="595959" w:themeColor="text1" w:themeTint="A6"/>
                                  <w:sz w:val="28"/>
                                  <w:szCs w:val="20"/>
                                </w:rPr>
                                <w:t>This project is a deep research into the skeletal system. All sources used in this work will be written in the reference part of this document</w:t>
                              </w:r>
                            </w:p>
                          </w:sdtContent>
                        </w:sdt>
                      </w:txbxContent>
                    </v:textbox>
                    <w10:wrap type="square" anchorx="page" anchory="page"/>
                  </v:shape>
                </w:pict>
              </mc:Fallback>
            </mc:AlternateContent>
          </w:r>
          <w:r w:rsidR="00634B20">
            <w:rPr>
              <w:noProof/>
              <w:lang w:eastAsia="en-GB"/>
            </w:rPr>
            <w:drawing>
              <wp:anchor distT="0" distB="0" distL="114300" distR="114300" simplePos="0" relativeHeight="251663360" behindDoc="0" locked="0" layoutInCell="1" allowOverlap="1" wp14:anchorId="3CFA61B3" wp14:editId="6C82F2DB">
                <wp:simplePos x="0" y="0"/>
                <wp:positionH relativeFrom="column">
                  <wp:posOffset>766335</wp:posOffset>
                </wp:positionH>
                <wp:positionV relativeFrom="page">
                  <wp:posOffset>1322567</wp:posOffset>
                </wp:positionV>
                <wp:extent cx="4834890" cy="661733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eletal-sys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34890" cy="6617335"/>
                        </a:xfrm>
                        <a:prstGeom prst="rect">
                          <a:avLst/>
                        </a:prstGeom>
                      </pic:spPr>
                    </pic:pic>
                  </a:graphicData>
                </a:graphic>
                <wp14:sizeRelH relativeFrom="margin">
                  <wp14:pctWidth>0</wp14:pctWidth>
                </wp14:sizeRelH>
                <wp14:sizeRelV relativeFrom="margin">
                  <wp14:pctHeight>0</wp14:pctHeight>
                </wp14:sizeRelV>
              </wp:anchor>
            </w:drawing>
          </w:r>
          <w:r w:rsidR="00EF4BE5">
            <w:rPr>
              <w:noProof/>
              <w:lang w:eastAsia="en-GB"/>
            </w:rPr>
            <mc:AlternateContent>
              <mc:Choice Requires="wps">
                <w:drawing>
                  <wp:anchor distT="0" distB="0" distL="114300" distR="114300" simplePos="0" relativeHeight="251659264" behindDoc="0" locked="0" layoutInCell="1" allowOverlap="1" wp14:anchorId="57360160" wp14:editId="4DDFA015">
                    <wp:simplePos x="0" y="0"/>
                    <wp:positionH relativeFrom="page">
                      <wp:posOffset>223284</wp:posOffset>
                    </wp:positionH>
                    <wp:positionV relativeFrom="page">
                      <wp:posOffset>8176437</wp:posOffset>
                    </wp:positionV>
                    <wp:extent cx="7315200" cy="1100455"/>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00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629F" w:rsidRPr="00634B20" w:rsidRDefault="008B629F">
                                <w:pPr>
                                  <w:jc w:val="right"/>
                                  <w:rPr>
                                    <w:rFonts w:ascii="Tahoma" w:hAnsi="Tahoma" w:cs="Tahoma"/>
                                    <w:color w:val="5B9BD5" w:themeColor="accent1"/>
                                    <w:sz w:val="64"/>
                                    <w:szCs w:val="64"/>
                                  </w:rPr>
                                </w:pPr>
                                <w:sdt>
                                  <w:sdtPr>
                                    <w:rPr>
                                      <w:rFonts w:ascii="Tahoma" w:hAnsi="Tahoma" w:cs="Tahoma"/>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634B20">
                                      <w:rPr>
                                        <w:rFonts w:ascii="Tahoma" w:hAnsi="Tahoma" w:cs="Tahoma"/>
                                        <w:caps/>
                                        <w:color w:val="5B9BD5" w:themeColor="accent1"/>
                                        <w:sz w:val="64"/>
                                        <w:szCs w:val="64"/>
                                      </w:rPr>
                                      <w:t>The skeletal system</w:t>
                                    </w:r>
                                  </w:sdtContent>
                                </w:sdt>
                              </w:p>
                              <w:sdt>
                                <w:sdtPr>
                                  <w:rPr>
                                    <w:rFonts w:ascii="Tahoma" w:hAnsi="Tahoma" w:cs="Tahoma"/>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8B629F" w:rsidRPr="00634B20" w:rsidRDefault="008B629F">
                                    <w:pPr>
                                      <w:jc w:val="right"/>
                                      <w:rPr>
                                        <w:rFonts w:ascii="Tahoma" w:hAnsi="Tahoma" w:cs="Tahoma"/>
                                        <w:smallCaps/>
                                        <w:color w:val="404040" w:themeColor="text1" w:themeTint="BF"/>
                                        <w:sz w:val="36"/>
                                        <w:szCs w:val="36"/>
                                      </w:rPr>
                                    </w:pPr>
                                    <w:r w:rsidRPr="00634B20">
                                      <w:rPr>
                                        <w:rFonts w:ascii="Tahoma" w:hAnsi="Tahoma" w:cs="Tahoma"/>
                                        <w:color w:val="404040" w:themeColor="text1" w:themeTint="BF"/>
                                        <w:sz w:val="36"/>
                                        <w:szCs w:val="36"/>
                                      </w:rPr>
                                      <w:t>By SamY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7360160" id="Text Box 154" o:spid="_x0000_s1027" type="#_x0000_t202" style="position:absolute;margin-left:17.6pt;margin-top:643.8pt;width:8in;height:86.6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" filled="f" stroked="f" strokeweight=".5pt">
                    <v:textbox inset="126pt,0,54pt,0">
                      <w:txbxContent>
                        <w:p w:rsidR="008B629F" w:rsidRPr="00634B20" w:rsidRDefault="008B629F">
                          <w:pPr>
                            <w:jc w:val="right"/>
                            <w:rPr>
                              <w:rFonts w:ascii="Tahoma" w:hAnsi="Tahoma" w:cs="Tahoma"/>
                              <w:color w:val="5B9BD5" w:themeColor="accent1"/>
                              <w:sz w:val="64"/>
                              <w:szCs w:val="64"/>
                            </w:rPr>
                          </w:pPr>
                          <w:sdt>
                            <w:sdtPr>
                              <w:rPr>
                                <w:rFonts w:ascii="Tahoma" w:hAnsi="Tahoma" w:cs="Tahoma"/>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634B20">
                                <w:rPr>
                                  <w:rFonts w:ascii="Tahoma" w:hAnsi="Tahoma" w:cs="Tahoma"/>
                                  <w:caps/>
                                  <w:color w:val="5B9BD5" w:themeColor="accent1"/>
                                  <w:sz w:val="64"/>
                                  <w:szCs w:val="64"/>
                                </w:rPr>
                                <w:t>The skeletal system</w:t>
                              </w:r>
                            </w:sdtContent>
                          </w:sdt>
                        </w:p>
                        <w:sdt>
                          <w:sdtPr>
                            <w:rPr>
                              <w:rFonts w:ascii="Tahoma" w:hAnsi="Tahoma" w:cs="Tahoma"/>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8B629F" w:rsidRPr="00634B20" w:rsidRDefault="008B629F">
                              <w:pPr>
                                <w:jc w:val="right"/>
                                <w:rPr>
                                  <w:rFonts w:ascii="Tahoma" w:hAnsi="Tahoma" w:cs="Tahoma"/>
                                  <w:smallCaps/>
                                  <w:color w:val="404040" w:themeColor="text1" w:themeTint="BF"/>
                                  <w:sz w:val="36"/>
                                  <w:szCs w:val="36"/>
                                </w:rPr>
                              </w:pPr>
                              <w:r w:rsidRPr="00634B20">
                                <w:rPr>
                                  <w:rFonts w:ascii="Tahoma" w:hAnsi="Tahoma" w:cs="Tahoma"/>
                                  <w:color w:val="404040" w:themeColor="text1" w:themeTint="BF"/>
                                  <w:sz w:val="36"/>
                                  <w:szCs w:val="36"/>
                                </w:rPr>
                                <w:t>By SamY</w:t>
                              </w:r>
                            </w:p>
                          </w:sdtContent>
                        </w:sdt>
                      </w:txbxContent>
                    </v:textbox>
                    <w10:wrap type="square" anchorx="page" anchory="page"/>
                  </v:shape>
                </w:pict>
              </mc:Fallback>
            </mc:AlternateContent>
          </w:r>
          <w:r w:rsidR="00EF4BE5">
            <w:br w:type="page"/>
          </w:r>
        </w:p>
      </w:sdtContent>
    </w:sdt>
    <w:p w:rsidR="008E4CBA" w:rsidRPr="006F3BDC" w:rsidRDefault="00634B20" w:rsidP="003F5867">
      <w:pPr>
        <w:jc w:val="center"/>
        <w:rPr>
          <w:rFonts w:ascii="Tahoma" w:hAnsi="Tahoma" w:cs="Tahoma"/>
          <w:b/>
          <w:color w:val="FF0000"/>
          <w:sz w:val="32"/>
        </w:rPr>
      </w:pPr>
      <w:r w:rsidRPr="006F3BDC">
        <w:rPr>
          <w:rFonts w:ascii="Tahoma" w:hAnsi="Tahoma" w:cs="Tahoma"/>
          <w:b/>
          <w:color w:val="FF0000"/>
          <w:sz w:val="32"/>
        </w:rPr>
        <w:lastRenderedPageBreak/>
        <w:t>DEFINITION OF THE SKELETAL SYSTEM</w:t>
      </w:r>
    </w:p>
    <w:p w:rsidR="00634B20" w:rsidRPr="00634B20" w:rsidRDefault="00634B20" w:rsidP="003F5867">
      <w:pPr>
        <w:rPr>
          <w:rFonts w:ascii="Tahoma" w:hAnsi="Tahoma" w:cs="Tahoma"/>
          <w:sz w:val="32"/>
        </w:rPr>
      </w:pPr>
      <w:r w:rsidRPr="00634B20">
        <w:rPr>
          <w:rFonts w:ascii="Tahoma" w:hAnsi="Tahoma" w:cs="Tahoma"/>
          <w:sz w:val="32"/>
        </w:rPr>
        <w:t>The skeletal system is the body system composed of bones, cartilages, ligaments and other tissues that perform essential functions for human body. It can also be known as the skeleton. The skeletal system in an adult body is made up of 206 individual bones. These bones are arranged into two major divisions:</w:t>
      </w:r>
    </w:p>
    <w:p w:rsidR="00634B20" w:rsidRPr="00634B20" w:rsidRDefault="00E617E3" w:rsidP="006F3BDC">
      <w:pPr>
        <w:numPr>
          <w:ilvl w:val="0"/>
          <w:numId w:val="1"/>
        </w:numPr>
        <w:ind w:left="0" w:hanging="180"/>
        <w:rPr>
          <w:rFonts w:ascii="Tahoma" w:hAnsi="Tahoma" w:cs="Tahoma"/>
          <w:sz w:val="32"/>
        </w:rPr>
      </w:pPr>
      <w:r w:rsidRPr="00634B20">
        <w:rPr>
          <w:rFonts w:ascii="Tahoma" w:hAnsi="Tahoma" w:cs="Tahoma"/>
          <w:sz w:val="32"/>
        </w:rPr>
        <w:t>The axial skeleton</w:t>
      </w:r>
    </w:p>
    <w:p w:rsidR="006F3BDC" w:rsidRDefault="00E617E3" w:rsidP="006F3BDC">
      <w:pPr>
        <w:numPr>
          <w:ilvl w:val="0"/>
          <w:numId w:val="1"/>
        </w:numPr>
        <w:ind w:left="0" w:hanging="90"/>
        <w:rPr>
          <w:rFonts w:ascii="Tahoma" w:hAnsi="Tahoma" w:cs="Tahoma"/>
          <w:sz w:val="32"/>
        </w:rPr>
      </w:pPr>
      <w:r w:rsidRPr="00634B20">
        <w:rPr>
          <w:rFonts w:ascii="Tahoma" w:hAnsi="Tahoma" w:cs="Tahoma"/>
          <w:sz w:val="32"/>
        </w:rPr>
        <w:t>The appendicular skeleton</w:t>
      </w:r>
    </w:p>
    <w:p w:rsidR="006F3BDC" w:rsidRPr="006F3BDC" w:rsidRDefault="006F3BDC" w:rsidP="006F3BDC">
      <w:pPr>
        <w:spacing w:line="240" w:lineRule="auto"/>
        <w:rPr>
          <w:rFonts w:ascii="Tahoma" w:hAnsi="Tahoma" w:cs="Tahoma"/>
          <w:sz w:val="32"/>
        </w:rPr>
      </w:pPr>
    </w:p>
    <w:p w:rsidR="00634B20" w:rsidRPr="006F3BDC" w:rsidRDefault="00634B20" w:rsidP="003F5867">
      <w:pPr>
        <w:rPr>
          <w:rFonts w:ascii="Tahoma" w:hAnsi="Tahoma" w:cs="Tahoma"/>
          <w:b/>
          <w:sz w:val="32"/>
        </w:rPr>
      </w:pPr>
      <w:r w:rsidRPr="006F3BDC">
        <w:rPr>
          <w:rFonts w:ascii="Tahoma" w:hAnsi="Tahoma" w:cs="Tahoma"/>
          <w:b/>
          <w:sz w:val="32"/>
        </w:rPr>
        <w:t>The Axial Skeleton</w:t>
      </w:r>
    </w:p>
    <w:p w:rsidR="00634B20" w:rsidRPr="00634B20" w:rsidRDefault="00634B20" w:rsidP="003F5867">
      <w:pPr>
        <w:rPr>
          <w:rFonts w:ascii="Tahoma" w:hAnsi="Tahoma" w:cs="Tahoma"/>
          <w:sz w:val="32"/>
        </w:rPr>
      </w:pPr>
      <w:r w:rsidRPr="00634B20">
        <w:rPr>
          <w:rFonts w:ascii="Tahoma" w:hAnsi="Tahoma" w:cs="Tahoma"/>
          <w:sz w:val="32"/>
        </w:rPr>
        <w:t>The axial skeleton runs along the body’s midline axis and is made up of 80 bones in the following regions:</w:t>
      </w:r>
    </w:p>
    <w:p w:rsidR="00634B20" w:rsidRPr="00634B20" w:rsidRDefault="00634B20" w:rsidP="00375F85">
      <w:pPr>
        <w:pStyle w:val="ListParagraph"/>
        <w:numPr>
          <w:ilvl w:val="0"/>
          <w:numId w:val="3"/>
        </w:numPr>
        <w:ind w:left="90" w:hanging="540"/>
        <w:rPr>
          <w:rFonts w:ascii="Tahoma" w:hAnsi="Tahoma" w:cs="Tahoma"/>
          <w:sz w:val="32"/>
        </w:rPr>
      </w:pPr>
      <w:r w:rsidRPr="00634B20">
        <w:rPr>
          <w:rFonts w:ascii="Tahoma" w:hAnsi="Tahoma" w:cs="Tahoma"/>
          <w:sz w:val="32"/>
        </w:rPr>
        <w:t>Skull</w:t>
      </w:r>
    </w:p>
    <w:p w:rsidR="00634B20" w:rsidRDefault="00634B20" w:rsidP="00375F85">
      <w:pPr>
        <w:pStyle w:val="ListParagraph"/>
        <w:numPr>
          <w:ilvl w:val="0"/>
          <w:numId w:val="3"/>
        </w:numPr>
        <w:ind w:left="90" w:hanging="540"/>
        <w:rPr>
          <w:rFonts w:ascii="Tahoma" w:hAnsi="Tahoma" w:cs="Tahoma"/>
          <w:sz w:val="32"/>
        </w:rPr>
      </w:pPr>
      <w:r w:rsidRPr="00634B20">
        <w:rPr>
          <w:rFonts w:ascii="Tahoma" w:hAnsi="Tahoma" w:cs="Tahoma"/>
          <w:sz w:val="32"/>
        </w:rPr>
        <w:t>Ribs</w:t>
      </w:r>
    </w:p>
    <w:p w:rsidR="00634B20" w:rsidRDefault="00634B20" w:rsidP="00375F85">
      <w:pPr>
        <w:pStyle w:val="ListParagraph"/>
        <w:numPr>
          <w:ilvl w:val="0"/>
          <w:numId w:val="3"/>
        </w:numPr>
        <w:ind w:left="90" w:hanging="540"/>
        <w:rPr>
          <w:rFonts w:ascii="Tahoma" w:hAnsi="Tahoma" w:cs="Tahoma"/>
          <w:sz w:val="32"/>
        </w:rPr>
      </w:pPr>
      <w:r w:rsidRPr="00634B20">
        <w:rPr>
          <w:rFonts w:ascii="Tahoma" w:hAnsi="Tahoma" w:cs="Tahoma"/>
          <w:sz w:val="32"/>
        </w:rPr>
        <w:t>Sternum</w:t>
      </w:r>
    </w:p>
    <w:p w:rsidR="00634B20" w:rsidRDefault="00634B20" w:rsidP="00375F85">
      <w:pPr>
        <w:pStyle w:val="ListParagraph"/>
        <w:numPr>
          <w:ilvl w:val="0"/>
          <w:numId w:val="3"/>
        </w:numPr>
        <w:ind w:left="90" w:hanging="540"/>
        <w:rPr>
          <w:rFonts w:ascii="Tahoma" w:hAnsi="Tahoma" w:cs="Tahoma"/>
          <w:sz w:val="32"/>
        </w:rPr>
      </w:pPr>
      <w:r w:rsidRPr="00634B20">
        <w:rPr>
          <w:rFonts w:ascii="Tahoma" w:hAnsi="Tahoma" w:cs="Tahoma"/>
          <w:sz w:val="32"/>
        </w:rPr>
        <w:t>Vertebral column</w:t>
      </w:r>
    </w:p>
    <w:p w:rsidR="00634B20" w:rsidRDefault="00634B20" w:rsidP="00375F85">
      <w:pPr>
        <w:pStyle w:val="ListParagraph"/>
        <w:numPr>
          <w:ilvl w:val="0"/>
          <w:numId w:val="3"/>
        </w:numPr>
        <w:ind w:left="90" w:hanging="540"/>
        <w:rPr>
          <w:rFonts w:ascii="Tahoma" w:hAnsi="Tahoma" w:cs="Tahoma"/>
          <w:sz w:val="32"/>
        </w:rPr>
      </w:pPr>
      <w:r w:rsidRPr="00634B20">
        <w:rPr>
          <w:rFonts w:ascii="Tahoma" w:hAnsi="Tahoma" w:cs="Tahoma"/>
          <w:sz w:val="32"/>
        </w:rPr>
        <w:t>Auditory Ossicles</w:t>
      </w:r>
    </w:p>
    <w:p w:rsidR="00634B20" w:rsidRPr="00634B20" w:rsidRDefault="00634B20" w:rsidP="00375F85">
      <w:pPr>
        <w:pStyle w:val="ListParagraph"/>
        <w:numPr>
          <w:ilvl w:val="0"/>
          <w:numId w:val="3"/>
        </w:numPr>
        <w:ind w:left="90" w:hanging="540"/>
        <w:rPr>
          <w:rFonts w:ascii="Tahoma" w:hAnsi="Tahoma" w:cs="Tahoma"/>
          <w:sz w:val="32"/>
        </w:rPr>
      </w:pPr>
      <w:r w:rsidRPr="00634B20">
        <w:rPr>
          <w:rFonts w:ascii="Tahoma" w:hAnsi="Tahoma" w:cs="Tahoma"/>
          <w:sz w:val="32"/>
        </w:rPr>
        <w:t>Hyoid</w:t>
      </w:r>
    </w:p>
    <w:p w:rsidR="00634B20" w:rsidRDefault="00634B20" w:rsidP="003F5867">
      <w:pPr>
        <w:rPr>
          <w:rFonts w:ascii="Tahoma" w:hAnsi="Tahoma" w:cs="Tahoma"/>
          <w:sz w:val="32"/>
        </w:rPr>
      </w:pPr>
    </w:p>
    <w:p w:rsidR="00634B20" w:rsidRPr="001E529D" w:rsidRDefault="00634B20" w:rsidP="003F5867">
      <w:pPr>
        <w:rPr>
          <w:rFonts w:ascii="Tahoma" w:hAnsi="Tahoma" w:cs="Tahoma"/>
          <w:b/>
          <w:sz w:val="32"/>
        </w:rPr>
      </w:pPr>
      <w:r w:rsidRPr="001E529D">
        <w:rPr>
          <w:rFonts w:ascii="Tahoma" w:hAnsi="Tahoma" w:cs="Tahoma"/>
          <w:b/>
          <w:sz w:val="32"/>
        </w:rPr>
        <w:t>The Appendicular Skeleton</w:t>
      </w:r>
    </w:p>
    <w:p w:rsidR="00634B20" w:rsidRPr="00634B20" w:rsidRDefault="00634B20" w:rsidP="003F5867">
      <w:pPr>
        <w:rPr>
          <w:rFonts w:ascii="Tahoma" w:hAnsi="Tahoma" w:cs="Tahoma"/>
          <w:sz w:val="32"/>
        </w:rPr>
      </w:pPr>
      <w:r w:rsidRPr="00634B20">
        <w:rPr>
          <w:rFonts w:ascii="Tahoma" w:hAnsi="Tahoma" w:cs="Tahoma"/>
          <w:sz w:val="32"/>
        </w:rPr>
        <w:t>The appendicular skeleton is made up of 126 bones in the following regions:</w:t>
      </w:r>
    </w:p>
    <w:p w:rsidR="00634B20" w:rsidRPr="00634B20" w:rsidRDefault="00634B20" w:rsidP="00375F85">
      <w:pPr>
        <w:pStyle w:val="ListParagraph"/>
        <w:numPr>
          <w:ilvl w:val="0"/>
          <w:numId w:val="2"/>
        </w:numPr>
        <w:ind w:left="0" w:hanging="90"/>
        <w:rPr>
          <w:rFonts w:ascii="Tahoma" w:hAnsi="Tahoma" w:cs="Tahoma"/>
          <w:sz w:val="32"/>
        </w:rPr>
      </w:pPr>
      <w:r w:rsidRPr="00634B20">
        <w:rPr>
          <w:rFonts w:ascii="Tahoma" w:hAnsi="Tahoma" w:cs="Tahoma"/>
          <w:sz w:val="32"/>
        </w:rPr>
        <w:t>Upper limbs</w:t>
      </w:r>
    </w:p>
    <w:p w:rsidR="00634B20" w:rsidRPr="00634B20" w:rsidRDefault="00634B20" w:rsidP="00375F85">
      <w:pPr>
        <w:pStyle w:val="ListParagraph"/>
        <w:numPr>
          <w:ilvl w:val="0"/>
          <w:numId w:val="2"/>
        </w:numPr>
        <w:ind w:left="0" w:hanging="90"/>
        <w:rPr>
          <w:rFonts w:ascii="Tahoma" w:hAnsi="Tahoma" w:cs="Tahoma"/>
          <w:sz w:val="32"/>
        </w:rPr>
      </w:pPr>
      <w:r w:rsidRPr="00634B20">
        <w:rPr>
          <w:rFonts w:ascii="Tahoma" w:hAnsi="Tahoma" w:cs="Tahoma"/>
          <w:sz w:val="32"/>
        </w:rPr>
        <w:t>Lower limbs</w:t>
      </w:r>
    </w:p>
    <w:p w:rsidR="00634B20" w:rsidRPr="00634B20" w:rsidRDefault="00634B20" w:rsidP="00375F85">
      <w:pPr>
        <w:pStyle w:val="ListParagraph"/>
        <w:numPr>
          <w:ilvl w:val="0"/>
          <w:numId w:val="2"/>
        </w:numPr>
        <w:ind w:left="0" w:hanging="90"/>
        <w:rPr>
          <w:rFonts w:ascii="Tahoma" w:hAnsi="Tahoma" w:cs="Tahoma"/>
          <w:sz w:val="32"/>
        </w:rPr>
      </w:pPr>
      <w:r w:rsidRPr="00634B20">
        <w:rPr>
          <w:rFonts w:ascii="Tahoma" w:hAnsi="Tahoma" w:cs="Tahoma"/>
          <w:sz w:val="32"/>
        </w:rPr>
        <w:t>Pelvic girdle</w:t>
      </w:r>
    </w:p>
    <w:p w:rsidR="00634B20" w:rsidRDefault="00634B20" w:rsidP="00375F85">
      <w:pPr>
        <w:pStyle w:val="ListParagraph"/>
        <w:numPr>
          <w:ilvl w:val="0"/>
          <w:numId w:val="2"/>
        </w:numPr>
        <w:ind w:left="0" w:hanging="90"/>
        <w:rPr>
          <w:rFonts w:ascii="Tahoma" w:hAnsi="Tahoma" w:cs="Tahoma"/>
          <w:sz w:val="32"/>
        </w:rPr>
      </w:pPr>
      <w:r w:rsidRPr="00634B20">
        <w:rPr>
          <w:rFonts w:ascii="Tahoma" w:hAnsi="Tahoma" w:cs="Tahoma"/>
          <w:sz w:val="32"/>
        </w:rPr>
        <w:t>Pectoral (shoulder) girdle</w:t>
      </w:r>
    </w:p>
    <w:p w:rsidR="00DD0000" w:rsidRDefault="00DD0000" w:rsidP="003F5867">
      <w:pPr>
        <w:pStyle w:val="ListParagraph"/>
        <w:ind w:left="0"/>
        <w:rPr>
          <w:rFonts w:ascii="Tahoma" w:hAnsi="Tahoma" w:cs="Tahoma"/>
          <w:sz w:val="32"/>
        </w:rPr>
      </w:pPr>
    </w:p>
    <w:p w:rsidR="00E617E3" w:rsidRPr="001E529D" w:rsidRDefault="00DD0000" w:rsidP="003F5867">
      <w:pPr>
        <w:rPr>
          <w:rFonts w:ascii="Tahoma" w:hAnsi="Tahoma" w:cs="Tahoma"/>
          <w:color w:val="FF0000"/>
          <w:sz w:val="32"/>
        </w:rPr>
      </w:pPr>
      <w:r w:rsidRPr="001E529D">
        <w:rPr>
          <w:rFonts w:ascii="Tahoma" w:hAnsi="Tahoma" w:cs="Tahoma"/>
          <w:bCs/>
          <w:color w:val="FF0000"/>
          <w:sz w:val="32"/>
        </w:rPr>
        <w:t xml:space="preserve">FUNCTIONS OF THE SKELETAL </w:t>
      </w:r>
      <w:r w:rsidR="00E617E3" w:rsidRPr="001E529D">
        <w:rPr>
          <w:rFonts w:ascii="Tahoma" w:hAnsi="Tahoma" w:cs="Tahoma"/>
          <w:bCs/>
          <w:color w:val="FF0000"/>
          <w:sz w:val="32"/>
        </w:rPr>
        <w:t>SYSTEM</w:t>
      </w:r>
    </w:p>
    <w:p w:rsidR="00E617E3" w:rsidRPr="00DD0000" w:rsidRDefault="00E617E3" w:rsidP="003F5867">
      <w:pPr>
        <w:pStyle w:val="ListParagraph"/>
        <w:numPr>
          <w:ilvl w:val="0"/>
          <w:numId w:val="5"/>
        </w:numPr>
        <w:ind w:left="0"/>
        <w:rPr>
          <w:rFonts w:ascii="Tahoma" w:hAnsi="Tahoma" w:cs="Tahoma"/>
          <w:sz w:val="32"/>
        </w:rPr>
      </w:pPr>
      <w:r w:rsidRPr="00DD0000">
        <w:rPr>
          <w:rFonts w:ascii="Tahoma" w:hAnsi="Tahoma" w:cs="Tahoma"/>
          <w:sz w:val="32"/>
        </w:rPr>
        <w:t>The skeletal system works as a support structure for your body.</w:t>
      </w:r>
    </w:p>
    <w:p w:rsidR="00E617E3" w:rsidRPr="00DD0000" w:rsidRDefault="00E617E3" w:rsidP="003F5867">
      <w:pPr>
        <w:pStyle w:val="ListParagraph"/>
        <w:numPr>
          <w:ilvl w:val="0"/>
          <w:numId w:val="5"/>
        </w:numPr>
        <w:ind w:left="0"/>
        <w:rPr>
          <w:rFonts w:ascii="Tahoma" w:hAnsi="Tahoma" w:cs="Tahoma"/>
          <w:sz w:val="32"/>
        </w:rPr>
      </w:pPr>
      <w:r w:rsidRPr="00DD0000">
        <w:rPr>
          <w:rFonts w:ascii="Tahoma" w:hAnsi="Tahoma" w:cs="Tahoma"/>
          <w:sz w:val="32"/>
        </w:rPr>
        <w:t>It gives the body its shape.</w:t>
      </w:r>
    </w:p>
    <w:p w:rsidR="00E617E3" w:rsidRPr="00DD0000" w:rsidRDefault="00E617E3" w:rsidP="003F5867">
      <w:pPr>
        <w:pStyle w:val="ListParagraph"/>
        <w:numPr>
          <w:ilvl w:val="0"/>
          <w:numId w:val="5"/>
        </w:numPr>
        <w:ind w:left="0"/>
        <w:rPr>
          <w:rFonts w:ascii="Tahoma" w:hAnsi="Tahoma" w:cs="Tahoma"/>
          <w:sz w:val="32"/>
        </w:rPr>
      </w:pPr>
      <w:r w:rsidRPr="00DD0000">
        <w:rPr>
          <w:rFonts w:ascii="Tahoma" w:hAnsi="Tahoma" w:cs="Tahoma"/>
          <w:sz w:val="32"/>
        </w:rPr>
        <w:t>It allows movement</w:t>
      </w:r>
    </w:p>
    <w:p w:rsidR="00E617E3" w:rsidRPr="00DD0000" w:rsidRDefault="00E617E3" w:rsidP="003F5867">
      <w:pPr>
        <w:pStyle w:val="ListParagraph"/>
        <w:numPr>
          <w:ilvl w:val="0"/>
          <w:numId w:val="5"/>
        </w:numPr>
        <w:ind w:left="0"/>
        <w:rPr>
          <w:rFonts w:ascii="Tahoma" w:hAnsi="Tahoma" w:cs="Tahoma"/>
          <w:sz w:val="32"/>
        </w:rPr>
      </w:pPr>
      <w:r w:rsidRPr="00DD0000">
        <w:rPr>
          <w:rFonts w:ascii="Tahoma" w:hAnsi="Tahoma" w:cs="Tahoma"/>
          <w:sz w:val="32"/>
        </w:rPr>
        <w:t>It makes blood cells</w:t>
      </w:r>
    </w:p>
    <w:p w:rsidR="00E617E3" w:rsidRPr="00DD0000" w:rsidRDefault="00E617E3" w:rsidP="003F5867">
      <w:pPr>
        <w:pStyle w:val="ListParagraph"/>
        <w:numPr>
          <w:ilvl w:val="0"/>
          <w:numId w:val="5"/>
        </w:numPr>
        <w:ind w:left="0"/>
        <w:rPr>
          <w:rFonts w:ascii="Tahoma" w:hAnsi="Tahoma" w:cs="Tahoma"/>
          <w:sz w:val="32"/>
        </w:rPr>
      </w:pPr>
      <w:r w:rsidRPr="00DD0000">
        <w:rPr>
          <w:rFonts w:ascii="Tahoma" w:hAnsi="Tahoma" w:cs="Tahoma"/>
          <w:sz w:val="32"/>
        </w:rPr>
        <w:lastRenderedPageBreak/>
        <w:t xml:space="preserve">It provides protection for organs </w:t>
      </w:r>
    </w:p>
    <w:p w:rsidR="00E617E3" w:rsidRPr="00DD0000" w:rsidRDefault="00E617E3" w:rsidP="003F5867">
      <w:pPr>
        <w:pStyle w:val="ListParagraph"/>
        <w:numPr>
          <w:ilvl w:val="0"/>
          <w:numId w:val="5"/>
        </w:numPr>
        <w:ind w:left="0"/>
        <w:rPr>
          <w:rFonts w:ascii="Tahoma" w:hAnsi="Tahoma" w:cs="Tahoma"/>
          <w:sz w:val="32"/>
        </w:rPr>
      </w:pPr>
      <w:r w:rsidRPr="00DD0000">
        <w:rPr>
          <w:rFonts w:ascii="Tahoma" w:hAnsi="Tahoma" w:cs="Tahoma"/>
          <w:sz w:val="32"/>
        </w:rPr>
        <w:t>It stores minerals</w:t>
      </w:r>
    </w:p>
    <w:p w:rsidR="00DD0000" w:rsidRDefault="00DD0000" w:rsidP="003F5867">
      <w:pPr>
        <w:pStyle w:val="ListParagraph"/>
        <w:ind w:left="0"/>
        <w:rPr>
          <w:rFonts w:ascii="Tahoma" w:hAnsi="Tahoma" w:cs="Tahoma"/>
          <w:sz w:val="32"/>
        </w:rPr>
      </w:pPr>
    </w:p>
    <w:p w:rsidR="00DD0000" w:rsidRDefault="00DD0000" w:rsidP="003F5867">
      <w:pPr>
        <w:pStyle w:val="ListParagraph"/>
        <w:ind w:left="0"/>
        <w:rPr>
          <w:rFonts w:ascii="Tahoma" w:hAnsi="Tahoma" w:cs="Tahoma"/>
          <w:sz w:val="32"/>
        </w:rPr>
      </w:pPr>
    </w:p>
    <w:p w:rsidR="00E617E3" w:rsidRPr="00DD0000" w:rsidRDefault="00E617E3" w:rsidP="001E529D">
      <w:pPr>
        <w:pStyle w:val="ListParagraph"/>
        <w:ind w:left="0"/>
        <w:jc w:val="center"/>
        <w:rPr>
          <w:rFonts w:ascii="Tahoma" w:hAnsi="Tahoma" w:cs="Tahoma"/>
          <w:sz w:val="32"/>
        </w:rPr>
      </w:pPr>
      <w:r w:rsidRPr="001E529D">
        <w:rPr>
          <w:rFonts w:ascii="Tahoma" w:hAnsi="Tahoma" w:cs="Tahoma"/>
          <w:b/>
          <w:bCs/>
          <w:color w:val="FF0000"/>
          <w:sz w:val="32"/>
        </w:rPr>
        <w:t>THE SKULL</w:t>
      </w:r>
    </w:p>
    <w:p w:rsidR="00DD0000" w:rsidRDefault="00DD0000" w:rsidP="003F5867">
      <w:pPr>
        <w:pStyle w:val="ListParagraph"/>
        <w:ind w:left="0"/>
        <w:rPr>
          <w:rFonts w:ascii="Tahoma" w:hAnsi="Tahoma" w:cs="Tahoma"/>
          <w:sz w:val="32"/>
        </w:rPr>
      </w:pPr>
      <w:r w:rsidRPr="00DD0000">
        <w:rPr>
          <w:rFonts w:ascii="Tahoma" w:hAnsi="Tahoma" w:cs="Tahoma"/>
          <w:sz w:val="32"/>
        </w:rPr>
        <w:t>The skull is the skeleton of the head of a vertebrate forming a bony or cartilaginous case that encloses and protects the brain and chief sense organs and supports the jaws. The skull is composed of 22 bones that are fused together except for the mandible. These 21 fused bones are separate in children to allow the skull and brain to grow, but fuse to give added strength and protection as an adult. The mandible remains as a movable jaw bone and forms the only movable joint in the skull with the temporal bone. The bones of the superior portion of the skull are known as the cranium and protect the brain from damage. The bones of the inferior and anterior portion of the skull are known as facial bones and support the eyes, nose, and mouth.</w:t>
      </w:r>
    </w:p>
    <w:p w:rsidR="00DD0000" w:rsidRDefault="00DD0000" w:rsidP="003F5867">
      <w:pPr>
        <w:pStyle w:val="ListParagraph"/>
        <w:ind w:left="0"/>
        <w:rPr>
          <w:rFonts w:ascii="Tahoma" w:hAnsi="Tahoma" w:cs="Tahoma"/>
          <w:sz w:val="32"/>
        </w:rPr>
      </w:pPr>
    </w:p>
    <w:p w:rsidR="00E617E3" w:rsidRPr="001E529D" w:rsidRDefault="00E617E3" w:rsidP="001E529D">
      <w:pPr>
        <w:pStyle w:val="ListParagraph"/>
        <w:ind w:left="0"/>
        <w:rPr>
          <w:rFonts w:ascii="Tahoma" w:hAnsi="Tahoma" w:cs="Tahoma"/>
          <w:sz w:val="32"/>
        </w:rPr>
      </w:pPr>
      <w:r w:rsidRPr="001E529D">
        <w:rPr>
          <w:rFonts w:ascii="Tahoma" w:hAnsi="Tahoma" w:cs="Tahoma"/>
          <w:bCs/>
          <w:color w:val="FF0000"/>
          <w:sz w:val="32"/>
        </w:rPr>
        <w:t>FUNCTION OF THE SKULL</w:t>
      </w:r>
    </w:p>
    <w:p w:rsidR="00E617E3" w:rsidRPr="00DD0000" w:rsidRDefault="00E617E3" w:rsidP="003F5867">
      <w:pPr>
        <w:pStyle w:val="ListParagraph"/>
        <w:numPr>
          <w:ilvl w:val="0"/>
          <w:numId w:val="8"/>
        </w:numPr>
        <w:ind w:left="0"/>
        <w:rPr>
          <w:rFonts w:ascii="Tahoma" w:hAnsi="Tahoma" w:cs="Tahoma"/>
          <w:sz w:val="32"/>
        </w:rPr>
      </w:pPr>
      <w:r w:rsidRPr="00DD0000">
        <w:rPr>
          <w:rFonts w:ascii="Tahoma" w:hAnsi="Tahoma" w:cs="Tahoma"/>
          <w:sz w:val="32"/>
        </w:rPr>
        <w:t>It protects the organs</w:t>
      </w:r>
    </w:p>
    <w:p w:rsidR="00E617E3" w:rsidRPr="00DD0000" w:rsidRDefault="00E617E3" w:rsidP="003F5867">
      <w:pPr>
        <w:pStyle w:val="ListParagraph"/>
        <w:numPr>
          <w:ilvl w:val="0"/>
          <w:numId w:val="8"/>
        </w:numPr>
        <w:ind w:left="0"/>
        <w:rPr>
          <w:rFonts w:ascii="Tahoma" w:hAnsi="Tahoma" w:cs="Tahoma"/>
          <w:sz w:val="32"/>
        </w:rPr>
      </w:pPr>
      <w:r w:rsidRPr="00DD0000">
        <w:rPr>
          <w:rFonts w:ascii="Tahoma" w:hAnsi="Tahoma" w:cs="Tahoma"/>
          <w:sz w:val="32"/>
        </w:rPr>
        <w:t>The skull stabilizes the position of the brain, blood vessels, lymph vessels, and nerves through the build-up of its inner surfaces at the meninges.</w:t>
      </w:r>
    </w:p>
    <w:p w:rsidR="00E617E3" w:rsidRPr="00DD0000" w:rsidRDefault="00E617E3" w:rsidP="003F5867">
      <w:pPr>
        <w:pStyle w:val="ListParagraph"/>
        <w:numPr>
          <w:ilvl w:val="0"/>
          <w:numId w:val="8"/>
        </w:numPr>
        <w:ind w:left="0"/>
        <w:rPr>
          <w:rFonts w:ascii="Tahoma" w:hAnsi="Tahoma" w:cs="Tahoma"/>
          <w:sz w:val="32"/>
        </w:rPr>
      </w:pPr>
      <w:r w:rsidRPr="00DD0000">
        <w:rPr>
          <w:rFonts w:ascii="Tahoma" w:hAnsi="Tahoma" w:cs="Tahoma"/>
          <w:sz w:val="32"/>
        </w:rPr>
        <w:t>Large areas for muscle attachments are provided on the outer surface of the skull, which is responsible for head movements and facial expressions, such as the frown.</w:t>
      </w:r>
    </w:p>
    <w:p w:rsidR="00E617E3" w:rsidRPr="00DD0000" w:rsidRDefault="00E617E3" w:rsidP="003F5867">
      <w:pPr>
        <w:pStyle w:val="ListParagraph"/>
        <w:numPr>
          <w:ilvl w:val="0"/>
          <w:numId w:val="8"/>
        </w:numPr>
        <w:ind w:left="0"/>
        <w:rPr>
          <w:rFonts w:ascii="Tahoma" w:hAnsi="Tahoma" w:cs="Tahoma"/>
          <w:sz w:val="32"/>
        </w:rPr>
      </w:pPr>
      <w:r w:rsidRPr="00DD0000">
        <w:rPr>
          <w:rFonts w:ascii="Tahoma" w:hAnsi="Tahoma" w:cs="Tahoma"/>
          <w:sz w:val="32"/>
        </w:rPr>
        <w:t>The facial bones form the basis for the face and provide openings to digestive and respiratory systems</w:t>
      </w:r>
    </w:p>
    <w:p w:rsidR="00E617E3" w:rsidRPr="00DD0000" w:rsidRDefault="00E617E3" w:rsidP="003F5867">
      <w:pPr>
        <w:pStyle w:val="ListParagraph"/>
        <w:numPr>
          <w:ilvl w:val="0"/>
          <w:numId w:val="8"/>
        </w:numPr>
        <w:ind w:left="0"/>
        <w:rPr>
          <w:rFonts w:ascii="Tahoma" w:hAnsi="Tahoma" w:cs="Tahoma"/>
          <w:sz w:val="32"/>
        </w:rPr>
      </w:pPr>
      <w:r w:rsidRPr="00DD0000">
        <w:rPr>
          <w:rFonts w:ascii="Tahoma" w:hAnsi="Tahoma" w:cs="Tahoma"/>
          <w:sz w:val="32"/>
        </w:rPr>
        <w:t xml:space="preserve">Along with the bones of the skull, the facial bones create protection and support for the </w:t>
      </w:r>
      <w:r w:rsidR="00DD0000">
        <w:rPr>
          <w:rFonts w:ascii="Tahoma" w:hAnsi="Tahoma" w:cs="Tahoma"/>
          <w:sz w:val="32"/>
        </w:rPr>
        <w:t xml:space="preserve">sensory organs. </w:t>
      </w:r>
      <w:r w:rsidR="001E529D">
        <w:rPr>
          <w:rFonts w:ascii="Tahoma" w:hAnsi="Tahoma" w:cs="Tahoma"/>
          <w:sz w:val="32"/>
        </w:rPr>
        <w:t>i</w:t>
      </w:r>
      <w:r w:rsidR="00DD0000">
        <w:rPr>
          <w:rFonts w:ascii="Tahoma" w:hAnsi="Tahoma" w:cs="Tahoma"/>
          <w:sz w:val="32"/>
        </w:rPr>
        <w:t>.e. the eyes, mouth, nose</w:t>
      </w:r>
      <w:r w:rsidRPr="00DD0000">
        <w:rPr>
          <w:rFonts w:ascii="Tahoma" w:hAnsi="Tahoma" w:cs="Tahoma"/>
          <w:sz w:val="32"/>
        </w:rPr>
        <w:t>,</w:t>
      </w:r>
      <w:r w:rsidR="00DD0000">
        <w:rPr>
          <w:rFonts w:ascii="Tahoma" w:hAnsi="Tahoma" w:cs="Tahoma"/>
          <w:sz w:val="32"/>
        </w:rPr>
        <w:t xml:space="preserve"> </w:t>
      </w:r>
      <w:r w:rsidRPr="00DD0000">
        <w:rPr>
          <w:rFonts w:ascii="Tahoma" w:hAnsi="Tahoma" w:cs="Tahoma"/>
          <w:sz w:val="32"/>
        </w:rPr>
        <w:t xml:space="preserve">ears. </w:t>
      </w:r>
    </w:p>
    <w:p w:rsidR="00DD0000" w:rsidRDefault="00DD0000" w:rsidP="003F5867">
      <w:pPr>
        <w:pStyle w:val="ListParagraph"/>
        <w:ind w:left="0"/>
        <w:rPr>
          <w:rFonts w:ascii="Tahoma" w:hAnsi="Tahoma" w:cs="Tahoma"/>
          <w:sz w:val="32"/>
        </w:rPr>
      </w:pPr>
    </w:p>
    <w:p w:rsidR="00E617E3" w:rsidRPr="001E529D" w:rsidRDefault="00E617E3" w:rsidP="001E529D">
      <w:pPr>
        <w:pStyle w:val="ListParagraph"/>
        <w:ind w:left="0"/>
        <w:jc w:val="center"/>
        <w:rPr>
          <w:rFonts w:ascii="Tahoma" w:hAnsi="Tahoma" w:cs="Tahoma"/>
          <w:b/>
          <w:color w:val="FF0000"/>
          <w:sz w:val="32"/>
        </w:rPr>
      </w:pPr>
      <w:r w:rsidRPr="001E529D">
        <w:rPr>
          <w:rFonts w:ascii="Tahoma" w:hAnsi="Tahoma" w:cs="Tahoma"/>
          <w:b/>
          <w:bCs/>
          <w:color w:val="FF0000"/>
          <w:sz w:val="32"/>
        </w:rPr>
        <w:t>THE VERTEBRAL COLUMN</w:t>
      </w:r>
    </w:p>
    <w:p w:rsidR="00DD0000" w:rsidRPr="00DD0000" w:rsidRDefault="00DD0000" w:rsidP="003F5867">
      <w:pPr>
        <w:pStyle w:val="ListParagraph"/>
        <w:ind w:left="0"/>
        <w:rPr>
          <w:rFonts w:ascii="Tahoma" w:hAnsi="Tahoma" w:cs="Tahoma"/>
          <w:sz w:val="32"/>
        </w:rPr>
      </w:pPr>
      <w:r w:rsidRPr="00DD0000">
        <w:rPr>
          <w:rFonts w:ascii="Tahoma" w:hAnsi="Tahoma" w:cs="Tahoma"/>
          <w:b/>
          <w:bCs/>
          <w:sz w:val="32"/>
        </w:rPr>
        <w:t>LOCATION</w:t>
      </w:r>
      <w:r w:rsidRPr="00DD0000">
        <w:rPr>
          <w:rFonts w:ascii="Tahoma" w:hAnsi="Tahoma" w:cs="Tahoma"/>
          <w:sz w:val="32"/>
        </w:rPr>
        <w:t>: THE FLEXIBLE COLUMN EXTENDING FROM THE NECK TO THE TAIL</w:t>
      </w:r>
    </w:p>
    <w:p w:rsidR="00DD0000" w:rsidRPr="00DD0000" w:rsidRDefault="00DD0000" w:rsidP="003F5867">
      <w:pPr>
        <w:pStyle w:val="ListParagraph"/>
        <w:ind w:left="0"/>
        <w:rPr>
          <w:rFonts w:ascii="Tahoma" w:hAnsi="Tahoma" w:cs="Tahoma"/>
          <w:sz w:val="32"/>
        </w:rPr>
      </w:pPr>
      <w:r w:rsidRPr="00DD0000">
        <w:rPr>
          <w:rFonts w:ascii="Tahoma" w:hAnsi="Tahoma" w:cs="Tahoma"/>
          <w:sz w:val="32"/>
        </w:rPr>
        <w:t>The Vertebral column is a series of approximately 33 bones called vertebrae, which are separated by intervertebral discs. The column can be divided into five different regions, with each region characterised by a different vertebral structure. The vertebral column, also called spinal column, spine, or backbone, in vertebrate animals, the flexible column extending from neck to tail, made of a series of bones, the vertebrae.</w:t>
      </w:r>
    </w:p>
    <w:p w:rsidR="00DD0000" w:rsidRDefault="00DD0000" w:rsidP="003F5867">
      <w:pPr>
        <w:pStyle w:val="ListParagraph"/>
        <w:ind w:left="0"/>
        <w:rPr>
          <w:rFonts w:ascii="Tahoma" w:hAnsi="Tahoma" w:cs="Tahoma"/>
          <w:sz w:val="32"/>
        </w:rPr>
      </w:pPr>
    </w:p>
    <w:p w:rsidR="00DD0000" w:rsidRDefault="00DD0000" w:rsidP="003F5867">
      <w:pPr>
        <w:pStyle w:val="ListParagraph"/>
        <w:ind w:left="0"/>
        <w:rPr>
          <w:rFonts w:ascii="Tahoma" w:hAnsi="Tahoma" w:cs="Tahoma"/>
          <w:sz w:val="32"/>
        </w:rPr>
      </w:pPr>
      <w:r w:rsidRPr="00DD0000">
        <w:rPr>
          <w:rFonts w:ascii="Tahoma" w:hAnsi="Tahoma" w:cs="Tahoma"/>
          <w:sz w:val="32"/>
        </w:rPr>
        <w:drawing>
          <wp:inline distT="0" distB="0" distL="0" distR="0" wp14:anchorId="0226B43D" wp14:editId="320723F4">
            <wp:extent cx="3427012" cy="2101525"/>
            <wp:effectExtent l="0" t="0" r="2540" b="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33265" cy="2105359"/>
                    </a:xfrm>
                    <a:prstGeom prst="rect">
                      <a:avLst/>
                    </a:prstGeom>
                  </pic:spPr>
                </pic:pic>
              </a:graphicData>
            </a:graphic>
          </wp:inline>
        </w:drawing>
      </w:r>
    </w:p>
    <w:p w:rsidR="00E617E3" w:rsidRPr="001E529D" w:rsidRDefault="001E529D" w:rsidP="001E529D">
      <w:pPr>
        <w:pStyle w:val="ListParagraph"/>
        <w:ind w:left="0"/>
        <w:rPr>
          <w:rFonts w:ascii="Tahoma" w:hAnsi="Tahoma" w:cs="Tahoma"/>
          <w:color w:val="FF0000"/>
          <w:sz w:val="32"/>
        </w:rPr>
      </w:pPr>
      <w:r w:rsidRPr="001E529D">
        <w:rPr>
          <w:rFonts w:ascii="Tahoma" w:hAnsi="Tahoma" w:cs="Tahoma"/>
          <w:bCs/>
          <w:color w:val="FF0000"/>
          <w:sz w:val="32"/>
        </w:rPr>
        <w:t xml:space="preserve">FUNCTIONS OF THE VERTEBRAL </w:t>
      </w:r>
      <w:r w:rsidR="00E617E3" w:rsidRPr="001E529D">
        <w:rPr>
          <w:rFonts w:ascii="Tahoma" w:hAnsi="Tahoma" w:cs="Tahoma"/>
          <w:bCs/>
          <w:color w:val="FF0000"/>
          <w:sz w:val="32"/>
        </w:rPr>
        <w:t>COLUMN</w:t>
      </w:r>
    </w:p>
    <w:p w:rsidR="00E617E3" w:rsidRPr="00DD0000" w:rsidRDefault="00E617E3" w:rsidP="003F5867">
      <w:pPr>
        <w:pStyle w:val="ListParagraph"/>
        <w:numPr>
          <w:ilvl w:val="0"/>
          <w:numId w:val="10"/>
        </w:numPr>
        <w:ind w:left="0"/>
        <w:rPr>
          <w:rFonts w:ascii="Tahoma" w:hAnsi="Tahoma" w:cs="Tahoma"/>
          <w:sz w:val="32"/>
        </w:rPr>
      </w:pPr>
      <w:r w:rsidRPr="00DD0000">
        <w:rPr>
          <w:rFonts w:ascii="Tahoma" w:hAnsi="Tahoma" w:cs="Tahoma"/>
          <w:sz w:val="32"/>
        </w:rPr>
        <w:t>It is the central axis of the skeleton in all vertebrates.</w:t>
      </w:r>
    </w:p>
    <w:p w:rsidR="00E617E3" w:rsidRPr="00DD0000" w:rsidRDefault="00E617E3" w:rsidP="003F5867">
      <w:pPr>
        <w:pStyle w:val="ListParagraph"/>
        <w:numPr>
          <w:ilvl w:val="0"/>
          <w:numId w:val="10"/>
        </w:numPr>
        <w:ind w:left="0"/>
        <w:rPr>
          <w:rFonts w:ascii="Tahoma" w:hAnsi="Tahoma" w:cs="Tahoma"/>
          <w:sz w:val="32"/>
        </w:rPr>
      </w:pPr>
      <w:r w:rsidRPr="00DD0000">
        <w:rPr>
          <w:rFonts w:ascii="Tahoma" w:hAnsi="Tahoma" w:cs="Tahoma"/>
          <w:sz w:val="32"/>
        </w:rPr>
        <w:t>The vertebrate column provides attachments to muscles</w:t>
      </w:r>
    </w:p>
    <w:p w:rsidR="00E617E3" w:rsidRPr="00DD0000" w:rsidRDefault="00E617E3" w:rsidP="003F5867">
      <w:pPr>
        <w:pStyle w:val="ListParagraph"/>
        <w:numPr>
          <w:ilvl w:val="0"/>
          <w:numId w:val="10"/>
        </w:numPr>
        <w:ind w:left="0"/>
        <w:rPr>
          <w:rFonts w:ascii="Tahoma" w:hAnsi="Tahoma" w:cs="Tahoma"/>
          <w:sz w:val="32"/>
        </w:rPr>
      </w:pPr>
      <w:r w:rsidRPr="00DD0000">
        <w:rPr>
          <w:rFonts w:ascii="Tahoma" w:hAnsi="Tahoma" w:cs="Tahoma"/>
          <w:sz w:val="32"/>
        </w:rPr>
        <w:t>It supports the trunk</w:t>
      </w:r>
    </w:p>
    <w:p w:rsidR="00E617E3" w:rsidRPr="00DD0000" w:rsidRDefault="00E617E3" w:rsidP="003F5867">
      <w:pPr>
        <w:pStyle w:val="ListParagraph"/>
        <w:numPr>
          <w:ilvl w:val="0"/>
          <w:numId w:val="10"/>
        </w:numPr>
        <w:ind w:left="0"/>
        <w:rPr>
          <w:rFonts w:ascii="Tahoma" w:hAnsi="Tahoma" w:cs="Tahoma"/>
          <w:sz w:val="32"/>
        </w:rPr>
      </w:pPr>
      <w:r w:rsidRPr="00DD0000">
        <w:rPr>
          <w:rFonts w:ascii="Tahoma" w:hAnsi="Tahoma" w:cs="Tahoma"/>
          <w:sz w:val="32"/>
        </w:rPr>
        <w:t>It protects the spinal cord and nerve roots</w:t>
      </w:r>
    </w:p>
    <w:p w:rsidR="00E617E3" w:rsidRPr="00DD0000" w:rsidRDefault="00E617E3" w:rsidP="003F5867">
      <w:pPr>
        <w:pStyle w:val="ListParagraph"/>
        <w:numPr>
          <w:ilvl w:val="0"/>
          <w:numId w:val="10"/>
        </w:numPr>
        <w:ind w:left="0"/>
        <w:rPr>
          <w:rFonts w:ascii="Tahoma" w:hAnsi="Tahoma" w:cs="Tahoma"/>
          <w:sz w:val="32"/>
        </w:rPr>
      </w:pPr>
      <w:r w:rsidRPr="00DD0000">
        <w:rPr>
          <w:rFonts w:ascii="Tahoma" w:hAnsi="Tahoma" w:cs="Tahoma"/>
          <w:sz w:val="32"/>
        </w:rPr>
        <w:t>It serves as a site for haemopoiesis.</w:t>
      </w:r>
    </w:p>
    <w:p w:rsidR="00E617E3" w:rsidRDefault="00E617E3" w:rsidP="003F5867">
      <w:pPr>
        <w:pStyle w:val="ListParagraph"/>
        <w:numPr>
          <w:ilvl w:val="0"/>
          <w:numId w:val="10"/>
        </w:numPr>
        <w:ind w:left="0"/>
        <w:rPr>
          <w:rFonts w:ascii="Tahoma" w:hAnsi="Tahoma" w:cs="Tahoma"/>
          <w:sz w:val="32"/>
        </w:rPr>
      </w:pPr>
      <w:r w:rsidRPr="00DD0000">
        <w:rPr>
          <w:rFonts w:ascii="Tahoma" w:hAnsi="Tahoma" w:cs="Tahoma"/>
          <w:sz w:val="32"/>
        </w:rPr>
        <w:t>It transmits body weight in walking and standing</w:t>
      </w:r>
    </w:p>
    <w:p w:rsidR="00DD0000" w:rsidRDefault="00DD0000" w:rsidP="003F5867">
      <w:pPr>
        <w:rPr>
          <w:rFonts w:ascii="Tahoma" w:hAnsi="Tahoma" w:cs="Tahoma"/>
          <w:sz w:val="32"/>
        </w:rPr>
      </w:pPr>
    </w:p>
    <w:p w:rsidR="00E617E3" w:rsidRPr="001E529D" w:rsidRDefault="00E617E3" w:rsidP="001E529D">
      <w:pPr>
        <w:jc w:val="center"/>
        <w:rPr>
          <w:rFonts w:ascii="Tahoma" w:hAnsi="Tahoma" w:cs="Tahoma"/>
          <w:color w:val="FF0000"/>
          <w:sz w:val="32"/>
        </w:rPr>
      </w:pPr>
      <w:r w:rsidRPr="001E529D">
        <w:rPr>
          <w:rFonts w:ascii="Tahoma" w:hAnsi="Tahoma" w:cs="Tahoma"/>
          <w:b/>
          <w:bCs/>
          <w:color w:val="FF0000"/>
          <w:sz w:val="32"/>
        </w:rPr>
        <w:t>RIBS AND STERNUM</w:t>
      </w:r>
    </w:p>
    <w:p w:rsidR="00DD0000" w:rsidRPr="00DD0000" w:rsidRDefault="00DD0000" w:rsidP="003F5867">
      <w:pPr>
        <w:rPr>
          <w:rFonts w:ascii="Tahoma" w:hAnsi="Tahoma" w:cs="Tahoma"/>
          <w:sz w:val="32"/>
        </w:rPr>
      </w:pPr>
      <w:r w:rsidRPr="00DD0000">
        <w:rPr>
          <w:rFonts w:ascii="Tahoma" w:hAnsi="Tahoma" w:cs="Tahoma"/>
          <w:b/>
          <w:bCs/>
          <w:sz w:val="32"/>
          <w:u w:val="single"/>
        </w:rPr>
        <w:t>RIBS</w:t>
      </w:r>
      <w:r w:rsidRPr="00DD0000">
        <w:rPr>
          <w:rFonts w:ascii="Tahoma" w:hAnsi="Tahoma" w:cs="Tahoma"/>
          <w:sz w:val="32"/>
          <w:u w:val="single"/>
        </w:rPr>
        <w:t xml:space="preserve"> </w:t>
      </w:r>
    </w:p>
    <w:p w:rsidR="00DD0000" w:rsidRPr="00DD0000" w:rsidRDefault="00DD0000" w:rsidP="003F5867">
      <w:pPr>
        <w:rPr>
          <w:rFonts w:ascii="Tahoma" w:hAnsi="Tahoma" w:cs="Tahoma"/>
          <w:sz w:val="32"/>
        </w:rPr>
      </w:pPr>
      <w:r w:rsidRPr="00DD0000">
        <w:rPr>
          <w:rFonts w:ascii="Tahoma" w:hAnsi="Tahoma" w:cs="Tahoma"/>
          <w:sz w:val="32"/>
        </w:rPr>
        <w:t xml:space="preserve">The ribs are a set of twelve paired bones which form the protective “cage” of the thorax. They articulate with the vertebral column posteriorly, and terminate anteriorly as cartilage </w:t>
      </w:r>
      <w:r w:rsidR="004E0E35" w:rsidRPr="00DD0000">
        <w:rPr>
          <w:rFonts w:ascii="Tahoma" w:hAnsi="Tahoma" w:cs="Tahoma"/>
          <w:sz w:val="32"/>
        </w:rPr>
        <w:t>(known</w:t>
      </w:r>
      <w:r w:rsidRPr="00DD0000">
        <w:rPr>
          <w:rFonts w:ascii="Tahoma" w:hAnsi="Tahoma" w:cs="Tahoma"/>
          <w:sz w:val="32"/>
        </w:rPr>
        <w:t xml:space="preserve"> as costal cartilage). </w:t>
      </w:r>
      <w:r w:rsidRPr="00DD0000">
        <w:rPr>
          <w:rFonts w:ascii="Tahoma" w:hAnsi="Tahoma" w:cs="Tahoma"/>
          <w:sz w:val="32"/>
          <w:lang w:val="en-US"/>
        </w:rPr>
        <w:t xml:space="preserve">The ribs </w:t>
      </w:r>
      <w:r w:rsidR="001E529D" w:rsidRPr="00DD0000">
        <w:rPr>
          <w:rFonts w:ascii="Tahoma" w:hAnsi="Tahoma" w:cs="Tahoma"/>
          <w:sz w:val="32"/>
          <w:lang w:val="en-US"/>
        </w:rPr>
        <w:t>were</w:t>
      </w:r>
      <w:r w:rsidRPr="00DD0000">
        <w:rPr>
          <w:rFonts w:ascii="Tahoma" w:hAnsi="Tahoma" w:cs="Tahoma"/>
          <w:sz w:val="32"/>
          <w:lang w:val="en-US"/>
        </w:rPr>
        <w:t xml:space="preserve"> coined from a Latin word “costae”, a long curved bone which form the rib cage, part of the axial skeleton. In most </w:t>
      </w:r>
      <w:r w:rsidR="001E529D">
        <w:rPr>
          <w:rFonts w:ascii="Tahoma" w:hAnsi="Tahoma" w:cs="Tahoma"/>
          <w:sz w:val="32"/>
          <w:lang w:val="en-US"/>
        </w:rPr>
        <w:t>tetra-pods</w:t>
      </w:r>
      <w:r w:rsidRPr="00DD0000">
        <w:rPr>
          <w:rFonts w:ascii="Tahoma" w:hAnsi="Tahoma" w:cs="Tahoma"/>
          <w:sz w:val="32"/>
          <w:lang w:val="en-US"/>
        </w:rPr>
        <w:t xml:space="preserve">, ribs surround the chest, enabling the lungs to expand and thus, facilitate breathing by expanding the chest cavity. </w:t>
      </w:r>
    </w:p>
    <w:p w:rsidR="00DD0000" w:rsidRPr="00DD0000" w:rsidRDefault="00DD0000" w:rsidP="003F5867">
      <w:pPr>
        <w:rPr>
          <w:rFonts w:ascii="Tahoma" w:hAnsi="Tahoma" w:cs="Tahoma"/>
          <w:sz w:val="32"/>
        </w:rPr>
      </w:pPr>
      <w:r w:rsidRPr="00DD0000">
        <w:rPr>
          <w:rFonts w:ascii="Tahoma" w:hAnsi="Tahoma" w:cs="Tahoma"/>
          <w:sz w:val="32"/>
          <w:lang w:val="en-US"/>
        </w:rPr>
        <w:t>The human rib cage is made up of 12 paired rib bones; each are symmetrically paired on the right and left side. Of all 24 ribs, the first 7 pairs are often labeled as ‘true’. These bones are connected to the costal cartilage, while the five other ‘false’ sets are not. A rib is said to be false if it does not attach to the sternum (the breastbone). The upper three false ribs connect to the costal cartilages of the ribs just above them. The last two false ribs usually have no ventral attachment to anchor them in front and so are called floating, fluctuating or vertebral ribs.</w:t>
      </w:r>
    </w:p>
    <w:p w:rsidR="00DD0000" w:rsidRDefault="00DD0000" w:rsidP="003F5867">
      <w:pPr>
        <w:rPr>
          <w:rFonts w:ascii="Tahoma" w:hAnsi="Tahoma" w:cs="Tahoma"/>
          <w:sz w:val="32"/>
        </w:rPr>
      </w:pPr>
    </w:p>
    <w:p w:rsidR="00E617E3" w:rsidRPr="001E529D" w:rsidRDefault="00E617E3" w:rsidP="001E529D">
      <w:pPr>
        <w:rPr>
          <w:rFonts w:ascii="Tahoma" w:hAnsi="Tahoma" w:cs="Tahoma"/>
          <w:color w:val="FF0000"/>
          <w:sz w:val="32"/>
        </w:rPr>
      </w:pPr>
      <w:r w:rsidRPr="001E529D">
        <w:rPr>
          <w:rFonts w:ascii="Tahoma" w:hAnsi="Tahoma" w:cs="Tahoma"/>
          <w:bCs/>
          <w:color w:val="FF0000"/>
          <w:sz w:val="32"/>
        </w:rPr>
        <w:t>FUNCTIONS OF THE RIBS</w:t>
      </w:r>
    </w:p>
    <w:p w:rsidR="00E617E3" w:rsidRPr="00DD0000" w:rsidRDefault="00E617E3" w:rsidP="003F5867">
      <w:pPr>
        <w:numPr>
          <w:ilvl w:val="0"/>
          <w:numId w:val="12"/>
        </w:numPr>
        <w:ind w:left="0"/>
        <w:rPr>
          <w:rFonts w:ascii="Tahoma" w:hAnsi="Tahoma" w:cs="Tahoma"/>
          <w:sz w:val="32"/>
        </w:rPr>
      </w:pPr>
      <w:r w:rsidRPr="00DD0000">
        <w:rPr>
          <w:rFonts w:ascii="Tahoma" w:hAnsi="Tahoma" w:cs="Tahoma"/>
          <w:sz w:val="32"/>
        </w:rPr>
        <w:t>They protect all the vital organs</w:t>
      </w:r>
    </w:p>
    <w:p w:rsidR="00E617E3" w:rsidRPr="00DD0000" w:rsidRDefault="00E617E3" w:rsidP="003F5867">
      <w:pPr>
        <w:numPr>
          <w:ilvl w:val="0"/>
          <w:numId w:val="12"/>
        </w:numPr>
        <w:ind w:left="0"/>
        <w:rPr>
          <w:rFonts w:ascii="Tahoma" w:hAnsi="Tahoma" w:cs="Tahoma"/>
          <w:sz w:val="32"/>
        </w:rPr>
      </w:pPr>
      <w:r w:rsidRPr="00DD0000">
        <w:rPr>
          <w:rFonts w:ascii="Tahoma" w:hAnsi="Tahoma" w:cs="Tahoma"/>
          <w:sz w:val="32"/>
        </w:rPr>
        <w:t>They enclose and protect the chest cavity.</w:t>
      </w:r>
    </w:p>
    <w:p w:rsidR="00E617E3" w:rsidRPr="00DD0000" w:rsidRDefault="00E617E3" w:rsidP="003F5867">
      <w:pPr>
        <w:numPr>
          <w:ilvl w:val="0"/>
          <w:numId w:val="12"/>
        </w:numPr>
        <w:ind w:left="0"/>
        <w:rPr>
          <w:rFonts w:ascii="Tahoma" w:hAnsi="Tahoma" w:cs="Tahoma"/>
          <w:sz w:val="32"/>
        </w:rPr>
      </w:pPr>
      <w:r w:rsidRPr="00DD0000">
        <w:rPr>
          <w:rFonts w:ascii="Tahoma" w:hAnsi="Tahoma" w:cs="Tahoma"/>
          <w:sz w:val="32"/>
        </w:rPr>
        <w:t xml:space="preserve">It protects </w:t>
      </w:r>
      <w:r w:rsidR="004E0E35">
        <w:rPr>
          <w:rFonts w:ascii="Tahoma" w:hAnsi="Tahoma" w:cs="Tahoma"/>
          <w:sz w:val="32"/>
        </w:rPr>
        <w:t xml:space="preserve">the </w:t>
      </w:r>
      <w:r w:rsidRPr="00DD0000">
        <w:rPr>
          <w:rFonts w:ascii="Tahoma" w:hAnsi="Tahoma" w:cs="Tahoma"/>
          <w:sz w:val="32"/>
        </w:rPr>
        <w:t>lungs and heart from any mechanical rear an</w:t>
      </w:r>
      <w:r w:rsidR="004E0E35">
        <w:rPr>
          <w:rFonts w:ascii="Tahoma" w:hAnsi="Tahoma" w:cs="Tahoma"/>
          <w:sz w:val="32"/>
        </w:rPr>
        <w:t>d</w:t>
      </w:r>
      <w:r w:rsidRPr="00DD0000">
        <w:rPr>
          <w:rFonts w:ascii="Tahoma" w:hAnsi="Tahoma" w:cs="Tahoma"/>
          <w:sz w:val="32"/>
        </w:rPr>
        <w:t xml:space="preserve"> tear</w:t>
      </w:r>
    </w:p>
    <w:p w:rsidR="00DD0000" w:rsidRDefault="00DD0000" w:rsidP="003F5867">
      <w:pPr>
        <w:rPr>
          <w:rFonts w:ascii="Tahoma" w:hAnsi="Tahoma" w:cs="Tahoma"/>
          <w:sz w:val="32"/>
        </w:rPr>
      </w:pPr>
    </w:p>
    <w:p w:rsidR="00E617E3" w:rsidRPr="00DD0000" w:rsidRDefault="00E617E3" w:rsidP="001E529D">
      <w:pPr>
        <w:rPr>
          <w:rFonts w:ascii="Tahoma" w:hAnsi="Tahoma" w:cs="Tahoma"/>
          <w:sz w:val="32"/>
        </w:rPr>
      </w:pPr>
      <w:r w:rsidRPr="00DD0000">
        <w:rPr>
          <w:rFonts w:ascii="Tahoma" w:hAnsi="Tahoma" w:cs="Tahoma"/>
          <w:b/>
          <w:bCs/>
          <w:sz w:val="32"/>
          <w:u w:val="single"/>
        </w:rPr>
        <w:t>THE STERNUM</w:t>
      </w:r>
    </w:p>
    <w:p w:rsidR="00DD0000" w:rsidRPr="00DD0000" w:rsidRDefault="00DD0000" w:rsidP="003F5867">
      <w:pPr>
        <w:rPr>
          <w:rFonts w:ascii="Tahoma" w:hAnsi="Tahoma" w:cs="Tahoma"/>
          <w:sz w:val="32"/>
        </w:rPr>
      </w:pPr>
      <w:r w:rsidRPr="00DD0000">
        <w:rPr>
          <w:rFonts w:ascii="Tahoma" w:hAnsi="Tahoma" w:cs="Tahoma"/>
          <w:sz w:val="32"/>
          <w:lang w:val="en-US"/>
        </w:rPr>
        <w:t xml:space="preserve">The sternum (breast bone) is a long flat bone located in the central part of the chest. It connects to the ribs via cartilage and forms the front of the rib cage, thus, helping to protect the heart, lungs, and major blood vessels from injury. </w:t>
      </w:r>
    </w:p>
    <w:p w:rsidR="00DD0000" w:rsidRPr="001E529D" w:rsidRDefault="00DD0000" w:rsidP="003F5867">
      <w:pPr>
        <w:rPr>
          <w:rFonts w:ascii="Tahoma" w:hAnsi="Tahoma" w:cs="Tahoma"/>
          <w:sz w:val="32"/>
        </w:rPr>
      </w:pPr>
      <w:r w:rsidRPr="00DD0000">
        <w:rPr>
          <w:rFonts w:ascii="Tahoma" w:hAnsi="Tahoma" w:cs="Tahoma"/>
          <w:sz w:val="32"/>
        </w:rPr>
        <w:t xml:space="preserve">    </w:t>
      </w:r>
      <w:r w:rsidRPr="00DD0000">
        <w:rPr>
          <w:rFonts w:ascii="Tahoma" w:hAnsi="Tahoma" w:cs="Tahoma"/>
          <w:sz w:val="32"/>
        </w:rPr>
        <w:tab/>
      </w:r>
      <w:r w:rsidRPr="00DD0000">
        <w:rPr>
          <w:rFonts w:ascii="Tahoma" w:hAnsi="Tahoma" w:cs="Tahoma"/>
          <w:sz w:val="32"/>
        </w:rPr>
        <w:tab/>
        <w:t xml:space="preserve">  </w:t>
      </w:r>
      <w:r w:rsidRPr="001E529D">
        <w:rPr>
          <w:rFonts w:ascii="Tahoma" w:hAnsi="Tahoma" w:cs="Tahoma"/>
          <w:bCs/>
          <w:sz w:val="32"/>
          <w:u w:val="single"/>
        </w:rPr>
        <w:t>PARTS OF THE STERNUM</w:t>
      </w:r>
    </w:p>
    <w:p w:rsidR="00E617E3" w:rsidRPr="00DD0000" w:rsidRDefault="00E617E3" w:rsidP="003F5867">
      <w:pPr>
        <w:numPr>
          <w:ilvl w:val="0"/>
          <w:numId w:val="14"/>
        </w:numPr>
        <w:ind w:left="0"/>
        <w:rPr>
          <w:rFonts w:ascii="Tahoma" w:hAnsi="Tahoma" w:cs="Tahoma"/>
          <w:sz w:val="32"/>
        </w:rPr>
      </w:pPr>
      <w:r w:rsidRPr="00DD0000">
        <w:rPr>
          <w:rFonts w:ascii="Tahoma" w:hAnsi="Tahoma" w:cs="Tahoma"/>
          <w:sz w:val="32"/>
        </w:rPr>
        <w:t>Clavicular Notch</w:t>
      </w:r>
    </w:p>
    <w:p w:rsidR="00E617E3" w:rsidRPr="00DD0000" w:rsidRDefault="00E617E3" w:rsidP="003F5867">
      <w:pPr>
        <w:numPr>
          <w:ilvl w:val="0"/>
          <w:numId w:val="14"/>
        </w:numPr>
        <w:ind w:left="0"/>
        <w:rPr>
          <w:rFonts w:ascii="Tahoma" w:hAnsi="Tahoma" w:cs="Tahoma"/>
          <w:sz w:val="32"/>
        </w:rPr>
      </w:pPr>
      <w:r w:rsidRPr="00DD0000">
        <w:rPr>
          <w:rFonts w:ascii="Tahoma" w:hAnsi="Tahoma" w:cs="Tahoma"/>
          <w:sz w:val="32"/>
        </w:rPr>
        <w:t>Manubrium</w:t>
      </w:r>
    </w:p>
    <w:p w:rsidR="00E617E3" w:rsidRPr="00DD0000" w:rsidRDefault="00E617E3" w:rsidP="003F5867">
      <w:pPr>
        <w:numPr>
          <w:ilvl w:val="0"/>
          <w:numId w:val="14"/>
        </w:numPr>
        <w:ind w:left="0"/>
        <w:rPr>
          <w:rFonts w:ascii="Tahoma" w:hAnsi="Tahoma" w:cs="Tahoma"/>
          <w:sz w:val="32"/>
        </w:rPr>
      </w:pPr>
      <w:r w:rsidRPr="00DD0000">
        <w:rPr>
          <w:rFonts w:ascii="Tahoma" w:hAnsi="Tahoma" w:cs="Tahoma"/>
          <w:sz w:val="32"/>
        </w:rPr>
        <w:t>Sternal angle</w:t>
      </w:r>
    </w:p>
    <w:p w:rsidR="00E617E3" w:rsidRPr="00DD0000" w:rsidRDefault="00E617E3" w:rsidP="003F5867">
      <w:pPr>
        <w:numPr>
          <w:ilvl w:val="0"/>
          <w:numId w:val="14"/>
        </w:numPr>
        <w:ind w:left="0"/>
        <w:rPr>
          <w:rFonts w:ascii="Tahoma" w:hAnsi="Tahoma" w:cs="Tahoma"/>
          <w:sz w:val="32"/>
        </w:rPr>
      </w:pPr>
      <w:r w:rsidRPr="00DD0000">
        <w:rPr>
          <w:rFonts w:ascii="Tahoma" w:hAnsi="Tahoma" w:cs="Tahoma"/>
          <w:sz w:val="32"/>
        </w:rPr>
        <w:t>Jugular notch</w:t>
      </w:r>
    </w:p>
    <w:p w:rsidR="00E617E3" w:rsidRPr="00DD0000" w:rsidRDefault="00E617E3" w:rsidP="003F5867">
      <w:pPr>
        <w:numPr>
          <w:ilvl w:val="0"/>
          <w:numId w:val="14"/>
        </w:numPr>
        <w:ind w:left="0"/>
        <w:rPr>
          <w:rFonts w:ascii="Tahoma" w:hAnsi="Tahoma" w:cs="Tahoma"/>
          <w:sz w:val="32"/>
        </w:rPr>
      </w:pPr>
      <w:r w:rsidRPr="00DD0000">
        <w:rPr>
          <w:rFonts w:ascii="Tahoma" w:hAnsi="Tahoma" w:cs="Tahoma"/>
          <w:sz w:val="32"/>
        </w:rPr>
        <w:t>Body</w:t>
      </w:r>
    </w:p>
    <w:p w:rsidR="00E617E3" w:rsidRPr="00DD0000" w:rsidRDefault="00E617E3" w:rsidP="003F5867">
      <w:pPr>
        <w:numPr>
          <w:ilvl w:val="0"/>
          <w:numId w:val="14"/>
        </w:numPr>
        <w:ind w:left="0"/>
        <w:rPr>
          <w:rFonts w:ascii="Tahoma" w:hAnsi="Tahoma" w:cs="Tahoma"/>
          <w:sz w:val="32"/>
        </w:rPr>
      </w:pPr>
      <w:r w:rsidRPr="00DD0000">
        <w:rPr>
          <w:rFonts w:ascii="Tahoma" w:hAnsi="Tahoma" w:cs="Tahoma"/>
          <w:sz w:val="32"/>
        </w:rPr>
        <w:t>Xiphoid process</w:t>
      </w:r>
    </w:p>
    <w:p w:rsidR="00DD0000" w:rsidRDefault="00DD0000" w:rsidP="003F5867">
      <w:pPr>
        <w:rPr>
          <w:rFonts w:ascii="Tahoma" w:hAnsi="Tahoma" w:cs="Tahoma"/>
          <w:sz w:val="32"/>
        </w:rPr>
      </w:pPr>
    </w:p>
    <w:p w:rsidR="006F3BDC" w:rsidRDefault="00DD0000" w:rsidP="006F3BDC">
      <w:pPr>
        <w:rPr>
          <w:rFonts w:ascii="Tahoma" w:hAnsi="Tahoma" w:cs="Tahoma"/>
          <w:sz w:val="32"/>
        </w:rPr>
      </w:pPr>
      <w:r w:rsidRPr="00DD0000">
        <w:rPr>
          <w:rFonts w:ascii="Tahoma" w:hAnsi="Tahoma" w:cs="Tahoma"/>
          <w:sz w:val="32"/>
        </w:rPr>
        <w:drawing>
          <wp:inline distT="0" distB="0" distL="0" distR="0" wp14:anchorId="719E3F78" wp14:editId="169CAA73">
            <wp:extent cx="2463859" cy="2441050"/>
            <wp:effectExtent l="0" t="0" r="0" b="0"/>
            <wp:docPr id="2050" name="Picture 2" descr="C:\Users\NTATVC LIBRARY\Desktop\sternum(0).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C:\Users\NTATVC LIBRARY\Desktop\sternum(0).jpg"/>
                    <pic:cNvPicPr>
                      <a:picLocks noGrp="1"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465106" cy="2442285"/>
                    </a:xfrm>
                    <a:prstGeom prst="rect">
                      <a:avLst/>
                    </a:prstGeom>
                    <a:noFill/>
                    <a:extLst/>
                  </pic:spPr>
                </pic:pic>
              </a:graphicData>
            </a:graphic>
          </wp:inline>
        </w:drawing>
      </w:r>
      <w:r w:rsidRPr="00DD0000">
        <w:rPr>
          <w:rFonts w:ascii="Tahoma" w:hAnsi="Tahoma" w:cs="Tahoma"/>
          <w:sz w:val="32"/>
        </w:rPr>
        <w:drawing>
          <wp:inline distT="0" distB="0" distL="0" distR="0" wp14:anchorId="0177E47C" wp14:editId="51F70669">
            <wp:extent cx="3337887" cy="1997119"/>
            <wp:effectExtent l="0" t="0" r="0" b="3175"/>
            <wp:docPr id="1026" name="Picture 2" descr="C:\Users\NTATVC LIBRARY\Desktop\Overview-of-the-Bony-Thorax.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C:\Users\NTATVC LIBRARY\Desktop\Overview-of-the-Bony-Thorax.png"/>
                    <pic:cNvPicPr>
                      <a:picLocks noGrp="1"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39113" cy="1997853"/>
                    </a:xfrm>
                    <a:prstGeom prst="rect">
                      <a:avLst/>
                    </a:prstGeom>
                    <a:noFill/>
                    <a:extLst/>
                  </pic:spPr>
                </pic:pic>
              </a:graphicData>
            </a:graphic>
          </wp:inline>
        </w:drawing>
      </w:r>
    </w:p>
    <w:p w:rsidR="00E617E3" w:rsidRPr="006F3BDC" w:rsidRDefault="00E617E3" w:rsidP="006F3BDC">
      <w:pPr>
        <w:rPr>
          <w:rFonts w:ascii="Tahoma" w:hAnsi="Tahoma" w:cs="Tahoma"/>
          <w:color w:val="FF0000"/>
          <w:sz w:val="32"/>
        </w:rPr>
      </w:pPr>
      <w:r w:rsidRPr="006F3BDC">
        <w:rPr>
          <w:rFonts w:ascii="Tahoma" w:hAnsi="Tahoma" w:cs="Tahoma"/>
          <w:bCs/>
          <w:color w:val="FF0000"/>
          <w:sz w:val="32"/>
        </w:rPr>
        <w:lastRenderedPageBreak/>
        <w:t>FUNCTIONS OF THE STERNUM</w:t>
      </w:r>
    </w:p>
    <w:p w:rsidR="00E617E3" w:rsidRPr="00DD0000" w:rsidRDefault="00E617E3" w:rsidP="003F5867">
      <w:pPr>
        <w:pStyle w:val="ListParagraph"/>
        <w:numPr>
          <w:ilvl w:val="0"/>
          <w:numId w:val="16"/>
        </w:numPr>
        <w:ind w:left="0"/>
        <w:rPr>
          <w:rFonts w:ascii="Tahoma" w:hAnsi="Tahoma" w:cs="Tahoma"/>
          <w:sz w:val="32"/>
        </w:rPr>
      </w:pPr>
      <w:r w:rsidRPr="00DD0000">
        <w:rPr>
          <w:rFonts w:ascii="Tahoma" w:hAnsi="Tahoma" w:cs="Tahoma"/>
          <w:sz w:val="32"/>
        </w:rPr>
        <w:t>The sternum along with the ribs, works to protect the organs of your torso, such as your heart, lung and chest blood vessels.</w:t>
      </w:r>
    </w:p>
    <w:p w:rsidR="00E617E3" w:rsidRPr="00DD0000" w:rsidRDefault="00E617E3" w:rsidP="003F5867">
      <w:pPr>
        <w:pStyle w:val="ListParagraph"/>
        <w:numPr>
          <w:ilvl w:val="0"/>
          <w:numId w:val="16"/>
        </w:numPr>
        <w:ind w:left="0"/>
        <w:rPr>
          <w:rFonts w:ascii="Tahoma" w:hAnsi="Tahoma" w:cs="Tahoma"/>
          <w:sz w:val="32"/>
        </w:rPr>
      </w:pPr>
      <w:r w:rsidRPr="00DD0000">
        <w:rPr>
          <w:rFonts w:ascii="Tahoma" w:hAnsi="Tahoma" w:cs="Tahoma"/>
          <w:sz w:val="32"/>
        </w:rPr>
        <w:t>The sternum also provides a connection point for other parts of your skeletal system, including your collarbone and most of your ribs. Some muscles of your chest and upper abdomen also connect to the sternum.</w:t>
      </w:r>
    </w:p>
    <w:p w:rsidR="00DD0000" w:rsidRDefault="00DD0000" w:rsidP="003F5867">
      <w:pPr>
        <w:pStyle w:val="ListParagraph"/>
        <w:ind w:left="0"/>
        <w:rPr>
          <w:rFonts w:ascii="Tahoma" w:hAnsi="Tahoma" w:cs="Tahoma"/>
          <w:sz w:val="32"/>
        </w:rPr>
      </w:pPr>
    </w:p>
    <w:p w:rsidR="00E617E3" w:rsidRPr="006F3BDC" w:rsidRDefault="006F3BDC" w:rsidP="006F3BDC">
      <w:pPr>
        <w:jc w:val="center"/>
        <w:rPr>
          <w:rFonts w:ascii="Tahoma" w:hAnsi="Tahoma" w:cs="Tahoma"/>
          <w:b/>
          <w:sz w:val="32"/>
        </w:rPr>
      </w:pPr>
      <w:r w:rsidRPr="006F3BDC">
        <w:rPr>
          <w:rFonts w:ascii="Tahoma" w:hAnsi="Tahoma" w:cs="Tahoma"/>
          <w:b/>
          <w:color w:val="FF0000"/>
          <w:sz w:val="32"/>
        </w:rPr>
        <w:t>THE PECTORAL</w:t>
      </w:r>
      <w:r w:rsidR="00E617E3" w:rsidRPr="006F3BDC">
        <w:rPr>
          <w:rFonts w:ascii="Tahoma" w:hAnsi="Tahoma" w:cs="Tahoma"/>
          <w:b/>
          <w:color w:val="FF0000"/>
          <w:sz w:val="32"/>
        </w:rPr>
        <w:t xml:space="preserve"> AND PELVIC GIRDLE</w:t>
      </w:r>
    </w:p>
    <w:p w:rsidR="00DD0000" w:rsidRPr="001E529D" w:rsidRDefault="00DD0000" w:rsidP="003F5867">
      <w:pPr>
        <w:pStyle w:val="ListParagraph"/>
        <w:ind w:left="0"/>
        <w:rPr>
          <w:rFonts w:ascii="Tahoma" w:hAnsi="Tahoma" w:cs="Tahoma"/>
          <w:b/>
          <w:sz w:val="32"/>
        </w:rPr>
      </w:pPr>
      <w:r w:rsidRPr="001E529D">
        <w:rPr>
          <w:rFonts w:ascii="Tahoma" w:hAnsi="Tahoma" w:cs="Tahoma"/>
          <w:b/>
          <w:bCs/>
          <w:sz w:val="32"/>
          <w:u w:val="single"/>
        </w:rPr>
        <w:t>PECTORAL GIRDLE</w:t>
      </w:r>
    </w:p>
    <w:p w:rsidR="00DD0000" w:rsidRPr="00DD0000" w:rsidRDefault="00DD0000" w:rsidP="003F5867">
      <w:pPr>
        <w:pStyle w:val="ListParagraph"/>
        <w:ind w:left="0"/>
        <w:rPr>
          <w:rFonts w:ascii="Tahoma" w:hAnsi="Tahoma" w:cs="Tahoma"/>
          <w:sz w:val="32"/>
        </w:rPr>
      </w:pPr>
      <w:r w:rsidRPr="00DD0000">
        <w:rPr>
          <w:rFonts w:ascii="Tahoma" w:hAnsi="Tahoma" w:cs="Tahoma"/>
          <w:sz w:val="32"/>
        </w:rPr>
        <w:t>A pectoral girdle, also referred to as the shoulder girdle, connects your upper limbs to the bones along the axis of your body. We have two pectoral girdles in our bodies.</w:t>
      </w:r>
    </w:p>
    <w:p w:rsidR="00DD0000" w:rsidRPr="00DD0000" w:rsidRDefault="00DD0000" w:rsidP="003F5867">
      <w:pPr>
        <w:pStyle w:val="ListParagraph"/>
        <w:ind w:left="0"/>
        <w:rPr>
          <w:rFonts w:ascii="Tahoma" w:hAnsi="Tahoma" w:cs="Tahoma"/>
          <w:sz w:val="32"/>
        </w:rPr>
      </w:pPr>
      <w:r w:rsidRPr="00DD0000">
        <w:rPr>
          <w:rFonts w:ascii="Tahoma" w:hAnsi="Tahoma" w:cs="Tahoma"/>
          <w:sz w:val="32"/>
        </w:rPr>
        <w:t>The pectoral girdle consists of the two bones that make up your shoulder:</w:t>
      </w:r>
    </w:p>
    <w:p w:rsidR="00E617E3" w:rsidRPr="00DD0000" w:rsidRDefault="00E617E3" w:rsidP="003F5867">
      <w:pPr>
        <w:pStyle w:val="ListParagraph"/>
        <w:numPr>
          <w:ilvl w:val="0"/>
          <w:numId w:val="18"/>
        </w:numPr>
        <w:ind w:left="0"/>
        <w:rPr>
          <w:rFonts w:ascii="Tahoma" w:hAnsi="Tahoma" w:cs="Tahoma"/>
          <w:sz w:val="32"/>
        </w:rPr>
      </w:pPr>
      <w:r w:rsidRPr="00DD0000">
        <w:rPr>
          <w:rFonts w:ascii="Tahoma" w:hAnsi="Tahoma" w:cs="Tahoma"/>
          <w:sz w:val="32"/>
        </w:rPr>
        <w:t>Clavicle (collarbone)</w:t>
      </w:r>
    </w:p>
    <w:p w:rsidR="00E617E3" w:rsidRPr="00DD0000" w:rsidRDefault="00E617E3" w:rsidP="003F5867">
      <w:pPr>
        <w:pStyle w:val="ListParagraph"/>
        <w:numPr>
          <w:ilvl w:val="0"/>
          <w:numId w:val="18"/>
        </w:numPr>
        <w:ind w:left="0"/>
        <w:rPr>
          <w:rFonts w:ascii="Tahoma" w:hAnsi="Tahoma" w:cs="Tahoma"/>
          <w:sz w:val="32"/>
        </w:rPr>
      </w:pPr>
      <w:r w:rsidRPr="00DD0000">
        <w:rPr>
          <w:rFonts w:ascii="Tahoma" w:hAnsi="Tahoma" w:cs="Tahoma"/>
          <w:sz w:val="32"/>
        </w:rPr>
        <w:t>Scapula (shoulder blade)</w:t>
      </w:r>
    </w:p>
    <w:p w:rsidR="00DD0000" w:rsidRDefault="00DD0000" w:rsidP="003F5867">
      <w:pPr>
        <w:pStyle w:val="ListParagraph"/>
        <w:ind w:left="0"/>
        <w:rPr>
          <w:rFonts w:ascii="Tahoma" w:hAnsi="Tahoma" w:cs="Tahoma"/>
          <w:sz w:val="32"/>
        </w:rPr>
      </w:pPr>
    </w:p>
    <w:p w:rsidR="00E617E3" w:rsidRPr="006F3BDC" w:rsidRDefault="00E617E3" w:rsidP="006F3BDC">
      <w:pPr>
        <w:pStyle w:val="ListParagraph"/>
        <w:ind w:left="0"/>
        <w:rPr>
          <w:rFonts w:ascii="Tahoma" w:hAnsi="Tahoma" w:cs="Tahoma"/>
          <w:sz w:val="32"/>
          <w:u w:val="single"/>
        </w:rPr>
      </w:pPr>
      <w:r w:rsidRPr="006F3BDC">
        <w:rPr>
          <w:rFonts w:ascii="Tahoma" w:hAnsi="Tahoma" w:cs="Tahoma"/>
          <w:bCs/>
          <w:sz w:val="32"/>
          <w:u w:val="single"/>
        </w:rPr>
        <w:t xml:space="preserve">CLAVICLE BONE </w:t>
      </w:r>
    </w:p>
    <w:p w:rsidR="00DD0000" w:rsidRPr="00DD0000" w:rsidRDefault="00DD0000" w:rsidP="003F5867">
      <w:pPr>
        <w:pStyle w:val="ListParagraph"/>
        <w:ind w:left="0"/>
        <w:rPr>
          <w:rFonts w:ascii="Tahoma" w:hAnsi="Tahoma" w:cs="Tahoma"/>
          <w:sz w:val="32"/>
        </w:rPr>
      </w:pPr>
      <w:r w:rsidRPr="00DD0000">
        <w:rPr>
          <w:rFonts w:ascii="Tahoma" w:hAnsi="Tahoma" w:cs="Tahoma"/>
          <w:sz w:val="32"/>
        </w:rPr>
        <w:t>The clavicle or collarbone is an s-shaped bone situated at the front of your body in a horizontal position.</w:t>
      </w:r>
    </w:p>
    <w:p w:rsidR="00DD0000" w:rsidRPr="00DD0000" w:rsidRDefault="00DD0000" w:rsidP="003F5867">
      <w:pPr>
        <w:pStyle w:val="ListParagraph"/>
        <w:ind w:left="0"/>
        <w:rPr>
          <w:rFonts w:ascii="Tahoma" w:hAnsi="Tahoma" w:cs="Tahoma"/>
          <w:sz w:val="32"/>
        </w:rPr>
      </w:pPr>
      <w:r w:rsidRPr="00DD0000">
        <w:rPr>
          <w:rFonts w:ascii="Tahoma" w:hAnsi="Tahoma" w:cs="Tahoma"/>
          <w:sz w:val="32"/>
        </w:rPr>
        <w:tab/>
      </w:r>
    </w:p>
    <w:p w:rsidR="00DD0000" w:rsidRPr="006F3BDC" w:rsidRDefault="00DD0000" w:rsidP="006F3BDC">
      <w:pPr>
        <w:pStyle w:val="ListParagraph"/>
        <w:ind w:left="0"/>
        <w:jc w:val="both"/>
        <w:rPr>
          <w:rFonts w:ascii="Tahoma" w:hAnsi="Tahoma" w:cs="Tahoma"/>
          <w:color w:val="FF0000"/>
          <w:sz w:val="32"/>
        </w:rPr>
      </w:pPr>
      <w:r w:rsidRPr="006F3BDC">
        <w:rPr>
          <w:rFonts w:ascii="Tahoma" w:hAnsi="Tahoma" w:cs="Tahoma"/>
          <w:bCs/>
          <w:color w:val="FF0000"/>
          <w:sz w:val="32"/>
        </w:rPr>
        <w:t>FUNCTIONS OF THE CLAVICLE</w:t>
      </w:r>
    </w:p>
    <w:p w:rsidR="00E617E3" w:rsidRPr="00DD0000" w:rsidRDefault="00E617E3" w:rsidP="00375F85">
      <w:pPr>
        <w:pStyle w:val="ListParagraph"/>
        <w:numPr>
          <w:ilvl w:val="0"/>
          <w:numId w:val="20"/>
        </w:numPr>
        <w:ind w:left="0" w:hanging="180"/>
        <w:rPr>
          <w:rFonts w:ascii="Tahoma" w:hAnsi="Tahoma" w:cs="Tahoma"/>
          <w:sz w:val="32"/>
        </w:rPr>
      </w:pPr>
      <w:r w:rsidRPr="00DD0000">
        <w:rPr>
          <w:rFonts w:ascii="Tahoma" w:hAnsi="Tahoma" w:cs="Tahoma"/>
          <w:sz w:val="32"/>
        </w:rPr>
        <w:t>It supports the shoulder</w:t>
      </w:r>
    </w:p>
    <w:p w:rsidR="00E617E3" w:rsidRPr="00DD0000" w:rsidRDefault="00E617E3" w:rsidP="00375F85">
      <w:pPr>
        <w:pStyle w:val="ListParagraph"/>
        <w:numPr>
          <w:ilvl w:val="0"/>
          <w:numId w:val="20"/>
        </w:numPr>
        <w:ind w:left="0" w:hanging="180"/>
        <w:rPr>
          <w:rFonts w:ascii="Tahoma" w:hAnsi="Tahoma" w:cs="Tahoma"/>
          <w:sz w:val="32"/>
        </w:rPr>
      </w:pPr>
      <w:r w:rsidRPr="00DD0000">
        <w:rPr>
          <w:rFonts w:ascii="Tahoma" w:hAnsi="Tahoma" w:cs="Tahoma"/>
          <w:sz w:val="32"/>
        </w:rPr>
        <w:t>It encourages a full range of motion</w:t>
      </w:r>
    </w:p>
    <w:p w:rsidR="00E617E3" w:rsidRPr="00DD0000" w:rsidRDefault="00E617E3" w:rsidP="00375F85">
      <w:pPr>
        <w:pStyle w:val="ListParagraph"/>
        <w:numPr>
          <w:ilvl w:val="0"/>
          <w:numId w:val="20"/>
        </w:numPr>
        <w:ind w:left="0" w:hanging="180"/>
        <w:rPr>
          <w:rFonts w:ascii="Tahoma" w:hAnsi="Tahoma" w:cs="Tahoma"/>
          <w:sz w:val="32"/>
        </w:rPr>
      </w:pPr>
      <w:r w:rsidRPr="00DD0000">
        <w:rPr>
          <w:rFonts w:ascii="Tahoma" w:hAnsi="Tahoma" w:cs="Tahoma"/>
          <w:sz w:val="32"/>
        </w:rPr>
        <w:t>It protects your nerves and blood vessels that pass between the trunk of your body and your upper limbs.</w:t>
      </w:r>
    </w:p>
    <w:p w:rsidR="00E617E3" w:rsidRPr="00DD0000" w:rsidRDefault="00E617E3" w:rsidP="00375F85">
      <w:pPr>
        <w:pStyle w:val="ListParagraph"/>
        <w:numPr>
          <w:ilvl w:val="0"/>
          <w:numId w:val="20"/>
        </w:numPr>
        <w:ind w:left="0" w:hanging="180"/>
        <w:rPr>
          <w:rFonts w:ascii="Tahoma" w:hAnsi="Tahoma" w:cs="Tahoma"/>
          <w:sz w:val="32"/>
        </w:rPr>
      </w:pPr>
      <w:r w:rsidRPr="00DD0000">
        <w:rPr>
          <w:rFonts w:ascii="Tahoma" w:hAnsi="Tahoma" w:cs="Tahoma"/>
          <w:sz w:val="32"/>
        </w:rPr>
        <w:t>The clavicle provides the only direct connection between your pectoral girdle and axial skeleton.</w:t>
      </w:r>
    </w:p>
    <w:p w:rsidR="00DD0000" w:rsidRDefault="00DD0000" w:rsidP="003F5867">
      <w:pPr>
        <w:pStyle w:val="ListParagraph"/>
        <w:ind w:left="0"/>
        <w:rPr>
          <w:rFonts w:ascii="Tahoma" w:hAnsi="Tahoma" w:cs="Tahoma"/>
          <w:sz w:val="32"/>
        </w:rPr>
      </w:pPr>
    </w:p>
    <w:p w:rsidR="00E617E3" w:rsidRPr="00A748EE" w:rsidRDefault="00E617E3" w:rsidP="006F3BDC">
      <w:pPr>
        <w:pStyle w:val="ListParagraph"/>
        <w:ind w:left="0"/>
        <w:rPr>
          <w:rFonts w:ascii="Tahoma" w:hAnsi="Tahoma" w:cs="Tahoma"/>
          <w:sz w:val="32"/>
        </w:rPr>
      </w:pPr>
      <w:r w:rsidRPr="00A748EE">
        <w:rPr>
          <w:rFonts w:ascii="Tahoma" w:hAnsi="Tahoma" w:cs="Tahoma"/>
          <w:sz w:val="32"/>
        </w:rPr>
        <w:t>PARTS OF THE CLAVICLE BONE</w:t>
      </w:r>
    </w:p>
    <w:p w:rsidR="00A748EE" w:rsidRPr="00A748EE" w:rsidRDefault="00A748EE" w:rsidP="003F5867">
      <w:pPr>
        <w:pStyle w:val="ListParagraph"/>
        <w:ind w:left="0"/>
        <w:rPr>
          <w:rFonts w:ascii="Tahoma" w:hAnsi="Tahoma" w:cs="Tahoma"/>
          <w:sz w:val="32"/>
        </w:rPr>
      </w:pPr>
      <w:r w:rsidRPr="00A748EE">
        <w:rPr>
          <w:rFonts w:ascii="Tahoma" w:hAnsi="Tahoma" w:cs="Tahoma"/>
          <w:sz w:val="32"/>
        </w:rPr>
        <w:t>The clavicle has three parts:</w:t>
      </w:r>
    </w:p>
    <w:p w:rsidR="00E617E3" w:rsidRPr="00A748EE" w:rsidRDefault="00E617E3" w:rsidP="00375F85">
      <w:pPr>
        <w:pStyle w:val="ListParagraph"/>
        <w:numPr>
          <w:ilvl w:val="0"/>
          <w:numId w:val="22"/>
        </w:numPr>
        <w:ind w:left="0" w:hanging="180"/>
        <w:rPr>
          <w:rFonts w:ascii="Tahoma" w:hAnsi="Tahoma" w:cs="Tahoma"/>
          <w:sz w:val="32"/>
        </w:rPr>
      </w:pPr>
      <w:r w:rsidRPr="00A748EE">
        <w:rPr>
          <w:rFonts w:ascii="Tahoma" w:hAnsi="Tahoma" w:cs="Tahoma"/>
          <w:sz w:val="32"/>
        </w:rPr>
        <w:t>Medial end: this portion of the clavicle attaches to the sternum. The sternal end of the clavicle is triangular and forms the sternoclavicular joint.</w:t>
      </w:r>
    </w:p>
    <w:p w:rsidR="00E617E3" w:rsidRPr="00A748EE" w:rsidRDefault="00E617E3" w:rsidP="00375F85">
      <w:pPr>
        <w:pStyle w:val="ListParagraph"/>
        <w:numPr>
          <w:ilvl w:val="0"/>
          <w:numId w:val="22"/>
        </w:numPr>
        <w:ind w:left="0" w:hanging="180"/>
        <w:rPr>
          <w:rFonts w:ascii="Tahoma" w:hAnsi="Tahoma" w:cs="Tahoma"/>
          <w:sz w:val="32"/>
        </w:rPr>
      </w:pPr>
      <w:r w:rsidRPr="00A748EE">
        <w:rPr>
          <w:rFonts w:ascii="Tahoma" w:hAnsi="Tahoma" w:cs="Tahoma"/>
          <w:sz w:val="32"/>
        </w:rPr>
        <w:t>Lateral end: this portion of the clavicle attaches to the scapula. This flat piece is often referred to as the acromial end, and forms the acromioclavicular joint.</w:t>
      </w:r>
    </w:p>
    <w:p w:rsidR="00E617E3" w:rsidRPr="00A748EE" w:rsidRDefault="00E617E3" w:rsidP="00375F85">
      <w:pPr>
        <w:pStyle w:val="ListParagraph"/>
        <w:numPr>
          <w:ilvl w:val="0"/>
          <w:numId w:val="22"/>
        </w:numPr>
        <w:ind w:left="0" w:hanging="180"/>
        <w:rPr>
          <w:rFonts w:ascii="Tahoma" w:hAnsi="Tahoma" w:cs="Tahoma"/>
          <w:sz w:val="32"/>
        </w:rPr>
      </w:pPr>
      <w:r w:rsidRPr="00A748EE">
        <w:rPr>
          <w:rFonts w:ascii="Tahoma" w:hAnsi="Tahoma" w:cs="Tahoma"/>
          <w:sz w:val="32"/>
        </w:rPr>
        <w:lastRenderedPageBreak/>
        <w:t xml:space="preserve">Shaft: this is the body of the clavicle.  </w:t>
      </w:r>
    </w:p>
    <w:p w:rsidR="00A748EE" w:rsidRDefault="00A748EE" w:rsidP="003F5867">
      <w:pPr>
        <w:pStyle w:val="ListParagraph"/>
        <w:ind w:left="0"/>
        <w:rPr>
          <w:rFonts w:ascii="Tahoma" w:hAnsi="Tahoma" w:cs="Tahoma"/>
          <w:sz w:val="32"/>
        </w:rPr>
      </w:pPr>
    </w:p>
    <w:p w:rsidR="00A748EE" w:rsidRDefault="00A748EE" w:rsidP="003F5867">
      <w:pPr>
        <w:pStyle w:val="ListParagraph"/>
        <w:ind w:left="0"/>
        <w:rPr>
          <w:rFonts w:ascii="Tahoma" w:hAnsi="Tahoma" w:cs="Tahoma"/>
          <w:sz w:val="32"/>
        </w:rPr>
      </w:pPr>
    </w:p>
    <w:p w:rsidR="00E617E3" w:rsidRPr="001E529D" w:rsidRDefault="00E617E3" w:rsidP="006F3BDC">
      <w:pPr>
        <w:ind w:left="-360"/>
        <w:rPr>
          <w:rFonts w:ascii="Tahoma" w:hAnsi="Tahoma" w:cs="Tahoma"/>
          <w:sz w:val="32"/>
          <w:u w:val="single"/>
        </w:rPr>
      </w:pPr>
      <w:r w:rsidRPr="001E529D">
        <w:rPr>
          <w:rFonts w:ascii="Tahoma" w:hAnsi="Tahoma" w:cs="Tahoma"/>
          <w:bCs/>
          <w:sz w:val="32"/>
          <w:u w:val="single"/>
        </w:rPr>
        <w:t>SCAPULA BONE</w:t>
      </w:r>
    </w:p>
    <w:p w:rsidR="00A748EE" w:rsidRPr="00A748EE" w:rsidRDefault="00A748EE" w:rsidP="003F5867">
      <w:pPr>
        <w:pStyle w:val="ListParagraph"/>
        <w:ind w:left="0"/>
        <w:rPr>
          <w:rFonts w:ascii="Tahoma" w:hAnsi="Tahoma" w:cs="Tahoma"/>
          <w:sz w:val="32"/>
        </w:rPr>
      </w:pPr>
      <w:r w:rsidRPr="00A748EE">
        <w:rPr>
          <w:rFonts w:ascii="Tahoma" w:hAnsi="Tahoma" w:cs="Tahoma"/>
          <w:sz w:val="32"/>
        </w:rPr>
        <w:t xml:space="preserve">The scapula bone or shoulder blade is located at the back of your shoulder. It’s triangular and connects your humerus with your clavicle. </w:t>
      </w:r>
    </w:p>
    <w:p w:rsidR="00A748EE" w:rsidRPr="00A748EE" w:rsidRDefault="00A748EE" w:rsidP="003F5867">
      <w:pPr>
        <w:pStyle w:val="ListParagraph"/>
        <w:ind w:left="0"/>
        <w:rPr>
          <w:rFonts w:ascii="Tahoma" w:hAnsi="Tahoma" w:cs="Tahoma"/>
          <w:sz w:val="32"/>
        </w:rPr>
      </w:pPr>
      <w:r w:rsidRPr="00A748EE">
        <w:rPr>
          <w:rFonts w:ascii="Tahoma" w:hAnsi="Tahoma" w:cs="Tahoma"/>
          <w:sz w:val="32"/>
        </w:rPr>
        <w:tab/>
      </w:r>
    </w:p>
    <w:p w:rsidR="00A748EE" w:rsidRPr="006F3BDC" w:rsidRDefault="00A748EE" w:rsidP="006F3BDC">
      <w:pPr>
        <w:pStyle w:val="ListParagraph"/>
        <w:ind w:left="0"/>
        <w:rPr>
          <w:rFonts w:ascii="Tahoma" w:hAnsi="Tahoma" w:cs="Tahoma"/>
          <w:sz w:val="32"/>
        </w:rPr>
      </w:pPr>
      <w:r w:rsidRPr="006F3BDC">
        <w:rPr>
          <w:rFonts w:ascii="Tahoma" w:hAnsi="Tahoma" w:cs="Tahoma"/>
          <w:bCs/>
          <w:color w:val="FF0000"/>
          <w:sz w:val="32"/>
        </w:rPr>
        <w:t>FUNCTION OF THE SCAPULA BONE</w:t>
      </w:r>
    </w:p>
    <w:p w:rsidR="00A748EE" w:rsidRPr="00A748EE" w:rsidRDefault="00A748EE" w:rsidP="003F5867">
      <w:pPr>
        <w:pStyle w:val="ListParagraph"/>
        <w:ind w:left="0"/>
        <w:rPr>
          <w:rFonts w:ascii="Tahoma" w:hAnsi="Tahoma" w:cs="Tahoma"/>
          <w:sz w:val="32"/>
        </w:rPr>
      </w:pPr>
      <w:r w:rsidRPr="00A748EE">
        <w:rPr>
          <w:rFonts w:ascii="Tahoma" w:hAnsi="Tahoma" w:cs="Tahoma"/>
          <w:sz w:val="32"/>
        </w:rPr>
        <w:t>The scapula provides an attachment point for a number of muscles in your shoulder and upper limbs to your neck and back.</w:t>
      </w:r>
    </w:p>
    <w:p w:rsidR="00A748EE" w:rsidRDefault="00A748EE" w:rsidP="003F5867">
      <w:pPr>
        <w:pStyle w:val="ListParagraph"/>
        <w:ind w:left="0"/>
        <w:rPr>
          <w:rFonts w:ascii="Tahoma" w:hAnsi="Tahoma" w:cs="Tahoma"/>
          <w:sz w:val="32"/>
        </w:rPr>
      </w:pPr>
    </w:p>
    <w:p w:rsidR="00E617E3" w:rsidRPr="006F3BDC" w:rsidRDefault="00E617E3" w:rsidP="006F3BDC">
      <w:pPr>
        <w:pStyle w:val="ListParagraph"/>
        <w:ind w:left="0"/>
        <w:rPr>
          <w:rFonts w:ascii="Tahoma" w:hAnsi="Tahoma" w:cs="Tahoma"/>
          <w:color w:val="FF0000"/>
          <w:sz w:val="32"/>
        </w:rPr>
      </w:pPr>
      <w:r w:rsidRPr="006F3BDC">
        <w:rPr>
          <w:rFonts w:ascii="Tahoma" w:hAnsi="Tahoma" w:cs="Tahoma"/>
          <w:bCs/>
          <w:color w:val="FF0000"/>
          <w:sz w:val="32"/>
        </w:rPr>
        <w:t>PARTS OF THE SCAPULA</w:t>
      </w:r>
    </w:p>
    <w:p w:rsidR="00A748EE" w:rsidRPr="00A748EE" w:rsidRDefault="00A748EE" w:rsidP="003F5867">
      <w:pPr>
        <w:pStyle w:val="ListParagraph"/>
        <w:ind w:left="0"/>
        <w:rPr>
          <w:rFonts w:ascii="Tahoma" w:hAnsi="Tahoma" w:cs="Tahoma"/>
          <w:sz w:val="32"/>
        </w:rPr>
      </w:pPr>
      <w:r w:rsidRPr="00A748EE">
        <w:rPr>
          <w:rFonts w:ascii="Tahoma" w:hAnsi="Tahoma" w:cs="Tahoma"/>
          <w:sz w:val="32"/>
        </w:rPr>
        <w:t>The scapula is divided into three borders:</w:t>
      </w:r>
    </w:p>
    <w:p w:rsidR="00E617E3" w:rsidRPr="00A748EE" w:rsidRDefault="006F3BDC" w:rsidP="006F3BDC">
      <w:pPr>
        <w:pStyle w:val="ListParagraph"/>
        <w:numPr>
          <w:ilvl w:val="0"/>
          <w:numId w:val="25"/>
        </w:numPr>
        <w:ind w:left="270"/>
        <w:rPr>
          <w:rFonts w:ascii="Tahoma" w:hAnsi="Tahoma" w:cs="Tahoma"/>
          <w:sz w:val="32"/>
        </w:rPr>
      </w:pPr>
      <w:r>
        <w:rPr>
          <w:rFonts w:ascii="Tahoma" w:hAnsi="Tahoma" w:cs="Tahoma"/>
          <w:sz w:val="32"/>
        </w:rPr>
        <w:t>Medial border (</w:t>
      </w:r>
      <w:r w:rsidR="00E617E3" w:rsidRPr="00A748EE">
        <w:rPr>
          <w:rFonts w:ascii="Tahoma" w:hAnsi="Tahoma" w:cs="Tahoma"/>
          <w:sz w:val="32"/>
        </w:rPr>
        <w:t>vertebral border), which runs parallel to the thoracic vertebrae</w:t>
      </w:r>
    </w:p>
    <w:p w:rsidR="00E617E3" w:rsidRPr="00A748EE" w:rsidRDefault="00E617E3" w:rsidP="006F3BDC">
      <w:pPr>
        <w:pStyle w:val="ListParagraph"/>
        <w:numPr>
          <w:ilvl w:val="0"/>
          <w:numId w:val="25"/>
        </w:numPr>
        <w:ind w:left="270"/>
        <w:rPr>
          <w:rFonts w:ascii="Tahoma" w:hAnsi="Tahoma" w:cs="Tahoma"/>
          <w:sz w:val="32"/>
        </w:rPr>
      </w:pPr>
      <w:r w:rsidRPr="00A748EE">
        <w:rPr>
          <w:rFonts w:ascii="Tahoma" w:hAnsi="Tahoma" w:cs="Tahoma"/>
          <w:sz w:val="32"/>
        </w:rPr>
        <w:t>Lateral border (auxiliary border)</w:t>
      </w:r>
    </w:p>
    <w:p w:rsidR="00E617E3" w:rsidRPr="00A748EE" w:rsidRDefault="00E617E3" w:rsidP="006F3BDC">
      <w:pPr>
        <w:pStyle w:val="ListParagraph"/>
        <w:numPr>
          <w:ilvl w:val="0"/>
          <w:numId w:val="25"/>
        </w:numPr>
        <w:ind w:left="270"/>
        <w:rPr>
          <w:rFonts w:ascii="Tahoma" w:hAnsi="Tahoma" w:cs="Tahoma"/>
          <w:sz w:val="32"/>
        </w:rPr>
      </w:pPr>
      <w:r w:rsidRPr="00A748EE">
        <w:rPr>
          <w:rFonts w:ascii="Tahoma" w:hAnsi="Tahoma" w:cs="Tahoma"/>
          <w:sz w:val="32"/>
        </w:rPr>
        <w:t>Superior border, the thinnest and shortest of the three borders</w:t>
      </w:r>
    </w:p>
    <w:p w:rsidR="006F3BDC" w:rsidRDefault="00A748EE" w:rsidP="006F3BDC">
      <w:pPr>
        <w:pStyle w:val="ListParagraph"/>
        <w:ind w:left="270"/>
        <w:rPr>
          <w:rFonts w:ascii="Tahoma" w:hAnsi="Tahoma" w:cs="Tahoma"/>
          <w:sz w:val="32"/>
        </w:rPr>
      </w:pPr>
      <w:r w:rsidRPr="00A748EE">
        <w:rPr>
          <w:rFonts w:ascii="Tahoma" w:hAnsi="Tahoma" w:cs="Tahoma"/>
          <w:sz w:val="32"/>
        </w:rPr>
        <w:t>It also has two angles:</w:t>
      </w:r>
    </w:p>
    <w:p w:rsidR="006F3BDC" w:rsidRDefault="00E617E3" w:rsidP="008B629F">
      <w:pPr>
        <w:pStyle w:val="ListParagraph"/>
        <w:numPr>
          <w:ilvl w:val="0"/>
          <w:numId w:val="26"/>
        </w:numPr>
        <w:ind w:left="270"/>
        <w:rPr>
          <w:rFonts w:ascii="Tahoma" w:hAnsi="Tahoma" w:cs="Tahoma"/>
          <w:sz w:val="32"/>
        </w:rPr>
      </w:pPr>
      <w:r w:rsidRPr="006F3BDC">
        <w:rPr>
          <w:rFonts w:ascii="Tahoma" w:hAnsi="Tahoma" w:cs="Tahoma"/>
          <w:sz w:val="32"/>
        </w:rPr>
        <w:t>Lateral angle</w:t>
      </w:r>
    </w:p>
    <w:p w:rsidR="00E617E3" w:rsidRPr="006F3BDC" w:rsidRDefault="00E617E3" w:rsidP="008B629F">
      <w:pPr>
        <w:pStyle w:val="ListParagraph"/>
        <w:numPr>
          <w:ilvl w:val="0"/>
          <w:numId w:val="26"/>
        </w:numPr>
        <w:ind w:left="270"/>
        <w:rPr>
          <w:rFonts w:ascii="Tahoma" w:hAnsi="Tahoma" w:cs="Tahoma"/>
          <w:sz w:val="32"/>
        </w:rPr>
      </w:pPr>
      <w:r w:rsidRPr="006F3BDC">
        <w:rPr>
          <w:rFonts w:ascii="Tahoma" w:hAnsi="Tahoma" w:cs="Tahoma"/>
          <w:sz w:val="32"/>
        </w:rPr>
        <w:t>Inferior angle</w:t>
      </w:r>
    </w:p>
    <w:p w:rsidR="00A748EE" w:rsidRDefault="00A748EE" w:rsidP="003F5867">
      <w:pPr>
        <w:pStyle w:val="ListParagraph"/>
        <w:ind w:left="0"/>
        <w:rPr>
          <w:rFonts w:ascii="Tahoma" w:hAnsi="Tahoma" w:cs="Tahoma"/>
          <w:sz w:val="32"/>
        </w:rPr>
      </w:pPr>
    </w:p>
    <w:p w:rsidR="00E617E3" w:rsidRPr="0026798F" w:rsidRDefault="00E617E3" w:rsidP="001E529D">
      <w:pPr>
        <w:pStyle w:val="ListParagraph"/>
        <w:ind w:left="0"/>
        <w:rPr>
          <w:rFonts w:ascii="Tahoma" w:hAnsi="Tahoma" w:cs="Tahoma"/>
          <w:sz w:val="32"/>
          <w:u w:val="single"/>
        </w:rPr>
      </w:pPr>
      <w:r w:rsidRPr="0026798F">
        <w:rPr>
          <w:rFonts w:ascii="Tahoma" w:hAnsi="Tahoma" w:cs="Tahoma"/>
          <w:b/>
          <w:bCs/>
          <w:sz w:val="32"/>
          <w:u w:val="single"/>
        </w:rPr>
        <w:t>PECTORAL GIRDLE JOINTS</w:t>
      </w:r>
    </w:p>
    <w:p w:rsidR="00A748EE" w:rsidRPr="00A748EE" w:rsidRDefault="00A748EE" w:rsidP="003F5867">
      <w:pPr>
        <w:pStyle w:val="ListParagraph"/>
        <w:ind w:left="0"/>
        <w:rPr>
          <w:rFonts w:ascii="Tahoma" w:hAnsi="Tahoma" w:cs="Tahoma"/>
          <w:sz w:val="32"/>
        </w:rPr>
      </w:pPr>
      <w:r w:rsidRPr="00A748EE">
        <w:rPr>
          <w:rFonts w:ascii="Tahoma" w:hAnsi="Tahoma" w:cs="Tahoma"/>
          <w:sz w:val="32"/>
        </w:rPr>
        <w:t>There are four main joints in the pectoral girdle:</w:t>
      </w:r>
    </w:p>
    <w:tbl>
      <w:tblPr>
        <w:tblpPr w:leftFromText="180" w:rightFromText="180" w:vertAnchor="text" w:horzAnchor="margin" w:tblpY="119"/>
        <w:tblW w:w="0" w:type="auto"/>
        <w:tblLook w:val="0000" w:firstRow="0" w:lastRow="0" w:firstColumn="0" w:lastColumn="0" w:noHBand="0" w:noVBand="0"/>
      </w:tblPr>
      <w:tblGrid>
        <w:gridCol w:w="4496"/>
        <w:gridCol w:w="4949"/>
      </w:tblGrid>
      <w:tr w:rsidR="0026798F" w:rsidTr="0026798F">
        <w:tblPrEx>
          <w:tblCellMar>
            <w:top w:w="0" w:type="dxa"/>
            <w:bottom w:w="0" w:type="dxa"/>
          </w:tblCellMar>
        </w:tblPrEx>
        <w:trPr>
          <w:trHeight w:val="381"/>
        </w:trPr>
        <w:tc>
          <w:tcPr>
            <w:tcW w:w="4496" w:type="dxa"/>
          </w:tcPr>
          <w:p w:rsidR="0026798F" w:rsidRPr="0026798F" w:rsidRDefault="0026798F" w:rsidP="0026798F">
            <w:pPr>
              <w:pStyle w:val="ListParagraph"/>
              <w:numPr>
                <w:ilvl w:val="0"/>
                <w:numId w:val="28"/>
              </w:numPr>
              <w:rPr>
                <w:rFonts w:ascii="Tahoma" w:hAnsi="Tahoma" w:cs="Tahoma"/>
                <w:sz w:val="32"/>
              </w:rPr>
            </w:pPr>
            <w:r w:rsidRPr="0026798F">
              <w:rPr>
                <w:rFonts w:ascii="Tahoma" w:hAnsi="Tahoma" w:cs="Tahoma"/>
                <w:sz w:val="32"/>
              </w:rPr>
              <w:t>Sternoclavicular joint</w:t>
            </w:r>
          </w:p>
        </w:tc>
        <w:tc>
          <w:tcPr>
            <w:tcW w:w="4949" w:type="dxa"/>
          </w:tcPr>
          <w:p w:rsidR="0026798F" w:rsidRPr="0026798F" w:rsidRDefault="0026798F" w:rsidP="0026798F">
            <w:pPr>
              <w:pStyle w:val="ListParagraph"/>
              <w:numPr>
                <w:ilvl w:val="0"/>
                <w:numId w:val="28"/>
              </w:numPr>
              <w:ind w:left="270"/>
              <w:rPr>
                <w:rFonts w:ascii="Tahoma" w:hAnsi="Tahoma" w:cs="Tahoma"/>
                <w:sz w:val="32"/>
              </w:rPr>
            </w:pPr>
            <w:r>
              <w:rPr>
                <w:rFonts w:ascii="Tahoma" w:hAnsi="Tahoma" w:cs="Tahoma"/>
                <w:sz w:val="32"/>
              </w:rPr>
              <w:t xml:space="preserve">ii) </w:t>
            </w:r>
            <w:r w:rsidRPr="00A748EE">
              <w:rPr>
                <w:rFonts w:ascii="Tahoma" w:hAnsi="Tahoma" w:cs="Tahoma"/>
                <w:sz w:val="32"/>
              </w:rPr>
              <w:t>Scapulothoracic joint</w:t>
            </w:r>
          </w:p>
        </w:tc>
      </w:tr>
      <w:tr w:rsidR="0026798F" w:rsidTr="0026798F">
        <w:tblPrEx>
          <w:tblCellMar>
            <w:top w:w="0" w:type="dxa"/>
            <w:bottom w:w="0" w:type="dxa"/>
          </w:tblCellMar>
        </w:tblPrEx>
        <w:trPr>
          <w:trHeight w:val="550"/>
        </w:trPr>
        <w:tc>
          <w:tcPr>
            <w:tcW w:w="4496" w:type="dxa"/>
          </w:tcPr>
          <w:p w:rsidR="0026798F" w:rsidRPr="0026798F" w:rsidRDefault="0026798F" w:rsidP="0026798F">
            <w:pPr>
              <w:pStyle w:val="ListParagraph"/>
              <w:numPr>
                <w:ilvl w:val="0"/>
                <w:numId w:val="28"/>
              </w:numPr>
              <w:rPr>
                <w:rFonts w:ascii="Tahoma" w:hAnsi="Tahoma" w:cs="Tahoma"/>
                <w:sz w:val="32"/>
              </w:rPr>
            </w:pPr>
            <w:r w:rsidRPr="0026798F">
              <w:rPr>
                <w:rFonts w:ascii="Tahoma" w:hAnsi="Tahoma" w:cs="Tahoma"/>
                <w:sz w:val="32"/>
              </w:rPr>
              <w:t>Acromioclavicular joint</w:t>
            </w:r>
          </w:p>
        </w:tc>
        <w:tc>
          <w:tcPr>
            <w:tcW w:w="4949" w:type="dxa"/>
          </w:tcPr>
          <w:p w:rsidR="0026798F" w:rsidRPr="0026798F" w:rsidRDefault="0026798F" w:rsidP="0026798F">
            <w:pPr>
              <w:pStyle w:val="ListParagraph"/>
              <w:numPr>
                <w:ilvl w:val="0"/>
                <w:numId w:val="28"/>
              </w:numPr>
              <w:ind w:left="270"/>
              <w:rPr>
                <w:rFonts w:ascii="Tahoma" w:hAnsi="Tahoma" w:cs="Tahoma"/>
                <w:sz w:val="32"/>
              </w:rPr>
            </w:pPr>
            <w:r>
              <w:rPr>
                <w:rFonts w:ascii="Tahoma" w:hAnsi="Tahoma" w:cs="Tahoma"/>
                <w:sz w:val="32"/>
              </w:rPr>
              <w:t xml:space="preserve">iv) </w:t>
            </w:r>
            <w:r w:rsidRPr="00A748EE">
              <w:rPr>
                <w:rFonts w:ascii="Tahoma" w:hAnsi="Tahoma" w:cs="Tahoma"/>
                <w:sz w:val="32"/>
              </w:rPr>
              <w:t>Glenohumeral joint</w:t>
            </w:r>
          </w:p>
        </w:tc>
      </w:tr>
    </w:tbl>
    <w:p w:rsidR="00A748EE" w:rsidRDefault="00A748EE" w:rsidP="003F5867">
      <w:pPr>
        <w:pStyle w:val="ListParagraph"/>
        <w:ind w:left="0"/>
        <w:rPr>
          <w:rFonts w:ascii="Tahoma" w:hAnsi="Tahoma" w:cs="Tahoma"/>
          <w:sz w:val="32"/>
        </w:rPr>
      </w:pPr>
    </w:p>
    <w:p w:rsidR="0026798F" w:rsidRDefault="0026798F" w:rsidP="003F5867">
      <w:pPr>
        <w:pStyle w:val="ListParagraph"/>
        <w:ind w:left="0"/>
        <w:rPr>
          <w:rFonts w:ascii="Tahoma" w:hAnsi="Tahoma" w:cs="Tahoma"/>
          <w:sz w:val="32"/>
        </w:rPr>
      </w:pPr>
    </w:p>
    <w:p w:rsidR="0026798F" w:rsidRDefault="0026798F" w:rsidP="003F5867">
      <w:pPr>
        <w:pStyle w:val="ListParagraph"/>
        <w:ind w:left="0"/>
        <w:rPr>
          <w:rFonts w:ascii="Tahoma" w:hAnsi="Tahoma" w:cs="Tahoma"/>
          <w:sz w:val="32"/>
        </w:rPr>
      </w:pPr>
    </w:p>
    <w:p w:rsidR="00A748EE" w:rsidRDefault="00A748EE" w:rsidP="003F5867">
      <w:pPr>
        <w:pStyle w:val="ListParagraph"/>
        <w:ind w:left="0"/>
        <w:rPr>
          <w:rFonts w:ascii="Tahoma" w:hAnsi="Tahoma" w:cs="Tahoma"/>
          <w:sz w:val="32"/>
        </w:rPr>
      </w:pPr>
    </w:p>
    <w:p w:rsidR="00A748EE" w:rsidRPr="0026798F" w:rsidRDefault="00A748EE" w:rsidP="003F5867">
      <w:pPr>
        <w:pStyle w:val="ListParagraph"/>
        <w:ind w:left="0"/>
        <w:rPr>
          <w:rFonts w:ascii="Tahoma" w:hAnsi="Tahoma" w:cs="Tahoma"/>
          <w:sz w:val="32"/>
          <w:u w:val="single"/>
        </w:rPr>
      </w:pPr>
      <w:r w:rsidRPr="0026798F">
        <w:rPr>
          <w:rFonts w:ascii="Tahoma" w:hAnsi="Tahoma" w:cs="Tahoma"/>
          <w:bCs/>
          <w:sz w:val="32"/>
          <w:u w:val="single"/>
        </w:rPr>
        <w:t>Sternoclavicular Joint</w:t>
      </w:r>
    </w:p>
    <w:p w:rsidR="00A748EE" w:rsidRDefault="00A748EE" w:rsidP="003F5867">
      <w:pPr>
        <w:pStyle w:val="ListParagraph"/>
        <w:ind w:left="0"/>
        <w:rPr>
          <w:rFonts w:ascii="Tahoma" w:hAnsi="Tahoma" w:cs="Tahoma"/>
          <w:sz w:val="32"/>
        </w:rPr>
      </w:pPr>
      <w:r w:rsidRPr="00A748EE">
        <w:rPr>
          <w:rFonts w:ascii="Tahoma" w:hAnsi="Tahoma" w:cs="Tahoma"/>
          <w:sz w:val="32"/>
        </w:rPr>
        <w:t>This joint is the point where your clavicle meets your sternum. This joint provides the direct attachment between your upper extremity and axial skeleton, and also allows your clavicle to move in three different planes.</w:t>
      </w:r>
    </w:p>
    <w:p w:rsidR="0026798F" w:rsidRPr="00A748EE" w:rsidRDefault="0026798F" w:rsidP="003F5867">
      <w:pPr>
        <w:pStyle w:val="ListParagraph"/>
        <w:ind w:left="0"/>
        <w:rPr>
          <w:rFonts w:ascii="Tahoma" w:hAnsi="Tahoma" w:cs="Tahoma"/>
          <w:sz w:val="32"/>
        </w:rPr>
      </w:pPr>
    </w:p>
    <w:p w:rsidR="00A748EE" w:rsidRPr="0026798F" w:rsidRDefault="00A748EE" w:rsidP="003F5867">
      <w:pPr>
        <w:pStyle w:val="ListParagraph"/>
        <w:ind w:left="0"/>
        <w:rPr>
          <w:rFonts w:ascii="Tahoma" w:hAnsi="Tahoma" w:cs="Tahoma"/>
          <w:sz w:val="32"/>
          <w:u w:val="single"/>
        </w:rPr>
      </w:pPr>
      <w:r w:rsidRPr="0026798F">
        <w:rPr>
          <w:rFonts w:ascii="Tahoma" w:hAnsi="Tahoma" w:cs="Tahoma"/>
          <w:bCs/>
          <w:sz w:val="32"/>
          <w:u w:val="single"/>
        </w:rPr>
        <w:t>Scapulothoraic Joint</w:t>
      </w:r>
    </w:p>
    <w:p w:rsidR="00A748EE" w:rsidRPr="00A748EE" w:rsidRDefault="00A748EE" w:rsidP="003F5867">
      <w:pPr>
        <w:pStyle w:val="ListParagraph"/>
        <w:ind w:left="0"/>
        <w:rPr>
          <w:rFonts w:ascii="Tahoma" w:hAnsi="Tahoma" w:cs="Tahoma"/>
          <w:sz w:val="32"/>
        </w:rPr>
      </w:pPr>
      <w:r w:rsidRPr="00A748EE">
        <w:rPr>
          <w:rFonts w:ascii="Tahoma" w:hAnsi="Tahoma" w:cs="Tahoma"/>
          <w:sz w:val="32"/>
        </w:rPr>
        <w:t xml:space="preserve">It is also known as the scapulocostal </w:t>
      </w:r>
      <w:r w:rsidR="0026798F" w:rsidRPr="00A748EE">
        <w:rPr>
          <w:rFonts w:ascii="Tahoma" w:hAnsi="Tahoma" w:cs="Tahoma"/>
          <w:sz w:val="32"/>
        </w:rPr>
        <w:t>joint;</w:t>
      </w:r>
      <w:r w:rsidRPr="00A748EE">
        <w:rPr>
          <w:rFonts w:ascii="Tahoma" w:hAnsi="Tahoma" w:cs="Tahoma"/>
          <w:sz w:val="32"/>
        </w:rPr>
        <w:t xml:space="preserve"> this is where the scapula bone meets the ribs in the back of your chest. This joint relies on surrounding muscle for control.</w:t>
      </w:r>
    </w:p>
    <w:p w:rsidR="00A748EE" w:rsidRDefault="00A748EE" w:rsidP="003F5867">
      <w:pPr>
        <w:pStyle w:val="ListParagraph"/>
        <w:ind w:left="0"/>
        <w:rPr>
          <w:rFonts w:ascii="Tahoma" w:hAnsi="Tahoma" w:cs="Tahoma"/>
          <w:sz w:val="32"/>
        </w:rPr>
      </w:pPr>
    </w:p>
    <w:p w:rsidR="00A748EE" w:rsidRPr="0026798F" w:rsidRDefault="00A748EE" w:rsidP="003F5867">
      <w:pPr>
        <w:pStyle w:val="ListParagraph"/>
        <w:ind w:left="0"/>
        <w:rPr>
          <w:rFonts w:ascii="Tahoma" w:hAnsi="Tahoma" w:cs="Tahoma"/>
          <w:sz w:val="32"/>
          <w:u w:val="single"/>
        </w:rPr>
      </w:pPr>
      <w:r w:rsidRPr="0026798F">
        <w:rPr>
          <w:rFonts w:ascii="Tahoma" w:hAnsi="Tahoma" w:cs="Tahoma"/>
          <w:bCs/>
          <w:sz w:val="32"/>
          <w:u w:val="single"/>
        </w:rPr>
        <w:lastRenderedPageBreak/>
        <w:t>Acromioclavicular joint</w:t>
      </w:r>
    </w:p>
    <w:p w:rsidR="00A748EE" w:rsidRDefault="00A748EE" w:rsidP="003F5867">
      <w:pPr>
        <w:pStyle w:val="ListParagraph"/>
        <w:ind w:left="0"/>
        <w:rPr>
          <w:rFonts w:ascii="Tahoma" w:hAnsi="Tahoma" w:cs="Tahoma"/>
          <w:sz w:val="32"/>
        </w:rPr>
      </w:pPr>
      <w:r w:rsidRPr="00A748EE">
        <w:rPr>
          <w:rFonts w:ascii="Tahoma" w:hAnsi="Tahoma" w:cs="Tahoma"/>
          <w:sz w:val="32"/>
        </w:rPr>
        <w:t>Acromioclavicular joint is the point where your clavicle meets the acromion of the scapula. Similar to the sternoclavicular joint, the acromioclavicular joint encourages motion in three planes.</w:t>
      </w:r>
    </w:p>
    <w:p w:rsidR="0026798F" w:rsidRPr="00A748EE" w:rsidRDefault="0026798F" w:rsidP="003F5867">
      <w:pPr>
        <w:pStyle w:val="ListParagraph"/>
        <w:ind w:left="0"/>
        <w:rPr>
          <w:rFonts w:ascii="Tahoma" w:hAnsi="Tahoma" w:cs="Tahoma"/>
          <w:sz w:val="32"/>
        </w:rPr>
      </w:pPr>
    </w:p>
    <w:p w:rsidR="00A748EE" w:rsidRPr="0026798F" w:rsidRDefault="00A748EE" w:rsidP="003F5867">
      <w:pPr>
        <w:pStyle w:val="ListParagraph"/>
        <w:ind w:left="0"/>
        <w:rPr>
          <w:rFonts w:ascii="Tahoma" w:hAnsi="Tahoma" w:cs="Tahoma"/>
          <w:color w:val="FF0000"/>
          <w:sz w:val="32"/>
          <w:u w:val="single"/>
        </w:rPr>
      </w:pPr>
      <w:r w:rsidRPr="0026798F">
        <w:rPr>
          <w:rFonts w:ascii="Tahoma" w:hAnsi="Tahoma" w:cs="Tahoma"/>
          <w:bCs/>
          <w:sz w:val="32"/>
          <w:u w:val="single"/>
        </w:rPr>
        <w:t>Glenohumeral joint</w:t>
      </w:r>
    </w:p>
    <w:p w:rsidR="00A748EE" w:rsidRPr="00A748EE" w:rsidRDefault="00A748EE" w:rsidP="003F5867">
      <w:pPr>
        <w:pStyle w:val="ListParagraph"/>
        <w:ind w:left="0"/>
        <w:rPr>
          <w:rFonts w:ascii="Tahoma" w:hAnsi="Tahoma" w:cs="Tahoma"/>
          <w:sz w:val="32"/>
        </w:rPr>
      </w:pPr>
      <w:r w:rsidRPr="00A748EE">
        <w:rPr>
          <w:rFonts w:ascii="Tahoma" w:hAnsi="Tahoma" w:cs="Tahoma"/>
          <w:sz w:val="32"/>
        </w:rPr>
        <w:t>Glenohumeral joint also known as the shoulder joint, this is the ball-and-socket connection between the humerus and scapula</w:t>
      </w:r>
    </w:p>
    <w:p w:rsidR="00A748EE" w:rsidRDefault="00A748EE" w:rsidP="003F5867">
      <w:pPr>
        <w:pStyle w:val="ListParagraph"/>
        <w:ind w:left="0"/>
        <w:rPr>
          <w:rFonts w:ascii="Tahoma" w:hAnsi="Tahoma" w:cs="Tahoma"/>
          <w:sz w:val="32"/>
        </w:rPr>
      </w:pPr>
    </w:p>
    <w:p w:rsidR="00A748EE" w:rsidRDefault="00A748EE" w:rsidP="003F5867">
      <w:pPr>
        <w:pStyle w:val="ListParagraph"/>
        <w:ind w:left="0"/>
        <w:rPr>
          <w:rFonts w:ascii="Tahoma" w:hAnsi="Tahoma" w:cs="Tahoma"/>
          <w:sz w:val="32"/>
        </w:rPr>
      </w:pPr>
    </w:p>
    <w:p w:rsidR="00A748EE" w:rsidRPr="006F3BDC" w:rsidRDefault="006F3BDC" w:rsidP="006F3BDC">
      <w:pPr>
        <w:pStyle w:val="ListParagraph"/>
        <w:ind w:left="0"/>
        <w:jc w:val="center"/>
        <w:rPr>
          <w:rFonts w:ascii="Tahoma" w:hAnsi="Tahoma" w:cs="Tahoma"/>
          <w:b/>
          <w:sz w:val="32"/>
        </w:rPr>
      </w:pPr>
      <w:r>
        <w:rPr>
          <w:rFonts w:ascii="Tahoma" w:hAnsi="Tahoma" w:cs="Tahoma"/>
          <w:b/>
          <w:sz w:val="32"/>
        </w:rPr>
        <w:t xml:space="preserve">THE </w:t>
      </w:r>
      <w:r w:rsidR="00A748EE" w:rsidRPr="006F3BDC">
        <w:rPr>
          <w:rFonts w:ascii="Tahoma" w:hAnsi="Tahoma" w:cs="Tahoma"/>
          <w:b/>
          <w:sz w:val="32"/>
        </w:rPr>
        <w:t>PECTORAL GIRDLE</w:t>
      </w:r>
    </w:p>
    <w:p w:rsidR="00A748EE" w:rsidRDefault="00A748EE" w:rsidP="0026798F">
      <w:pPr>
        <w:pStyle w:val="ListParagraph"/>
        <w:ind w:left="0"/>
        <w:jc w:val="center"/>
        <w:rPr>
          <w:rFonts w:ascii="Tahoma" w:hAnsi="Tahoma" w:cs="Tahoma"/>
          <w:sz w:val="32"/>
        </w:rPr>
      </w:pPr>
      <w:r w:rsidRPr="00A748EE">
        <w:rPr>
          <w:rFonts w:ascii="Tahoma" w:hAnsi="Tahoma" w:cs="Tahoma"/>
          <w:sz w:val="32"/>
        </w:rPr>
        <w:drawing>
          <wp:inline distT="0" distB="0" distL="0" distR="0">
            <wp:extent cx="3053301" cy="1818386"/>
            <wp:effectExtent l="0" t="0" r="0"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6" cstate="print">
                      <a:extLst>
                        <a:ext uri="{BEBA8EAE-BF5A-486C-A8C5-ECC9F3942E4B}">
                          <a14:imgProps xmlns:a14="http://schemas.microsoft.com/office/drawing/2010/main">
                            <a14:imgLayer r:embed="rId17">
                              <a14:imgEffect>
                                <a14:sharpenSoften amount="55000"/>
                              </a14:imgEffect>
                            </a14:imgLayer>
                          </a14:imgProps>
                        </a:ext>
                        <a:ext uri="{28A0092B-C50C-407E-A947-70E740481C1C}">
                          <a14:useLocalDpi xmlns:a14="http://schemas.microsoft.com/office/drawing/2010/main" val="0"/>
                        </a:ext>
                      </a:extLst>
                    </a:blip>
                    <a:srcRect r="4445"/>
                    <a:stretch/>
                  </pic:blipFill>
                  <pic:spPr>
                    <a:xfrm>
                      <a:off x="0" y="0"/>
                      <a:ext cx="3053301" cy="1818386"/>
                    </a:xfrm>
                    <a:prstGeom prst="rect">
                      <a:avLst/>
                    </a:prstGeom>
                  </pic:spPr>
                </pic:pic>
              </a:graphicData>
            </a:graphic>
          </wp:inline>
        </w:drawing>
      </w:r>
    </w:p>
    <w:p w:rsidR="00A748EE" w:rsidRDefault="00A748EE" w:rsidP="003F5867">
      <w:pPr>
        <w:pStyle w:val="ListParagraph"/>
        <w:ind w:left="0"/>
        <w:rPr>
          <w:rFonts w:ascii="Tahoma" w:hAnsi="Tahoma" w:cs="Tahoma"/>
          <w:sz w:val="32"/>
        </w:rPr>
      </w:pPr>
    </w:p>
    <w:p w:rsidR="00E617E3" w:rsidRPr="006F3BDC" w:rsidRDefault="00E617E3" w:rsidP="006F3BDC">
      <w:pPr>
        <w:ind w:left="-360"/>
        <w:rPr>
          <w:rFonts w:ascii="Tahoma" w:hAnsi="Tahoma" w:cs="Tahoma"/>
          <w:sz w:val="32"/>
        </w:rPr>
      </w:pPr>
      <w:r w:rsidRPr="006F3BDC">
        <w:rPr>
          <w:rFonts w:ascii="Tahoma" w:hAnsi="Tahoma" w:cs="Tahoma"/>
          <w:bCs/>
          <w:color w:val="FF0000"/>
          <w:sz w:val="32"/>
        </w:rPr>
        <w:t>FUNCTIONS OF THE PECTORAL GIRDLE</w:t>
      </w:r>
    </w:p>
    <w:p w:rsidR="00E617E3" w:rsidRPr="00A748EE" w:rsidRDefault="00E617E3" w:rsidP="00375F85">
      <w:pPr>
        <w:pStyle w:val="ListParagraph"/>
        <w:numPr>
          <w:ilvl w:val="0"/>
          <w:numId w:val="30"/>
        </w:numPr>
        <w:ind w:left="0" w:hanging="180"/>
        <w:rPr>
          <w:rFonts w:ascii="Tahoma" w:hAnsi="Tahoma" w:cs="Tahoma"/>
          <w:sz w:val="32"/>
        </w:rPr>
      </w:pPr>
      <w:r w:rsidRPr="00A748EE">
        <w:rPr>
          <w:rFonts w:ascii="Tahoma" w:hAnsi="Tahoma" w:cs="Tahoma"/>
          <w:sz w:val="32"/>
        </w:rPr>
        <w:t>The pectoral girdles are responsible for providing structural support to your shoulder region on the left and right side of your body.</w:t>
      </w:r>
    </w:p>
    <w:p w:rsidR="00E617E3" w:rsidRPr="00A748EE" w:rsidRDefault="00E617E3" w:rsidP="00375F85">
      <w:pPr>
        <w:pStyle w:val="ListParagraph"/>
        <w:numPr>
          <w:ilvl w:val="0"/>
          <w:numId w:val="30"/>
        </w:numPr>
        <w:ind w:left="0" w:hanging="180"/>
        <w:rPr>
          <w:rFonts w:ascii="Tahoma" w:hAnsi="Tahoma" w:cs="Tahoma"/>
          <w:sz w:val="32"/>
        </w:rPr>
      </w:pPr>
      <w:r w:rsidRPr="00A748EE">
        <w:rPr>
          <w:rFonts w:ascii="Tahoma" w:hAnsi="Tahoma" w:cs="Tahoma"/>
          <w:sz w:val="32"/>
        </w:rPr>
        <w:t>They allow for a large range of motion, connecting muscles necessary</w:t>
      </w:r>
      <w:r w:rsidR="006F3BDC">
        <w:rPr>
          <w:rFonts w:ascii="Tahoma" w:hAnsi="Tahoma" w:cs="Tahoma"/>
          <w:sz w:val="32"/>
        </w:rPr>
        <w:t xml:space="preserve"> for shoulder and arm movement. </w:t>
      </w:r>
      <w:r w:rsidRPr="00A748EE">
        <w:rPr>
          <w:rFonts w:ascii="Tahoma" w:hAnsi="Tahoma" w:cs="Tahoma"/>
          <w:sz w:val="32"/>
        </w:rPr>
        <w:t>The pectoral girdles on either side of your body aren’t joined together.</w:t>
      </w:r>
      <w:r w:rsidR="006F3BDC">
        <w:rPr>
          <w:rFonts w:ascii="Tahoma" w:hAnsi="Tahoma" w:cs="Tahoma"/>
          <w:sz w:val="32"/>
        </w:rPr>
        <w:t xml:space="preserve"> </w:t>
      </w:r>
      <w:r w:rsidRPr="00A748EE">
        <w:rPr>
          <w:rFonts w:ascii="Tahoma" w:hAnsi="Tahoma" w:cs="Tahoma"/>
          <w:sz w:val="32"/>
        </w:rPr>
        <w:t xml:space="preserve">This allows for your shoulder and arms to move and function independently. </w:t>
      </w:r>
    </w:p>
    <w:p w:rsidR="00A748EE" w:rsidRDefault="00A748EE" w:rsidP="003F5867">
      <w:pPr>
        <w:pStyle w:val="ListParagraph"/>
        <w:ind w:left="0"/>
        <w:rPr>
          <w:rFonts w:ascii="Tahoma" w:hAnsi="Tahoma" w:cs="Tahoma"/>
          <w:sz w:val="32"/>
        </w:rPr>
      </w:pPr>
    </w:p>
    <w:p w:rsidR="00E617E3" w:rsidRPr="00A748EE" w:rsidRDefault="00E617E3" w:rsidP="003F5867">
      <w:pPr>
        <w:pStyle w:val="ListParagraph"/>
        <w:ind w:left="0"/>
        <w:jc w:val="center"/>
        <w:rPr>
          <w:rFonts w:ascii="Tahoma" w:hAnsi="Tahoma" w:cs="Tahoma"/>
          <w:sz w:val="32"/>
        </w:rPr>
      </w:pPr>
      <w:r w:rsidRPr="00A748EE">
        <w:rPr>
          <w:rFonts w:ascii="Tahoma" w:hAnsi="Tahoma" w:cs="Tahoma"/>
          <w:b/>
          <w:bCs/>
          <w:sz w:val="32"/>
          <w:u w:val="single"/>
        </w:rPr>
        <w:t>PELVIC GIRDLE</w:t>
      </w:r>
      <w:r w:rsidR="0026798F">
        <w:rPr>
          <w:rFonts w:ascii="Tahoma" w:hAnsi="Tahoma" w:cs="Tahoma"/>
          <w:b/>
          <w:bCs/>
          <w:sz w:val="32"/>
          <w:u w:val="single"/>
        </w:rPr>
        <w:t xml:space="preserve"> </w:t>
      </w:r>
      <w:r w:rsidRPr="00A748EE">
        <w:rPr>
          <w:rFonts w:ascii="Tahoma" w:hAnsi="Tahoma" w:cs="Tahoma"/>
          <w:b/>
          <w:bCs/>
          <w:sz w:val="32"/>
          <w:u w:val="single"/>
        </w:rPr>
        <w:t>(Pelvis)</w:t>
      </w:r>
    </w:p>
    <w:p w:rsidR="00A748EE" w:rsidRDefault="00A748EE" w:rsidP="003F5867">
      <w:pPr>
        <w:pStyle w:val="ListParagraph"/>
        <w:ind w:left="0"/>
        <w:rPr>
          <w:rFonts w:ascii="Tahoma" w:hAnsi="Tahoma" w:cs="Tahoma"/>
          <w:sz w:val="32"/>
        </w:rPr>
      </w:pPr>
      <w:r w:rsidRPr="00A748EE">
        <w:rPr>
          <w:rFonts w:ascii="Tahoma" w:hAnsi="Tahoma" w:cs="Tahoma"/>
          <w:sz w:val="32"/>
        </w:rPr>
        <w:t>The pelvic girdle is a ring-like bony structure, located in the lower part of the trunk. It is formed by the hip bones, sacrum and coccyx. It connects the axial skeleton to the lower limbs.</w:t>
      </w:r>
    </w:p>
    <w:p w:rsidR="006F3BDC" w:rsidRPr="00A748EE" w:rsidRDefault="006F3BDC" w:rsidP="003F5867">
      <w:pPr>
        <w:pStyle w:val="ListParagraph"/>
        <w:ind w:left="0"/>
        <w:rPr>
          <w:rFonts w:ascii="Tahoma" w:hAnsi="Tahoma" w:cs="Tahoma"/>
          <w:sz w:val="32"/>
        </w:rPr>
      </w:pPr>
    </w:p>
    <w:p w:rsidR="00A748EE" w:rsidRPr="006F3BDC" w:rsidRDefault="00A748EE" w:rsidP="003F5867">
      <w:pPr>
        <w:pStyle w:val="ListParagraph"/>
        <w:ind w:left="0"/>
        <w:rPr>
          <w:rFonts w:ascii="Tahoma" w:hAnsi="Tahoma" w:cs="Tahoma"/>
          <w:color w:val="FF0000"/>
          <w:sz w:val="32"/>
        </w:rPr>
      </w:pPr>
      <w:r w:rsidRPr="006F3BDC">
        <w:rPr>
          <w:rFonts w:ascii="Tahoma" w:hAnsi="Tahoma" w:cs="Tahoma"/>
          <w:bCs/>
          <w:color w:val="FF0000"/>
          <w:sz w:val="32"/>
        </w:rPr>
        <w:t>Structure of The Pelvic girdle</w:t>
      </w:r>
    </w:p>
    <w:p w:rsidR="00A748EE" w:rsidRPr="00A748EE" w:rsidRDefault="00A748EE" w:rsidP="003F5867">
      <w:pPr>
        <w:pStyle w:val="ListParagraph"/>
        <w:ind w:left="0"/>
        <w:rPr>
          <w:rFonts w:ascii="Tahoma" w:hAnsi="Tahoma" w:cs="Tahoma"/>
          <w:sz w:val="32"/>
        </w:rPr>
      </w:pPr>
      <w:r w:rsidRPr="00A748EE">
        <w:rPr>
          <w:rFonts w:ascii="Tahoma" w:hAnsi="Tahoma" w:cs="Tahoma"/>
          <w:sz w:val="32"/>
        </w:rPr>
        <w:t>There are four articulations within the pelvic girdle:</w:t>
      </w:r>
    </w:p>
    <w:p w:rsidR="00E617E3" w:rsidRPr="00A748EE" w:rsidRDefault="00E617E3" w:rsidP="00375F85">
      <w:pPr>
        <w:pStyle w:val="ListParagraph"/>
        <w:numPr>
          <w:ilvl w:val="0"/>
          <w:numId w:val="32"/>
        </w:numPr>
        <w:ind w:left="0" w:hanging="180"/>
        <w:rPr>
          <w:rFonts w:ascii="Tahoma" w:hAnsi="Tahoma" w:cs="Tahoma"/>
          <w:sz w:val="32"/>
        </w:rPr>
      </w:pPr>
      <w:r w:rsidRPr="00A748EE">
        <w:rPr>
          <w:rFonts w:ascii="Tahoma" w:hAnsi="Tahoma" w:cs="Tahoma"/>
          <w:sz w:val="32"/>
        </w:rPr>
        <w:t>Sacroiliac joints (x2)-Between the ilium of the hip bones, and the sacrum</w:t>
      </w:r>
    </w:p>
    <w:p w:rsidR="00E617E3" w:rsidRPr="00A748EE" w:rsidRDefault="00E617E3" w:rsidP="00375F85">
      <w:pPr>
        <w:pStyle w:val="ListParagraph"/>
        <w:numPr>
          <w:ilvl w:val="0"/>
          <w:numId w:val="32"/>
        </w:numPr>
        <w:ind w:left="0" w:hanging="180"/>
        <w:rPr>
          <w:rFonts w:ascii="Tahoma" w:hAnsi="Tahoma" w:cs="Tahoma"/>
          <w:sz w:val="32"/>
        </w:rPr>
      </w:pPr>
      <w:r w:rsidRPr="00A748EE">
        <w:rPr>
          <w:rFonts w:ascii="Tahoma" w:hAnsi="Tahoma" w:cs="Tahoma"/>
          <w:sz w:val="32"/>
        </w:rPr>
        <w:t>Sacrococcygeal Symphasis-between the sacrum and the coccyx</w:t>
      </w:r>
    </w:p>
    <w:p w:rsidR="00E617E3" w:rsidRPr="00A748EE" w:rsidRDefault="00E617E3" w:rsidP="00375F85">
      <w:pPr>
        <w:pStyle w:val="ListParagraph"/>
        <w:numPr>
          <w:ilvl w:val="0"/>
          <w:numId w:val="32"/>
        </w:numPr>
        <w:ind w:left="0" w:hanging="180"/>
        <w:rPr>
          <w:rFonts w:ascii="Tahoma" w:hAnsi="Tahoma" w:cs="Tahoma"/>
          <w:sz w:val="32"/>
        </w:rPr>
      </w:pPr>
      <w:r w:rsidRPr="00A748EE">
        <w:rPr>
          <w:rFonts w:ascii="Tahoma" w:hAnsi="Tahoma" w:cs="Tahoma"/>
          <w:sz w:val="32"/>
        </w:rPr>
        <w:t>Pubic Symphasis-Between the pubis bodies of the two hip bones.</w:t>
      </w:r>
    </w:p>
    <w:p w:rsidR="00A748EE" w:rsidRDefault="00A748EE" w:rsidP="003F5867">
      <w:pPr>
        <w:pStyle w:val="ListParagraph"/>
        <w:ind w:left="0"/>
        <w:rPr>
          <w:rFonts w:ascii="Tahoma" w:hAnsi="Tahoma" w:cs="Tahoma"/>
          <w:sz w:val="32"/>
        </w:rPr>
      </w:pPr>
    </w:p>
    <w:p w:rsidR="00A748EE" w:rsidRDefault="00A748EE" w:rsidP="003F5867">
      <w:pPr>
        <w:pStyle w:val="ListParagraph"/>
        <w:ind w:left="0"/>
        <w:rPr>
          <w:rFonts w:ascii="Tahoma" w:hAnsi="Tahoma" w:cs="Tahoma"/>
          <w:sz w:val="32"/>
        </w:rPr>
      </w:pPr>
    </w:p>
    <w:p w:rsidR="00A748EE" w:rsidRDefault="00A748EE" w:rsidP="003F5867">
      <w:pPr>
        <w:pStyle w:val="ListParagraph"/>
        <w:ind w:left="0"/>
        <w:rPr>
          <w:rFonts w:ascii="Tahoma" w:hAnsi="Tahoma" w:cs="Tahoma"/>
          <w:sz w:val="32"/>
        </w:rPr>
      </w:pPr>
      <w:r w:rsidRPr="00A748EE">
        <w:rPr>
          <w:rFonts w:ascii="Tahoma" w:hAnsi="Tahoma" w:cs="Tahoma"/>
          <w:sz w:val="32"/>
        </w:rPr>
        <w:drawing>
          <wp:inline distT="0" distB="0" distL="0" distR="0" wp14:anchorId="493668C2" wp14:editId="08E619BF">
            <wp:extent cx="3009077" cy="1669571"/>
            <wp:effectExtent l="0" t="0" r="1270" b="6985"/>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1518" cy="1687571"/>
                    </a:xfrm>
                    <a:prstGeom prst="rect">
                      <a:avLst/>
                    </a:prstGeom>
                  </pic:spPr>
                </pic:pic>
              </a:graphicData>
            </a:graphic>
          </wp:inline>
        </w:drawing>
      </w:r>
      <w:r w:rsidRPr="00A748EE">
        <w:rPr>
          <w:rFonts w:ascii="Tahoma" w:hAnsi="Tahoma" w:cs="Tahoma"/>
          <w:sz w:val="32"/>
        </w:rPr>
        <w:drawing>
          <wp:inline distT="0" distB="0" distL="0" distR="0" wp14:anchorId="683EBDEE" wp14:editId="4A095097">
            <wp:extent cx="3323645" cy="1674843"/>
            <wp:effectExtent l="0" t="0" r="0" b="1905"/>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350635" cy="1688444"/>
                    </a:xfrm>
                    <a:prstGeom prst="rect">
                      <a:avLst/>
                    </a:prstGeom>
                  </pic:spPr>
                </pic:pic>
              </a:graphicData>
            </a:graphic>
          </wp:inline>
        </w:drawing>
      </w:r>
    </w:p>
    <w:p w:rsidR="00A748EE" w:rsidRDefault="00A748EE" w:rsidP="003F5867">
      <w:pPr>
        <w:pStyle w:val="ListParagraph"/>
        <w:ind w:left="0"/>
        <w:rPr>
          <w:rFonts w:ascii="Tahoma" w:hAnsi="Tahoma" w:cs="Tahoma"/>
          <w:sz w:val="32"/>
        </w:rPr>
      </w:pPr>
    </w:p>
    <w:p w:rsidR="00E617E3" w:rsidRPr="003F5867" w:rsidRDefault="00E617E3" w:rsidP="003F5867">
      <w:pPr>
        <w:pStyle w:val="ListParagraph"/>
        <w:ind w:left="0"/>
        <w:rPr>
          <w:rFonts w:ascii="Tahoma" w:hAnsi="Tahoma" w:cs="Tahoma"/>
          <w:color w:val="FF0000"/>
          <w:sz w:val="32"/>
        </w:rPr>
      </w:pPr>
      <w:r w:rsidRPr="003F5867">
        <w:rPr>
          <w:rFonts w:ascii="Tahoma" w:hAnsi="Tahoma" w:cs="Tahoma"/>
          <w:bCs/>
          <w:color w:val="FF0000"/>
          <w:sz w:val="32"/>
        </w:rPr>
        <w:t>Functions of the Pelvic girdle</w:t>
      </w:r>
    </w:p>
    <w:p w:rsidR="00E617E3" w:rsidRPr="00A748EE" w:rsidRDefault="00E617E3" w:rsidP="003F5867">
      <w:pPr>
        <w:pStyle w:val="ListParagraph"/>
        <w:numPr>
          <w:ilvl w:val="0"/>
          <w:numId w:val="33"/>
        </w:numPr>
        <w:ind w:left="0"/>
        <w:rPr>
          <w:rFonts w:ascii="Tahoma" w:hAnsi="Tahoma" w:cs="Tahoma"/>
          <w:sz w:val="32"/>
        </w:rPr>
      </w:pPr>
      <w:r w:rsidRPr="00A748EE">
        <w:rPr>
          <w:rFonts w:ascii="Tahoma" w:hAnsi="Tahoma" w:cs="Tahoma"/>
          <w:sz w:val="32"/>
        </w:rPr>
        <w:t>Transfer of weight</w:t>
      </w:r>
    </w:p>
    <w:p w:rsidR="00E617E3" w:rsidRPr="00A748EE" w:rsidRDefault="00E617E3" w:rsidP="003F5867">
      <w:pPr>
        <w:pStyle w:val="ListParagraph"/>
        <w:numPr>
          <w:ilvl w:val="0"/>
          <w:numId w:val="33"/>
        </w:numPr>
        <w:ind w:left="0"/>
        <w:rPr>
          <w:rFonts w:ascii="Tahoma" w:hAnsi="Tahoma" w:cs="Tahoma"/>
          <w:sz w:val="32"/>
        </w:rPr>
      </w:pPr>
      <w:r w:rsidRPr="00A748EE">
        <w:rPr>
          <w:rFonts w:ascii="Tahoma" w:hAnsi="Tahoma" w:cs="Tahoma"/>
          <w:sz w:val="32"/>
        </w:rPr>
        <w:t>Provides attachment</w:t>
      </w:r>
    </w:p>
    <w:p w:rsidR="00E617E3" w:rsidRPr="00A748EE" w:rsidRDefault="00E617E3" w:rsidP="003F5867">
      <w:pPr>
        <w:pStyle w:val="ListParagraph"/>
        <w:numPr>
          <w:ilvl w:val="0"/>
          <w:numId w:val="33"/>
        </w:numPr>
        <w:ind w:left="0"/>
        <w:rPr>
          <w:rFonts w:ascii="Tahoma" w:hAnsi="Tahoma" w:cs="Tahoma"/>
          <w:sz w:val="32"/>
        </w:rPr>
      </w:pPr>
      <w:r w:rsidRPr="00A748EE">
        <w:rPr>
          <w:rFonts w:ascii="Tahoma" w:hAnsi="Tahoma" w:cs="Tahoma"/>
          <w:sz w:val="32"/>
        </w:rPr>
        <w:t xml:space="preserve">Contains and protects the abdominopelvic and pelvic viscera </w:t>
      </w:r>
    </w:p>
    <w:p w:rsidR="00A748EE" w:rsidRDefault="00A748EE" w:rsidP="003F5867">
      <w:pPr>
        <w:pStyle w:val="ListParagraph"/>
        <w:ind w:left="0"/>
        <w:rPr>
          <w:rFonts w:ascii="Tahoma" w:hAnsi="Tahoma" w:cs="Tahoma"/>
          <w:sz w:val="32"/>
        </w:rPr>
      </w:pPr>
    </w:p>
    <w:p w:rsidR="00E617E3" w:rsidRPr="0026798F" w:rsidRDefault="0026798F" w:rsidP="0026798F">
      <w:pPr>
        <w:ind w:left="-360"/>
        <w:jc w:val="center"/>
        <w:rPr>
          <w:rFonts w:ascii="Tahoma" w:hAnsi="Tahoma" w:cs="Tahoma"/>
          <w:b/>
          <w:color w:val="FF0000"/>
          <w:sz w:val="32"/>
        </w:rPr>
      </w:pPr>
      <w:r w:rsidRPr="0026798F">
        <w:rPr>
          <w:rFonts w:ascii="Tahoma" w:hAnsi="Tahoma" w:cs="Tahoma"/>
          <w:b/>
          <w:color w:val="FF0000"/>
          <w:sz w:val="32"/>
        </w:rPr>
        <w:t>HIND AND FORE LIMBS</w:t>
      </w:r>
    </w:p>
    <w:p w:rsidR="00A748EE" w:rsidRPr="0026798F" w:rsidRDefault="00A748EE" w:rsidP="003F5867">
      <w:pPr>
        <w:pStyle w:val="ListParagraph"/>
        <w:ind w:left="0"/>
        <w:rPr>
          <w:rFonts w:ascii="Tahoma" w:hAnsi="Tahoma" w:cs="Tahoma"/>
          <w:b/>
          <w:sz w:val="32"/>
        </w:rPr>
      </w:pPr>
      <w:r w:rsidRPr="0026798F">
        <w:rPr>
          <w:rFonts w:ascii="Tahoma" w:hAnsi="Tahoma" w:cs="Tahoma"/>
          <w:b/>
          <w:sz w:val="32"/>
          <w:u w:val="single"/>
        </w:rPr>
        <w:t>Hind Limbs</w:t>
      </w:r>
    </w:p>
    <w:p w:rsidR="00A748EE" w:rsidRPr="00A748EE" w:rsidRDefault="00A748EE" w:rsidP="003F5867">
      <w:pPr>
        <w:pStyle w:val="ListParagraph"/>
        <w:ind w:left="0"/>
        <w:rPr>
          <w:rFonts w:ascii="Tahoma" w:hAnsi="Tahoma" w:cs="Tahoma"/>
          <w:sz w:val="32"/>
        </w:rPr>
      </w:pPr>
      <w:r w:rsidRPr="00A748EE">
        <w:rPr>
          <w:rFonts w:ascii="Tahoma" w:hAnsi="Tahoma" w:cs="Tahoma"/>
          <w:sz w:val="32"/>
        </w:rPr>
        <w:t>The lower limb consists of the t</w:t>
      </w:r>
      <w:r w:rsidR="0026798F">
        <w:rPr>
          <w:rFonts w:ascii="Tahoma" w:hAnsi="Tahoma" w:cs="Tahoma"/>
          <w:sz w:val="32"/>
        </w:rPr>
        <w:t>high (the upper leg), the leg (</w:t>
      </w:r>
      <w:r w:rsidRPr="00A748EE">
        <w:rPr>
          <w:rFonts w:ascii="Tahoma" w:hAnsi="Tahoma" w:cs="Tahoma"/>
          <w:sz w:val="32"/>
        </w:rPr>
        <w:t>the lower leg), and the foot. The thigh consists of a single bone, the femur. The leg consists of two long bones, the tibia and fibula, and the sesamoid bone, the patella, that serves as the knee cap. The foot consists of 26 bones, which are grouped into the tarsals, metatarsals, and phalanges.</w:t>
      </w:r>
    </w:p>
    <w:p w:rsidR="00A748EE" w:rsidRDefault="00A748EE" w:rsidP="003F5867">
      <w:pPr>
        <w:pStyle w:val="ListParagraph"/>
        <w:ind w:left="0"/>
        <w:rPr>
          <w:rFonts w:ascii="Tahoma" w:hAnsi="Tahoma" w:cs="Tahoma"/>
          <w:sz w:val="32"/>
        </w:rPr>
      </w:pPr>
    </w:p>
    <w:p w:rsidR="00A748EE" w:rsidRDefault="00A748EE" w:rsidP="003F5867">
      <w:pPr>
        <w:pStyle w:val="ListParagraph"/>
        <w:ind w:left="0"/>
        <w:jc w:val="center"/>
        <w:rPr>
          <w:rFonts w:ascii="Tahoma" w:hAnsi="Tahoma" w:cs="Tahoma"/>
          <w:sz w:val="32"/>
        </w:rPr>
      </w:pPr>
      <w:r w:rsidRPr="00A748EE">
        <w:rPr>
          <w:rFonts w:ascii="Tahoma" w:hAnsi="Tahoma" w:cs="Tahoma"/>
          <w:sz w:val="32"/>
        </w:rPr>
        <w:drawing>
          <wp:inline distT="0" distB="0" distL="0" distR="0" wp14:anchorId="1A1BB297" wp14:editId="79F981B9">
            <wp:extent cx="1829570" cy="2417197"/>
            <wp:effectExtent l="0" t="0" r="0" b="254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38690" cy="2429246"/>
                    </a:xfrm>
                    <a:prstGeom prst="rect">
                      <a:avLst/>
                    </a:prstGeom>
                  </pic:spPr>
                </pic:pic>
              </a:graphicData>
            </a:graphic>
          </wp:inline>
        </w:drawing>
      </w:r>
    </w:p>
    <w:p w:rsidR="00E617E3" w:rsidRPr="0026798F" w:rsidRDefault="00E617E3" w:rsidP="0026798F">
      <w:pPr>
        <w:pStyle w:val="ListParagraph"/>
        <w:ind w:left="0"/>
        <w:rPr>
          <w:rFonts w:ascii="Tahoma" w:hAnsi="Tahoma" w:cs="Tahoma"/>
          <w:sz w:val="32"/>
          <w:u w:val="single"/>
        </w:rPr>
      </w:pPr>
      <w:r w:rsidRPr="0026798F">
        <w:rPr>
          <w:rFonts w:ascii="Tahoma" w:hAnsi="Tahoma" w:cs="Tahoma"/>
          <w:sz w:val="32"/>
          <w:u w:val="single"/>
        </w:rPr>
        <w:t>Bones of the Foot</w:t>
      </w:r>
    </w:p>
    <w:p w:rsidR="00A748EE" w:rsidRPr="00A748EE" w:rsidRDefault="00A748EE" w:rsidP="003F5867">
      <w:pPr>
        <w:pStyle w:val="ListParagraph"/>
        <w:ind w:left="0"/>
        <w:rPr>
          <w:rFonts w:ascii="Tahoma" w:hAnsi="Tahoma" w:cs="Tahoma"/>
          <w:sz w:val="32"/>
        </w:rPr>
      </w:pPr>
      <w:r w:rsidRPr="00A748EE">
        <w:rPr>
          <w:rFonts w:ascii="Tahoma" w:hAnsi="Tahoma" w:cs="Tahoma"/>
          <w:sz w:val="32"/>
        </w:rPr>
        <w:t xml:space="preserve">The calcaneus is the heel bone, and the talus bone forms the ankle joint with the tibia and fibula. The calcaneus and tarsus are two of the seven tarsal bones that are posterior to the first long bones of the foot, the metatarsal bones. The bones of the toes are phalanges, the same name </w:t>
      </w:r>
      <w:r w:rsidRPr="00A748EE">
        <w:rPr>
          <w:rFonts w:ascii="Tahoma" w:hAnsi="Tahoma" w:cs="Tahoma"/>
          <w:sz w:val="32"/>
        </w:rPr>
        <w:lastRenderedPageBreak/>
        <w:t xml:space="preserve">used for finger bones. The bones of the foot are shown in the diagram below. </w:t>
      </w:r>
    </w:p>
    <w:p w:rsidR="00A748EE" w:rsidRDefault="00A748EE" w:rsidP="003F5867">
      <w:pPr>
        <w:pStyle w:val="ListParagraph"/>
        <w:ind w:left="0"/>
        <w:jc w:val="center"/>
        <w:rPr>
          <w:rFonts w:ascii="Tahoma" w:hAnsi="Tahoma" w:cs="Tahoma"/>
          <w:sz w:val="32"/>
        </w:rPr>
      </w:pPr>
      <w:r w:rsidRPr="00A748EE">
        <w:rPr>
          <w:rFonts w:ascii="Tahoma" w:hAnsi="Tahoma" w:cs="Tahoma"/>
          <w:sz w:val="32"/>
        </w:rPr>
        <w:drawing>
          <wp:inline distT="0" distB="0" distL="0" distR="0" wp14:anchorId="160ED5E9" wp14:editId="523108A3">
            <wp:extent cx="3111593" cy="2981739"/>
            <wp:effectExtent l="0" t="0" r="0" b="9525"/>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20066" cy="2989858"/>
                    </a:xfrm>
                    <a:prstGeom prst="rect">
                      <a:avLst/>
                    </a:prstGeom>
                  </pic:spPr>
                </pic:pic>
              </a:graphicData>
            </a:graphic>
          </wp:inline>
        </w:drawing>
      </w:r>
    </w:p>
    <w:p w:rsidR="00A748EE" w:rsidRDefault="00A748EE" w:rsidP="003F5867">
      <w:pPr>
        <w:pStyle w:val="ListParagraph"/>
        <w:ind w:left="0"/>
        <w:jc w:val="center"/>
        <w:rPr>
          <w:rFonts w:ascii="Tahoma" w:hAnsi="Tahoma" w:cs="Tahoma"/>
          <w:sz w:val="32"/>
        </w:rPr>
      </w:pPr>
    </w:p>
    <w:p w:rsidR="00E617E3" w:rsidRPr="0026798F" w:rsidRDefault="00E617E3" w:rsidP="0026798F">
      <w:pPr>
        <w:pStyle w:val="ListParagraph"/>
        <w:ind w:left="0"/>
        <w:rPr>
          <w:rFonts w:ascii="Tahoma" w:hAnsi="Tahoma" w:cs="Tahoma"/>
          <w:b/>
          <w:sz w:val="32"/>
        </w:rPr>
      </w:pPr>
      <w:r w:rsidRPr="0026798F">
        <w:rPr>
          <w:rFonts w:ascii="Tahoma" w:hAnsi="Tahoma" w:cs="Tahoma"/>
          <w:b/>
          <w:sz w:val="32"/>
          <w:u w:val="single"/>
        </w:rPr>
        <w:t>Fore Limbs</w:t>
      </w:r>
    </w:p>
    <w:p w:rsidR="00A748EE" w:rsidRPr="00A748EE" w:rsidRDefault="00A748EE" w:rsidP="003F5867">
      <w:pPr>
        <w:pStyle w:val="ListParagraph"/>
        <w:ind w:left="0"/>
        <w:rPr>
          <w:rFonts w:ascii="Tahoma" w:hAnsi="Tahoma" w:cs="Tahoma"/>
          <w:sz w:val="32"/>
        </w:rPr>
      </w:pPr>
      <w:r w:rsidRPr="00A748EE">
        <w:rPr>
          <w:rFonts w:ascii="Tahoma" w:hAnsi="Tahoma" w:cs="Tahoma"/>
          <w:sz w:val="32"/>
        </w:rPr>
        <w:t>The upper limb consists of the arm</w:t>
      </w:r>
      <w:r>
        <w:rPr>
          <w:rFonts w:ascii="Tahoma" w:hAnsi="Tahoma" w:cs="Tahoma"/>
          <w:sz w:val="32"/>
        </w:rPr>
        <w:t xml:space="preserve"> </w:t>
      </w:r>
      <w:r w:rsidRPr="00A748EE">
        <w:rPr>
          <w:rFonts w:ascii="Tahoma" w:hAnsi="Tahoma" w:cs="Tahoma"/>
          <w:sz w:val="32"/>
        </w:rPr>
        <w:t>(upper arm), the forearm</w:t>
      </w:r>
      <w:r>
        <w:rPr>
          <w:rFonts w:ascii="Tahoma" w:hAnsi="Tahoma" w:cs="Tahoma"/>
          <w:sz w:val="32"/>
        </w:rPr>
        <w:t xml:space="preserve"> </w:t>
      </w:r>
      <w:r w:rsidRPr="00A748EE">
        <w:rPr>
          <w:rFonts w:ascii="Tahoma" w:hAnsi="Tahoma" w:cs="Tahoma"/>
          <w:sz w:val="32"/>
        </w:rPr>
        <w:t>(the lower arm), and the hand. The arm consists of a single bone, the humerus</w:t>
      </w:r>
      <w:r>
        <w:rPr>
          <w:rFonts w:ascii="Tahoma" w:hAnsi="Tahoma" w:cs="Tahoma"/>
          <w:sz w:val="32"/>
        </w:rPr>
        <w:t xml:space="preserve"> bone</w:t>
      </w:r>
      <w:r w:rsidRPr="00A748EE">
        <w:rPr>
          <w:rFonts w:ascii="Tahoma" w:hAnsi="Tahoma" w:cs="Tahoma"/>
          <w:sz w:val="32"/>
        </w:rPr>
        <w:t xml:space="preserve">. The forearm consists of two bones, the ulna and radius. And the hand consists of 27 bones, which are grouped into the phalanges, metacarpals, and carpals. </w:t>
      </w:r>
    </w:p>
    <w:p w:rsidR="00A748EE" w:rsidRDefault="00A748EE" w:rsidP="003F5867">
      <w:pPr>
        <w:jc w:val="center"/>
        <w:rPr>
          <w:rFonts w:ascii="Tahoma" w:hAnsi="Tahoma" w:cs="Tahoma"/>
          <w:sz w:val="32"/>
        </w:rPr>
      </w:pPr>
      <w:r w:rsidRPr="00A748EE">
        <w:drawing>
          <wp:inline distT="0" distB="0" distL="0" distR="0" wp14:anchorId="14F7CA04" wp14:editId="05306FCF">
            <wp:extent cx="3148717" cy="2850789"/>
            <wp:effectExtent l="0" t="0" r="0" b="6985"/>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8592" cy="2859730"/>
                    </a:xfrm>
                    <a:prstGeom prst="rect">
                      <a:avLst/>
                    </a:prstGeom>
                  </pic:spPr>
                </pic:pic>
              </a:graphicData>
            </a:graphic>
          </wp:inline>
        </w:drawing>
      </w:r>
    </w:p>
    <w:p w:rsidR="00EC5DD4" w:rsidRPr="00EC5DD4" w:rsidRDefault="00EC5DD4" w:rsidP="003F5867">
      <w:pPr>
        <w:rPr>
          <w:rFonts w:ascii="Tahoma" w:hAnsi="Tahoma" w:cs="Tahoma"/>
          <w:sz w:val="32"/>
        </w:rPr>
      </w:pPr>
      <w:r w:rsidRPr="00EC5DD4">
        <w:rPr>
          <w:rFonts w:ascii="Tahoma" w:hAnsi="Tahoma" w:cs="Tahoma"/>
          <w:sz w:val="32"/>
          <w:lang w:val="en-US"/>
        </w:rPr>
        <w:t xml:space="preserve">The metacarpals are five individual bones that are wrapped in muscle and collective tissue to create a single solid mass that serves as the palm of the hand. They are numbered I – V, starting with the metacarpal under the thumb and moving sequentially to the little finger. Metacarpals are </w:t>
      </w:r>
      <w:r w:rsidRPr="00EC5DD4">
        <w:rPr>
          <w:rFonts w:ascii="Tahoma" w:hAnsi="Tahoma" w:cs="Tahoma"/>
          <w:sz w:val="32"/>
          <w:lang w:val="en-US"/>
        </w:rPr>
        <w:lastRenderedPageBreak/>
        <w:t>individually named according to the hand they come from and their number. So the metacarpal under the little finger is named left metacarpal V.</w:t>
      </w:r>
    </w:p>
    <w:p w:rsidR="00EC5DD4" w:rsidRDefault="00EC5DD4" w:rsidP="003F5867">
      <w:pPr>
        <w:rPr>
          <w:rFonts w:ascii="Tahoma" w:hAnsi="Tahoma" w:cs="Tahoma"/>
          <w:sz w:val="32"/>
          <w:lang w:val="en-US"/>
        </w:rPr>
      </w:pPr>
      <w:r w:rsidRPr="00EC5DD4">
        <w:rPr>
          <w:rFonts w:ascii="Tahoma" w:hAnsi="Tahoma" w:cs="Tahoma"/>
          <w:sz w:val="32"/>
          <w:lang w:val="en-US"/>
        </w:rPr>
        <w:t>There are 14 bones that make up the fingers. All are called phalanges (singular is phalanx). Each finger is made up of three phalanges, labeled the proximal, middle and distal phalanges as you move farther out from the metacarpals. Each thumb only has two phalanges, labeled proximal and distal. The phalanges are numbered I through V, like the metacarpals. Each phalanx then is named according to which hand it comes from, which number it is, and whether it is proximal, middle, or distal. So the second phalanx on the pointing finger is the left medial phalanx II.</w:t>
      </w:r>
    </w:p>
    <w:p w:rsidR="00EC5DD4" w:rsidRDefault="00EC5DD4" w:rsidP="003F5867">
      <w:pPr>
        <w:jc w:val="center"/>
        <w:rPr>
          <w:rFonts w:ascii="Tahoma" w:hAnsi="Tahoma" w:cs="Tahoma"/>
          <w:sz w:val="32"/>
        </w:rPr>
      </w:pPr>
    </w:p>
    <w:p w:rsidR="003F5867" w:rsidRDefault="003F5867" w:rsidP="003F5867">
      <w:pPr>
        <w:jc w:val="center"/>
        <w:rPr>
          <w:rFonts w:ascii="Tahoma" w:hAnsi="Tahoma" w:cs="Tahoma"/>
          <w:sz w:val="32"/>
        </w:rPr>
      </w:pPr>
      <w:r w:rsidRPr="00EC5DD4">
        <w:rPr>
          <w:rFonts w:ascii="Tahoma" w:hAnsi="Tahoma" w:cs="Tahoma"/>
          <w:sz w:val="32"/>
        </w:rPr>
        <w:drawing>
          <wp:inline distT="0" distB="0" distL="0" distR="0">
            <wp:extent cx="2407285" cy="2608580"/>
            <wp:effectExtent l="0" t="0" r="0" b="127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7285" cy="2608580"/>
                    </a:xfrm>
                    <a:prstGeom prst="rect">
                      <a:avLst/>
                    </a:prstGeom>
                  </pic:spPr>
                </pic:pic>
              </a:graphicData>
            </a:graphic>
          </wp:inline>
        </w:drawing>
      </w:r>
    </w:p>
    <w:p w:rsidR="00E617E3" w:rsidRPr="003F5867" w:rsidRDefault="00E617E3" w:rsidP="003F5867">
      <w:pPr>
        <w:rPr>
          <w:rFonts w:ascii="Tahoma" w:hAnsi="Tahoma" w:cs="Tahoma"/>
          <w:sz w:val="32"/>
        </w:rPr>
      </w:pPr>
      <w:r w:rsidRPr="003F5867">
        <w:rPr>
          <w:rFonts w:ascii="Tahoma" w:hAnsi="Tahoma" w:cs="Tahoma"/>
          <w:color w:val="FF0000"/>
          <w:sz w:val="32"/>
        </w:rPr>
        <w:t>Functions of the Hind and Fore Limbs</w:t>
      </w:r>
    </w:p>
    <w:p w:rsidR="00E617E3" w:rsidRPr="00EC5DD4" w:rsidRDefault="00E617E3" w:rsidP="003F5867">
      <w:pPr>
        <w:numPr>
          <w:ilvl w:val="0"/>
          <w:numId w:val="38"/>
        </w:numPr>
        <w:ind w:left="0"/>
        <w:rPr>
          <w:rFonts w:ascii="Tahoma" w:hAnsi="Tahoma" w:cs="Tahoma"/>
          <w:sz w:val="32"/>
        </w:rPr>
      </w:pPr>
      <w:r w:rsidRPr="00EC5DD4">
        <w:rPr>
          <w:rFonts w:ascii="Tahoma" w:hAnsi="Tahoma" w:cs="Tahoma"/>
          <w:sz w:val="32"/>
        </w:rPr>
        <w:t>Limbs are used for locomotion, such as walking</w:t>
      </w:r>
    </w:p>
    <w:p w:rsidR="00E617E3" w:rsidRPr="00EC5DD4" w:rsidRDefault="00E617E3" w:rsidP="003F5867">
      <w:pPr>
        <w:numPr>
          <w:ilvl w:val="0"/>
          <w:numId w:val="38"/>
        </w:numPr>
        <w:ind w:left="0"/>
        <w:rPr>
          <w:rFonts w:ascii="Tahoma" w:hAnsi="Tahoma" w:cs="Tahoma"/>
          <w:sz w:val="32"/>
        </w:rPr>
      </w:pPr>
      <w:r w:rsidRPr="00EC5DD4">
        <w:rPr>
          <w:rFonts w:ascii="Tahoma" w:hAnsi="Tahoma" w:cs="Tahoma"/>
          <w:sz w:val="32"/>
        </w:rPr>
        <w:t>They are used to carry and manipulate objects</w:t>
      </w:r>
    </w:p>
    <w:p w:rsidR="00EC5DD4" w:rsidRDefault="00EC5DD4" w:rsidP="003F5867">
      <w:pPr>
        <w:rPr>
          <w:rFonts w:ascii="Tahoma" w:hAnsi="Tahoma" w:cs="Tahoma"/>
          <w:sz w:val="32"/>
        </w:rPr>
      </w:pPr>
    </w:p>
    <w:p w:rsidR="00E617E3" w:rsidRPr="0026798F" w:rsidRDefault="0026798F" w:rsidP="003F5867">
      <w:pPr>
        <w:jc w:val="center"/>
        <w:rPr>
          <w:rFonts w:ascii="Tahoma" w:hAnsi="Tahoma" w:cs="Tahoma"/>
          <w:b/>
          <w:color w:val="FF0000"/>
          <w:sz w:val="32"/>
        </w:rPr>
      </w:pPr>
      <w:r w:rsidRPr="0026798F">
        <w:rPr>
          <w:rFonts w:ascii="Tahoma" w:hAnsi="Tahoma" w:cs="Tahoma"/>
          <w:b/>
          <w:color w:val="FF0000"/>
          <w:sz w:val="32"/>
        </w:rPr>
        <w:t>JOINTS</w:t>
      </w:r>
    </w:p>
    <w:p w:rsidR="00EC5DD4" w:rsidRPr="00EC5DD4" w:rsidRDefault="00EC5DD4" w:rsidP="003F5867">
      <w:pPr>
        <w:rPr>
          <w:rFonts w:ascii="Tahoma" w:hAnsi="Tahoma" w:cs="Tahoma"/>
          <w:sz w:val="32"/>
        </w:rPr>
      </w:pPr>
      <w:r w:rsidRPr="00EC5DD4">
        <w:rPr>
          <w:rFonts w:ascii="Tahoma" w:hAnsi="Tahoma" w:cs="Tahoma"/>
          <w:sz w:val="32"/>
          <w:lang w:val="en-US"/>
        </w:rPr>
        <w:t xml:space="preserve">Joints hold the skeleton together and support movement. There are two ways to categorize joints. The first is by joint function, also referred to as range of motion. The second way to categorize joints is by the material </w:t>
      </w:r>
      <w:r w:rsidRPr="00EC5DD4">
        <w:rPr>
          <w:rFonts w:ascii="Tahoma" w:hAnsi="Tahoma" w:cs="Tahoma"/>
          <w:sz w:val="32"/>
          <w:lang w:val="en-US"/>
        </w:rPr>
        <w:lastRenderedPageBreak/>
        <w:t>that holds the bones of the joints together; that is an organization of joints by structure.</w:t>
      </w:r>
    </w:p>
    <w:p w:rsidR="00EC5DD4" w:rsidRPr="00EC5DD4" w:rsidRDefault="00EC5DD4" w:rsidP="003F5867">
      <w:pPr>
        <w:rPr>
          <w:rFonts w:ascii="Tahoma" w:hAnsi="Tahoma" w:cs="Tahoma"/>
          <w:sz w:val="32"/>
        </w:rPr>
      </w:pPr>
      <w:r w:rsidRPr="00EC5DD4">
        <w:rPr>
          <w:rFonts w:ascii="Tahoma" w:hAnsi="Tahoma" w:cs="Tahoma"/>
          <w:sz w:val="32"/>
          <w:lang w:val="en-US"/>
        </w:rPr>
        <w:t>Joints in the human skeleton can be grouped by function (range of motion) and by structure (material). Here are some joints and their categorizations.</w:t>
      </w:r>
    </w:p>
    <w:tbl>
      <w:tblPr>
        <w:tblW w:w="9450" w:type="dxa"/>
        <w:tblInd w:w="440" w:type="dxa"/>
        <w:tblCellMar>
          <w:left w:w="0" w:type="dxa"/>
          <w:right w:w="0" w:type="dxa"/>
        </w:tblCellMar>
        <w:tblLook w:val="0420" w:firstRow="1" w:lastRow="0" w:firstColumn="0" w:lastColumn="0" w:noHBand="0" w:noVBand="1"/>
      </w:tblPr>
      <w:tblGrid>
        <w:gridCol w:w="4770"/>
        <w:gridCol w:w="4680"/>
      </w:tblGrid>
      <w:tr w:rsidR="00077C5E" w:rsidRPr="00077C5E" w:rsidTr="00077C5E">
        <w:trPr>
          <w:trHeight w:val="475"/>
        </w:trPr>
        <w:tc>
          <w:tcPr>
            <w:tcW w:w="4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77C5E" w:rsidRPr="00077C5E" w:rsidRDefault="00077C5E" w:rsidP="00077C5E">
            <w:pPr>
              <w:rPr>
                <w:rFonts w:ascii="Tahoma" w:hAnsi="Tahoma" w:cs="Tahoma"/>
                <w:sz w:val="32"/>
              </w:rPr>
            </w:pPr>
            <w:r>
              <w:rPr>
                <w:rFonts w:ascii="Tahoma" w:hAnsi="Tahoma" w:cs="Tahoma"/>
                <w:sz w:val="32"/>
              </w:rPr>
              <w:t xml:space="preserve">Based on </w:t>
            </w:r>
            <w:r w:rsidRPr="00077C5E">
              <w:rPr>
                <w:rFonts w:ascii="Tahoma" w:hAnsi="Tahoma" w:cs="Tahoma"/>
                <w:sz w:val="32"/>
              </w:rPr>
              <w:t>Range of Motion</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77C5E" w:rsidRPr="00077C5E" w:rsidRDefault="00077C5E" w:rsidP="00077C5E">
            <w:pPr>
              <w:rPr>
                <w:rFonts w:ascii="Tahoma" w:hAnsi="Tahoma" w:cs="Tahoma"/>
                <w:sz w:val="32"/>
              </w:rPr>
            </w:pPr>
            <w:r>
              <w:rPr>
                <w:rFonts w:ascii="Tahoma" w:hAnsi="Tahoma" w:cs="Tahoma"/>
                <w:sz w:val="32"/>
              </w:rPr>
              <w:t xml:space="preserve">Based on </w:t>
            </w:r>
            <w:r w:rsidRPr="00077C5E">
              <w:rPr>
                <w:rFonts w:ascii="Tahoma" w:hAnsi="Tahoma" w:cs="Tahoma"/>
                <w:sz w:val="32"/>
              </w:rPr>
              <w:t>Material</w:t>
            </w:r>
          </w:p>
        </w:tc>
      </w:tr>
      <w:tr w:rsidR="00077C5E" w:rsidRPr="00077C5E" w:rsidTr="00077C5E">
        <w:trPr>
          <w:trHeight w:val="421"/>
        </w:trPr>
        <w:tc>
          <w:tcPr>
            <w:tcW w:w="4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77C5E" w:rsidRPr="00077C5E" w:rsidRDefault="00077C5E" w:rsidP="00077C5E">
            <w:pPr>
              <w:rPr>
                <w:rFonts w:ascii="Tahoma" w:hAnsi="Tahoma" w:cs="Tahoma"/>
                <w:sz w:val="32"/>
              </w:rPr>
            </w:pPr>
            <w:r w:rsidRPr="00077C5E">
              <w:rPr>
                <w:rFonts w:ascii="Tahoma" w:hAnsi="Tahoma" w:cs="Tahoma"/>
                <w:sz w:val="32"/>
              </w:rPr>
              <w:t>Immovable fibrous joints</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77C5E" w:rsidRPr="00077C5E" w:rsidRDefault="00077C5E" w:rsidP="00077C5E">
            <w:pPr>
              <w:rPr>
                <w:rFonts w:ascii="Tahoma" w:hAnsi="Tahoma" w:cs="Tahoma"/>
                <w:sz w:val="32"/>
              </w:rPr>
            </w:pPr>
            <w:r w:rsidRPr="00077C5E">
              <w:rPr>
                <w:rFonts w:ascii="Tahoma" w:hAnsi="Tahoma" w:cs="Tahoma"/>
                <w:sz w:val="32"/>
              </w:rPr>
              <w:t>fibrous joints</w:t>
            </w:r>
          </w:p>
        </w:tc>
      </w:tr>
      <w:tr w:rsidR="00077C5E" w:rsidRPr="00077C5E" w:rsidTr="00077C5E">
        <w:trPr>
          <w:trHeight w:val="709"/>
        </w:trPr>
        <w:tc>
          <w:tcPr>
            <w:tcW w:w="4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77C5E" w:rsidRPr="00077C5E" w:rsidRDefault="00077C5E" w:rsidP="00077C5E">
            <w:pPr>
              <w:rPr>
                <w:rFonts w:ascii="Tahoma" w:hAnsi="Tahoma" w:cs="Tahoma"/>
                <w:sz w:val="32"/>
              </w:rPr>
            </w:pPr>
            <w:r w:rsidRPr="00077C5E">
              <w:rPr>
                <w:rFonts w:ascii="Tahoma" w:hAnsi="Tahoma" w:cs="Tahoma"/>
                <w:sz w:val="32"/>
              </w:rPr>
              <w:t>Full movement synovial capsule hinge joint</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77C5E" w:rsidRPr="00077C5E" w:rsidRDefault="00077C5E" w:rsidP="00077C5E">
            <w:pPr>
              <w:rPr>
                <w:rFonts w:ascii="Tahoma" w:hAnsi="Tahoma" w:cs="Tahoma"/>
                <w:sz w:val="32"/>
              </w:rPr>
            </w:pPr>
            <w:r w:rsidRPr="00077C5E">
              <w:rPr>
                <w:rFonts w:ascii="Tahoma" w:hAnsi="Tahoma" w:cs="Tahoma"/>
                <w:sz w:val="32"/>
              </w:rPr>
              <w:t>synovial capsule hinge joint</w:t>
            </w:r>
          </w:p>
        </w:tc>
      </w:tr>
      <w:tr w:rsidR="00077C5E" w:rsidRPr="00077C5E" w:rsidTr="00077C5E">
        <w:trPr>
          <w:trHeight w:val="439"/>
        </w:trPr>
        <w:tc>
          <w:tcPr>
            <w:tcW w:w="4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77C5E" w:rsidRPr="00077C5E" w:rsidRDefault="00077C5E" w:rsidP="00077C5E">
            <w:pPr>
              <w:rPr>
                <w:rFonts w:ascii="Tahoma" w:hAnsi="Tahoma" w:cs="Tahoma"/>
                <w:sz w:val="32"/>
              </w:rPr>
            </w:pPr>
            <w:r w:rsidRPr="00077C5E">
              <w:rPr>
                <w:rFonts w:ascii="Tahoma" w:hAnsi="Tahoma" w:cs="Tahoma"/>
                <w:sz w:val="32"/>
              </w:rPr>
              <w:t>Some movement cartilaginous joint</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77C5E" w:rsidRPr="00077C5E" w:rsidRDefault="00077C5E" w:rsidP="00077C5E">
            <w:pPr>
              <w:rPr>
                <w:rFonts w:ascii="Tahoma" w:hAnsi="Tahoma" w:cs="Tahoma"/>
                <w:sz w:val="32"/>
              </w:rPr>
            </w:pPr>
            <w:r w:rsidRPr="00077C5E">
              <w:rPr>
                <w:rFonts w:ascii="Tahoma" w:hAnsi="Tahoma" w:cs="Tahoma"/>
                <w:sz w:val="32"/>
              </w:rPr>
              <w:t>cartilaginous joint</w:t>
            </w:r>
          </w:p>
        </w:tc>
      </w:tr>
    </w:tbl>
    <w:p w:rsidR="00077C5E" w:rsidRDefault="00077C5E" w:rsidP="00077C5E">
      <w:pPr>
        <w:rPr>
          <w:rFonts w:ascii="Tahoma" w:hAnsi="Tahoma" w:cs="Tahoma"/>
          <w:sz w:val="32"/>
        </w:rPr>
      </w:pPr>
    </w:p>
    <w:p w:rsidR="00000000" w:rsidRPr="00077C5E" w:rsidRDefault="006C23AD" w:rsidP="00077C5E">
      <w:pPr>
        <w:rPr>
          <w:rFonts w:ascii="Tahoma" w:hAnsi="Tahoma" w:cs="Tahoma"/>
          <w:sz w:val="32"/>
          <w:u w:val="single"/>
        </w:rPr>
      </w:pPr>
      <w:r w:rsidRPr="00077C5E">
        <w:rPr>
          <w:rFonts w:ascii="Tahoma" w:hAnsi="Tahoma" w:cs="Tahoma"/>
          <w:sz w:val="32"/>
          <w:u w:val="single"/>
          <w:lang w:val="en-US"/>
        </w:rPr>
        <w:t>Joint types can be categorized by range of motion</w:t>
      </w:r>
    </w:p>
    <w:p w:rsidR="00077C5E" w:rsidRPr="00077C5E" w:rsidRDefault="00077C5E" w:rsidP="00077C5E">
      <w:pPr>
        <w:rPr>
          <w:rFonts w:ascii="Tahoma" w:hAnsi="Tahoma" w:cs="Tahoma"/>
          <w:sz w:val="32"/>
        </w:rPr>
      </w:pPr>
      <w:r w:rsidRPr="00077C5E">
        <w:rPr>
          <w:rFonts w:ascii="Tahoma" w:hAnsi="Tahoma" w:cs="Tahoma"/>
          <w:b/>
          <w:sz w:val="32"/>
          <w:lang w:val="en-US"/>
        </w:rPr>
        <w:t>Immovable joints</w:t>
      </w:r>
      <w:r w:rsidRPr="00077C5E">
        <w:rPr>
          <w:rFonts w:ascii="Tahoma" w:hAnsi="Tahoma" w:cs="Tahoma"/>
          <w:sz w:val="32"/>
          <w:lang w:val="en-US"/>
        </w:rPr>
        <w:t xml:space="preserve"> (called </w:t>
      </w:r>
      <w:r w:rsidRPr="00077C5E">
        <w:rPr>
          <w:rFonts w:ascii="Tahoma" w:hAnsi="Tahoma" w:cs="Tahoma"/>
          <w:b/>
          <w:sz w:val="32"/>
          <w:lang w:val="en-US"/>
        </w:rPr>
        <w:t>synarthroses</w:t>
      </w:r>
      <w:r w:rsidRPr="00077C5E">
        <w:rPr>
          <w:rFonts w:ascii="Tahoma" w:hAnsi="Tahoma" w:cs="Tahoma"/>
          <w:sz w:val="32"/>
          <w:lang w:val="en-US"/>
        </w:rPr>
        <w:t xml:space="preserve">) include skull sutures, the articulations between the teeth and the mandible, and the joint found between the first pair of ribs and the sternum. Examples of </w:t>
      </w:r>
      <w:r w:rsidRPr="00077C5E">
        <w:rPr>
          <w:rFonts w:ascii="Tahoma" w:hAnsi="Tahoma" w:cs="Tahoma"/>
          <w:b/>
          <w:sz w:val="32"/>
          <w:lang w:val="en-US"/>
        </w:rPr>
        <w:t>joints allowing slight</w:t>
      </w:r>
      <w:r w:rsidRPr="00077C5E">
        <w:rPr>
          <w:rFonts w:ascii="Tahoma" w:hAnsi="Tahoma" w:cs="Tahoma"/>
          <w:sz w:val="32"/>
          <w:lang w:val="en-US"/>
        </w:rPr>
        <w:t xml:space="preserve"> movement (called </w:t>
      </w:r>
      <w:r w:rsidRPr="00077C5E">
        <w:rPr>
          <w:rFonts w:ascii="Tahoma" w:hAnsi="Tahoma" w:cs="Tahoma"/>
          <w:b/>
          <w:sz w:val="32"/>
          <w:lang w:val="en-US"/>
        </w:rPr>
        <w:t>amphiarthroses</w:t>
      </w:r>
      <w:r w:rsidRPr="00077C5E">
        <w:rPr>
          <w:rFonts w:ascii="Tahoma" w:hAnsi="Tahoma" w:cs="Tahoma"/>
          <w:sz w:val="32"/>
          <w:lang w:val="en-US"/>
        </w:rPr>
        <w:t xml:space="preserve">) include the distal joint between the tibia and the fibula and the pubic symphysis of the pelvic girdle. </w:t>
      </w:r>
      <w:r w:rsidRPr="00077C5E">
        <w:rPr>
          <w:rFonts w:ascii="Tahoma" w:hAnsi="Tahoma" w:cs="Tahoma"/>
          <w:b/>
          <w:sz w:val="32"/>
          <w:lang w:val="en-US"/>
        </w:rPr>
        <w:t>Joints allowing full movement</w:t>
      </w:r>
      <w:r w:rsidRPr="00077C5E">
        <w:rPr>
          <w:rFonts w:ascii="Tahoma" w:hAnsi="Tahoma" w:cs="Tahoma"/>
          <w:sz w:val="32"/>
          <w:lang w:val="en-US"/>
        </w:rPr>
        <w:t xml:space="preserve"> (called </w:t>
      </w:r>
      <w:r w:rsidRPr="00077C5E">
        <w:rPr>
          <w:rFonts w:ascii="Tahoma" w:hAnsi="Tahoma" w:cs="Tahoma"/>
          <w:b/>
          <w:sz w:val="32"/>
          <w:lang w:val="en-US"/>
        </w:rPr>
        <w:t>diarthroses</w:t>
      </w:r>
      <w:r w:rsidRPr="00077C5E">
        <w:rPr>
          <w:rFonts w:ascii="Tahoma" w:hAnsi="Tahoma" w:cs="Tahoma"/>
          <w:sz w:val="32"/>
          <w:lang w:val="en-US"/>
        </w:rPr>
        <w:t>) include many bone articulations in the upper and lower limbs. Examples of these include the elbow, shoulder, and ankle.</w:t>
      </w:r>
    </w:p>
    <w:p w:rsidR="00077C5E" w:rsidRDefault="00077C5E" w:rsidP="00077C5E">
      <w:pPr>
        <w:rPr>
          <w:rFonts w:ascii="Tahoma" w:hAnsi="Tahoma" w:cs="Tahoma"/>
          <w:sz w:val="32"/>
        </w:rPr>
      </w:pPr>
    </w:p>
    <w:p w:rsidR="00000000" w:rsidRPr="004E0E35" w:rsidRDefault="006C23AD" w:rsidP="004E0E35">
      <w:pPr>
        <w:rPr>
          <w:rFonts w:ascii="Tahoma" w:hAnsi="Tahoma" w:cs="Tahoma"/>
          <w:sz w:val="32"/>
          <w:u w:val="single"/>
        </w:rPr>
      </w:pPr>
      <w:r w:rsidRPr="004E0E35">
        <w:rPr>
          <w:rFonts w:ascii="Tahoma" w:hAnsi="Tahoma" w:cs="Tahoma"/>
          <w:sz w:val="32"/>
          <w:u w:val="single"/>
          <w:lang w:val="en-US"/>
        </w:rPr>
        <w:t xml:space="preserve">Joints Can Be Grouped </w:t>
      </w:r>
      <w:r w:rsidR="004E0E35">
        <w:rPr>
          <w:rFonts w:ascii="Tahoma" w:hAnsi="Tahoma" w:cs="Tahoma"/>
          <w:sz w:val="32"/>
          <w:u w:val="single"/>
          <w:lang w:val="en-US"/>
        </w:rPr>
        <w:t>b</w:t>
      </w:r>
      <w:r w:rsidRPr="004E0E35">
        <w:rPr>
          <w:rFonts w:ascii="Tahoma" w:hAnsi="Tahoma" w:cs="Tahoma"/>
          <w:sz w:val="32"/>
          <w:u w:val="single"/>
          <w:lang w:val="en-US"/>
        </w:rPr>
        <w:t>y Their Structure into Fibrous, Cartilaginous, and Synovial Joints</w:t>
      </w:r>
    </w:p>
    <w:p w:rsidR="004E0E35" w:rsidRPr="004E0E35" w:rsidRDefault="004E0E35" w:rsidP="004E0E35">
      <w:pPr>
        <w:rPr>
          <w:rFonts w:ascii="Tahoma" w:hAnsi="Tahoma" w:cs="Tahoma"/>
          <w:sz w:val="32"/>
        </w:rPr>
      </w:pPr>
      <w:r w:rsidRPr="004E0E35">
        <w:rPr>
          <w:rFonts w:ascii="Tahoma" w:hAnsi="Tahoma" w:cs="Tahoma"/>
          <w:b/>
          <w:sz w:val="32"/>
          <w:lang w:val="en-US"/>
        </w:rPr>
        <w:t>Fibrous Joints</w:t>
      </w:r>
      <w:r w:rsidRPr="004E0E35">
        <w:rPr>
          <w:rFonts w:ascii="Tahoma" w:hAnsi="Tahoma" w:cs="Tahoma"/>
          <w:sz w:val="32"/>
          <w:lang w:val="en-US"/>
        </w:rPr>
        <w:t>: Between the articulations of fibrous joints is thick connective tissue, which is why most (but not all) fibrous joints are immovable (synarthroses). There are three types of fibrous joints:</w:t>
      </w:r>
    </w:p>
    <w:p w:rsidR="004E0E35" w:rsidRPr="004E0E35" w:rsidRDefault="004E0E35" w:rsidP="004E0E35">
      <w:pPr>
        <w:rPr>
          <w:rFonts w:ascii="Tahoma" w:hAnsi="Tahoma" w:cs="Tahoma"/>
          <w:sz w:val="32"/>
        </w:rPr>
      </w:pPr>
      <w:r w:rsidRPr="004E0E35">
        <w:rPr>
          <w:rFonts w:ascii="Tahoma" w:hAnsi="Tahoma" w:cs="Tahoma"/>
          <w:sz w:val="32"/>
          <w:lang w:val="en-US"/>
        </w:rPr>
        <w:t> </w:t>
      </w:r>
    </w:p>
    <w:p w:rsidR="004E0E35" w:rsidRPr="004E0E35" w:rsidRDefault="004E0E35" w:rsidP="004E0E35">
      <w:pPr>
        <w:rPr>
          <w:rFonts w:ascii="Tahoma" w:hAnsi="Tahoma" w:cs="Tahoma"/>
          <w:sz w:val="32"/>
        </w:rPr>
      </w:pPr>
      <w:r w:rsidRPr="004E0E35">
        <w:rPr>
          <w:rFonts w:ascii="Tahoma" w:hAnsi="Tahoma" w:cs="Tahoma"/>
          <w:sz w:val="32"/>
          <w:lang w:val="en-US"/>
        </w:rPr>
        <w:lastRenderedPageBreak/>
        <w:t>(1) Sutures are non-moving joints that connect bones of the skull. These joints have serrated edges that lock together with fibers of connective tissue.</w:t>
      </w:r>
    </w:p>
    <w:p w:rsidR="004E0E35" w:rsidRPr="004E0E35" w:rsidRDefault="004E0E35" w:rsidP="004E0E35">
      <w:pPr>
        <w:rPr>
          <w:rFonts w:ascii="Tahoma" w:hAnsi="Tahoma" w:cs="Tahoma"/>
          <w:sz w:val="32"/>
        </w:rPr>
      </w:pPr>
      <w:r w:rsidRPr="004E0E35">
        <w:rPr>
          <w:rFonts w:ascii="Tahoma" w:hAnsi="Tahoma" w:cs="Tahoma"/>
          <w:sz w:val="32"/>
          <w:lang w:val="en-US"/>
        </w:rPr>
        <w:t>(2) The fibrous articulations between the teeth and the mandible or maxilla are called gomphoses and are also immovable.</w:t>
      </w:r>
    </w:p>
    <w:p w:rsidR="004E0E35" w:rsidRPr="004E0E35" w:rsidRDefault="004E0E35" w:rsidP="004E0E35">
      <w:pPr>
        <w:rPr>
          <w:rFonts w:ascii="Tahoma" w:hAnsi="Tahoma" w:cs="Tahoma"/>
          <w:sz w:val="32"/>
        </w:rPr>
      </w:pPr>
      <w:r w:rsidRPr="004E0E35">
        <w:rPr>
          <w:rFonts w:ascii="Tahoma" w:hAnsi="Tahoma" w:cs="Tahoma"/>
          <w:sz w:val="32"/>
          <w:lang w:val="en-US"/>
        </w:rPr>
        <w:t>(3) A syndesmosis is a joint in which a ligament connects two bones, allowing for a little movement (amphiarthroses). The distal joint between the tibia and fibula is an example of a syndesmosis.</w:t>
      </w:r>
    </w:p>
    <w:p w:rsidR="004E0E35" w:rsidRDefault="004E0E35" w:rsidP="00077C5E">
      <w:pPr>
        <w:rPr>
          <w:rFonts w:ascii="Tahoma" w:hAnsi="Tahoma" w:cs="Tahoma"/>
          <w:sz w:val="32"/>
        </w:rPr>
      </w:pPr>
    </w:p>
    <w:p w:rsidR="004E0E35" w:rsidRPr="004E0E35" w:rsidRDefault="004E0E35" w:rsidP="004E0E35">
      <w:pPr>
        <w:rPr>
          <w:rFonts w:ascii="Tahoma" w:hAnsi="Tahoma" w:cs="Tahoma"/>
          <w:sz w:val="32"/>
        </w:rPr>
      </w:pPr>
      <w:r w:rsidRPr="004E0E35">
        <w:rPr>
          <w:rFonts w:ascii="Tahoma" w:hAnsi="Tahoma" w:cs="Tahoma"/>
          <w:b/>
          <w:sz w:val="32"/>
          <w:lang w:val="en-US"/>
        </w:rPr>
        <w:t>Cartilaginous Joints</w:t>
      </w:r>
      <w:r w:rsidRPr="004E0E35">
        <w:rPr>
          <w:rFonts w:ascii="Tahoma" w:hAnsi="Tahoma" w:cs="Tahoma"/>
          <w:sz w:val="32"/>
          <w:lang w:val="en-US"/>
        </w:rPr>
        <w:t>: Joints that unite bones with cartilage are called cartilaginous joints. There are two types of cartilaginous joints:</w:t>
      </w:r>
    </w:p>
    <w:p w:rsidR="004E0E35" w:rsidRPr="004E0E35" w:rsidRDefault="004E0E35" w:rsidP="004E0E35">
      <w:pPr>
        <w:rPr>
          <w:rFonts w:ascii="Tahoma" w:hAnsi="Tahoma" w:cs="Tahoma"/>
          <w:sz w:val="32"/>
        </w:rPr>
      </w:pPr>
      <w:r w:rsidRPr="004E0E35">
        <w:rPr>
          <w:rFonts w:ascii="Tahoma" w:hAnsi="Tahoma" w:cs="Tahoma"/>
          <w:sz w:val="32"/>
          <w:lang w:val="en-US"/>
        </w:rPr>
        <w:t>(1) A synchrondosis is an immovable cartilaginous joint. One example is the joint between the first pair of ribs and the sternum.</w:t>
      </w:r>
    </w:p>
    <w:p w:rsidR="004E0E35" w:rsidRDefault="004E0E35" w:rsidP="00077C5E">
      <w:pPr>
        <w:rPr>
          <w:rFonts w:ascii="Tahoma" w:hAnsi="Tahoma" w:cs="Tahoma"/>
          <w:sz w:val="32"/>
        </w:rPr>
      </w:pPr>
      <w:r w:rsidRPr="004E0E35">
        <w:rPr>
          <w:rFonts w:ascii="Tahoma" w:hAnsi="Tahoma" w:cs="Tahoma"/>
          <w:sz w:val="32"/>
          <w:lang w:val="en-US"/>
        </w:rPr>
        <w:t>(2) A symphysis consists of a compressible fibro-cartilaginous pad that connects two bones. This type of joint allows for some movement. The hip bones, connected by the pubic symphysis, and the vertebrae, connected by intervertebral discs, are two examples of symphyses.</w:t>
      </w:r>
    </w:p>
    <w:p w:rsidR="004E0E35" w:rsidRDefault="004E0E35" w:rsidP="004E0E35">
      <w:pPr>
        <w:spacing w:line="240" w:lineRule="auto"/>
        <w:rPr>
          <w:rFonts w:ascii="Tahoma" w:hAnsi="Tahoma" w:cs="Tahoma"/>
          <w:sz w:val="32"/>
        </w:rPr>
      </w:pPr>
    </w:p>
    <w:p w:rsidR="004E0E35" w:rsidRPr="004E0E35" w:rsidRDefault="004E0E35" w:rsidP="004E0E35">
      <w:pPr>
        <w:rPr>
          <w:rFonts w:ascii="Tahoma" w:hAnsi="Tahoma" w:cs="Tahoma"/>
          <w:sz w:val="32"/>
        </w:rPr>
      </w:pPr>
      <w:r w:rsidRPr="004E0E35">
        <w:rPr>
          <w:rFonts w:ascii="Tahoma" w:hAnsi="Tahoma" w:cs="Tahoma"/>
          <w:b/>
          <w:sz w:val="32"/>
          <w:lang w:val="en-US"/>
        </w:rPr>
        <w:t>Synovial joints</w:t>
      </w:r>
      <w:r w:rsidRPr="004E0E35">
        <w:rPr>
          <w:rFonts w:ascii="Tahoma" w:hAnsi="Tahoma" w:cs="Tahoma"/>
          <w:sz w:val="32"/>
          <w:lang w:val="en-US"/>
        </w:rPr>
        <w:t xml:space="preserve"> are characterized by the presence of an articular capsule between the two joined bones. Bone surfaces at synovial joints are protected by a coating of articular cartilage. Synovial joints are often supported and reinforced by surrounding ligaments, which limit movement to prevent injury. There are six types of synovial joints:</w:t>
      </w:r>
    </w:p>
    <w:p w:rsidR="004E0E35" w:rsidRPr="004E0E35" w:rsidRDefault="004E0E35" w:rsidP="004E0E35">
      <w:pPr>
        <w:rPr>
          <w:rFonts w:ascii="Tahoma" w:hAnsi="Tahoma" w:cs="Tahoma"/>
          <w:sz w:val="32"/>
        </w:rPr>
      </w:pPr>
      <w:r w:rsidRPr="004E0E35">
        <w:rPr>
          <w:rFonts w:ascii="Tahoma" w:hAnsi="Tahoma" w:cs="Tahoma"/>
          <w:sz w:val="32"/>
          <w:lang w:val="en-US"/>
        </w:rPr>
        <w:t>(1) Gliding joints move against each other on a single plane. Major gliding joints include the intervertebral joints and the bones of the wrists and ankles.</w:t>
      </w:r>
    </w:p>
    <w:p w:rsidR="004E0E35" w:rsidRPr="004E0E35" w:rsidRDefault="004E0E35" w:rsidP="004E0E35">
      <w:pPr>
        <w:rPr>
          <w:rFonts w:ascii="Tahoma" w:hAnsi="Tahoma" w:cs="Tahoma"/>
          <w:sz w:val="32"/>
        </w:rPr>
      </w:pPr>
      <w:r w:rsidRPr="004E0E35">
        <w:rPr>
          <w:rFonts w:ascii="Tahoma" w:hAnsi="Tahoma" w:cs="Tahoma"/>
          <w:sz w:val="32"/>
          <w:lang w:val="en-US"/>
        </w:rPr>
        <w:t>(2) Hinge joints move on just one axis. These joints allow for flexion and extension. Major hinge joints include the elbow and finger joints.</w:t>
      </w:r>
    </w:p>
    <w:p w:rsidR="004E0E35" w:rsidRPr="004E0E35" w:rsidRDefault="004E0E35" w:rsidP="004E0E35">
      <w:pPr>
        <w:rPr>
          <w:rFonts w:ascii="Tahoma" w:hAnsi="Tahoma" w:cs="Tahoma"/>
          <w:sz w:val="32"/>
        </w:rPr>
      </w:pPr>
      <w:r w:rsidRPr="004E0E35">
        <w:rPr>
          <w:rFonts w:ascii="Tahoma" w:hAnsi="Tahoma" w:cs="Tahoma"/>
          <w:sz w:val="32"/>
          <w:lang w:val="en-US"/>
        </w:rPr>
        <w:t>(3) A pivot joint provides rotation. At the top of the spine, the atlas and axis form a pivot joint that allows for rotation of the head.</w:t>
      </w:r>
    </w:p>
    <w:p w:rsidR="004E0E35" w:rsidRPr="004E0E35" w:rsidRDefault="004E0E35" w:rsidP="004E0E35">
      <w:pPr>
        <w:rPr>
          <w:rFonts w:ascii="Tahoma" w:hAnsi="Tahoma" w:cs="Tahoma"/>
          <w:sz w:val="32"/>
        </w:rPr>
      </w:pPr>
      <w:r w:rsidRPr="004E0E35">
        <w:rPr>
          <w:rFonts w:ascii="Tahoma" w:hAnsi="Tahoma" w:cs="Tahoma"/>
          <w:sz w:val="32"/>
          <w:lang w:val="en-US"/>
        </w:rPr>
        <w:lastRenderedPageBreak/>
        <w:t>(4) A condyloid joint allows for circular motion, flexion, and extension. The wrist joint between the radius and the carpal bones is an example of a condyloid joint.</w:t>
      </w:r>
    </w:p>
    <w:p w:rsidR="004E0E35" w:rsidRPr="004E0E35" w:rsidRDefault="004E0E35" w:rsidP="004E0E35">
      <w:pPr>
        <w:rPr>
          <w:rFonts w:ascii="Tahoma" w:hAnsi="Tahoma" w:cs="Tahoma"/>
          <w:sz w:val="32"/>
        </w:rPr>
      </w:pPr>
      <w:r w:rsidRPr="004E0E35">
        <w:rPr>
          <w:rFonts w:ascii="Tahoma" w:hAnsi="Tahoma" w:cs="Tahoma"/>
          <w:sz w:val="32"/>
          <w:lang w:val="en-US"/>
        </w:rPr>
        <w:t>(5) A saddle joint allows for flexion, extension, and other movements, but no rotation. In the hand, the thumb’s saddle joint (between the first metacarpal and the trapezium) lets the thumb cross over the palm, making it opposable.</w:t>
      </w:r>
    </w:p>
    <w:p w:rsidR="004E0E35" w:rsidRDefault="004E0E35" w:rsidP="00077C5E">
      <w:pPr>
        <w:rPr>
          <w:rFonts w:ascii="Tahoma" w:hAnsi="Tahoma" w:cs="Tahoma"/>
          <w:sz w:val="32"/>
        </w:rPr>
      </w:pPr>
      <w:r w:rsidRPr="004E0E35">
        <w:rPr>
          <w:rFonts w:ascii="Tahoma" w:hAnsi="Tahoma" w:cs="Tahoma"/>
          <w:sz w:val="32"/>
          <w:lang w:val="en-US"/>
        </w:rPr>
        <w:t>(6) The ball-and-socket joint is a freely moving joint that can rotate on any axis. The hip and shoulder joints are examples of ball and socket joints. </w:t>
      </w:r>
    </w:p>
    <w:p w:rsidR="004E0E35" w:rsidRPr="00077C5E" w:rsidRDefault="004E0E35" w:rsidP="00077C5E">
      <w:pPr>
        <w:rPr>
          <w:rFonts w:ascii="Tahoma" w:hAnsi="Tahoma" w:cs="Tahoma"/>
          <w:sz w:val="32"/>
        </w:rPr>
      </w:pPr>
    </w:p>
    <w:p w:rsidR="003F5867" w:rsidRPr="004E0E35" w:rsidRDefault="003F5867" w:rsidP="00077C5E">
      <w:pPr>
        <w:rPr>
          <w:rFonts w:ascii="Tahoma" w:hAnsi="Tahoma" w:cs="Tahoma"/>
          <w:sz w:val="32"/>
          <w:u w:val="single"/>
        </w:rPr>
      </w:pPr>
      <w:r w:rsidRPr="004E0E35">
        <w:rPr>
          <w:rFonts w:ascii="Tahoma" w:hAnsi="Tahoma" w:cs="Tahoma"/>
          <w:sz w:val="32"/>
          <w:u w:val="single"/>
        </w:rPr>
        <w:t>Functions of Joints</w:t>
      </w:r>
    </w:p>
    <w:p w:rsidR="008B629F" w:rsidRPr="003F5867" w:rsidRDefault="008B629F" w:rsidP="003F5867">
      <w:pPr>
        <w:numPr>
          <w:ilvl w:val="0"/>
          <w:numId w:val="40"/>
        </w:numPr>
        <w:ind w:left="0"/>
        <w:rPr>
          <w:rFonts w:ascii="Tahoma" w:hAnsi="Tahoma" w:cs="Tahoma"/>
          <w:sz w:val="32"/>
        </w:rPr>
      </w:pPr>
      <w:r w:rsidRPr="003F5867">
        <w:rPr>
          <w:rFonts w:ascii="Tahoma" w:hAnsi="Tahoma" w:cs="Tahoma"/>
          <w:sz w:val="32"/>
        </w:rPr>
        <w:t>To allow mobility of the skeletal system</w:t>
      </w:r>
    </w:p>
    <w:p w:rsidR="008B629F" w:rsidRPr="003F5867" w:rsidRDefault="008B629F" w:rsidP="003F5867">
      <w:pPr>
        <w:numPr>
          <w:ilvl w:val="0"/>
          <w:numId w:val="40"/>
        </w:numPr>
        <w:ind w:left="0"/>
        <w:rPr>
          <w:rFonts w:ascii="Tahoma" w:hAnsi="Tahoma" w:cs="Tahoma"/>
          <w:sz w:val="32"/>
        </w:rPr>
      </w:pPr>
      <w:r w:rsidRPr="003F5867">
        <w:rPr>
          <w:rFonts w:ascii="Tahoma" w:hAnsi="Tahoma" w:cs="Tahoma"/>
          <w:sz w:val="32"/>
        </w:rPr>
        <w:t>To provide a protective enclosure for vital organs</w:t>
      </w:r>
    </w:p>
    <w:p w:rsidR="008B629F" w:rsidRPr="003F5867" w:rsidRDefault="008B629F" w:rsidP="003F5867">
      <w:pPr>
        <w:numPr>
          <w:ilvl w:val="0"/>
          <w:numId w:val="40"/>
        </w:numPr>
        <w:ind w:left="0"/>
        <w:rPr>
          <w:rFonts w:ascii="Tahoma" w:hAnsi="Tahoma" w:cs="Tahoma"/>
          <w:sz w:val="32"/>
        </w:rPr>
      </w:pPr>
      <w:r w:rsidRPr="003F5867">
        <w:rPr>
          <w:rFonts w:ascii="Tahoma" w:hAnsi="Tahoma" w:cs="Tahoma"/>
          <w:sz w:val="32"/>
        </w:rPr>
        <w:t>Joints are responsible for movement</w:t>
      </w:r>
    </w:p>
    <w:p w:rsidR="003F5867" w:rsidRDefault="003F5867" w:rsidP="003F5867">
      <w:pPr>
        <w:rPr>
          <w:rFonts w:ascii="Tahoma" w:hAnsi="Tahoma" w:cs="Tahoma"/>
          <w:sz w:val="32"/>
        </w:rPr>
      </w:pPr>
    </w:p>
    <w:p w:rsidR="004E0E35" w:rsidRPr="004E0E35" w:rsidRDefault="004E0E35" w:rsidP="004E0E35">
      <w:pPr>
        <w:rPr>
          <w:rFonts w:ascii="Tahoma" w:hAnsi="Tahoma" w:cs="Tahoma"/>
          <w:sz w:val="32"/>
        </w:rPr>
      </w:pPr>
      <w:r w:rsidRPr="004E0E35">
        <w:rPr>
          <w:rFonts w:ascii="Tahoma" w:hAnsi="Tahoma" w:cs="Tahoma"/>
          <w:sz w:val="32"/>
        </w:rPr>
        <w:t>REFER</w:t>
      </w:r>
      <w:r>
        <w:rPr>
          <w:rFonts w:ascii="Tahoma" w:hAnsi="Tahoma" w:cs="Tahoma"/>
          <w:sz w:val="32"/>
        </w:rPr>
        <w:t>E</w:t>
      </w:r>
      <w:r w:rsidRPr="004E0E35">
        <w:rPr>
          <w:rFonts w:ascii="Tahoma" w:hAnsi="Tahoma" w:cs="Tahoma"/>
          <w:sz w:val="32"/>
        </w:rPr>
        <w:t>NCES</w:t>
      </w:r>
    </w:p>
    <w:p w:rsidR="00000000" w:rsidRPr="004E0E35" w:rsidRDefault="006C23AD" w:rsidP="004E0E35">
      <w:pPr>
        <w:numPr>
          <w:ilvl w:val="0"/>
          <w:numId w:val="44"/>
        </w:numPr>
        <w:rPr>
          <w:rFonts w:ascii="Tahoma" w:hAnsi="Tahoma" w:cs="Tahoma"/>
          <w:sz w:val="32"/>
        </w:rPr>
      </w:pPr>
      <w:r w:rsidRPr="004E0E35">
        <w:rPr>
          <w:rFonts w:ascii="Tahoma" w:hAnsi="Tahoma" w:cs="Tahoma"/>
          <w:sz w:val="32"/>
        </w:rPr>
        <w:t>Britannica</w:t>
      </w:r>
    </w:p>
    <w:p w:rsidR="00000000" w:rsidRPr="004E0E35" w:rsidRDefault="006C23AD" w:rsidP="004E0E35">
      <w:pPr>
        <w:numPr>
          <w:ilvl w:val="0"/>
          <w:numId w:val="44"/>
        </w:numPr>
        <w:rPr>
          <w:rFonts w:ascii="Tahoma" w:hAnsi="Tahoma" w:cs="Tahoma"/>
          <w:sz w:val="32"/>
        </w:rPr>
      </w:pPr>
      <w:r w:rsidRPr="004E0E35">
        <w:rPr>
          <w:rFonts w:ascii="Tahoma" w:hAnsi="Tahoma" w:cs="Tahoma"/>
          <w:sz w:val="32"/>
        </w:rPr>
        <w:t>Wikipedia</w:t>
      </w:r>
    </w:p>
    <w:p w:rsidR="00000000" w:rsidRPr="004E0E35" w:rsidRDefault="006C23AD" w:rsidP="004E0E35">
      <w:pPr>
        <w:numPr>
          <w:ilvl w:val="0"/>
          <w:numId w:val="44"/>
        </w:numPr>
        <w:rPr>
          <w:rFonts w:ascii="Tahoma" w:hAnsi="Tahoma" w:cs="Tahoma"/>
          <w:sz w:val="32"/>
        </w:rPr>
      </w:pPr>
      <w:bookmarkStart w:id="0" w:name="_GoBack"/>
      <w:bookmarkEnd w:id="0"/>
      <w:r w:rsidRPr="004E0E35">
        <w:rPr>
          <w:rFonts w:ascii="Tahoma" w:hAnsi="Tahoma" w:cs="Tahoma"/>
          <w:sz w:val="32"/>
        </w:rPr>
        <w:t>Visiblebody.com</w:t>
      </w:r>
    </w:p>
    <w:p w:rsidR="00000000" w:rsidRPr="004E0E35" w:rsidRDefault="006C23AD" w:rsidP="004E0E35">
      <w:pPr>
        <w:numPr>
          <w:ilvl w:val="0"/>
          <w:numId w:val="44"/>
        </w:numPr>
        <w:rPr>
          <w:rFonts w:ascii="Tahoma" w:hAnsi="Tahoma" w:cs="Tahoma"/>
          <w:sz w:val="32"/>
        </w:rPr>
      </w:pPr>
      <w:r w:rsidRPr="004E0E35">
        <w:rPr>
          <w:rFonts w:ascii="Tahoma" w:hAnsi="Tahoma" w:cs="Tahoma"/>
          <w:sz w:val="32"/>
          <w:lang w:val="en-029"/>
        </w:rPr>
        <w:t>Teachmeanatomy</w:t>
      </w:r>
    </w:p>
    <w:p w:rsidR="004E0E35" w:rsidRDefault="004E0E35" w:rsidP="003F5867">
      <w:pPr>
        <w:rPr>
          <w:rFonts w:ascii="Tahoma" w:hAnsi="Tahoma" w:cs="Tahoma"/>
          <w:sz w:val="32"/>
        </w:rPr>
      </w:pPr>
    </w:p>
    <w:p w:rsidR="00B2264F" w:rsidRPr="00EC5DD4" w:rsidRDefault="00B2264F" w:rsidP="003F5867">
      <w:pPr>
        <w:rPr>
          <w:rFonts w:ascii="Tahoma" w:hAnsi="Tahoma" w:cs="Tahoma"/>
          <w:sz w:val="32"/>
        </w:rPr>
      </w:pPr>
    </w:p>
    <w:sectPr w:rsidR="00B2264F" w:rsidRPr="00EC5DD4" w:rsidSect="001E529D">
      <w:headerReference w:type="even" r:id="rId25"/>
      <w:headerReference w:type="default" r:id="rId26"/>
      <w:footerReference w:type="default" r:id="rId27"/>
      <w:headerReference w:type="first" r:id="rId28"/>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23AD" w:rsidRDefault="006C23AD" w:rsidP="00EF4BE5">
      <w:pPr>
        <w:spacing w:after="0" w:line="240" w:lineRule="auto"/>
      </w:pPr>
      <w:r>
        <w:separator/>
      </w:r>
    </w:p>
  </w:endnote>
  <w:endnote w:type="continuationSeparator" w:id="0">
    <w:p w:rsidR="006C23AD" w:rsidRDefault="006C23AD" w:rsidP="00EF4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29F" w:rsidRDefault="008B629F">
    <w:pPr>
      <w:pStyle w:val="Footer"/>
    </w:pPr>
    <w:r w:rsidRPr="00EF4BE5">
      <mc:AlternateContent>
        <mc:Choice Requires="wps">
          <w:drawing>
            <wp:anchor distT="0" distB="0" distL="114300" distR="114300" simplePos="0" relativeHeight="251662336" behindDoc="0" locked="0" layoutInCell="1" allowOverlap="1" wp14:anchorId="5F854481" wp14:editId="16A1F7E9">
              <wp:simplePos x="0" y="0"/>
              <wp:positionH relativeFrom="column">
                <wp:posOffset>5343416</wp:posOffset>
              </wp:positionH>
              <wp:positionV relativeFrom="paragraph">
                <wp:posOffset>151130</wp:posOffset>
              </wp:positionV>
              <wp:extent cx="1182443" cy="365125"/>
              <wp:effectExtent l="0" t="0" r="0" b="0"/>
              <wp:wrapNone/>
              <wp:docPr id="4" name="Footer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182443" cy="365125"/>
                      </a:xfrm>
                      <a:prstGeom prst="rect">
                        <a:avLst/>
                      </a:prstGeom>
                    </wps:spPr>
                    <wps:txbx>
                      <w:txbxContent>
                        <w:p w:rsidR="008B629F" w:rsidRDefault="008B629F" w:rsidP="00EF4BE5">
                          <w:pPr>
                            <w:pStyle w:val="NormalWeb"/>
                            <w:spacing w:before="0" w:beforeAutospacing="0" w:after="0" w:afterAutospacing="0"/>
                          </w:pPr>
                          <w:r>
                            <w:rPr>
                              <w:rFonts w:ascii="Tahoma" w:eastAsia="Tahoma" w:hAnsi="Tahoma" w:cs="Tahoma"/>
                              <w:color w:val="002060"/>
                              <w:kern w:val="24"/>
                              <w:sz w:val="40"/>
                              <w:szCs w:val="40"/>
                            </w:rPr>
                            <w:t>M</w:t>
                          </w:r>
                          <w:r>
                            <w:rPr>
                              <w:rFonts w:ascii="Tahoma" w:eastAsia="Tahoma" w:hAnsi="Tahoma" w:cs="Tahoma"/>
                              <w:color w:val="000000" w:themeColor="text1"/>
                              <w:kern w:val="24"/>
                              <w:sz w:val="40"/>
                              <w:szCs w:val="40"/>
                            </w:rPr>
                            <w:t>ed</w:t>
                          </w:r>
                          <w:r>
                            <w:rPr>
                              <w:rFonts w:ascii="Tahoma" w:eastAsia="Tahoma" w:hAnsi="Tahoma" w:cs="Tahoma"/>
                              <w:color w:val="002060"/>
                              <w:kern w:val="24"/>
                              <w:sz w:val="40"/>
                              <w:szCs w:val="40"/>
                            </w:rPr>
                            <w:t>C</w:t>
                          </w:r>
                          <w:r>
                            <w:rPr>
                              <w:rFonts w:ascii="Tahoma" w:eastAsia="Tahoma" w:hAnsi="Tahoma" w:cs="Tahoma"/>
                              <w:color w:val="000000" w:themeColor="text1"/>
                              <w:kern w:val="24"/>
                              <w:sz w:val="40"/>
                              <w:szCs w:val="40"/>
                            </w:rPr>
                            <w:t>are</w:t>
                          </w:r>
                        </w:p>
                      </w:txbxContent>
                    </wps:txbx>
                    <wps:bodyPr vert="horz" lIns="91440" tIns="45720" rIns="91440" bIns="45720" rtlCol="0" anchor="ctr"/>
                  </wps:wsp>
                </a:graphicData>
              </a:graphic>
            </wp:anchor>
          </w:drawing>
        </mc:Choice>
        <mc:Fallback>
          <w:pict>
            <v:rect w14:anchorId="5F854481" id="Footer Placeholder 3" o:spid="_x0000_s1028" style="position:absolute;margin-left:420.75pt;margin-top:11.9pt;width:93.1pt;height:2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" filled="f" stroked="f">
              <v:path arrowok="t"/>
              <o:lock v:ext="edit" grouping="t"/>
              <v:textbox>
                <w:txbxContent>
                  <w:p w:rsidR="008B629F" w:rsidRDefault="008B629F" w:rsidP="00EF4BE5">
                    <w:pPr>
                      <w:pStyle w:val="NormalWeb"/>
                      <w:spacing w:before="0" w:beforeAutospacing="0" w:after="0" w:afterAutospacing="0"/>
                    </w:pPr>
                    <w:r>
                      <w:rPr>
                        <w:rFonts w:ascii="Tahoma" w:eastAsia="Tahoma" w:hAnsi="Tahoma" w:cs="Tahoma"/>
                        <w:color w:val="002060"/>
                        <w:kern w:val="24"/>
                        <w:sz w:val="40"/>
                        <w:szCs w:val="40"/>
                      </w:rPr>
                      <w:t>M</w:t>
                    </w:r>
                    <w:r>
                      <w:rPr>
                        <w:rFonts w:ascii="Tahoma" w:eastAsia="Tahoma" w:hAnsi="Tahoma" w:cs="Tahoma"/>
                        <w:color w:val="000000" w:themeColor="text1"/>
                        <w:kern w:val="24"/>
                        <w:sz w:val="40"/>
                        <w:szCs w:val="40"/>
                      </w:rPr>
                      <w:t>ed</w:t>
                    </w:r>
                    <w:r>
                      <w:rPr>
                        <w:rFonts w:ascii="Tahoma" w:eastAsia="Tahoma" w:hAnsi="Tahoma" w:cs="Tahoma"/>
                        <w:color w:val="002060"/>
                        <w:kern w:val="24"/>
                        <w:sz w:val="40"/>
                        <w:szCs w:val="40"/>
                      </w:rPr>
                      <w:t>C</w:t>
                    </w:r>
                    <w:r>
                      <w:rPr>
                        <w:rFonts w:ascii="Tahoma" w:eastAsia="Tahoma" w:hAnsi="Tahoma" w:cs="Tahoma"/>
                        <w:color w:val="000000" w:themeColor="text1"/>
                        <w:kern w:val="24"/>
                        <w:sz w:val="40"/>
                        <w:szCs w:val="40"/>
                      </w:rPr>
                      <w:t>are</w:t>
                    </w:r>
                  </w:p>
                </w:txbxContent>
              </v:textbox>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23AD" w:rsidRDefault="006C23AD" w:rsidP="00EF4BE5">
      <w:pPr>
        <w:spacing w:after="0" w:line="240" w:lineRule="auto"/>
      </w:pPr>
      <w:r>
        <w:separator/>
      </w:r>
    </w:p>
  </w:footnote>
  <w:footnote w:type="continuationSeparator" w:id="0">
    <w:p w:rsidR="006C23AD" w:rsidRDefault="006C23AD" w:rsidP="00EF4B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29F" w:rsidRDefault="008B629F">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047313" o:spid="_x0000_s2053" type="#_x0000_t75" style="position:absolute;margin-left:0;margin-top:0;width:449.8pt;height:392.45pt;z-index:-251657216;mso-position-horizontal:center;mso-position-horizontal-relative:margin;mso-position-vertical:center;mso-position-vertical-relative:margin" o:allowincell="f">
          <v:imagedata r:id="rId1" o:title="MedCare2" gain="19661f" blacklevel="22938f"/>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29F" w:rsidRDefault="008B629F">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047314" o:spid="_x0000_s2054" type="#_x0000_t75" style="position:absolute;margin-left:0;margin-top:0;width:449.8pt;height:392.45pt;z-index:-251656192;mso-position-horizontal:center;mso-position-horizontal-relative:margin;mso-position-vertical:center;mso-position-vertical-relative:margin" o:allowincell="f">
          <v:imagedata r:id="rId1" o:title="MedCare2" gain="19661f" blacklevel="22938f"/>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29F" w:rsidRDefault="008B629F">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047312" o:spid="_x0000_s2052" type="#_x0000_t75" style="position:absolute;margin-left:0;margin-top:0;width:449.8pt;height:392.45pt;z-index:-251658240;mso-position-horizontal:center;mso-position-horizontal-relative:margin;mso-position-vertical:center;mso-position-vertical-relative:margin" o:allowincell="f">
          <v:imagedata r:id="rId1" o:title="MedCare2" gain="19661f" blacklevel="22938f"/>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669B8"/>
    <w:multiLevelType w:val="hybridMultilevel"/>
    <w:tmpl w:val="EF7892F8"/>
    <w:lvl w:ilvl="0" w:tplc="C7CEAF18">
      <w:start w:val="1"/>
      <w:numFmt w:val="bullet"/>
      <w:lvlText w:val="•"/>
      <w:lvlJc w:val="left"/>
      <w:pPr>
        <w:tabs>
          <w:tab w:val="num" w:pos="720"/>
        </w:tabs>
        <w:ind w:left="720" w:hanging="360"/>
      </w:pPr>
      <w:rPr>
        <w:rFonts w:ascii="Georgia" w:hAnsi="Georgia" w:hint="default"/>
      </w:rPr>
    </w:lvl>
    <w:lvl w:ilvl="1" w:tplc="D188F2FE" w:tentative="1">
      <w:start w:val="1"/>
      <w:numFmt w:val="bullet"/>
      <w:lvlText w:val="•"/>
      <w:lvlJc w:val="left"/>
      <w:pPr>
        <w:tabs>
          <w:tab w:val="num" w:pos="1440"/>
        </w:tabs>
        <w:ind w:left="1440" w:hanging="360"/>
      </w:pPr>
      <w:rPr>
        <w:rFonts w:ascii="Georgia" w:hAnsi="Georgia" w:hint="default"/>
      </w:rPr>
    </w:lvl>
    <w:lvl w:ilvl="2" w:tplc="99804DC6" w:tentative="1">
      <w:start w:val="1"/>
      <w:numFmt w:val="bullet"/>
      <w:lvlText w:val="•"/>
      <w:lvlJc w:val="left"/>
      <w:pPr>
        <w:tabs>
          <w:tab w:val="num" w:pos="2160"/>
        </w:tabs>
        <w:ind w:left="2160" w:hanging="360"/>
      </w:pPr>
      <w:rPr>
        <w:rFonts w:ascii="Georgia" w:hAnsi="Georgia" w:hint="default"/>
      </w:rPr>
    </w:lvl>
    <w:lvl w:ilvl="3" w:tplc="12C6B79E" w:tentative="1">
      <w:start w:val="1"/>
      <w:numFmt w:val="bullet"/>
      <w:lvlText w:val="•"/>
      <w:lvlJc w:val="left"/>
      <w:pPr>
        <w:tabs>
          <w:tab w:val="num" w:pos="2880"/>
        </w:tabs>
        <w:ind w:left="2880" w:hanging="360"/>
      </w:pPr>
      <w:rPr>
        <w:rFonts w:ascii="Georgia" w:hAnsi="Georgia" w:hint="default"/>
      </w:rPr>
    </w:lvl>
    <w:lvl w:ilvl="4" w:tplc="AFE2F604" w:tentative="1">
      <w:start w:val="1"/>
      <w:numFmt w:val="bullet"/>
      <w:lvlText w:val="•"/>
      <w:lvlJc w:val="left"/>
      <w:pPr>
        <w:tabs>
          <w:tab w:val="num" w:pos="3600"/>
        </w:tabs>
        <w:ind w:left="3600" w:hanging="360"/>
      </w:pPr>
      <w:rPr>
        <w:rFonts w:ascii="Georgia" w:hAnsi="Georgia" w:hint="default"/>
      </w:rPr>
    </w:lvl>
    <w:lvl w:ilvl="5" w:tplc="7BEEDCF6" w:tentative="1">
      <w:start w:val="1"/>
      <w:numFmt w:val="bullet"/>
      <w:lvlText w:val="•"/>
      <w:lvlJc w:val="left"/>
      <w:pPr>
        <w:tabs>
          <w:tab w:val="num" w:pos="4320"/>
        </w:tabs>
        <w:ind w:left="4320" w:hanging="360"/>
      </w:pPr>
      <w:rPr>
        <w:rFonts w:ascii="Georgia" w:hAnsi="Georgia" w:hint="default"/>
      </w:rPr>
    </w:lvl>
    <w:lvl w:ilvl="6" w:tplc="64240ED4" w:tentative="1">
      <w:start w:val="1"/>
      <w:numFmt w:val="bullet"/>
      <w:lvlText w:val="•"/>
      <w:lvlJc w:val="left"/>
      <w:pPr>
        <w:tabs>
          <w:tab w:val="num" w:pos="5040"/>
        </w:tabs>
        <w:ind w:left="5040" w:hanging="360"/>
      </w:pPr>
      <w:rPr>
        <w:rFonts w:ascii="Georgia" w:hAnsi="Georgia" w:hint="default"/>
      </w:rPr>
    </w:lvl>
    <w:lvl w:ilvl="7" w:tplc="526206FA" w:tentative="1">
      <w:start w:val="1"/>
      <w:numFmt w:val="bullet"/>
      <w:lvlText w:val="•"/>
      <w:lvlJc w:val="left"/>
      <w:pPr>
        <w:tabs>
          <w:tab w:val="num" w:pos="5760"/>
        </w:tabs>
        <w:ind w:left="5760" w:hanging="360"/>
      </w:pPr>
      <w:rPr>
        <w:rFonts w:ascii="Georgia" w:hAnsi="Georgia" w:hint="default"/>
      </w:rPr>
    </w:lvl>
    <w:lvl w:ilvl="8" w:tplc="F2AC6BAC" w:tentative="1">
      <w:start w:val="1"/>
      <w:numFmt w:val="bullet"/>
      <w:lvlText w:val="•"/>
      <w:lvlJc w:val="left"/>
      <w:pPr>
        <w:tabs>
          <w:tab w:val="num" w:pos="6480"/>
        </w:tabs>
        <w:ind w:left="6480" w:hanging="360"/>
      </w:pPr>
      <w:rPr>
        <w:rFonts w:ascii="Georgia" w:hAnsi="Georgia" w:hint="default"/>
      </w:rPr>
    </w:lvl>
  </w:abstractNum>
  <w:abstractNum w:abstractNumId="1" w15:restartNumberingAfterBreak="0">
    <w:nsid w:val="03881B36"/>
    <w:multiLevelType w:val="hybridMultilevel"/>
    <w:tmpl w:val="31363F8E"/>
    <w:lvl w:ilvl="0" w:tplc="7CAAEEEA">
      <w:start w:val="1"/>
      <w:numFmt w:val="bullet"/>
      <w:lvlText w:val="•"/>
      <w:lvlJc w:val="left"/>
      <w:pPr>
        <w:tabs>
          <w:tab w:val="num" w:pos="720"/>
        </w:tabs>
        <w:ind w:left="720" w:hanging="360"/>
      </w:pPr>
      <w:rPr>
        <w:rFonts w:ascii="Georgia" w:hAnsi="Georgia" w:hint="default"/>
      </w:rPr>
    </w:lvl>
    <w:lvl w:ilvl="1" w:tplc="0DAAAF88" w:tentative="1">
      <w:start w:val="1"/>
      <w:numFmt w:val="bullet"/>
      <w:lvlText w:val="•"/>
      <w:lvlJc w:val="left"/>
      <w:pPr>
        <w:tabs>
          <w:tab w:val="num" w:pos="1440"/>
        </w:tabs>
        <w:ind w:left="1440" w:hanging="360"/>
      </w:pPr>
      <w:rPr>
        <w:rFonts w:ascii="Georgia" w:hAnsi="Georgia" w:hint="default"/>
      </w:rPr>
    </w:lvl>
    <w:lvl w:ilvl="2" w:tplc="96BE6C5E" w:tentative="1">
      <w:start w:val="1"/>
      <w:numFmt w:val="bullet"/>
      <w:lvlText w:val="•"/>
      <w:lvlJc w:val="left"/>
      <w:pPr>
        <w:tabs>
          <w:tab w:val="num" w:pos="2160"/>
        </w:tabs>
        <w:ind w:left="2160" w:hanging="360"/>
      </w:pPr>
      <w:rPr>
        <w:rFonts w:ascii="Georgia" w:hAnsi="Georgia" w:hint="default"/>
      </w:rPr>
    </w:lvl>
    <w:lvl w:ilvl="3" w:tplc="CB749DBC" w:tentative="1">
      <w:start w:val="1"/>
      <w:numFmt w:val="bullet"/>
      <w:lvlText w:val="•"/>
      <w:lvlJc w:val="left"/>
      <w:pPr>
        <w:tabs>
          <w:tab w:val="num" w:pos="2880"/>
        </w:tabs>
        <w:ind w:left="2880" w:hanging="360"/>
      </w:pPr>
      <w:rPr>
        <w:rFonts w:ascii="Georgia" w:hAnsi="Georgia" w:hint="default"/>
      </w:rPr>
    </w:lvl>
    <w:lvl w:ilvl="4" w:tplc="D60E5E56" w:tentative="1">
      <w:start w:val="1"/>
      <w:numFmt w:val="bullet"/>
      <w:lvlText w:val="•"/>
      <w:lvlJc w:val="left"/>
      <w:pPr>
        <w:tabs>
          <w:tab w:val="num" w:pos="3600"/>
        </w:tabs>
        <w:ind w:left="3600" w:hanging="360"/>
      </w:pPr>
      <w:rPr>
        <w:rFonts w:ascii="Georgia" w:hAnsi="Georgia" w:hint="default"/>
      </w:rPr>
    </w:lvl>
    <w:lvl w:ilvl="5" w:tplc="6F3CC9D2" w:tentative="1">
      <w:start w:val="1"/>
      <w:numFmt w:val="bullet"/>
      <w:lvlText w:val="•"/>
      <w:lvlJc w:val="left"/>
      <w:pPr>
        <w:tabs>
          <w:tab w:val="num" w:pos="4320"/>
        </w:tabs>
        <w:ind w:left="4320" w:hanging="360"/>
      </w:pPr>
      <w:rPr>
        <w:rFonts w:ascii="Georgia" w:hAnsi="Georgia" w:hint="default"/>
      </w:rPr>
    </w:lvl>
    <w:lvl w:ilvl="6" w:tplc="26EED5E6" w:tentative="1">
      <w:start w:val="1"/>
      <w:numFmt w:val="bullet"/>
      <w:lvlText w:val="•"/>
      <w:lvlJc w:val="left"/>
      <w:pPr>
        <w:tabs>
          <w:tab w:val="num" w:pos="5040"/>
        </w:tabs>
        <w:ind w:left="5040" w:hanging="360"/>
      </w:pPr>
      <w:rPr>
        <w:rFonts w:ascii="Georgia" w:hAnsi="Georgia" w:hint="default"/>
      </w:rPr>
    </w:lvl>
    <w:lvl w:ilvl="7" w:tplc="8070BB88" w:tentative="1">
      <w:start w:val="1"/>
      <w:numFmt w:val="bullet"/>
      <w:lvlText w:val="•"/>
      <w:lvlJc w:val="left"/>
      <w:pPr>
        <w:tabs>
          <w:tab w:val="num" w:pos="5760"/>
        </w:tabs>
        <w:ind w:left="5760" w:hanging="360"/>
      </w:pPr>
      <w:rPr>
        <w:rFonts w:ascii="Georgia" w:hAnsi="Georgia" w:hint="default"/>
      </w:rPr>
    </w:lvl>
    <w:lvl w:ilvl="8" w:tplc="DAF486A0" w:tentative="1">
      <w:start w:val="1"/>
      <w:numFmt w:val="bullet"/>
      <w:lvlText w:val="•"/>
      <w:lvlJc w:val="left"/>
      <w:pPr>
        <w:tabs>
          <w:tab w:val="num" w:pos="6480"/>
        </w:tabs>
        <w:ind w:left="6480" w:hanging="360"/>
      </w:pPr>
      <w:rPr>
        <w:rFonts w:ascii="Georgia" w:hAnsi="Georgia" w:hint="default"/>
      </w:rPr>
    </w:lvl>
  </w:abstractNum>
  <w:abstractNum w:abstractNumId="2" w15:restartNumberingAfterBreak="0">
    <w:nsid w:val="06FC2F97"/>
    <w:multiLevelType w:val="hybridMultilevel"/>
    <w:tmpl w:val="DA520156"/>
    <w:lvl w:ilvl="0" w:tplc="B8D8DD66">
      <w:start w:val="1"/>
      <w:numFmt w:val="bullet"/>
      <w:lvlText w:val="•"/>
      <w:lvlJc w:val="left"/>
      <w:pPr>
        <w:tabs>
          <w:tab w:val="num" w:pos="720"/>
        </w:tabs>
        <w:ind w:left="720" w:hanging="360"/>
      </w:pPr>
      <w:rPr>
        <w:rFonts w:ascii="Georgia" w:hAnsi="Georgia" w:hint="default"/>
      </w:rPr>
    </w:lvl>
    <w:lvl w:ilvl="1" w:tplc="0D6656E4" w:tentative="1">
      <w:start w:val="1"/>
      <w:numFmt w:val="bullet"/>
      <w:lvlText w:val="•"/>
      <w:lvlJc w:val="left"/>
      <w:pPr>
        <w:tabs>
          <w:tab w:val="num" w:pos="1440"/>
        </w:tabs>
        <w:ind w:left="1440" w:hanging="360"/>
      </w:pPr>
      <w:rPr>
        <w:rFonts w:ascii="Georgia" w:hAnsi="Georgia" w:hint="default"/>
      </w:rPr>
    </w:lvl>
    <w:lvl w:ilvl="2" w:tplc="C928B42A" w:tentative="1">
      <w:start w:val="1"/>
      <w:numFmt w:val="bullet"/>
      <w:lvlText w:val="•"/>
      <w:lvlJc w:val="left"/>
      <w:pPr>
        <w:tabs>
          <w:tab w:val="num" w:pos="2160"/>
        </w:tabs>
        <w:ind w:left="2160" w:hanging="360"/>
      </w:pPr>
      <w:rPr>
        <w:rFonts w:ascii="Georgia" w:hAnsi="Georgia" w:hint="default"/>
      </w:rPr>
    </w:lvl>
    <w:lvl w:ilvl="3" w:tplc="56A46BB6" w:tentative="1">
      <w:start w:val="1"/>
      <w:numFmt w:val="bullet"/>
      <w:lvlText w:val="•"/>
      <w:lvlJc w:val="left"/>
      <w:pPr>
        <w:tabs>
          <w:tab w:val="num" w:pos="2880"/>
        </w:tabs>
        <w:ind w:left="2880" w:hanging="360"/>
      </w:pPr>
      <w:rPr>
        <w:rFonts w:ascii="Georgia" w:hAnsi="Georgia" w:hint="default"/>
      </w:rPr>
    </w:lvl>
    <w:lvl w:ilvl="4" w:tplc="99026A96" w:tentative="1">
      <w:start w:val="1"/>
      <w:numFmt w:val="bullet"/>
      <w:lvlText w:val="•"/>
      <w:lvlJc w:val="left"/>
      <w:pPr>
        <w:tabs>
          <w:tab w:val="num" w:pos="3600"/>
        </w:tabs>
        <w:ind w:left="3600" w:hanging="360"/>
      </w:pPr>
      <w:rPr>
        <w:rFonts w:ascii="Georgia" w:hAnsi="Georgia" w:hint="default"/>
      </w:rPr>
    </w:lvl>
    <w:lvl w:ilvl="5" w:tplc="7DB61B46" w:tentative="1">
      <w:start w:val="1"/>
      <w:numFmt w:val="bullet"/>
      <w:lvlText w:val="•"/>
      <w:lvlJc w:val="left"/>
      <w:pPr>
        <w:tabs>
          <w:tab w:val="num" w:pos="4320"/>
        </w:tabs>
        <w:ind w:left="4320" w:hanging="360"/>
      </w:pPr>
      <w:rPr>
        <w:rFonts w:ascii="Georgia" w:hAnsi="Georgia" w:hint="default"/>
      </w:rPr>
    </w:lvl>
    <w:lvl w:ilvl="6" w:tplc="C1F67F0C" w:tentative="1">
      <w:start w:val="1"/>
      <w:numFmt w:val="bullet"/>
      <w:lvlText w:val="•"/>
      <w:lvlJc w:val="left"/>
      <w:pPr>
        <w:tabs>
          <w:tab w:val="num" w:pos="5040"/>
        </w:tabs>
        <w:ind w:left="5040" w:hanging="360"/>
      </w:pPr>
      <w:rPr>
        <w:rFonts w:ascii="Georgia" w:hAnsi="Georgia" w:hint="default"/>
      </w:rPr>
    </w:lvl>
    <w:lvl w:ilvl="7" w:tplc="7AEE9C5E" w:tentative="1">
      <w:start w:val="1"/>
      <w:numFmt w:val="bullet"/>
      <w:lvlText w:val="•"/>
      <w:lvlJc w:val="left"/>
      <w:pPr>
        <w:tabs>
          <w:tab w:val="num" w:pos="5760"/>
        </w:tabs>
        <w:ind w:left="5760" w:hanging="360"/>
      </w:pPr>
      <w:rPr>
        <w:rFonts w:ascii="Georgia" w:hAnsi="Georgia" w:hint="default"/>
      </w:rPr>
    </w:lvl>
    <w:lvl w:ilvl="8" w:tplc="55C26B26" w:tentative="1">
      <w:start w:val="1"/>
      <w:numFmt w:val="bullet"/>
      <w:lvlText w:val="•"/>
      <w:lvlJc w:val="left"/>
      <w:pPr>
        <w:tabs>
          <w:tab w:val="num" w:pos="6480"/>
        </w:tabs>
        <w:ind w:left="6480" w:hanging="360"/>
      </w:pPr>
      <w:rPr>
        <w:rFonts w:ascii="Georgia" w:hAnsi="Georgia" w:hint="default"/>
      </w:rPr>
    </w:lvl>
  </w:abstractNum>
  <w:abstractNum w:abstractNumId="3" w15:restartNumberingAfterBreak="0">
    <w:nsid w:val="08EB3F43"/>
    <w:multiLevelType w:val="hybridMultilevel"/>
    <w:tmpl w:val="614866F8"/>
    <w:lvl w:ilvl="0" w:tplc="B2C23DDE">
      <w:start w:val="1"/>
      <w:numFmt w:val="bullet"/>
      <w:lvlText w:val="•"/>
      <w:lvlJc w:val="left"/>
      <w:pPr>
        <w:tabs>
          <w:tab w:val="num" w:pos="720"/>
        </w:tabs>
        <w:ind w:left="720" w:hanging="360"/>
      </w:pPr>
      <w:rPr>
        <w:rFonts w:ascii="Georgia" w:hAnsi="Georgia" w:hint="default"/>
      </w:rPr>
    </w:lvl>
    <w:lvl w:ilvl="1" w:tplc="00843FF6" w:tentative="1">
      <w:start w:val="1"/>
      <w:numFmt w:val="bullet"/>
      <w:lvlText w:val="•"/>
      <w:lvlJc w:val="left"/>
      <w:pPr>
        <w:tabs>
          <w:tab w:val="num" w:pos="1440"/>
        </w:tabs>
        <w:ind w:left="1440" w:hanging="360"/>
      </w:pPr>
      <w:rPr>
        <w:rFonts w:ascii="Georgia" w:hAnsi="Georgia" w:hint="default"/>
      </w:rPr>
    </w:lvl>
    <w:lvl w:ilvl="2" w:tplc="46023046" w:tentative="1">
      <w:start w:val="1"/>
      <w:numFmt w:val="bullet"/>
      <w:lvlText w:val="•"/>
      <w:lvlJc w:val="left"/>
      <w:pPr>
        <w:tabs>
          <w:tab w:val="num" w:pos="2160"/>
        </w:tabs>
        <w:ind w:left="2160" w:hanging="360"/>
      </w:pPr>
      <w:rPr>
        <w:rFonts w:ascii="Georgia" w:hAnsi="Georgia" w:hint="default"/>
      </w:rPr>
    </w:lvl>
    <w:lvl w:ilvl="3" w:tplc="70E475C6" w:tentative="1">
      <w:start w:val="1"/>
      <w:numFmt w:val="bullet"/>
      <w:lvlText w:val="•"/>
      <w:lvlJc w:val="left"/>
      <w:pPr>
        <w:tabs>
          <w:tab w:val="num" w:pos="2880"/>
        </w:tabs>
        <w:ind w:left="2880" w:hanging="360"/>
      </w:pPr>
      <w:rPr>
        <w:rFonts w:ascii="Georgia" w:hAnsi="Georgia" w:hint="default"/>
      </w:rPr>
    </w:lvl>
    <w:lvl w:ilvl="4" w:tplc="CF7A001C" w:tentative="1">
      <w:start w:val="1"/>
      <w:numFmt w:val="bullet"/>
      <w:lvlText w:val="•"/>
      <w:lvlJc w:val="left"/>
      <w:pPr>
        <w:tabs>
          <w:tab w:val="num" w:pos="3600"/>
        </w:tabs>
        <w:ind w:left="3600" w:hanging="360"/>
      </w:pPr>
      <w:rPr>
        <w:rFonts w:ascii="Georgia" w:hAnsi="Georgia" w:hint="default"/>
      </w:rPr>
    </w:lvl>
    <w:lvl w:ilvl="5" w:tplc="AF5C0894" w:tentative="1">
      <w:start w:val="1"/>
      <w:numFmt w:val="bullet"/>
      <w:lvlText w:val="•"/>
      <w:lvlJc w:val="left"/>
      <w:pPr>
        <w:tabs>
          <w:tab w:val="num" w:pos="4320"/>
        </w:tabs>
        <w:ind w:left="4320" w:hanging="360"/>
      </w:pPr>
      <w:rPr>
        <w:rFonts w:ascii="Georgia" w:hAnsi="Georgia" w:hint="default"/>
      </w:rPr>
    </w:lvl>
    <w:lvl w:ilvl="6" w:tplc="7248A69C" w:tentative="1">
      <w:start w:val="1"/>
      <w:numFmt w:val="bullet"/>
      <w:lvlText w:val="•"/>
      <w:lvlJc w:val="left"/>
      <w:pPr>
        <w:tabs>
          <w:tab w:val="num" w:pos="5040"/>
        </w:tabs>
        <w:ind w:left="5040" w:hanging="360"/>
      </w:pPr>
      <w:rPr>
        <w:rFonts w:ascii="Georgia" w:hAnsi="Georgia" w:hint="default"/>
      </w:rPr>
    </w:lvl>
    <w:lvl w:ilvl="7" w:tplc="2AAE9CAE" w:tentative="1">
      <w:start w:val="1"/>
      <w:numFmt w:val="bullet"/>
      <w:lvlText w:val="•"/>
      <w:lvlJc w:val="left"/>
      <w:pPr>
        <w:tabs>
          <w:tab w:val="num" w:pos="5760"/>
        </w:tabs>
        <w:ind w:left="5760" w:hanging="360"/>
      </w:pPr>
      <w:rPr>
        <w:rFonts w:ascii="Georgia" w:hAnsi="Georgia" w:hint="default"/>
      </w:rPr>
    </w:lvl>
    <w:lvl w:ilvl="8" w:tplc="4CD87DC2" w:tentative="1">
      <w:start w:val="1"/>
      <w:numFmt w:val="bullet"/>
      <w:lvlText w:val="•"/>
      <w:lvlJc w:val="left"/>
      <w:pPr>
        <w:tabs>
          <w:tab w:val="num" w:pos="6480"/>
        </w:tabs>
        <w:ind w:left="6480" w:hanging="360"/>
      </w:pPr>
      <w:rPr>
        <w:rFonts w:ascii="Georgia" w:hAnsi="Georgia" w:hint="default"/>
      </w:rPr>
    </w:lvl>
  </w:abstractNum>
  <w:abstractNum w:abstractNumId="4" w15:restartNumberingAfterBreak="0">
    <w:nsid w:val="095B26B9"/>
    <w:multiLevelType w:val="hybridMultilevel"/>
    <w:tmpl w:val="735AA7A0"/>
    <w:lvl w:ilvl="0" w:tplc="2BF815DA">
      <w:start w:val="1"/>
      <w:numFmt w:val="bullet"/>
      <w:lvlText w:val="•"/>
      <w:lvlJc w:val="left"/>
      <w:pPr>
        <w:tabs>
          <w:tab w:val="num" w:pos="720"/>
        </w:tabs>
        <w:ind w:left="720" w:hanging="360"/>
      </w:pPr>
      <w:rPr>
        <w:rFonts w:ascii="Georgia" w:hAnsi="Georgia" w:hint="default"/>
      </w:rPr>
    </w:lvl>
    <w:lvl w:ilvl="1" w:tplc="ADC26E32" w:tentative="1">
      <w:start w:val="1"/>
      <w:numFmt w:val="bullet"/>
      <w:lvlText w:val="•"/>
      <w:lvlJc w:val="left"/>
      <w:pPr>
        <w:tabs>
          <w:tab w:val="num" w:pos="1440"/>
        </w:tabs>
        <w:ind w:left="1440" w:hanging="360"/>
      </w:pPr>
      <w:rPr>
        <w:rFonts w:ascii="Georgia" w:hAnsi="Georgia" w:hint="default"/>
      </w:rPr>
    </w:lvl>
    <w:lvl w:ilvl="2" w:tplc="D4A2E67E" w:tentative="1">
      <w:start w:val="1"/>
      <w:numFmt w:val="bullet"/>
      <w:lvlText w:val="•"/>
      <w:lvlJc w:val="left"/>
      <w:pPr>
        <w:tabs>
          <w:tab w:val="num" w:pos="2160"/>
        </w:tabs>
        <w:ind w:left="2160" w:hanging="360"/>
      </w:pPr>
      <w:rPr>
        <w:rFonts w:ascii="Georgia" w:hAnsi="Georgia" w:hint="default"/>
      </w:rPr>
    </w:lvl>
    <w:lvl w:ilvl="3" w:tplc="0FD25880" w:tentative="1">
      <w:start w:val="1"/>
      <w:numFmt w:val="bullet"/>
      <w:lvlText w:val="•"/>
      <w:lvlJc w:val="left"/>
      <w:pPr>
        <w:tabs>
          <w:tab w:val="num" w:pos="2880"/>
        </w:tabs>
        <w:ind w:left="2880" w:hanging="360"/>
      </w:pPr>
      <w:rPr>
        <w:rFonts w:ascii="Georgia" w:hAnsi="Georgia" w:hint="default"/>
      </w:rPr>
    </w:lvl>
    <w:lvl w:ilvl="4" w:tplc="AB4852CE" w:tentative="1">
      <w:start w:val="1"/>
      <w:numFmt w:val="bullet"/>
      <w:lvlText w:val="•"/>
      <w:lvlJc w:val="left"/>
      <w:pPr>
        <w:tabs>
          <w:tab w:val="num" w:pos="3600"/>
        </w:tabs>
        <w:ind w:left="3600" w:hanging="360"/>
      </w:pPr>
      <w:rPr>
        <w:rFonts w:ascii="Georgia" w:hAnsi="Georgia" w:hint="default"/>
      </w:rPr>
    </w:lvl>
    <w:lvl w:ilvl="5" w:tplc="0B644448" w:tentative="1">
      <w:start w:val="1"/>
      <w:numFmt w:val="bullet"/>
      <w:lvlText w:val="•"/>
      <w:lvlJc w:val="left"/>
      <w:pPr>
        <w:tabs>
          <w:tab w:val="num" w:pos="4320"/>
        </w:tabs>
        <w:ind w:left="4320" w:hanging="360"/>
      </w:pPr>
      <w:rPr>
        <w:rFonts w:ascii="Georgia" w:hAnsi="Georgia" w:hint="default"/>
      </w:rPr>
    </w:lvl>
    <w:lvl w:ilvl="6" w:tplc="E626CF2E" w:tentative="1">
      <w:start w:val="1"/>
      <w:numFmt w:val="bullet"/>
      <w:lvlText w:val="•"/>
      <w:lvlJc w:val="left"/>
      <w:pPr>
        <w:tabs>
          <w:tab w:val="num" w:pos="5040"/>
        </w:tabs>
        <w:ind w:left="5040" w:hanging="360"/>
      </w:pPr>
      <w:rPr>
        <w:rFonts w:ascii="Georgia" w:hAnsi="Georgia" w:hint="default"/>
      </w:rPr>
    </w:lvl>
    <w:lvl w:ilvl="7" w:tplc="C2AE25F0" w:tentative="1">
      <w:start w:val="1"/>
      <w:numFmt w:val="bullet"/>
      <w:lvlText w:val="•"/>
      <w:lvlJc w:val="left"/>
      <w:pPr>
        <w:tabs>
          <w:tab w:val="num" w:pos="5760"/>
        </w:tabs>
        <w:ind w:left="5760" w:hanging="360"/>
      </w:pPr>
      <w:rPr>
        <w:rFonts w:ascii="Georgia" w:hAnsi="Georgia" w:hint="default"/>
      </w:rPr>
    </w:lvl>
    <w:lvl w:ilvl="8" w:tplc="E97CD648" w:tentative="1">
      <w:start w:val="1"/>
      <w:numFmt w:val="bullet"/>
      <w:lvlText w:val="•"/>
      <w:lvlJc w:val="left"/>
      <w:pPr>
        <w:tabs>
          <w:tab w:val="num" w:pos="6480"/>
        </w:tabs>
        <w:ind w:left="6480" w:hanging="360"/>
      </w:pPr>
      <w:rPr>
        <w:rFonts w:ascii="Georgia" w:hAnsi="Georgia" w:hint="default"/>
      </w:rPr>
    </w:lvl>
  </w:abstractNum>
  <w:abstractNum w:abstractNumId="5" w15:restartNumberingAfterBreak="0">
    <w:nsid w:val="0AF81025"/>
    <w:multiLevelType w:val="hybridMultilevel"/>
    <w:tmpl w:val="037E5038"/>
    <w:lvl w:ilvl="0" w:tplc="E5860A88">
      <w:start w:val="1"/>
      <w:numFmt w:val="bullet"/>
      <w:lvlText w:val="•"/>
      <w:lvlJc w:val="left"/>
      <w:pPr>
        <w:tabs>
          <w:tab w:val="num" w:pos="720"/>
        </w:tabs>
        <w:ind w:left="720" w:hanging="360"/>
      </w:pPr>
      <w:rPr>
        <w:rFonts w:ascii="Georgia" w:hAnsi="Georgia" w:hint="default"/>
      </w:rPr>
    </w:lvl>
    <w:lvl w:ilvl="1" w:tplc="742EAABC" w:tentative="1">
      <w:start w:val="1"/>
      <w:numFmt w:val="bullet"/>
      <w:lvlText w:val="•"/>
      <w:lvlJc w:val="left"/>
      <w:pPr>
        <w:tabs>
          <w:tab w:val="num" w:pos="1440"/>
        </w:tabs>
        <w:ind w:left="1440" w:hanging="360"/>
      </w:pPr>
      <w:rPr>
        <w:rFonts w:ascii="Georgia" w:hAnsi="Georgia" w:hint="default"/>
      </w:rPr>
    </w:lvl>
    <w:lvl w:ilvl="2" w:tplc="6E10C630" w:tentative="1">
      <w:start w:val="1"/>
      <w:numFmt w:val="bullet"/>
      <w:lvlText w:val="•"/>
      <w:lvlJc w:val="left"/>
      <w:pPr>
        <w:tabs>
          <w:tab w:val="num" w:pos="2160"/>
        </w:tabs>
        <w:ind w:left="2160" w:hanging="360"/>
      </w:pPr>
      <w:rPr>
        <w:rFonts w:ascii="Georgia" w:hAnsi="Georgia" w:hint="default"/>
      </w:rPr>
    </w:lvl>
    <w:lvl w:ilvl="3" w:tplc="9126E28E" w:tentative="1">
      <w:start w:val="1"/>
      <w:numFmt w:val="bullet"/>
      <w:lvlText w:val="•"/>
      <w:lvlJc w:val="left"/>
      <w:pPr>
        <w:tabs>
          <w:tab w:val="num" w:pos="2880"/>
        </w:tabs>
        <w:ind w:left="2880" w:hanging="360"/>
      </w:pPr>
      <w:rPr>
        <w:rFonts w:ascii="Georgia" w:hAnsi="Georgia" w:hint="default"/>
      </w:rPr>
    </w:lvl>
    <w:lvl w:ilvl="4" w:tplc="E612DAE8" w:tentative="1">
      <w:start w:val="1"/>
      <w:numFmt w:val="bullet"/>
      <w:lvlText w:val="•"/>
      <w:lvlJc w:val="left"/>
      <w:pPr>
        <w:tabs>
          <w:tab w:val="num" w:pos="3600"/>
        </w:tabs>
        <w:ind w:left="3600" w:hanging="360"/>
      </w:pPr>
      <w:rPr>
        <w:rFonts w:ascii="Georgia" w:hAnsi="Georgia" w:hint="default"/>
      </w:rPr>
    </w:lvl>
    <w:lvl w:ilvl="5" w:tplc="AE881B1A" w:tentative="1">
      <w:start w:val="1"/>
      <w:numFmt w:val="bullet"/>
      <w:lvlText w:val="•"/>
      <w:lvlJc w:val="left"/>
      <w:pPr>
        <w:tabs>
          <w:tab w:val="num" w:pos="4320"/>
        </w:tabs>
        <w:ind w:left="4320" w:hanging="360"/>
      </w:pPr>
      <w:rPr>
        <w:rFonts w:ascii="Georgia" w:hAnsi="Georgia" w:hint="default"/>
      </w:rPr>
    </w:lvl>
    <w:lvl w:ilvl="6" w:tplc="24FAE46E" w:tentative="1">
      <w:start w:val="1"/>
      <w:numFmt w:val="bullet"/>
      <w:lvlText w:val="•"/>
      <w:lvlJc w:val="left"/>
      <w:pPr>
        <w:tabs>
          <w:tab w:val="num" w:pos="5040"/>
        </w:tabs>
        <w:ind w:left="5040" w:hanging="360"/>
      </w:pPr>
      <w:rPr>
        <w:rFonts w:ascii="Georgia" w:hAnsi="Georgia" w:hint="default"/>
      </w:rPr>
    </w:lvl>
    <w:lvl w:ilvl="7" w:tplc="F6D4ECF8" w:tentative="1">
      <w:start w:val="1"/>
      <w:numFmt w:val="bullet"/>
      <w:lvlText w:val="•"/>
      <w:lvlJc w:val="left"/>
      <w:pPr>
        <w:tabs>
          <w:tab w:val="num" w:pos="5760"/>
        </w:tabs>
        <w:ind w:left="5760" w:hanging="360"/>
      </w:pPr>
      <w:rPr>
        <w:rFonts w:ascii="Georgia" w:hAnsi="Georgia" w:hint="default"/>
      </w:rPr>
    </w:lvl>
    <w:lvl w:ilvl="8" w:tplc="874A90F4" w:tentative="1">
      <w:start w:val="1"/>
      <w:numFmt w:val="bullet"/>
      <w:lvlText w:val="•"/>
      <w:lvlJc w:val="left"/>
      <w:pPr>
        <w:tabs>
          <w:tab w:val="num" w:pos="6480"/>
        </w:tabs>
        <w:ind w:left="6480" w:hanging="360"/>
      </w:pPr>
      <w:rPr>
        <w:rFonts w:ascii="Georgia" w:hAnsi="Georgia" w:hint="default"/>
      </w:rPr>
    </w:lvl>
  </w:abstractNum>
  <w:abstractNum w:abstractNumId="6" w15:restartNumberingAfterBreak="0">
    <w:nsid w:val="0CC470D6"/>
    <w:multiLevelType w:val="hybridMultilevel"/>
    <w:tmpl w:val="145690FC"/>
    <w:lvl w:ilvl="0" w:tplc="B63485EC">
      <w:start w:val="1"/>
      <w:numFmt w:val="bullet"/>
      <w:lvlText w:val="•"/>
      <w:lvlJc w:val="left"/>
      <w:pPr>
        <w:tabs>
          <w:tab w:val="num" w:pos="360"/>
        </w:tabs>
        <w:ind w:left="360" w:hanging="360"/>
      </w:pPr>
      <w:rPr>
        <w:rFonts w:ascii="Georgia" w:hAnsi="Georgia" w:hint="default"/>
      </w:rPr>
    </w:lvl>
    <w:lvl w:ilvl="1" w:tplc="423C42E0" w:tentative="1">
      <w:start w:val="1"/>
      <w:numFmt w:val="bullet"/>
      <w:lvlText w:val="•"/>
      <w:lvlJc w:val="left"/>
      <w:pPr>
        <w:tabs>
          <w:tab w:val="num" w:pos="1080"/>
        </w:tabs>
        <w:ind w:left="1080" w:hanging="360"/>
      </w:pPr>
      <w:rPr>
        <w:rFonts w:ascii="Georgia" w:hAnsi="Georgia" w:hint="default"/>
      </w:rPr>
    </w:lvl>
    <w:lvl w:ilvl="2" w:tplc="20C0CF6A" w:tentative="1">
      <w:start w:val="1"/>
      <w:numFmt w:val="bullet"/>
      <w:lvlText w:val="•"/>
      <w:lvlJc w:val="left"/>
      <w:pPr>
        <w:tabs>
          <w:tab w:val="num" w:pos="1800"/>
        </w:tabs>
        <w:ind w:left="1800" w:hanging="360"/>
      </w:pPr>
      <w:rPr>
        <w:rFonts w:ascii="Georgia" w:hAnsi="Georgia" w:hint="default"/>
      </w:rPr>
    </w:lvl>
    <w:lvl w:ilvl="3" w:tplc="9D4E5F20" w:tentative="1">
      <w:start w:val="1"/>
      <w:numFmt w:val="bullet"/>
      <w:lvlText w:val="•"/>
      <w:lvlJc w:val="left"/>
      <w:pPr>
        <w:tabs>
          <w:tab w:val="num" w:pos="2520"/>
        </w:tabs>
        <w:ind w:left="2520" w:hanging="360"/>
      </w:pPr>
      <w:rPr>
        <w:rFonts w:ascii="Georgia" w:hAnsi="Georgia" w:hint="default"/>
      </w:rPr>
    </w:lvl>
    <w:lvl w:ilvl="4" w:tplc="E4066E18" w:tentative="1">
      <w:start w:val="1"/>
      <w:numFmt w:val="bullet"/>
      <w:lvlText w:val="•"/>
      <w:lvlJc w:val="left"/>
      <w:pPr>
        <w:tabs>
          <w:tab w:val="num" w:pos="3240"/>
        </w:tabs>
        <w:ind w:left="3240" w:hanging="360"/>
      </w:pPr>
      <w:rPr>
        <w:rFonts w:ascii="Georgia" w:hAnsi="Georgia" w:hint="default"/>
      </w:rPr>
    </w:lvl>
    <w:lvl w:ilvl="5" w:tplc="FBCC7974" w:tentative="1">
      <w:start w:val="1"/>
      <w:numFmt w:val="bullet"/>
      <w:lvlText w:val="•"/>
      <w:lvlJc w:val="left"/>
      <w:pPr>
        <w:tabs>
          <w:tab w:val="num" w:pos="3960"/>
        </w:tabs>
        <w:ind w:left="3960" w:hanging="360"/>
      </w:pPr>
      <w:rPr>
        <w:rFonts w:ascii="Georgia" w:hAnsi="Georgia" w:hint="default"/>
      </w:rPr>
    </w:lvl>
    <w:lvl w:ilvl="6" w:tplc="E1ECC50E" w:tentative="1">
      <w:start w:val="1"/>
      <w:numFmt w:val="bullet"/>
      <w:lvlText w:val="•"/>
      <w:lvlJc w:val="left"/>
      <w:pPr>
        <w:tabs>
          <w:tab w:val="num" w:pos="4680"/>
        </w:tabs>
        <w:ind w:left="4680" w:hanging="360"/>
      </w:pPr>
      <w:rPr>
        <w:rFonts w:ascii="Georgia" w:hAnsi="Georgia" w:hint="default"/>
      </w:rPr>
    </w:lvl>
    <w:lvl w:ilvl="7" w:tplc="27EE42A8" w:tentative="1">
      <w:start w:val="1"/>
      <w:numFmt w:val="bullet"/>
      <w:lvlText w:val="•"/>
      <w:lvlJc w:val="left"/>
      <w:pPr>
        <w:tabs>
          <w:tab w:val="num" w:pos="5400"/>
        </w:tabs>
        <w:ind w:left="5400" w:hanging="360"/>
      </w:pPr>
      <w:rPr>
        <w:rFonts w:ascii="Georgia" w:hAnsi="Georgia" w:hint="default"/>
      </w:rPr>
    </w:lvl>
    <w:lvl w:ilvl="8" w:tplc="AE545E16" w:tentative="1">
      <w:start w:val="1"/>
      <w:numFmt w:val="bullet"/>
      <w:lvlText w:val="•"/>
      <w:lvlJc w:val="left"/>
      <w:pPr>
        <w:tabs>
          <w:tab w:val="num" w:pos="6120"/>
        </w:tabs>
        <w:ind w:left="6120" w:hanging="360"/>
      </w:pPr>
      <w:rPr>
        <w:rFonts w:ascii="Georgia" w:hAnsi="Georgia" w:hint="default"/>
      </w:rPr>
    </w:lvl>
  </w:abstractNum>
  <w:abstractNum w:abstractNumId="7" w15:restartNumberingAfterBreak="0">
    <w:nsid w:val="0F8A4801"/>
    <w:multiLevelType w:val="hybridMultilevel"/>
    <w:tmpl w:val="01DA4D1E"/>
    <w:lvl w:ilvl="0" w:tplc="DEFC1662">
      <w:start w:val="1"/>
      <w:numFmt w:val="lowerRoman"/>
      <w:lvlText w:val="%1)"/>
      <w:lvlJc w:val="right"/>
      <w:pPr>
        <w:tabs>
          <w:tab w:val="num" w:pos="720"/>
        </w:tabs>
        <w:ind w:left="720" w:hanging="360"/>
      </w:pPr>
    </w:lvl>
    <w:lvl w:ilvl="1" w:tplc="26889EB4" w:tentative="1">
      <w:start w:val="1"/>
      <w:numFmt w:val="lowerRoman"/>
      <w:lvlText w:val="%2)"/>
      <w:lvlJc w:val="right"/>
      <w:pPr>
        <w:tabs>
          <w:tab w:val="num" w:pos="1440"/>
        </w:tabs>
        <w:ind w:left="1440" w:hanging="360"/>
      </w:pPr>
    </w:lvl>
    <w:lvl w:ilvl="2" w:tplc="EEA6EA08" w:tentative="1">
      <w:start w:val="1"/>
      <w:numFmt w:val="lowerRoman"/>
      <w:lvlText w:val="%3)"/>
      <w:lvlJc w:val="right"/>
      <w:pPr>
        <w:tabs>
          <w:tab w:val="num" w:pos="2160"/>
        </w:tabs>
        <w:ind w:left="2160" w:hanging="360"/>
      </w:pPr>
    </w:lvl>
    <w:lvl w:ilvl="3" w:tplc="C6EAAF46" w:tentative="1">
      <w:start w:val="1"/>
      <w:numFmt w:val="lowerRoman"/>
      <w:lvlText w:val="%4)"/>
      <w:lvlJc w:val="right"/>
      <w:pPr>
        <w:tabs>
          <w:tab w:val="num" w:pos="2880"/>
        </w:tabs>
        <w:ind w:left="2880" w:hanging="360"/>
      </w:pPr>
    </w:lvl>
    <w:lvl w:ilvl="4" w:tplc="80885E08" w:tentative="1">
      <w:start w:val="1"/>
      <w:numFmt w:val="lowerRoman"/>
      <w:lvlText w:val="%5)"/>
      <w:lvlJc w:val="right"/>
      <w:pPr>
        <w:tabs>
          <w:tab w:val="num" w:pos="3600"/>
        </w:tabs>
        <w:ind w:left="3600" w:hanging="360"/>
      </w:pPr>
    </w:lvl>
    <w:lvl w:ilvl="5" w:tplc="D124ED16" w:tentative="1">
      <w:start w:val="1"/>
      <w:numFmt w:val="lowerRoman"/>
      <w:lvlText w:val="%6)"/>
      <w:lvlJc w:val="right"/>
      <w:pPr>
        <w:tabs>
          <w:tab w:val="num" w:pos="4320"/>
        </w:tabs>
        <w:ind w:left="4320" w:hanging="360"/>
      </w:pPr>
    </w:lvl>
    <w:lvl w:ilvl="6" w:tplc="F4A85EC8" w:tentative="1">
      <w:start w:val="1"/>
      <w:numFmt w:val="lowerRoman"/>
      <w:lvlText w:val="%7)"/>
      <w:lvlJc w:val="right"/>
      <w:pPr>
        <w:tabs>
          <w:tab w:val="num" w:pos="5040"/>
        </w:tabs>
        <w:ind w:left="5040" w:hanging="360"/>
      </w:pPr>
    </w:lvl>
    <w:lvl w:ilvl="7" w:tplc="9E20B610" w:tentative="1">
      <w:start w:val="1"/>
      <w:numFmt w:val="lowerRoman"/>
      <w:lvlText w:val="%8)"/>
      <w:lvlJc w:val="right"/>
      <w:pPr>
        <w:tabs>
          <w:tab w:val="num" w:pos="5760"/>
        </w:tabs>
        <w:ind w:left="5760" w:hanging="360"/>
      </w:pPr>
    </w:lvl>
    <w:lvl w:ilvl="8" w:tplc="2F2E579C" w:tentative="1">
      <w:start w:val="1"/>
      <w:numFmt w:val="lowerRoman"/>
      <w:lvlText w:val="%9)"/>
      <w:lvlJc w:val="right"/>
      <w:pPr>
        <w:tabs>
          <w:tab w:val="num" w:pos="6480"/>
        </w:tabs>
        <w:ind w:left="6480" w:hanging="360"/>
      </w:pPr>
    </w:lvl>
  </w:abstractNum>
  <w:abstractNum w:abstractNumId="8" w15:restartNumberingAfterBreak="0">
    <w:nsid w:val="1332279C"/>
    <w:multiLevelType w:val="hybridMultilevel"/>
    <w:tmpl w:val="8F4863F4"/>
    <w:lvl w:ilvl="0" w:tplc="F684D70A">
      <w:start w:val="1"/>
      <w:numFmt w:val="lowerRoman"/>
      <w:lvlText w:val="%1)"/>
      <w:lvlJc w:val="right"/>
      <w:pPr>
        <w:tabs>
          <w:tab w:val="num" w:pos="720"/>
        </w:tabs>
        <w:ind w:left="720" w:hanging="360"/>
      </w:pPr>
    </w:lvl>
    <w:lvl w:ilvl="1" w:tplc="3D2661EA" w:tentative="1">
      <w:start w:val="1"/>
      <w:numFmt w:val="lowerRoman"/>
      <w:lvlText w:val="%2)"/>
      <w:lvlJc w:val="right"/>
      <w:pPr>
        <w:tabs>
          <w:tab w:val="num" w:pos="1440"/>
        </w:tabs>
        <w:ind w:left="1440" w:hanging="360"/>
      </w:pPr>
    </w:lvl>
    <w:lvl w:ilvl="2" w:tplc="DC9E316A" w:tentative="1">
      <w:start w:val="1"/>
      <w:numFmt w:val="lowerRoman"/>
      <w:lvlText w:val="%3)"/>
      <w:lvlJc w:val="right"/>
      <w:pPr>
        <w:tabs>
          <w:tab w:val="num" w:pos="2160"/>
        </w:tabs>
        <w:ind w:left="2160" w:hanging="360"/>
      </w:pPr>
    </w:lvl>
    <w:lvl w:ilvl="3" w:tplc="1DF0EBBA" w:tentative="1">
      <w:start w:val="1"/>
      <w:numFmt w:val="lowerRoman"/>
      <w:lvlText w:val="%4)"/>
      <w:lvlJc w:val="right"/>
      <w:pPr>
        <w:tabs>
          <w:tab w:val="num" w:pos="2880"/>
        </w:tabs>
        <w:ind w:left="2880" w:hanging="360"/>
      </w:pPr>
    </w:lvl>
    <w:lvl w:ilvl="4" w:tplc="F9BAE5B4" w:tentative="1">
      <w:start w:val="1"/>
      <w:numFmt w:val="lowerRoman"/>
      <w:lvlText w:val="%5)"/>
      <w:lvlJc w:val="right"/>
      <w:pPr>
        <w:tabs>
          <w:tab w:val="num" w:pos="3600"/>
        </w:tabs>
        <w:ind w:left="3600" w:hanging="360"/>
      </w:pPr>
    </w:lvl>
    <w:lvl w:ilvl="5" w:tplc="DE3AFF42" w:tentative="1">
      <w:start w:val="1"/>
      <w:numFmt w:val="lowerRoman"/>
      <w:lvlText w:val="%6)"/>
      <w:lvlJc w:val="right"/>
      <w:pPr>
        <w:tabs>
          <w:tab w:val="num" w:pos="4320"/>
        </w:tabs>
        <w:ind w:left="4320" w:hanging="360"/>
      </w:pPr>
    </w:lvl>
    <w:lvl w:ilvl="6" w:tplc="26CCBE82" w:tentative="1">
      <w:start w:val="1"/>
      <w:numFmt w:val="lowerRoman"/>
      <w:lvlText w:val="%7)"/>
      <w:lvlJc w:val="right"/>
      <w:pPr>
        <w:tabs>
          <w:tab w:val="num" w:pos="5040"/>
        </w:tabs>
        <w:ind w:left="5040" w:hanging="360"/>
      </w:pPr>
    </w:lvl>
    <w:lvl w:ilvl="7" w:tplc="06F64C06" w:tentative="1">
      <w:start w:val="1"/>
      <w:numFmt w:val="lowerRoman"/>
      <w:lvlText w:val="%8)"/>
      <w:lvlJc w:val="right"/>
      <w:pPr>
        <w:tabs>
          <w:tab w:val="num" w:pos="5760"/>
        </w:tabs>
        <w:ind w:left="5760" w:hanging="360"/>
      </w:pPr>
    </w:lvl>
    <w:lvl w:ilvl="8" w:tplc="FFA067EA" w:tentative="1">
      <w:start w:val="1"/>
      <w:numFmt w:val="lowerRoman"/>
      <w:lvlText w:val="%9)"/>
      <w:lvlJc w:val="right"/>
      <w:pPr>
        <w:tabs>
          <w:tab w:val="num" w:pos="6480"/>
        </w:tabs>
        <w:ind w:left="6480" w:hanging="360"/>
      </w:pPr>
    </w:lvl>
  </w:abstractNum>
  <w:abstractNum w:abstractNumId="9" w15:restartNumberingAfterBreak="0">
    <w:nsid w:val="149C5DAC"/>
    <w:multiLevelType w:val="hybridMultilevel"/>
    <w:tmpl w:val="BDAE7312"/>
    <w:lvl w:ilvl="0" w:tplc="1A34966C">
      <w:start w:val="1"/>
      <w:numFmt w:val="bullet"/>
      <w:lvlText w:val="•"/>
      <w:lvlJc w:val="left"/>
      <w:pPr>
        <w:tabs>
          <w:tab w:val="num" w:pos="720"/>
        </w:tabs>
        <w:ind w:left="720" w:hanging="360"/>
      </w:pPr>
      <w:rPr>
        <w:rFonts w:ascii="Georgia" w:hAnsi="Georgia" w:hint="default"/>
      </w:rPr>
    </w:lvl>
    <w:lvl w:ilvl="1" w:tplc="1C14B3A6" w:tentative="1">
      <w:start w:val="1"/>
      <w:numFmt w:val="bullet"/>
      <w:lvlText w:val="•"/>
      <w:lvlJc w:val="left"/>
      <w:pPr>
        <w:tabs>
          <w:tab w:val="num" w:pos="1440"/>
        </w:tabs>
        <w:ind w:left="1440" w:hanging="360"/>
      </w:pPr>
      <w:rPr>
        <w:rFonts w:ascii="Georgia" w:hAnsi="Georgia" w:hint="default"/>
      </w:rPr>
    </w:lvl>
    <w:lvl w:ilvl="2" w:tplc="72640752" w:tentative="1">
      <w:start w:val="1"/>
      <w:numFmt w:val="bullet"/>
      <w:lvlText w:val="•"/>
      <w:lvlJc w:val="left"/>
      <w:pPr>
        <w:tabs>
          <w:tab w:val="num" w:pos="2160"/>
        </w:tabs>
        <w:ind w:left="2160" w:hanging="360"/>
      </w:pPr>
      <w:rPr>
        <w:rFonts w:ascii="Georgia" w:hAnsi="Georgia" w:hint="default"/>
      </w:rPr>
    </w:lvl>
    <w:lvl w:ilvl="3" w:tplc="4AA87D8E" w:tentative="1">
      <w:start w:val="1"/>
      <w:numFmt w:val="bullet"/>
      <w:lvlText w:val="•"/>
      <w:lvlJc w:val="left"/>
      <w:pPr>
        <w:tabs>
          <w:tab w:val="num" w:pos="2880"/>
        </w:tabs>
        <w:ind w:left="2880" w:hanging="360"/>
      </w:pPr>
      <w:rPr>
        <w:rFonts w:ascii="Georgia" w:hAnsi="Georgia" w:hint="default"/>
      </w:rPr>
    </w:lvl>
    <w:lvl w:ilvl="4" w:tplc="0E90297E" w:tentative="1">
      <w:start w:val="1"/>
      <w:numFmt w:val="bullet"/>
      <w:lvlText w:val="•"/>
      <w:lvlJc w:val="left"/>
      <w:pPr>
        <w:tabs>
          <w:tab w:val="num" w:pos="3600"/>
        </w:tabs>
        <w:ind w:left="3600" w:hanging="360"/>
      </w:pPr>
      <w:rPr>
        <w:rFonts w:ascii="Georgia" w:hAnsi="Georgia" w:hint="default"/>
      </w:rPr>
    </w:lvl>
    <w:lvl w:ilvl="5" w:tplc="48BA8FDA" w:tentative="1">
      <w:start w:val="1"/>
      <w:numFmt w:val="bullet"/>
      <w:lvlText w:val="•"/>
      <w:lvlJc w:val="left"/>
      <w:pPr>
        <w:tabs>
          <w:tab w:val="num" w:pos="4320"/>
        </w:tabs>
        <w:ind w:left="4320" w:hanging="360"/>
      </w:pPr>
      <w:rPr>
        <w:rFonts w:ascii="Georgia" w:hAnsi="Georgia" w:hint="default"/>
      </w:rPr>
    </w:lvl>
    <w:lvl w:ilvl="6" w:tplc="39FE1E50" w:tentative="1">
      <w:start w:val="1"/>
      <w:numFmt w:val="bullet"/>
      <w:lvlText w:val="•"/>
      <w:lvlJc w:val="left"/>
      <w:pPr>
        <w:tabs>
          <w:tab w:val="num" w:pos="5040"/>
        </w:tabs>
        <w:ind w:left="5040" w:hanging="360"/>
      </w:pPr>
      <w:rPr>
        <w:rFonts w:ascii="Georgia" w:hAnsi="Georgia" w:hint="default"/>
      </w:rPr>
    </w:lvl>
    <w:lvl w:ilvl="7" w:tplc="430A3E32" w:tentative="1">
      <w:start w:val="1"/>
      <w:numFmt w:val="bullet"/>
      <w:lvlText w:val="•"/>
      <w:lvlJc w:val="left"/>
      <w:pPr>
        <w:tabs>
          <w:tab w:val="num" w:pos="5760"/>
        </w:tabs>
        <w:ind w:left="5760" w:hanging="360"/>
      </w:pPr>
      <w:rPr>
        <w:rFonts w:ascii="Georgia" w:hAnsi="Georgia" w:hint="default"/>
      </w:rPr>
    </w:lvl>
    <w:lvl w:ilvl="8" w:tplc="807A5544" w:tentative="1">
      <w:start w:val="1"/>
      <w:numFmt w:val="bullet"/>
      <w:lvlText w:val="•"/>
      <w:lvlJc w:val="left"/>
      <w:pPr>
        <w:tabs>
          <w:tab w:val="num" w:pos="6480"/>
        </w:tabs>
        <w:ind w:left="6480" w:hanging="360"/>
      </w:pPr>
      <w:rPr>
        <w:rFonts w:ascii="Georgia" w:hAnsi="Georgia" w:hint="default"/>
      </w:rPr>
    </w:lvl>
  </w:abstractNum>
  <w:abstractNum w:abstractNumId="10" w15:restartNumberingAfterBreak="0">
    <w:nsid w:val="162D7A2F"/>
    <w:multiLevelType w:val="hybridMultilevel"/>
    <w:tmpl w:val="9E78E542"/>
    <w:lvl w:ilvl="0" w:tplc="C2AE48DC">
      <w:start w:val="1"/>
      <w:numFmt w:val="lowerLetter"/>
      <w:lvlText w:val="%1."/>
      <w:lvlJc w:val="right"/>
      <w:pPr>
        <w:tabs>
          <w:tab w:val="num" w:pos="720"/>
        </w:tabs>
        <w:ind w:left="720" w:hanging="360"/>
      </w:pPr>
      <w:rPr>
        <w:rFonts w:ascii="Tahoma" w:eastAsiaTheme="minorEastAsia" w:hAnsi="Tahoma" w:cs="Tahoma"/>
      </w:rPr>
    </w:lvl>
    <w:lvl w:ilvl="1" w:tplc="CD0CD416" w:tentative="1">
      <w:start w:val="1"/>
      <w:numFmt w:val="lowerRoman"/>
      <w:lvlText w:val="%2)"/>
      <w:lvlJc w:val="right"/>
      <w:pPr>
        <w:tabs>
          <w:tab w:val="num" w:pos="1440"/>
        </w:tabs>
        <w:ind w:left="1440" w:hanging="360"/>
      </w:pPr>
    </w:lvl>
    <w:lvl w:ilvl="2" w:tplc="CD641A22" w:tentative="1">
      <w:start w:val="1"/>
      <w:numFmt w:val="lowerRoman"/>
      <w:lvlText w:val="%3)"/>
      <w:lvlJc w:val="right"/>
      <w:pPr>
        <w:tabs>
          <w:tab w:val="num" w:pos="2160"/>
        </w:tabs>
        <w:ind w:left="2160" w:hanging="360"/>
      </w:pPr>
    </w:lvl>
    <w:lvl w:ilvl="3" w:tplc="0882C0B4" w:tentative="1">
      <w:start w:val="1"/>
      <w:numFmt w:val="lowerRoman"/>
      <w:lvlText w:val="%4)"/>
      <w:lvlJc w:val="right"/>
      <w:pPr>
        <w:tabs>
          <w:tab w:val="num" w:pos="2880"/>
        </w:tabs>
        <w:ind w:left="2880" w:hanging="360"/>
      </w:pPr>
    </w:lvl>
    <w:lvl w:ilvl="4" w:tplc="32682CD2" w:tentative="1">
      <w:start w:val="1"/>
      <w:numFmt w:val="lowerRoman"/>
      <w:lvlText w:val="%5)"/>
      <w:lvlJc w:val="right"/>
      <w:pPr>
        <w:tabs>
          <w:tab w:val="num" w:pos="3600"/>
        </w:tabs>
        <w:ind w:left="3600" w:hanging="360"/>
      </w:pPr>
    </w:lvl>
    <w:lvl w:ilvl="5" w:tplc="F558BBA8" w:tentative="1">
      <w:start w:val="1"/>
      <w:numFmt w:val="lowerRoman"/>
      <w:lvlText w:val="%6)"/>
      <w:lvlJc w:val="right"/>
      <w:pPr>
        <w:tabs>
          <w:tab w:val="num" w:pos="4320"/>
        </w:tabs>
        <w:ind w:left="4320" w:hanging="360"/>
      </w:pPr>
    </w:lvl>
    <w:lvl w:ilvl="6" w:tplc="9FB08A54" w:tentative="1">
      <w:start w:val="1"/>
      <w:numFmt w:val="lowerRoman"/>
      <w:lvlText w:val="%7)"/>
      <w:lvlJc w:val="right"/>
      <w:pPr>
        <w:tabs>
          <w:tab w:val="num" w:pos="5040"/>
        </w:tabs>
        <w:ind w:left="5040" w:hanging="360"/>
      </w:pPr>
    </w:lvl>
    <w:lvl w:ilvl="7" w:tplc="18B2E676" w:tentative="1">
      <w:start w:val="1"/>
      <w:numFmt w:val="lowerRoman"/>
      <w:lvlText w:val="%8)"/>
      <w:lvlJc w:val="right"/>
      <w:pPr>
        <w:tabs>
          <w:tab w:val="num" w:pos="5760"/>
        </w:tabs>
        <w:ind w:left="5760" w:hanging="360"/>
      </w:pPr>
    </w:lvl>
    <w:lvl w:ilvl="8" w:tplc="E2241A50" w:tentative="1">
      <w:start w:val="1"/>
      <w:numFmt w:val="lowerRoman"/>
      <w:lvlText w:val="%9)"/>
      <w:lvlJc w:val="right"/>
      <w:pPr>
        <w:tabs>
          <w:tab w:val="num" w:pos="6480"/>
        </w:tabs>
        <w:ind w:left="6480" w:hanging="360"/>
      </w:pPr>
    </w:lvl>
  </w:abstractNum>
  <w:abstractNum w:abstractNumId="11" w15:restartNumberingAfterBreak="0">
    <w:nsid w:val="16474707"/>
    <w:multiLevelType w:val="hybridMultilevel"/>
    <w:tmpl w:val="4C9C6212"/>
    <w:lvl w:ilvl="0" w:tplc="A4FE46E2">
      <w:start w:val="1"/>
      <w:numFmt w:val="bullet"/>
      <w:lvlText w:val="•"/>
      <w:lvlJc w:val="left"/>
      <w:pPr>
        <w:tabs>
          <w:tab w:val="num" w:pos="720"/>
        </w:tabs>
        <w:ind w:left="720" w:hanging="360"/>
      </w:pPr>
      <w:rPr>
        <w:rFonts w:ascii="Georgia" w:hAnsi="Georgia" w:hint="default"/>
      </w:rPr>
    </w:lvl>
    <w:lvl w:ilvl="1" w:tplc="9CB43512" w:tentative="1">
      <w:start w:val="1"/>
      <w:numFmt w:val="bullet"/>
      <w:lvlText w:val="•"/>
      <w:lvlJc w:val="left"/>
      <w:pPr>
        <w:tabs>
          <w:tab w:val="num" w:pos="1440"/>
        </w:tabs>
        <w:ind w:left="1440" w:hanging="360"/>
      </w:pPr>
      <w:rPr>
        <w:rFonts w:ascii="Georgia" w:hAnsi="Georgia" w:hint="default"/>
      </w:rPr>
    </w:lvl>
    <w:lvl w:ilvl="2" w:tplc="819A56C0" w:tentative="1">
      <w:start w:val="1"/>
      <w:numFmt w:val="bullet"/>
      <w:lvlText w:val="•"/>
      <w:lvlJc w:val="left"/>
      <w:pPr>
        <w:tabs>
          <w:tab w:val="num" w:pos="2160"/>
        </w:tabs>
        <w:ind w:left="2160" w:hanging="360"/>
      </w:pPr>
      <w:rPr>
        <w:rFonts w:ascii="Georgia" w:hAnsi="Georgia" w:hint="default"/>
      </w:rPr>
    </w:lvl>
    <w:lvl w:ilvl="3" w:tplc="5B1A7276" w:tentative="1">
      <w:start w:val="1"/>
      <w:numFmt w:val="bullet"/>
      <w:lvlText w:val="•"/>
      <w:lvlJc w:val="left"/>
      <w:pPr>
        <w:tabs>
          <w:tab w:val="num" w:pos="2880"/>
        </w:tabs>
        <w:ind w:left="2880" w:hanging="360"/>
      </w:pPr>
      <w:rPr>
        <w:rFonts w:ascii="Georgia" w:hAnsi="Georgia" w:hint="default"/>
      </w:rPr>
    </w:lvl>
    <w:lvl w:ilvl="4" w:tplc="8B1C4518" w:tentative="1">
      <w:start w:val="1"/>
      <w:numFmt w:val="bullet"/>
      <w:lvlText w:val="•"/>
      <w:lvlJc w:val="left"/>
      <w:pPr>
        <w:tabs>
          <w:tab w:val="num" w:pos="3600"/>
        </w:tabs>
        <w:ind w:left="3600" w:hanging="360"/>
      </w:pPr>
      <w:rPr>
        <w:rFonts w:ascii="Georgia" w:hAnsi="Georgia" w:hint="default"/>
      </w:rPr>
    </w:lvl>
    <w:lvl w:ilvl="5" w:tplc="39387F50" w:tentative="1">
      <w:start w:val="1"/>
      <w:numFmt w:val="bullet"/>
      <w:lvlText w:val="•"/>
      <w:lvlJc w:val="left"/>
      <w:pPr>
        <w:tabs>
          <w:tab w:val="num" w:pos="4320"/>
        </w:tabs>
        <w:ind w:left="4320" w:hanging="360"/>
      </w:pPr>
      <w:rPr>
        <w:rFonts w:ascii="Georgia" w:hAnsi="Georgia" w:hint="default"/>
      </w:rPr>
    </w:lvl>
    <w:lvl w:ilvl="6" w:tplc="AA4A4C22" w:tentative="1">
      <w:start w:val="1"/>
      <w:numFmt w:val="bullet"/>
      <w:lvlText w:val="•"/>
      <w:lvlJc w:val="left"/>
      <w:pPr>
        <w:tabs>
          <w:tab w:val="num" w:pos="5040"/>
        </w:tabs>
        <w:ind w:left="5040" w:hanging="360"/>
      </w:pPr>
      <w:rPr>
        <w:rFonts w:ascii="Georgia" w:hAnsi="Georgia" w:hint="default"/>
      </w:rPr>
    </w:lvl>
    <w:lvl w:ilvl="7" w:tplc="1814FE54" w:tentative="1">
      <w:start w:val="1"/>
      <w:numFmt w:val="bullet"/>
      <w:lvlText w:val="•"/>
      <w:lvlJc w:val="left"/>
      <w:pPr>
        <w:tabs>
          <w:tab w:val="num" w:pos="5760"/>
        </w:tabs>
        <w:ind w:left="5760" w:hanging="360"/>
      </w:pPr>
      <w:rPr>
        <w:rFonts w:ascii="Georgia" w:hAnsi="Georgia" w:hint="default"/>
      </w:rPr>
    </w:lvl>
    <w:lvl w:ilvl="8" w:tplc="62AE03FE" w:tentative="1">
      <w:start w:val="1"/>
      <w:numFmt w:val="bullet"/>
      <w:lvlText w:val="•"/>
      <w:lvlJc w:val="left"/>
      <w:pPr>
        <w:tabs>
          <w:tab w:val="num" w:pos="6480"/>
        </w:tabs>
        <w:ind w:left="6480" w:hanging="360"/>
      </w:pPr>
      <w:rPr>
        <w:rFonts w:ascii="Georgia" w:hAnsi="Georgia" w:hint="default"/>
      </w:rPr>
    </w:lvl>
  </w:abstractNum>
  <w:abstractNum w:abstractNumId="12" w15:restartNumberingAfterBreak="0">
    <w:nsid w:val="21D35B16"/>
    <w:multiLevelType w:val="hybridMultilevel"/>
    <w:tmpl w:val="2E106B7A"/>
    <w:lvl w:ilvl="0" w:tplc="BDE0B28E">
      <w:start w:val="1"/>
      <w:numFmt w:val="bullet"/>
      <w:lvlText w:val=""/>
      <w:lvlJc w:val="left"/>
      <w:pPr>
        <w:tabs>
          <w:tab w:val="num" w:pos="720"/>
        </w:tabs>
        <w:ind w:left="720" w:hanging="360"/>
      </w:pPr>
      <w:rPr>
        <w:rFonts w:ascii="Wingdings" w:hAnsi="Wingdings" w:hint="default"/>
      </w:rPr>
    </w:lvl>
    <w:lvl w:ilvl="1" w:tplc="737E3084" w:tentative="1">
      <w:start w:val="1"/>
      <w:numFmt w:val="bullet"/>
      <w:lvlText w:val=""/>
      <w:lvlJc w:val="left"/>
      <w:pPr>
        <w:tabs>
          <w:tab w:val="num" w:pos="1440"/>
        </w:tabs>
        <w:ind w:left="1440" w:hanging="360"/>
      </w:pPr>
      <w:rPr>
        <w:rFonts w:ascii="Wingdings" w:hAnsi="Wingdings" w:hint="default"/>
      </w:rPr>
    </w:lvl>
    <w:lvl w:ilvl="2" w:tplc="7CEAA002" w:tentative="1">
      <w:start w:val="1"/>
      <w:numFmt w:val="bullet"/>
      <w:lvlText w:val=""/>
      <w:lvlJc w:val="left"/>
      <w:pPr>
        <w:tabs>
          <w:tab w:val="num" w:pos="2160"/>
        </w:tabs>
        <w:ind w:left="2160" w:hanging="360"/>
      </w:pPr>
      <w:rPr>
        <w:rFonts w:ascii="Wingdings" w:hAnsi="Wingdings" w:hint="default"/>
      </w:rPr>
    </w:lvl>
    <w:lvl w:ilvl="3" w:tplc="18F6D3CA" w:tentative="1">
      <w:start w:val="1"/>
      <w:numFmt w:val="bullet"/>
      <w:lvlText w:val=""/>
      <w:lvlJc w:val="left"/>
      <w:pPr>
        <w:tabs>
          <w:tab w:val="num" w:pos="2880"/>
        </w:tabs>
        <w:ind w:left="2880" w:hanging="360"/>
      </w:pPr>
      <w:rPr>
        <w:rFonts w:ascii="Wingdings" w:hAnsi="Wingdings" w:hint="default"/>
      </w:rPr>
    </w:lvl>
    <w:lvl w:ilvl="4" w:tplc="67906EDC" w:tentative="1">
      <w:start w:val="1"/>
      <w:numFmt w:val="bullet"/>
      <w:lvlText w:val=""/>
      <w:lvlJc w:val="left"/>
      <w:pPr>
        <w:tabs>
          <w:tab w:val="num" w:pos="3600"/>
        </w:tabs>
        <w:ind w:left="3600" w:hanging="360"/>
      </w:pPr>
      <w:rPr>
        <w:rFonts w:ascii="Wingdings" w:hAnsi="Wingdings" w:hint="default"/>
      </w:rPr>
    </w:lvl>
    <w:lvl w:ilvl="5" w:tplc="761A519A" w:tentative="1">
      <w:start w:val="1"/>
      <w:numFmt w:val="bullet"/>
      <w:lvlText w:val=""/>
      <w:lvlJc w:val="left"/>
      <w:pPr>
        <w:tabs>
          <w:tab w:val="num" w:pos="4320"/>
        </w:tabs>
        <w:ind w:left="4320" w:hanging="360"/>
      </w:pPr>
      <w:rPr>
        <w:rFonts w:ascii="Wingdings" w:hAnsi="Wingdings" w:hint="default"/>
      </w:rPr>
    </w:lvl>
    <w:lvl w:ilvl="6" w:tplc="0988FE30" w:tentative="1">
      <w:start w:val="1"/>
      <w:numFmt w:val="bullet"/>
      <w:lvlText w:val=""/>
      <w:lvlJc w:val="left"/>
      <w:pPr>
        <w:tabs>
          <w:tab w:val="num" w:pos="5040"/>
        </w:tabs>
        <w:ind w:left="5040" w:hanging="360"/>
      </w:pPr>
      <w:rPr>
        <w:rFonts w:ascii="Wingdings" w:hAnsi="Wingdings" w:hint="default"/>
      </w:rPr>
    </w:lvl>
    <w:lvl w:ilvl="7" w:tplc="1102E82A" w:tentative="1">
      <w:start w:val="1"/>
      <w:numFmt w:val="bullet"/>
      <w:lvlText w:val=""/>
      <w:lvlJc w:val="left"/>
      <w:pPr>
        <w:tabs>
          <w:tab w:val="num" w:pos="5760"/>
        </w:tabs>
        <w:ind w:left="5760" w:hanging="360"/>
      </w:pPr>
      <w:rPr>
        <w:rFonts w:ascii="Wingdings" w:hAnsi="Wingdings" w:hint="default"/>
      </w:rPr>
    </w:lvl>
    <w:lvl w:ilvl="8" w:tplc="2736CD0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A25A9D"/>
    <w:multiLevelType w:val="hybridMultilevel"/>
    <w:tmpl w:val="EA2E7B00"/>
    <w:lvl w:ilvl="0" w:tplc="10086CA6">
      <w:start w:val="1"/>
      <w:numFmt w:val="decimal"/>
      <w:lvlText w:val="%1."/>
      <w:lvlJc w:val="left"/>
      <w:pPr>
        <w:tabs>
          <w:tab w:val="num" w:pos="720"/>
        </w:tabs>
        <w:ind w:left="720" w:hanging="360"/>
      </w:pPr>
    </w:lvl>
    <w:lvl w:ilvl="1" w:tplc="80F6D58E" w:tentative="1">
      <w:start w:val="1"/>
      <w:numFmt w:val="decimal"/>
      <w:lvlText w:val="%2."/>
      <w:lvlJc w:val="left"/>
      <w:pPr>
        <w:tabs>
          <w:tab w:val="num" w:pos="1440"/>
        </w:tabs>
        <w:ind w:left="1440" w:hanging="360"/>
      </w:pPr>
    </w:lvl>
    <w:lvl w:ilvl="2" w:tplc="38740546" w:tentative="1">
      <w:start w:val="1"/>
      <w:numFmt w:val="decimal"/>
      <w:lvlText w:val="%3."/>
      <w:lvlJc w:val="left"/>
      <w:pPr>
        <w:tabs>
          <w:tab w:val="num" w:pos="2160"/>
        </w:tabs>
        <w:ind w:left="2160" w:hanging="360"/>
      </w:pPr>
    </w:lvl>
    <w:lvl w:ilvl="3" w:tplc="A75859F8" w:tentative="1">
      <w:start w:val="1"/>
      <w:numFmt w:val="decimal"/>
      <w:lvlText w:val="%4."/>
      <w:lvlJc w:val="left"/>
      <w:pPr>
        <w:tabs>
          <w:tab w:val="num" w:pos="2880"/>
        </w:tabs>
        <w:ind w:left="2880" w:hanging="360"/>
      </w:pPr>
    </w:lvl>
    <w:lvl w:ilvl="4" w:tplc="06BA855C" w:tentative="1">
      <w:start w:val="1"/>
      <w:numFmt w:val="decimal"/>
      <w:lvlText w:val="%5."/>
      <w:lvlJc w:val="left"/>
      <w:pPr>
        <w:tabs>
          <w:tab w:val="num" w:pos="3600"/>
        </w:tabs>
        <w:ind w:left="3600" w:hanging="360"/>
      </w:pPr>
    </w:lvl>
    <w:lvl w:ilvl="5" w:tplc="A896326E" w:tentative="1">
      <w:start w:val="1"/>
      <w:numFmt w:val="decimal"/>
      <w:lvlText w:val="%6."/>
      <w:lvlJc w:val="left"/>
      <w:pPr>
        <w:tabs>
          <w:tab w:val="num" w:pos="4320"/>
        </w:tabs>
        <w:ind w:left="4320" w:hanging="360"/>
      </w:pPr>
    </w:lvl>
    <w:lvl w:ilvl="6" w:tplc="11FC43A2" w:tentative="1">
      <w:start w:val="1"/>
      <w:numFmt w:val="decimal"/>
      <w:lvlText w:val="%7."/>
      <w:lvlJc w:val="left"/>
      <w:pPr>
        <w:tabs>
          <w:tab w:val="num" w:pos="5040"/>
        </w:tabs>
        <w:ind w:left="5040" w:hanging="360"/>
      </w:pPr>
    </w:lvl>
    <w:lvl w:ilvl="7" w:tplc="2B7EF63C" w:tentative="1">
      <w:start w:val="1"/>
      <w:numFmt w:val="decimal"/>
      <w:lvlText w:val="%8."/>
      <w:lvlJc w:val="left"/>
      <w:pPr>
        <w:tabs>
          <w:tab w:val="num" w:pos="5760"/>
        </w:tabs>
        <w:ind w:left="5760" w:hanging="360"/>
      </w:pPr>
    </w:lvl>
    <w:lvl w:ilvl="8" w:tplc="EAE26F80" w:tentative="1">
      <w:start w:val="1"/>
      <w:numFmt w:val="decimal"/>
      <w:lvlText w:val="%9."/>
      <w:lvlJc w:val="left"/>
      <w:pPr>
        <w:tabs>
          <w:tab w:val="num" w:pos="6480"/>
        </w:tabs>
        <w:ind w:left="6480" w:hanging="360"/>
      </w:pPr>
    </w:lvl>
  </w:abstractNum>
  <w:abstractNum w:abstractNumId="14" w15:restartNumberingAfterBreak="0">
    <w:nsid w:val="26DE54A2"/>
    <w:multiLevelType w:val="hybridMultilevel"/>
    <w:tmpl w:val="49943882"/>
    <w:lvl w:ilvl="0" w:tplc="4E301EC8">
      <w:start w:val="1"/>
      <w:numFmt w:val="decimal"/>
      <w:lvlText w:val="%1."/>
      <w:lvlJc w:val="left"/>
      <w:pPr>
        <w:tabs>
          <w:tab w:val="num" w:pos="720"/>
        </w:tabs>
        <w:ind w:left="720" w:hanging="360"/>
      </w:pPr>
    </w:lvl>
    <w:lvl w:ilvl="1" w:tplc="1E8C4B0A" w:tentative="1">
      <w:start w:val="1"/>
      <w:numFmt w:val="decimal"/>
      <w:lvlText w:val="%2."/>
      <w:lvlJc w:val="left"/>
      <w:pPr>
        <w:tabs>
          <w:tab w:val="num" w:pos="1440"/>
        </w:tabs>
        <w:ind w:left="1440" w:hanging="360"/>
      </w:pPr>
    </w:lvl>
    <w:lvl w:ilvl="2" w:tplc="4C827F76" w:tentative="1">
      <w:start w:val="1"/>
      <w:numFmt w:val="decimal"/>
      <w:lvlText w:val="%3."/>
      <w:lvlJc w:val="left"/>
      <w:pPr>
        <w:tabs>
          <w:tab w:val="num" w:pos="2160"/>
        </w:tabs>
        <w:ind w:left="2160" w:hanging="360"/>
      </w:pPr>
    </w:lvl>
    <w:lvl w:ilvl="3" w:tplc="58B82750" w:tentative="1">
      <w:start w:val="1"/>
      <w:numFmt w:val="decimal"/>
      <w:lvlText w:val="%4."/>
      <w:lvlJc w:val="left"/>
      <w:pPr>
        <w:tabs>
          <w:tab w:val="num" w:pos="2880"/>
        </w:tabs>
        <w:ind w:left="2880" w:hanging="360"/>
      </w:pPr>
    </w:lvl>
    <w:lvl w:ilvl="4" w:tplc="74FA3B04" w:tentative="1">
      <w:start w:val="1"/>
      <w:numFmt w:val="decimal"/>
      <w:lvlText w:val="%5."/>
      <w:lvlJc w:val="left"/>
      <w:pPr>
        <w:tabs>
          <w:tab w:val="num" w:pos="3600"/>
        </w:tabs>
        <w:ind w:left="3600" w:hanging="360"/>
      </w:pPr>
    </w:lvl>
    <w:lvl w:ilvl="5" w:tplc="870AF7A6" w:tentative="1">
      <w:start w:val="1"/>
      <w:numFmt w:val="decimal"/>
      <w:lvlText w:val="%6."/>
      <w:lvlJc w:val="left"/>
      <w:pPr>
        <w:tabs>
          <w:tab w:val="num" w:pos="4320"/>
        </w:tabs>
        <w:ind w:left="4320" w:hanging="360"/>
      </w:pPr>
    </w:lvl>
    <w:lvl w:ilvl="6" w:tplc="1BAA9F2C" w:tentative="1">
      <w:start w:val="1"/>
      <w:numFmt w:val="decimal"/>
      <w:lvlText w:val="%7."/>
      <w:lvlJc w:val="left"/>
      <w:pPr>
        <w:tabs>
          <w:tab w:val="num" w:pos="5040"/>
        </w:tabs>
        <w:ind w:left="5040" w:hanging="360"/>
      </w:pPr>
    </w:lvl>
    <w:lvl w:ilvl="7" w:tplc="FE7A328A" w:tentative="1">
      <w:start w:val="1"/>
      <w:numFmt w:val="decimal"/>
      <w:lvlText w:val="%8."/>
      <w:lvlJc w:val="left"/>
      <w:pPr>
        <w:tabs>
          <w:tab w:val="num" w:pos="5760"/>
        </w:tabs>
        <w:ind w:left="5760" w:hanging="360"/>
      </w:pPr>
    </w:lvl>
    <w:lvl w:ilvl="8" w:tplc="2AF2FA66" w:tentative="1">
      <w:start w:val="1"/>
      <w:numFmt w:val="decimal"/>
      <w:lvlText w:val="%9."/>
      <w:lvlJc w:val="left"/>
      <w:pPr>
        <w:tabs>
          <w:tab w:val="num" w:pos="6480"/>
        </w:tabs>
        <w:ind w:left="6480" w:hanging="360"/>
      </w:pPr>
    </w:lvl>
  </w:abstractNum>
  <w:abstractNum w:abstractNumId="15" w15:restartNumberingAfterBreak="0">
    <w:nsid w:val="2BD83F57"/>
    <w:multiLevelType w:val="hybridMultilevel"/>
    <w:tmpl w:val="53D0A5D8"/>
    <w:lvl w:ilvl="0" w:tplc="E9A2A9AE">
      <w:start w:val="1"/>
      <w:numFmt w:val="bullet"/>
      <w:lvlText w:val="•"/>
      <w:lvlJc w:val="left"/>
      <w:pPr>
        <w:tabs>
          <w:tab w:val="num" w:pos="720"/>
        </w:tabs>
        <w:ind w:left="720" w:hanging="360"/>
      </w:pPr>
      <w:rPr>
        <w:rFonts w:ascii="Georgia" w:hAnsi="Georgia" w:hint="default"/>
      </w:rPr>
    </w:lvl>
    <w:lvl w:ilvl="1" w:tplc="2BDC0C1A" w:tentative="1">
      <w:start w:val="1"/>
      <w:numFmt w:val="bullet"/>
      <w:lvlText w:val="•"/>
      <w:lvlJc w:val="left"/>
      <w:pPr>
        <w:tabs>
          <w:tab w:val="num" w:pos="1440"/>
        </w:tabs>
        <w:ind w:left="1440" w:hanging="360"/>
      </w:pPr>
      <w:rPr>
        <w:rFonts w:ascii="Georgia" w:hAnsi="Georgia" w:hint="default"/>
      </w:rPr>
    </w:lvl>
    <w:lvl w:ilvl="2" w:tplc="AD2C2178" w:tentative="1">
      <w:start w:val="1"/>
      <w:numFmt w:val="bullet"/>
      <w:lvlText w:val="•"/>
      <w:lvlJc w:val="left"/>
      <w:pPr>
        <w:tabs>
          <w:tab w:val="num" w:pos="2160"/>
        </w:tabs>
        <w:ind w:left="2160" w:hanging="360"/>
      </w:pPr>
      <w:rPr>
        <w:rFonts w:ascii="Georgia" w:hAnsi="Georgia" w:hint="default"/>
      </w:rPr>
    </w:lvl>
    <w:lvl w:ilvl="3" w:tplc="5EDEC250" w:tentative="1">
      <w:start w:val="1"/>
      <w:numFmt w:val="bullet"/>
      <w:lvlText w:val="•"/>
      <w:lvlJc w:val="left"/>
      <w:pPr>
        <w:tabs>
          <w:tab w:val="num" w:pos="2880"/>
        </w:tabs>
        <w:ind w:left="2880" w:hanging="360"/>
      </w:pPr>
      <w:rPr>
        <w:rFonts w:ascii="Georgia" w:hAnsi="Georgia" w:hint="default"/>
      </w:rPr>
    </w:lvl>
    <w:lvl w:ilvl="4" w:tplc="0324BFD2" w:tentative="1">
      <w:start w:val="1"/>
      <w:numFmt w:val="bullet"/>
      <w:lvlText w:val="•"/>
      <w:lvlJc w:val="left"/>
      <w:pPr>
        <w:tabs>
          <w:tab w:val="num" w:pos="3600"/>
        </w:tabs>
        <w:ind w:left="3600" w:hanging="360"/>
      </w:pPr>
      <w:rPr>
        <w:rFonts w:ascii="Georgia" w:hAnsi="Georgia" w:hint="default"/>
      </w:rPr>
    </w:lvl>
    <w:lvl w:ilvl="5" w:tplc="6F8E1FD6" w:tentative="1">
      <w:start w:val="1"/>
      <w:numFmt w:val="bullet"/>
      <w:lvlText w:val="•"/>
      <w:lvlJc w:val="left"/>
      <w:pPr>
        <w:tabs>
          <w:tab w:val="num" w:pos="4320"/>
        </w:tabs>
        <w:ind w:left="4320" w:hanging="360"/>
      </w:pPr>
      <w:rPr>
        <w:rFonts w:ascii="Georgia" w:hAnsi="Georgia" w:hint="default"/>
      </w:rPr>
    </w:lvl>
    <w:lvl w:ilvl="6" w:tplc="C0F8738E" w:tentative="1">
      <w:start w:val="1"/>
      <w:numFmt w:val="bullet"/>
      <w:lvlText w:val="•"/>
      <w:lvlJc w:val="left"/>
      <w:pPr>
        <w:tabs>
          <w:tab w:val="num" w:pos="5040"/>
        </w:tabs>
        <w:ind w:left="5040" w:hanging="360"/>
      </w:pPr>
      <w:rPr>
        <w:rFonts w:ascii="Georgia" w:hAnsi="Georgia" w:hint="default"/>
      </w:rPr>
    </w:lvl>
    <w:lvl w:ilvl="7" w:tplc="B164E2F6" w:tentative="1">
      <w:start w:val="1"/>
      <w:numFmt w:val="bullet"/>
      <w:lvlText w:val="•"/>
      <w:lvlJc w:val="left"/>
      <w:pPr>
        <w:tabs>
          <w:tab w:val="num" w:pos="5760"/>
        </w:tabs>
        <w:ind w:left="5760" w:hanging="360"/>
      </w:pPr>
      <w:rPr>
        <w:rFonts w:ascii="Georgia" w:hAnsi="Georgia" w:hint="default"/>
      </w:rPr>
    </w:lvl>
    <w:lvl w:ilvl="8" w:tplc="7A2EB636" w:tentative="1">
      <w:start w:val="1"/>
      <w:numFmt w:val="bullet"/>
      <w:lvlText w:val="•"/>
      <w:lvlJc w:val="left"/>
      <w:pPr>
        <w:tabs>
          <w:tab w:val="num" w:pos="6480"/>
        </w:tabs>
        <w:ind w:left="6480" w:hanging="360"/>
      </w:pPr>
      <w:rPr>
        <w:rFonts w:ascii="Georgia" w:hAnsi="Georgia" w:hint="default"/>
      </w:rPr>
    </w:lvl>
  </w:abstractNum>
  <w:abstractNum w:abstractNumId="16" w15:restartNumberingAfterBreak="0">
    <w:nsid w:val="350C4931"/>
    <w:multiLevelType w:val="hybridMultilevel"/>
    <w:tmpl w:val="3BEE7D3C"/>
    <w:lvl w:ilvl="0" w:tplc="E3C833A6">
      <w:start w:val="1"/>
      <w:numFmt w:val="bullet"/>
      <w:lvlText w:val="•"/>
      <w:lvlJc w:val="left"/>
      <w:pPr>
        <w:tabs>
          <w:tab w:val="num" w:pos="720"/>
        </w:tabs>
        <w:ind w:left="720" w:hanging="360"/>
      </w:pPr>
      <w:rPr>
        <w:rFonts w:ascii="Georgia" w:hAnsi="Georgia" w:hint="default"/>
      </w:rPr>
    </w:lvl>
    <w:lvl w:ilvl="1" w:tplc="F10E2568" w:tentative="1">
      <w:start w:val="1"/>
      <w:numFmt w:val="bullet"/>
      <w:lvlText w:val="•"/>
      <w:lvlJc w:val="left"/>
      <w:pPr>
        <w:tabs>
          <w:tab w:val="num" w:pos="1440"/>
        </w:tabs>
        <w:ind w:left="1440" w:hanging="360"/>
      </w:pPr>
      <w:rPr>
        <w:rFonts w:ascii="Georgia" w:hAnsi="Georgia" w:hint="default"/>
      </w:rPr>
    </w:lvl>
    <w:lvl w:ilvl="2" w:tplc="885CA1F6" w:tentative="1">
      <w:start w:val="1"/>
      <w:numFmt w:val="bullet"/>
      <w:lvlText w:val="•"/>
      <w:lvlJc w:val="left"/>
      <w:pPr>
        <w:tabs>
          <w:tab w:val="num" w:pos="2160"/>
        </w:tabs>
        <w:ind w:left="2160" w:hanging="360"/>
      </w:pPr>
      <w:rPr>
        <w:rFonts w:ascii="Georgia" w:hAnsi="Georgia" w:hint="default"/>
      </w:rPr>
    </w:lvl>
    <w:lvl w:ilvl="3" w:tplc="0048158E" w:tentative="1">
      <w:start w:val="1"/>
      <w:numFmt w:val="bullet"/>
      <w:lvlText w:val="•"/>
      <w:lvlJc w:val="left"/>
      <w:pPr>
        <w:tabs>
          <w:tab w:val="num" w:pos="2880"/>
        </w:tabs>
        <w:ind w:left="2880" w:hanging="360"/>
      </w:pPr>
      <w:rPr>
        <w:rFonts w:ascii="Georgia" w:hAnsi="Georgia" w:hint="default"/>
      </w:rPr>
    </w:lvl>
    <w:lvl w:ilvl="4" w:tplc="4058FFA0" w:tentative="1">
      <w:start w:val="1"/>
      <w:numFmt w:val="bullet"/>
      <w:lvlText w:val="•"/>
      <w:lvlJc w:val="left"/>
      <w:pPr>
        <w:tabs>
          <w:tab w:val="num" w:pos="3600"/>
        </w:tabs>
        <w:ind w:left="3600" w:hanging="360"/>
      </w:pPr>
      <w:rPr>
        <w:rFonts w:ascii="Georgia" w:hAnsi="Georgia" w:hint="default"/>
      </w:rPr>
    </w:lvl>
    <w:lvl w:ilvl="5" w:tplc="4B683832" w:tentative="1">
      <w:start w:val="1"/>
      <w:numFmt w:val="bullet"/>
      <w:lvlText w:val="•"/>
      <w:lvlJc w:val="left"/>
      <w:pPr>
        <w:tabs>
          <w:tab w:val="num" w:pos="4320"/>
        </w:tabs>
        <w:ind w:left="4320" w:hanging="360"/>
      </w:pPr>
      <w:rPr>
        <w:rFonts w:ascii="Georgia" w:hAnsi="Georgia" w:hint="default"/>
      </w:rPr>
    </w:lvl>
    <w:lvl w:ilvl="6" w:tplc="4944360C" w:tentative="1">
      <w:start w:val="1"/>
      <w:numFmt w:val="bullet"/>
      <w:lvlText w:val="•"/>
      <w:lvlJc w:val="left"/>
      <w:pPr>
        <w:tabs>
          <w:tab w:val="num" w:pos="5040"/>
        </w:tabs>
        <w:ind w:left="5040" w:hanging="360"/>
      </w:pPr>
      <w:rPr>
        <w:rFonts w:ascii="Georgia" w:hAnsi="Georgia" w:hint="default"/>
      </w:rPr>
    </w:lvl>
    <w:lvl w:ilvl="7" w:tplc="C688C878" w:tentative="1">
      <w:start w:val="1"/>
      <w:numFmt w:val="bullet"/>
      <w:lvlText w:val="•"/>
      <w:lvlJc w:val="left"/>
      <w:pPr>
        <w:tabs>
          <w:tab w:val="num" w:pos="5760"/>
        </w:tabs>
        <w:ind w:left="5760" w:hanging="360"/>
      </w:pPr>
      <w:rPr>
        <w:rFonts w:ascii="Georgia" w:hAnsi="Georgia" w:hint="default"/>
      </w:rPr>
    </w:lvl>
    <w:lvl w:ilvl="8" w:tplc="363C208C" w:tentative="1">
      <w:start w:val="1"/>
      <w:numFmt w:val="bullet"/>
      <w:lvlText w:val="•"/>
      <w:lvlJc w:val="left"/>
      <w:pPr>
        <w:tabs>
          <w:tab w:val="num" w:pos="6480"/>
        </w:tabs>
        <w:ind w:left="6480" w:hanging="360"/>
      </w:pPr>
      <w:rPr>
        <w:rFonts w:ascii="Georgia" w:hAnsi="Georgia" w:hint="default"/>
      </w:rPr>
    </w:lvl>
  </w:abstractNum>
  <w:abstractNum w:abstractNumId="17" w15:restartNumberingAfterBreak="0">
    <w:nsid w:val="356D4939"/>
    <w:multiLevelType w:val="hybridMultilevel"/>
    <w:tmpl w:val="A50A0232"/>
    <w:lvl w:ilvl="0" w:tplc="701C5908">
      <w:start w:val="1"/>
      <w:numFmt w:val="lowerRoman"/>
      <w:lvlText w:val="%1."/>
      <w:lvlJc w:val="right"/>
      <w:pPr>
        <w:tabs>
          <w:tab w:val="num" w:pos="720"/>
        </w:tabs>
        <w:ind w:left="720" w:hanging="360"/>
      </w:pPr>
    </w:lvl>
    <w:lvl w:ilvl="1" w:tplc="069851A4" w:tentative="1">
      <w:start w:val="1"/>
      <w:numFmt w:val="lowerRoman"/>
      <w:lvlText w:val="%2."/>
      <w:lvlJc w:val="right"/>
      <w:pPr>
        <w:tabs>
          <w:tab w:val="num" w:pos="1440"/>
        </w:tabs>
        <w:ind w:left="1440" w:hanging="360"/>
      </w:pPr>
    </w:lvl>
    <w:lvl w:ilvl="2" w:tplc="98BE2292" w:tentative="1">
      <w:start w:val="1"/>
      <w:numFmt w:val="lowerRoman"/>
      <w:lvlText w:val="%3."/>
      <w:lvlJc w:val="right"/>
      <w:pPr>
        <w:tabs>
          <w:tab w:val="num" w:pos="2160"/>
        </w:tabs>
        <w:ind w:left="2160" w:hanging="360"/>
      </w:pPr>
    </w:lvl>
    <w:lvl w:ilvl="3" w:tplc="7E5AC2FE" w:tentative="1">
      <w:start w:val="1"/>
      <w:numFmt w:val="lowerRoman"/>
      <w:lvlText w:val="%4."/>
      <w:lvlJc w:val="right"/>
      <w:pPr>
        <w:tabs>
          <w:tab w:val="num" w:pos="2880"/>
        </w:tabs>
        <w:ind w:left="2880" w:hanging="360"/>
      </w:pPr>
    </w:lvl>
    <w:lvl w:ilvl="4" w:tplc="3FC6E90A" w:tentative="1">
      <w:start w:val="1"/>
      <w:numFmt w:val="lowerRoman"/>
      <w:lvlText w:val="%5."/>
      <w:lvlJc w:val="right"/>
      <w:pPr>
        <w:tabs>
          <w:tab w:val="num" w:pos="3600"/>
        </w:tabs>
        <w:ind w:left="3600" w:hanging="360"/>
      </w:pPr>
    </w:lvl>
    <w:lvl w:ilvl="5" w:tplc="B0D2DCD2" w:tentative="1">
      <w:start w:val="1"/>
      <w:numFmt w:val="lowerRoman"/>
      <w:lvlText w:val="%6."/>
      <w:lvlJc w:val="right"/>
      <w:pPr>
        <w:tabs>
          <w:tab w:val="num" w:pos="4320"/>
        </w:tabs>
        <w:ind w:left="4320" w:hanging="360"/>
      </w:pPr>
    </w:lvl>
    <w:lvl w:ilvl="6" w:tplc="0144068C" w:tentative="1">
      <w:start w:val="1"/>
      <w:numFmt w:val="lowerRoman"/>
      <w:lvlText w:val="%7."/>
      <w:lvlJc w:val="right"/>
      <w:pPr>
        <w:tabs>
          <w:tab w:val="num" w:pos="5040"/>
        </w:tabs>
        <w:ind w:left="5040" w:hanging="360"/>
      </w:pPr>
    </w:lvl>
    <w:lvl w:ilvl="7" w:tplc="9EAE227E" w:tentative="1">
      <w:start w:val="1"/>
      <w:numFmt w:val="lowerRoman"/>
      <w:lvlText w:val="%8."/>
      <w:lvlJc w:val="right"/>
      <w:pPr>
        <w:tabs>
          <w:tab w:val="num" w:pos="5760"/>
        </w:tabs>
        <w:ind w:left="5760" w:hanging="360"/>
      </w:pPr>
    </w:lvl>
    <w:lvl w:ilvl="8" w:tplc="BC964D9A" w:tentative="1">
      <w:start w:val="1"/>
      <w:numFmt w:val="lowerRoman"/>
      <w:lvlText w:val="%9."/>
      <w:lvlJc w:val="right"/>
      <w:pPr>
        <w:tabs>
          <w:tab w:val="num" w:pos="6480"/>
        </w:tabs>
        <w:ind w:left="6480" w:hanging="360"/>
      </w:pPr>
    </w:lvl>
  </w:abstractNum>
  <w:abstractNum w:abstractNumId="18" w15:restartNumberingAfterBreak="0">
    <w:nsid w:val="367E4320"/>
    <w:multiLevelType w:val="hybridMultilevel"/>
    <w:tmpl w:val="CEDC4858"/>
    <w:lvl w:ilvl="0" w:tplc="CA70CE2A">
      <w:start w:val="1"/>
      <w:numFmt w:val="upperLetter"/>
      <w:lvlText w:val="%1)"/>
      <w:lvlJc w:val="left"/>
      <w:pPr>
        <w:tabs>
          <w:tab w:val="num" w:pos="720"/>
        </w:tabs>
        <w:ind w:left="720" w:hanging="360"/>
      </w:pPr>
    </w:lvl>
    <w:lvl w:ilvl="1" w:tplc="A4F6DBD6" w:tentative="1">
      <w:start w:val="1"/>
      <w:numFmt w:val="upperLetter"/>
      <w:lvlText w:val="%2)"/>
      <w:lvlJc w:val="left"/>
      <w:pPr>
        <w:tabs>
          <w:tab w:val="num" w:pos="1440"/>
        </w:tabs>
        <w:ind w:left="1440" w:hanging="360"/>
      </w:pPr>
    </w:lvl>
    <w:lvl w:ilvl="2" w:tplc="49C80E54" w:tentative="1">
      <w:start w:val="1"/>
      <w:numFmt w:val="upperLetter"/>
      <w:lvlText w:val="%3)"/>
      <w:lvlJc w:val="left"/>
      <w:pPr>
        <w:tabs>
          <w:tab w:val="num" w:pos="2160"/>
        </w:tabs>
        <w:ind w:left="2160" w:hanging="360"/>
      </w:pPr>
    </w:lvl>
    <w:lvl w:ilvl="3" w:tplc="246EF95A" w:tentative="1">
      <w:start w:val="1"/>
      <w:numFmt w:val="upperLetter"/>
      <w:lvlText w:val="%4)"/>
      <w:lvlJc w:val="left"/>
      <w:pPr>
        <w:tabs>
          <w:tab w:val="num" w:pos="2880"/>
        </w:tabs>
        <w:ind w:left="2880" w:hanging="360"/>
      </w:pPr>
    </w:lvl>
    <w:lvl w:ilvl="4" w:tplc="8B7C93E0" w:tentative="1">
      <w:start w:val="1"/>
      <w:numFmt w:val="upperLetter"/>
      <w:lvlText w:val="%5)"/>
      <w:lvlJc w:val="left"/>
      <w:pPr>
        <w:tabs>
          <w:tab w:val="num" w:pos="3600"/>
        </w:tabs>
        <w:ind w:left="3600" w:hanging="360"/>
      </w:pPr>
    </w:lvl>
    <w:lvl w:ilvl="5" w:tplc="5EBCC67E" w:tentative="1">
      <w:start w:val="1"/>
      <w:numFmt w:val="upperLetter"/>
      <w:lvlText w:val="%6)"/>
      <w:lvlJc w:val="left"/>
      <w:pPr>
        <w:tabs>
          <w:tab w:val="num" w:pos="4320"/>
        </w:tabs>
        <w:ind w:left="4320" w:hanging="360"/>
      </w:pPr>
    </w:lvl>
    <w:lvl w:ilvl="6" w:tplc="487418CC" w:tentative="1">
      <w:start w:val="1"/>
      <w:numFmt w:val="upperLetter"/>
      <w:lvlText w:val="%7)"/>
      <w:lvlJc w:val="left"/>
      <w:pPr>
        <w:tabs>
          <w:tab w:val="num" w:pos="5040"/>
        </w:tabs>
        <w:ind w:left="5040" w:hanging="360"/>
      </w:pPr>
    </w:lvl>
    <w:lvl w:ilvl="7" w:tplc="AB72DC4E" w:tentative="1">
      <w:start w:val="1"/>
      <w:numFmt w:val="upperLetter"/>
      <w:lvlText w:val="%8)"/>
      <w:lvlJc w:val="left"/>
      <w:pPr>
        <w:tabs>
          <w:tab w:val="num" w:pos="5760"/>
        </w:tabs>
        <w:ind w:left="5760" w:hanging="360"/>
      </w:pPr>
    </w:lvl>
    <w:lvl w:ilvl="8" w:tplc="20B05AEC" w:tentative="1">
      <w:start w:val="1"/>
      <w:numFmt w:val="upperLetter"/>
      <w:lvlText w:val="%9)"/>
      <w:lvlJc w:val="left"/>
      <w:pPr>
        <w:tabs>
          <w:tab w:val="num" w:pos="6480"/>
        </w:tabs>
        <w:ind w:left="6480" w:hanging="360"/>
      </w:pPr>
    </w:lvl>
  </w:abstractNum>
  <w:abstractNum w:abstractNumId="19" w15:restartNumberingAfterBreak="0">
    <w:nsid w:val="37A32DB4"/>
    <w:multiLevelType w:val="hybridMultilevel"/>
    <w:tmpl w:val="41D4EB44"/>
    <w:lvl w:ilvl="0" w:tplc="0CEC3C28">
      <w:start w:val="1"/>
      <w:numFmt w:val="bullet"/>
      <w:lvlText w:val="•"/>
      <w:lvlJc w:val="left"/>
      <w:pPr>
        <w:tabs>
          <w:tab w:val="num" w:pos="720"/>
        </w:tabs>
        <w:ind w:left="720" w:hanging="360"/>
      </w:pPr>
      <w:rPr>
        <w:rFonts w:ascii="Georgia" w:hAnsi="Georgia" w:hint="default"/>
      </w:rPr>
    </w:lvl>
    <w:lvl w:ilvl="1" w:tplc="29B8F614" w:tentative="1">
      <w:start w:val="1"/>
      <w:numFmt w:val="bullet"/>
      <w:lvlText w:val="•"/>
      <w:lvlJc w:val="left"/>
      <w:pPr>
        <w:tabs>
          <w:tab w:val="num" w:pos="1440"/>
        </w:tabs>
        <w:ind w:left="1440" w:hanging="360"/>
      </w:pPr>
      <w:rPr>
        <w:rFonts w:ascii="Georgia" w:hAnsi="Georgia" w:hint="default"/>
      </w:rPr>
    </w:lvl>
    <w:lvl w:ilvl="2" w:tplc="E8303CB0" w:tentative="1">
      <w:start w:val="1"/>
      <w:numFmt w:val="bullet"/>
      <w:lvlText w:val="•"/>
      <w:lvlJc w:val="left"/>
      <w:pPr>
        <w:tabs>
          <w:tab w:val="num" w:pos="2160"/>
        </w:tabs>
        <w:ind w:left="2160" w:hanging="360"/>
      </w:pPr>
      <w:rPr>
        <w:rFonts w:ascii="Georgia" w:hAnsi="Georgia" w:hint="default"/>
      </w:rPr>
    </w:lvl>
    <w:lvl w:ilvl="3" w:tplc="BCAC9698" w:tentative="1">
      <w:start w:val="1"/>
      <w:numFmt w:val="bullet"/>
      <w:lvlText w:val="•"/>
      <w:lvlJc w:val="left"/>
      <w:pPr>
        <w:tabs>
          <w:tab w:val="num" w:pos="2880"/>
        </w:tabs>
        <w:ind w:left="2880" w:hanging="360"/>
      </w:pPr>
      <w:rPr>
        <w:rFonts w:ascii="Georgia" w:hAnsi="Georgia" w:hint="default"/>
      </w:rPr>
    </w:lvl>
    <w:lvl w:ilvl="4" w:tplc="CEA6767E" w:tentative="1">
      <w:start w:val="1"/>
      <w:numFmt w:val="bullet"/>
      <w:lvlText w:val="•"/>
      <w:lvlJc w:val="left"/>
      <w:pPr>
        <w:tabs>
          <w:tab w:val="num" w:pos="3600"/>
        </w:tabs>
        <w:ind w:left="3600" w:hanging="360"/>
      </w:pPr>
      <w:rPr>
        <w:rFonts w:ascii="Georgia" w:hAnsi="Georgia" w:hint="default"/>
      </w:rPr>
    </w:lvl>
    <w:lvl w:ilvl="5" w:tplc="58DED5FE" w:tentative="1">
      <w:start w:val="1"/>
      <w:numFmt w:val="bullet"/>
      <w:lvlText w:val="•"/>
      <w:lvlJc w:val="left"/>
      <w:pPr>
        <w:tabs>
          <w:tab w:val="num" w:pos="4320"/>
        </w:tabs>
        <w:ind w:left="4320" w:hanging="360"/>
      </w:pPr>
      <w:rPr>
        <w:rFonts w:ascii="Georgia" w:hAnsi="Georgia" w:hint="default"/>
      </w:rPr>
    </w:lvl>
    <w:lvl w:ilvl="6" w:tplc="0A9EBA30" w:tentative="1">
      <w:start w:val="1"/>
      <w:numFmt w:val="bullet"/>
      <w:lvlText w:val="•"/>
      <w:lvlJc w:val="left"/>
      <w:pPr>
        <w:tabs>
          <w:tab w:val="num" w:pos="5040"/>
        </w:tabs>
        <w:ind w:left="5040" w:hanging="360"/>
      </w:pPr>
      <w:rPr>
        <w:rFonts w:ascii="Georgia" w:hAnsi="Georgia" w:hint="default"/>
      </w:rPr>
    </w:lvl>
    <w:lvl w:ilvl="7" w:tplc="3B78B532" w:tentative="1">
      <w:start w:val="1"/>
      <w:numFmt w:val="bullet"/>
      <w:lvlText w:val="•"/>
      <w:lvlJc w:val="left"/>
      <w:pPr>
        <w:tabs>
          <w:tab w:val="num" w:pos="5760"/>
        </w:tabs>
        <w:ind w:left="5760" w:hanging="360"/>
      </w:pPr>
      <w:rPr>
        <w:rFonts w:ascii="Georgia" w:hAnsi="Georgia" w:hint="default"/>
      </w:rPr>
    </w:lvl>
    <w:lvl w:ilvl="8" w:tplc="DCFE93A0" w:tentative="1">
      <w:start w:val="1"/>
      <w:numFmt w:val="bullet"/>
      <w:lvlText w:val="•"/>
      <w:lvlJc w:val="left"/>
      <w:pPr>
        <w:tabs>
          <w:tab w:val="num" w:pos="6480"/>
        </w:tabs>
        <w:ind w:left="6480" w:hanging="360"/>
      </w:pPr>
      <w:rPr>
        <w:rFonts w:ascii="Georgia" w:hAnsi="Georgia" w:hint="default"/>
      </w:rPr>
    </w:lvl>
  </w:abstractNum>
  <w:abstractNum w:abstractNumId="20" w15:restartNumberingAfterBreak="0">
    <w:nsid w:val="39954037"/>
    <w:multiLevelType w:val="hybridMultilevel"/>
    <w:tmpl w:val="5E4CF186"/>
    <w:lvl w:ilvl="0" w:tplc="26EE05BA">
      <w:start w:val="1"/>
      <w:numFmt w:val="bullet"/>
      <w:lvlText w:val="•"/>
      <w:lvlJc w:val="left"/>
      <w:pPr>
        <w:tabs>
          <w:tab w:val="num" w:pos="720"/>
        </w:tabs>
        <w:ind w:left="720" w:hanging="360"/>
      </w:pPr>
      <w:rPr>
        <w:rFonts w:ascii="Georgia" w:hAnsi="Georgia" w:hint="default"/>
      </w:rPr>
    </w:lvl>
    <w:lvl w:ilvl="1" w:tplc="0A9C7BDE" w:tentative="1">
      <w:start w:val="1"/>
      <w:numFmt w:val="bullet"/>
      <w:lvlText w:val="•"/>
      <w:lvlJc w:val="left"/>
      <w:pPr>
        <w:tabs>
          <w:tab w:val="num" w:pos="1440"/>
        </w:tabs>
        <w:ind w:left="1440" w:hanging="360"/>
      </w:pPr>
      <w:rPr>
        <w:rFonts w:ascii="Georgia" w:hAnsi="Georgia" w:hint="default"/>
      </w:rPr>
    </w:lvl>
    <w:lvl w:ilvl="2" w:tplc="81FAB97E" w:tentative="1">
      <w:start w:val="1"/>
      <w:numFmt w:val="bullet"/>
      <w:lvlText w:val="•"/>
      <w:lvlJc w:val="left"/>
      <w:pPr>
        <w:tabs>
          <w:tab w:val="num" w:pos="2160"/>
        </w:tabs>
        <w:ind w:left="2160" w:hanging="360"/>
      </w:pPr>
      <w:rPr>
        <w:rFonts w:ascii="Georgia" w:hAnsi="Georgia" w:hint="default"/>
      </w:rPr>
    </w:lvl>
    <w:lvl w:ilvl="3" w:tplc="C1545F32" w:tentative="1">
      <w:start w:val="1"/>
      <w:numFmt w:val="bullet"/>
      <w:lvlText w:val="•"/>
      <w:lvlJc w:val="left"/>
      <w:pPr>
        <w:tabs>
          <w:tab w:val="num" w:pos="2880"/>
        </w:tabs>
        <w:ind w:left="2880" w:hanging="360"/>
      </w:pPr>
      <w:rPr>
        <w:rFonts w:ascii="Georgia" w:hAnsi="Georgia" w:hint="default"/>
      </w:rPr>
    </w:lvl>
    <w:lvl w:ilvl="4" w:tplc="600C4954" w:tentative="1">
      <w:start w:val="1"/>
      <w:numFmt w:val="bullet"/>
      <w:lvlText w:val="•"/>
      <w:lvlJc w:val="left"/>
      <w:pPr>
        <w:tabs>
          <w:tab w:val="num" w:pos="3600"/>
        </w:tabs>
        <w:ind w:left="3600" w:hanging="360"/>
      </w:pPr>
      <w:rPr>
        <w:rFonts w:ascii="Georgia" w:hAnsi="Georgia" w:hint="default"/>
      </w:rPr>
    </w:lvl>
    <w:lvl w:ilvl="5" w:tplc="7FE4D1E8" w:tentative="1">
      <w:start w:val="1"/>
      <w:numFmt w:val="bullet"/>
      <w:lvlText w:val="•"/>
      <w:lvlJc w:val="left"/>
      <w:pPr>
        <w:tabs>
          <w:tab w:val="num" w:pos="4320"/>
        </w:tabs>
        <w:ind w:left="4320" w:hanging="360"/>
      </w:pPr>
      <w:rPr>
        <w:rFonts w:ascii="Georgia" w:hAnsi="Georgia" w:hint="default"/>
      </w:rPr>
    </w:lvl>
    <w:lvl w:ilvl="6" w:tplc="5D66A232" w:tentative="1">
      <w:start w:val="1"/>
      <w:numFmt w:val="bullet"/>
      <w:lvlText w:val="•"/>
      <w:lvlJc w:val="left"/>
      <w:pPr>
        <w:tabs>
          <w:tab w:val="num" w:pos="5040"/>
        </w:tabs>
        <w:ind w:left="5040" w:hanging="360"/>
      </w:pPr>
      <w:rPr>
        <w:rFonts w:ascii="Georgia" w:hAnsi="Georgia" w:hint="default"/>
      </w:rPr>
    </w:lvl>
    <w:lvl w:ilvl="7" w:tplc="EA7AF8AA" w:tentative="1">
      <w:start w:val="1"/>
      <w:numFmt w:val="bullet"/>
      <w:lvlText w:val="•"/>
      <w:lvlJc w:val="left"/>
      <w:pPr>
        <w:tabs>
          <w:tab w:val="num" w:pos="5760"/>
        </w:tabs>
        <w:ind w:left="5760" w:hanging="360"/>
      </w:pPr>
      <w:rPr>
        <w:rFonts w:ascii="Georgia" w:hAnsi="Georgia" w:hint="default"/>
      </w:rPr>
    </w:lvl>
    <w:lvl w:ilvl="8" w:tplc="269EDCA2" w:tentative="1">
      <w:start w:val="1"/>
      <w:numFmt w:val="bullet"/>
      <w:lvlText w:val="•"/>
      <w:lvlJc w:val="left"/>
      <w:pPr>
        <w:tabs>
          <w:tab w:val="num" w:pos="6480"/>
        </w:tabs>
        <w:ind w:left="6480" w:hanging="360"/>
      </w:pPr>
      <w:rPr>
        <w:rFonts w:ascii="Georgia" w:hAnsi="Georgia" w:hint="default"/>
      </w:rPr>
    </w:lvl>
  </w:abstractNum>
  <w:abstractNum w:abstractNumId="21" w15:restartNumberingAfterBreak="0">
    <w:nsid w:val="39B62801"/>
    <w:multiLevelType w:val="hybridMultilevel"/>
    <w:tmpl w:val="D2BE51C2"/>
    <w:lvl w:ilvl="0" w:tplc="1592EAE2">
      <w:start w:val="1"/>
      <w:numFmt w:val="bullet"/>
      <w:lvlText w:val="•"/>
      <w:lvlJc w:val="left"/>
      <w:pPr>
        <w:tabs>
          <w:tab w:val="num" w:pos="720"/>
        </w:tabs>
        <w:ind w:left="720" w:hanging="360"/>
      </w:pPr>
      <w:rPr>
        <w:rFonts w:ascii="Georgia" w:hAnsi="Georgia" w:hint="default"/>
      </w:rPr>
    </w:lvl>
    <w:lvl w:ilvl="1" w:tplc="A940992C" w:tentative="1">
      <w:start w:val="1"/>
      <w:numFmt w:val="bullet"/>
      <w:lvlText w:val="•"/>
      <w:lvlJc w:val="left"/>
      <w:pPr>
        <w:tabs>
          <w:tab w:val="num" w:pos="1440"/>
        </w:tabs>
        <w:ind w:left="1440" w:hanging="360"/>
      </w:pPr>
      <w:rPr>
        <w:rFonts w:ascii="Georgia" w:hAnsi="Georgia" w:hint="default"/>
      </w:rPr>
    </w:lvl>
    <w:lvl w:ilvl="2" w:tplc="B8B8E314" w:tentative="1">
      <w:start w:val="1"/>
      <w:numFmt w:val="bullet"/>
      <w:lvlText w:val="•"/>
      <w:lvlJc w:val="left"/>
      <w:pPr>
        <w:tabs>
          <w:tab w:val="num" w:pos="2160"/>
        </w:tabs>
        <w:ind w:left="2160" w:hanging="360"/>
      </w:pPr>
      <w:rPr>
        <w:rFonts w:ascii="Georgia" w:hAnsi="Georgia" w:hint="default"/>
      </w:rPr>
    </w:lvl>
    <w:lvl w:ilvl="3" w:tplc="01F0CE5E" w:tentative="1">
      <w:start w:val="1"/>
      <w:numFmt w:val="bullet"/>
      <w:lvlText w:val="•"/>
      <w:lvlJc w:val="left"/>
      <w:pPr>
        <w:tabs>
          <w:tab w:val="num" w:pos="2880"/>
        </w:tabs>
        <w:ind w:left="2880" w:hanging="360"/>
      </w:pPr>
      <w:rPr>
        <w:rFonts w:ascii="Georgia" w:hAnsi="Georgia" w:hint="default"/>
      </w:rPr>
    </w:lvl>
    <w:lvl w:ilvl="4" w:tplc="9F4474C8" w:tentative="1">
      <w:start w:val="1"/>
      <w:numFmt w:val="bullet"/>
      <w:lvlText w:val="•"/>
      <w:lvlJc w:val="left"/>
      <w:pPr>
        <w:tabs>
          <w:tab w:val="num" w:pos="3600"/>
        </w:tabs>
        <w:ind w:left="3600" w:hanging="360"/>
      </w:pPr>
      <w:rPr>
        <w:rFonts w:ascii="Georgia" w:hAnsi="Georgia" w:hint="default"/>
      </w:rPr>
    </w:lvl>
    <w:lvl w:ilvl="5" w:tplc="89E81552" w:tentative="1">
      <w:start w:val="1"/>
      <w:numFmt w:val="bullet"/>
      <w:lvlText w:val="•"/>
      <w:lvlJc w:val="left"/>
      <w:pPr>
        <w:tabs>
          <w:tab w:val="num" w:pos="4320"/>
        </w:tabs>
        <w:ind w:left="4320" w:hanging="360"/>
      </w:pPr>
      <w:rPr>
        <w:rFonts w:ascii="Georgia" w:hAnsi="Georgia" w:hint="default"/>
      </w:rPr>
    </w:lvl>
    <w:lvl w:ilvl="6" w:tplc="2AC4EFA2" w:tentative="1">
      <w:start w:val="1"/>
      <w:numFmt w:val="bullet"/>
      <w:lvlText w:val="•"/>
      <w:lvlJc w:val="left"/>
      <w:pPr>
        <w:tabs>
          <w:tab w:val="num" w:pos="5040"/>
        </w:tabs>
        <w:ind w:left="5040" w:hanging="360"/>
      </w:pPr>
      <w:rPr>
        <w:rFonts w:ascii="Georgia" w:hAnsi="Georgia" w:hint="default"/>
      </w:rPr>
    </w:lvl>
    <w:lvl w:ilvl="7" w:tplc="BBECD41E" w:tentative="1">
      <w:start w:val="1"/>
      <w:numFmt w:val="bullet"/>
      <w:lvlText w:val="•"/>
      <w:lvlJc w:val="left"/>
      <w:pPr>
        <w:tabs>
          <w:tab w:val="num" w:pos="5760"/>
        </w:tabs>
        <w:ind w:left="5760" w:hanging="360"/>
      </w:pPr>
      <w:rPr>
        <w:rFonts w:ascii="Georgia" w:hAnsi="Georgia" w:hint="default"/>
      </w:rPr>
    </w:lvl>
    <w:lvl w:ilvl="8" w:tplc="1B26D590" w:tentative="1">
      <w:start w:val="1"/>
      <w:numFmt w:val="bullet"/>
      <w:lvlText w:val="•"/>
      <w:lvlJc w:val="left"/>
      <w:pPr>
        <w:tabs>
          <w:tab w:val="num" w:pos="6480"/>
        </w:tabs>
        <w:ind w:left="6480" w:hanging="360"/>
      </w:pPr>
      <w:rPr>
        <w:rFonts w:ascii="Georgia" w:hAnsi="Georgia" w:hint="default"/>
      </w:rPr>
    </w:lvl>
  </w:abstractNum>
  <w:abstractNum w:abstractNumId="22" w15:restartNumberingAfterBreak="0">
    <w:nsid w:val="3F4B5CF0"/>
    <w:multiLevelType w:val="hybridMultilevel"/>
    <w:tmpl w:val="60981DAE"/>
    <w:lvl w:ilvl="0" w:tplc="1820F68C">
      <w:start w:val="1"/>
      <w:numFmt w:val="bullet"/>
      <w:lvlText w:val="•"/>
      <w:lvlJc w:val="left"/>
      <w:pPr>
        <w:tabs>
          <w:tab w:val="num" w:pos="720"/>
        </w:tabs>
        <w:ind w:left="720" w:hanging="360"/>
      </w:pPr>
      <w:rPr>
        <w:rFonts w:ascii="Georgia" w:hAnsi="Georgia" w:hint="default"/>
      </w:rPr>
    </w:lvl>
    <w:lvl w:ilvl="1" w:tplc="1ED66796" w:tentative="1">
      <w:start w:val="1"/>
      <w:numFmt w:val="bullet"/>
      <w:lvlText w:val="•"/>
      <w:lvlJc w:val="left"/>
      <w:pPr>
        <w:tabs>
          <w:tab w:val="num" w:pos="1440"/>
        </w:tabs>
        <w:ind w:left="1440" w:hanging="360"/>
      </w:pPr>
      <w:rPr>
        <w:rFonts w:ascii="Georgia" w:hAnsi="Georgia" w:hint="default"/>
      </w:rPr>
    </w:lvl>
    <w:lvl w:ilvl="2" w:tplc="7C30A238" w:tentative="1">
      <w:start w:val="1"/>
      <w:numFmt w:val="bullet"/>
      <w:lvlText w:val="•"/>
      <w:lvlJc w:val="left"/>
      <w:pPr>
        <w:tabs>
          <w:tab w:val="num" w:pos="2160"/>
        </w:tabs>
        <w:ind w:left="2160" w:hanging="360"/>
      </w:pPr>
      <w:rPr>
        <w:rFonts w:ascii="Georgia" w:hAnsi="Georgia" w:hint="default"/>
      </w:rPr>
    </w:lvl>
    <w:lvl w:ilvl="3" w:tplc="BFC09FD0" w:tentative="1">
      <w:start w:val="1"/>
      <w:numFmt w:val="bullet"/>
      <w:lvlText w:val="•"/>
      <w:lvlJc w:val="left"/>
      <w:pPr>
        <w:tabs>
          <w:tab w:val="num" w:pos="2880"/>
        </w:tabs>
        <w:ind w:left="2880" w:hanging="360"/>
      </w:pPr>
      <w:rPr>
        <w:rFonts w:ascii="Georgia" w:hAnsi="Georgia" w:hint="default"/>
      </w:rPr>
    </w:lvl>
    <w:lvl w:ilvl="4" w:tplc="571C6912" w:tentative="1">
      <w:start w:val="1"/>
      <w:numFmt w:val="bullet"/>
      <w:lvlText w:val="•"/>
      <w:lvlJc w:val="left"/>
      <w:pPr>
        <w:tabs>
          <w:tab w:val="num" w:pos="3600"/>
        </w:tabs>
        <w:ind w:left="3600" w:hanging="360"/>
      </w:pPr>
      <w:rPr>
        <w:rFonts w:ascii="Georgia" w:hAnsi="Georgia" w:hint="default"/>
      </w:rPr>
    </w:lvl>
    <w:lvl w:ilvl="5" w:tplc="430A550C" w:tentative="1">
      <w:start w:val="1"/>
      <w:numFmt w:val="bullet"/>
      <w:lvlText w:val="•"/>
      <w:lvlJc w:val="left"/>
      <w:pPr>
        <w:tabs>
          <w:tab w:val="num" w:pos="4320"/>
        </w:tabs>
        <w:ind w:left="4320" w:hanging="360"/>
      </w:pPr>
      <w:rPr>
        <w:rFonts w:ascii="Georgia" w:hAnsi="Georgia" w:hint="default"/>
      </w:rPr>
    </w:lvl>
    <w:lvl w:ilvl="6" w:tplc="17DE056A" w:tentative="1">
      <w:start w:val="1"/>
      <w:numFmt w:val="bullet"/>
      <w:lvlText w:val="•"/>
      <w:lvlJc w:val="left"/>
      <w:pPr>
        <w:tabs>
          <w:tab w:val="num" w:pos="5040"/>
        </w:tabs>
        <w:ind w:left="5040" w:hanging="360"/>
      </w:pPr>
      <w:rPr>
        <w:rFonts w:ascii="Georgia" w:hAnsi="Georgia" w:hint="default"/>
      </w:rPr>
    </w:lvl>
    <w:lvl w:ilvl="7" w:tplc="F81AB8FA" w:tentative="1">
      <w:start w:val="1"/>
      <w:numFmt w:val="bullet"/>
      <w:lvlText w:val="•"/>
      <w:lvlJc w:val="left"/>
      <w:pPr>
        <w:tabs>
          <w:tab w:val="num" w:pos="5760"/>
        </w:tabs>
        <w:ind w:left="5760" w:hanging="360"/>
      </w:pPr>
      <w:rPr>
        <w:rFonts w:ascii="Georgia" w:hAnsi="Georgia" w:hint="default"/>
      </w:rPr>
    </w:lvl>
    <w:lvl w:ilvl="8" w:tplc="E5F47DAC" w:tentative="1">
      <w:start w:val="1"/>
      <w:numFmt w:val="bullet"/>
      <w:lvlText w:val="•"/>
      <w:lvlJc w:val="left"/>
      <w:pPr>
        <w:tabs>
          <w:tab w:val="num" w:pos="6480"/>
        </w:tabs>
        <w:ind w:left="6480" w:hanging="360"/>
      </w:pPr>
      <w:rPr>
        <w:rFonts w:ascii="Georgia" w:hAnsi="Georgia" w:hint="default"/>
      </w:rPr>
    </w:lvl>
  </w:abstractNum>
  <w:abstractNum w:abstractNumId="23" w15:restartNumberingAfterBreak="0">
    <w:nsid w:val="439B4544"/>
    <w:multiLevelType w:val="hybridMultilevel"/>
    <w:tmpl w:val="21A2A602"/>
    <w:lvl w:ilvl="0" w:tplc="3EA0C9CE">
      <w:start w:val="1"/>
      <w:numFmt w:val="bullet"/>
      <w:lvlText w:val="•"/>
      <w:lvlJc w:val="left"/>
      <w:pPr>
        <w:tabs>
          <w:tab w:val="num" w:pos="720"/>
        </w:tabs>
        <w:ind w:left="720" w:hanging="360"/>
      </w:pPr>
      <w:rPr>
        <w:rFonts w:ascii="Georgia" w:hAnsi="Georgia" w:hint="default"/>
      </w:rPr>
    </w:lvl>
    <w:lvl w:ilvl="1" w:tplc="99388812" w:tentative="1">
      <w:start w:val="1"/>
      <w:numFmt w:val="bullet"/>
      <w:lvlText w:val="•"/>
      <w:lvlJc w:val="left"/>
      <w:pPr>
        <w:tabs>
          <w:tab w:val="num" w:pos="1440"/>
        </w:tabs>
        <w:ind w:left="1440" w:hanging="360"/>
      </w:pPr>
      <w:rPr>
        <w:rFonts w:ascii="Georgia" w:hAnsi="Georgia" w:hint="default"/>
      </w:rPr>
    </w:lvl>
    <w:lvl w:ilvl="2" w:tplc="A35EFAFE" w:tentative="1">
      <w:start w:val="1"/>
      <w:numFmt w:val="bullet"/>
      <w:lvlText w:val="•"/>
      <w:lvlJc w:val="left"/>
      <w:pPr>
        <w:tabs>
          <w:tab w:val="num" w:pos="2160"/>
        </w:tabs>
        <w:ind w:left="2160" w:hanging="360"/>
      </w:pPr>
      <w:rPr>
        <w:rFonts w:ascii="Georgia" w:hAnsi="Georgia" w:hint="default"/>
      </w:rPr>
    </w:lvl>
    <w:lvl w:ilvl="3" w:tplc="89E47108" w:tentative="1">
      <w:start w:val="1"/>
      <w:numFmt w:val="bullet"/>
      <w:lvlText w:val="•"/>
      <w:lvlJc w:val="left"/>
      <w:pPr>
        <w:tabs>
          <w:tab w:val="num" w:pos="2880"/>
        </w:tabs>
        <w:ind w:left="2880" w:hanging="360"/>
      </w:pPr>
      <w:rPr>
        <w:rFonts w:ascii="Georgia" w:hAnsi="Georgia" w:hint="default"/>
      </w:rPr>
    </w:lvl>
    <w:lvl w:ilvl="4" w:tplc="C958F0F2" w:tentative="1">
      <w:start w:val="1"/>
      <w:numFmt w:val="bullet"/>
      <w:lvlText w:val="•"/>
      <w:lvlJc w:val="left"/>
      <w:pPr>
        <w:tabs>
          <w:tab w:val="num" w:pos="3600"/>
        </w:tabs>
        <w:ind w:left="3600" w:hanging="360"/>
      </w:pPr>
      <w:rPr>
        <w:rFonts w:ascii="Georgia" w:hAnsi="Georgia" w:hint="default"/>
      </w:rPr>
    </w:lvl>
    <w:lvl w:ilvl="5" w:tplc="F9586E8E" w:tentative="1">
      <w:start w:val="1"/>
      <w:numFmt w:val="bullet"/>
      <w:lvlText w:val="•"/>
      <w:lvlJc w:val="left"/>
      <w:pPr>
        <w:tabs>
          <w:tab w:val="num" w:pos="4320"/>
        </w:tabs>
        <w:ind w:left="4320" w:hanging="360"/>
      </w:pPr>
      <w:rPr>
        <w:rFonts w:ascii="Georgia" w:hAnsi="Georgia" w:hint="default"/>
      </w:rPr>
    </w:lvl>
    <w:lvl w:ilvl="6" w:tplc="B9C672DA" w:tentative="1">
      <w:start w:val="1"/>
      <w:numFmt w:val="bullet"/>
      <w:lvlText w:val="•"/>
      <w:lvlJc w:val="left"/>
      <w:pPr>
        <w:tabs>
          <w:tab w:val="num" w:pos="5040"/>
        </w:tabs>
        <w:ind w:left="5040" w:hanging="360"/>
      </w:pPr>
      <w:rPr>
        <w:rFonts w:ascii="Georgia" w:hAnsi="Georgia" w:hint="default"/>
      </w:rPr>
    </w:lvl>
    <w:lvl w:ilvl="7" w:tplc="7CA64920" w:tentative="1">
      <w:start w:val="1"/>
      <w:numFmt w:val="bullet"/>
      <w:lvlText w:val="•"/>
      <w:lvlJc w:val="left"/>
      <w:pPr>
        <w:tabs>
          <w:tab w:val="num" w:pos="5760"/>
        </w:tabs>
        <w:ind w:left="5760" w:hanging="360"/>
      </w:pPr>
      <w:rPr>
        <w:rFonts w:ascii="Georgia" w:hAnsi="Georgia" w:hint="default"/>
      </w:rPr>
    </w:lvl>
    <w:lvl w:ilvl="8" w:tplc="A3D495DE" w:tentative="1">
      <w:start w:val="1"/>
      <w:numFmt w:val="bullet"/>
      <w:lvlText w:val="•"/>
      <w:lvlJc w:val="left"/>
      <w:pPr>
        <w:tabs>
          <w:tab w:val="num" w:pos="6480"/>
        </w:tabs>
        <w:ind w:left="6480" w:hanging="360"/>
      </w:pPr>
      <w:rPr>
        <w:rFonts w:ascii="Georgia" w:hAnsi="Georgia" w:hint="default"/>
      </w:rPr>
    </w:lvl>
  </w:abstractNum>
  <w:abstractNum w:abstractNumId="24" w15:restartNumberingAfterBreak="0">
    <w:nsid w:val="445650F5"/>
    <w:multiLevelType w:val="hybridMultilevel"/>
    <w:tmpl w:val="356013A4"/>
    <w:lvl w:ilvl="0" w:tplc="C0D4157E">
      <w:start w:val="1"/>
      <w:numFmt w:val="bullet"/>
      <w:lvlText w:val="•"/>
      <w:lvlJc w:val="left"/>
      <w:pPr>
        <w:tabs>
          <w:tab w:val="num" w:pos="720"/>
        </w:tabs>
        <w:ind w:left="720" w:hanging="360"/>
      </w:pPr>
      <w:rPr>
        <w:rFonts w:ascii="Georgia" w:hAnsi="Georgia" w:hint="default"/>
      </w:rPr>
    </w:lvl>
    <w:lvl w:ilvl="1" w:tplc="0B261C78" w:tentative="1">
      <w:start w:val="1"/>
      <w:numFmt w:val="bullet"/>
      <w:lvlText w:val="•"/>
      <w:lvlJc w:val="left"/>
      <w:pPr>
        <w:tabs>
          <w:tab w:val="num" w:pos="1440"/>
        </w:tabs>
        <w:ind w:left="1440" w:hanging="360"/>
      </w:pPr>
      <w:rPr>
        <w:rFonts w:ascii="Georgia" w:hAnsi="Georgia" w:hint="default"/>
      </w:rPr>
    </w:lvl>
    <w:lvl w:ilvl="2" w:tplc="9D1478E8" w:tentative="1">
      <w:start w:val="1"/>
      <w:numFmt w:val="bullet"/>
      <w:lvlText w:val="•"/>
      <w:lvlJc w:val="left"/>
      <w:pPr>
        <w:tabs>
          <w:tab w:val="num" w:pos="2160"/>
        </w:tabs>
        <w:ind w:left="2160" w:hanging="360"/>
      </w:pPr>
      <w:rPr>
        <w:rFonts w:ascii="Georgia" w:hAnsi="Georgia" w:hint="default"/>
      </w:rPr>
    </w:lvl>
    <w:lvl w:ilvl="3" w:tplc="D9088254" w:tentative="1">
      <w:start w:val="1"/>
      <w:numFmt w:val="bullet"/>
      <w:lvlText w:val="•"/>
      <w:lvlJc w:val="left"/>
      <w:pPr>
        <w:tabs>
          <w:tab w:val="num" w:pos="2880"/>
        </w:tabs>
        <w:ind w:left="2880" w:hanging="360"/>
      </w:pPr>
      <w:rPr>
        <w:rFonts w:ascii="Georgia" w:hAnsi="Georgia" w:hint="default"/>
      </w:rPr>
    </w:lvl>
    <w:lvl w:ilvl="4" w:tplc="687266A0" w:tentative="1">
      <w:start w:val="1"/>
      <w:numFmt w:val="bullet"/>
      <w:lvlText w:val="•"/>
      <w:lvlJc w:val="left"/>
      <w:pPr>
        <w:tabs>
          <w:tab w:val="num" w:pos="3600"/>
        </w:tabs>
        <w:ind w:left="3600" w:hanging="360"/>
      </w:pPr>
      <w:rPr>
        <w:rFonts w:ascii="Georgia" w:hAnsi="Georgia" w:hint="default"/>
      </w:rPr>
    </w:lvl>
    <w:lvl w:ilvl="5" w:tplc="7DE4FD22" w:tentative="1">
      <w:start w:val="1"/>
      <w:numFmt w:val="bullet"/>
      <w:lvlText w:val="•"/>
      <w:lvlJc w:val="left"/>
      <w:pPr>
        <w:tabs>
          <w:tab w:val="num" w:pos="4320"/>
        </w:tabs>
        <w:ind w:left="4320" w:hanging="360"/>
      </w:pPr>
      <w:rPr>
        <w:rFonts w:ascii="Georgia" w:hAnsi="Georgia" w:hint="default"/>
      </w:rPr>
    </w:lvl>
    <w:lvl w:ilvl="6" w:tplc="89EEEF24" w:tentative="1">
      <w:start w:val="1"/>
      <w:numFmt w:val="bullet"/>
      <w:lvlText w:val="•"/>
      <w:lvlJc w:val="left"/>
      <w:pPr>
        <w:tabs>
          <w:tab w:val="num" w:pos="5040"/>
        </w:tabs>
        <w:ind w:left="5040" w:hanging="360"/>
      </w:pPr>
      <w:rPr>
        <w:rFonts w:ascii="Georgia" w:hAnsi="Georgia" w:hint="default"/>
      </w:rPr>
    </w:lvl>
    <w:lvl w:ilvl="7" w:tplc="C48244FC" w:tentative="1">
      <w:start w:val="1"/>
      <w:numFmt w:val="bullet"/>
      <w:lvlText w:val="•"/>
      <w:lvlJc w:val="left"/>
      <w:pPr>
        <w:tabs>
          <w:tab w:val="num" w:pos="5760"/>
        </w:tabs>
        <w:ind w:left="5760" w:hanging="360"/>
      </w:pPr>
      <w:rPr>
        <w:rFonts w:ascii="Georgia" w:hAnsi="Georgia" w:hint="default"/>
      </w:rPr>
    </w:lvl>
    <w:lvl w:ilvl="8" w:tplc="EDF458EA" w:tentative="1">
      <w:start w:val="1"/>
      <w:numFmt w:val="bullet"/>
      <w:lvlText w:val="•"/>
      <w:lvlJc w:val="left"/>
      <w:pPr>
        <w:tabs>
          <w:tab w:val="num" w:pos="6480"/>
        </w:tabs>
        <w:ind w:left="6480" w:hanging="360"/>
      </w:pPr>
      <w:rPr>
        <w:rFonts w:ascii="Georgia" w:hAnsi="Georgia" w:hint="default"/>
      </w:rPr>
    </w:lvl>
  </w:abstractNum>
  <w:abstractNum w:abstractNumId="25" w15:restartNumberingAfterBreak="0">
    <w:nsid w:val="44B5299B"/>
    <w:multiLevelType w:val="hybridMultilevel"/>
    <w:tmpl w:val="9522A728"/>
    <w:lvl w:ilvl="0" w:tplc="3280AD72">
      <w:start w:val="1"/>
      <w:numFmt w:val="lowerRoman"/>
      <w:lvlText w:val="%1)"/>
      <w:lvlJc w:val="right"/>
      <w:pPr>
        <w:tabs>
          <w:tab w:val="num" w:pos="720"/>
        </w:tabs>
        <w:ind w:left="720" w:hanging="360"/>
      </w:pPr>
    </w:lvl>
    <w:lvl w:ilvl="1" w:tplc="6A744534" w:tentative="1">
      <w:start w:val="1"/>
      <w:numFmt w:val="lowerRoman"/>
      <w:lvlText w:val="%2)"/>
      <w:lvlJc w:val="right"/>
      <w:pPr>
        <w:tabs>
          <w:tab w:val="num" w:pos="1440"/>
        </w:tabs>
        <w:ind w:left="1440" w:hanging="360"/>
      </w:pPr>
    </w:lvl>
    <w:lvl w:ilvl="2" w:tplc="57E6ABC4" w:tentative="1">
      <w:start w:val="1"/>
      <w:numFmt w:val="lowerRoman"/>
      <w:lvlText w:val="%3)"/>
      <w:lvlJc w:val="right"/>
      <w:pPr>
        <w:tabs>
          <w:tab w:val="num" w:pos="2160"/>
        </w:tabs>
        <w:ind w:left="2160" w:hanging="360"/>
      </w:pPr>
    </w:lvl>
    <w:lvl w:ilvl="3" w:tplc="1834EA02" w:tentative="1">
      <w:start w:val="1"/>
      <w:numFmt w:val="lowerRoman"/>
      <w:lvlText w:val="%4)"/>
      <w:lvlJc w:val="right"/>
      <w:pPr>
        <w:tabs>
          <w:tab w:val="num" w:pos="2880"/>
        </w:tabs>
        <w:ind w:left="2880" w:hanging="360"/>
      </w:pPr>
    </w:lvl>
    <w:lvl w:ilvl="4" w:tplc="D7EAA340" w:tentative="1">
      <w:start w:val="1"/>
      <w:numFmt w:val="lowerRoman"/>
      <w:lvlText w:val="%5)"/>
      <w:lvlJc w:val="right"/>
      <w:pPr>
        <w:tabs>
          <w:tab w:val="num" w:pos="3600"/>
        </w:tabs>
        <w:ind w:left="3600" w:hanging="360"/>
      </w:pPr>
    </w:lvl>
    <w:lvl w:ilvl="5" w:tplc="42B691F0" w:tentative="1">
      <w:start w:val="1"/>
      <w:numFmt w:val="lowerRoman"/>
      <w:lvlText w:val="%6)"/>
      <w:lvlJc w:val="right"/>
      <w:pPr>
        <w:tabs>
          <w:tab w:val="num" w:pos="4320"/>
        </w:tabs>
        <w:ind w:left="4320" w:hanging="360"/>
      </w:pPr>
    </w:lvl>
    <w:lvl w:ilvl="6" w:tplc="2E44447E" w:tentative="1">
      <w:start w:val="1"/>
      <w:numFmt w:val="lowerRoman"/>
      <w:lvlText w:val="%7)"/>
      <w:lvlJc w:val="right"/>
      <w:pPr>
        <w:tabs>
          <w:tab w:val="num" w:pos="5040"/>
        </w:tabs>
        <w:ind w:left="5040" w:hanging="360"/>
      </w:pPr>
    </w:lvl>
    <w:lvl w:ilvl="7" w:tplc="052250D2" w:tentative="1">
      <w:start w:val="1"/>
      <w:numFmt w:val="lowerRoman"/>
      <w:lvlText w:val="%8)"/>
      <w:lvlJc w:val="right"/>
      <w:pPr>
        <w:tabs>
          <w:tab w:val="num" w:pos="5760"/>
        </w:tabs>
        <w:ind w:left="5760" w:hanging="360"/>
      </w:pPr>
    </w:lvl>
    <w:lvl w:ilvl="8" w:tplc="191ED428" w:tentative="1">
      <w:start w:val="1"/>
      <w:numFmt w:val="lowerRoman"/>
      <w:lvlText w:val="%9)"/>
      <w:lvlJc w:val="right"/>
      <w:pPr>
        <w:tabs>
          <w:tab w:val="num" w:pos="6480"/>
        </w:tabs>
        <w:ind w:left="6480" w:hanging="360"/>
      </w:pPr>
    </w:lvl>
  </w:abstractNum>
  <w:abstractNum w:abstractNumId="26" w15:restartNumberingAfterBreak="0">
    <w:nsid w:val="46433303"/>
    <w:multiLevelType w:val="hybridMultilevel"/>
    <w:tmpl w:val="903A71A8"/>
    <w:lvl w:ilvl="0" w:tplc="D2A6E468">
      <w:start w:val="1"/>
      <w:numFmt w:val="bullet"/>
      <w:lvlText w:val=""/>
      <w:lvlJc w:val="left"/>
      <w:pPr>
        <w:tabs>
          <w:tab w:val="num" w:pos="720"/>
        </w:tabs>
        <w:ind w:left="720" w:hanging="360"/>
      </w:pPr>
      <w:rPr>
        <w:rFonts w:ascii="Wingdings" w:hAnsi="Wingdings" w:hint="default"/>
      </w:rPr>
    </w:lvl>
    <w:lvl w:ilvl="1" w:tplc="F3B03800" w:tentative="1">
      <w:start w:val="1"/>
      <w:numFmt w:val="bullet"/>
      <w:lvlText w:val=""/>
      <w:lvlJc w:val="left"/>
      <w:pPr>
        <w:tabs>
          <w:tab w:val="num" w:pos="1440"/>
        </w:tabs>
        <w:ind w:left="1440" w:hanging="360"/>
      </w:pPr>
      <w:rPr>
        <w:rFonts w:ascii="Wingdings" w:hAnsi="Wingdings" w:hint="default"/>
      </w:rPr>
    </w:lvl>
    <w:lvl w:ilvl="2" w:tplc="CCA2E14A" w:tentative="1">
      <w:start w:val="1"/>
      <w:numFmt w:val="bullet"/>
      <w:lvlText w:val=""/>
      <w:lvlJc w:val="left"/>
      <w:pPr>
        <w:tabs>
          <w:tab w:val="num" w:pos="2160"/>
        </w:tabs>
        <w:ind w:left="2160" w:hanging="360"/>
      </w:pPr>
      <w:rPr>
        <w:rFonts w:ascii="Wingdings" w:hAnsi="Wingdings" w:hint="default"/>
      </w:rPr>
    </w:lvl>
    <w:lvl w:ilvl="3" w:tplc="5FD4E312" w:tentative="1">
      <w:start w:val="1"/>
      <w:numFmt w:val="bullet"/>
      <w:lvlText w:val=""/>
      <w:lvlJc w:val="left"/>
      <w:pPr>
        <w:tabs>
          <w:tab w:val="num" w:pos="2880"/>
        </w:tabs>
        <w:ind w:left="2880" w:hanging="360"/>
      </w:pPr>
      <w:rPr>
        <w:rFonts w:ascii="Wingdings" w:hAnsi="Wingdings" w:hint="default"/>
      </w:rPr>
    </w:lvl>
    <w:lvl w:ilvl="4" w:tplc="EDFC7A28" w:tentative="1">
      <w:start w:val="1"/>
      <w:numFmt w:val="bullet"/>
      <w:lvlText w:val=""/>
      <w:lvlJc w:val="left"/>
      <w:pPr>
        <w:tabs>
          <w:tab w:val="num" w:pos="3600"/>
        </w:tabs>
        <w:ind w:left="3600" w:hanging="360"/>
      </w:pPr>
      <w:rPr>
        <w:rFonts w:ascii="Wingdings" w:hAnsi="Wingdings" w:hint="default"/>
      </w:rPr>
    </w:lvl>
    <w:lvl w:ilvl="5" w:tplc="AEE29696" w:tentative="1">
      <w:start w:val="1"/>
      <w:numFmt w:val="bullet"/>
      <w:lvlText w:val=""/>
      <w:lvlJc w:val="left"/>
      <w:pPr>
        <w:tabs>
          <w:tab w:val="num" w:pos="4320"/>
        </w:tabs>
        <w:ind w:left="4320" w:hanging="360"/>
      </w:pPr>
      <w:rPr>
        <w:rFonts w:ascii="Wingdings" w:hAnsi="Wingdings" w:hint="default"/>
      </w:rPr>
    </w:lvl>
    <w:lvl w:ilvl="6" w:tplc="806C25D8" w:tentative="1">
      <w:start w:val="1"/>
      <w:numFmt w:val="bullet"/>
      <w:lvlText w:val=""/>
      <w:lvlJc w:val="left"/>
      <w:pPr>
        <w:tabs>
          <w:tab w:val="num" w:pos="5040"/>
        </w:tabs>
        <w:ind w:left="5040" w:hanging="360"/>
      </w:pPr>
      <w:rPr>
        <w:rFonts w:ascii="Wingdings" w:hAnsi="Wingdings" w:hint="default"/>
      </w:rPr>
    </w:lvl>
    <w:lvl w:ilvl="7" w:tplc="1F682AC0" w:tentative="1">
      <w:start w:val="1"/>
      <w:numFmt w:val="bullet"/>
      <w:lvlText w:val=""/>
      <w:lvlJc w:val="left"/>
      <w:pPr>
        <w:tabs>
          <w:tab w:val="num" w:pos="5760"/>
        </w:tabs>
        <w:ind w:left="5760" w:hanging="360"/>
      </w:pPr>
      <w:rPr>
        <w:rFonts w:ascii="Wingdings" w:hAnsi="Wingdings" w:hint="default"/>
      </w:rPr>
    </w:lvl>
    <w:lvl w:ilvl="8" w:tplc="93BAB0E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B5E1B88"/>
    <w:multiLevelType w:val="hybridMultilevel"/>
    <w:tmpl w:val="E2EC08E4"/>
    <w:lvl w:ilvl="0" w:tplc="8102C966">
      <w:start w:val="1"/>
      <w:numFmt w:val="bullet"/>
      <w:lvlText w:val="•"/>
      <w:lvlJc w:val="left"/>
      <w:pPr>
        <w:tabs>
          <w:tab w:val="num" w:pos="720"/>
        </w:tabs>
        <w:ind w:left="720" w:hanging="360"/>
      </w:pPr>
      <w:rPr>
        <w:rFonts w:ascii="Georgia" w:hAnsi="Georgia" w:hint="default"/>
      </w:rPr>
    </w:lvl>
    <w:lvl w:ilvl="1" w:tplc="D436A334" w:tentative="1">
      <w:start w:val="1"/>
      <w:numFmt w:val="bullet"/>
      <w:lvlText w:val="•"/>
      <w:lvlJc w:val="left"/>
      <w:pPr>
        <w:tabs>
          <w:tab w:val="num" w:pos="1440"/>
        </w:tabs>
        <w:ind w:left="1440" w:hanging="360"/>
      </w:pPr>
      <w:rPr>
        <w:rFonts w:ascii="Georgia" w:hAnsi="Georgia" w:hint="default"/>
      </w:rPr>
    </w:lvl>
    <w:lvl w:ilvl="2" w:tplc="98543984" w:tentative="1">
      <w:start w:val="1"/>
      <w:numFmt w:val="bullet"/>
      <w:lvlText w:val="•"/>
      <w:lvlJc w:val="left"/>
      <w:pPr>
        <w:tabs>
          <w:tab w:val="num" w:pos="2160"/>
        </w:tabs>
        <w:ind w:left="2160" w:hanging="360"/>
      </w:pPr>
      <w:rPr>
        <w:rFonts w:ascii="Georgia" w:hAnsi="Georgia" w:hint="default"/>
      </w:rPr>
    </w:lvl>
    <w:lvl w:ilvl="3" w:tplc="E6CCE4DC" w:tentative="1">
      <w:start w:val="1"/>
      <w:numFmt w:val="bullet"/>
      <w:lvlText w:val="•"/>
      <w:lvlJc w:val="left"/>
      <w:pPr>
        <w:tabs>
          <w:tab w:val="num" w:pos="2880"/>
        </w:tabs>
        <w:ind w:left="2880" w:hanging="360"/>
      </w:pPr>
      <w:rPr>
        <w:rFonts w:ascii="Georgia" w:hAnsi="Georgia" w:hint="default"/>
      </w:rPr>
    </w:lvl>
    <w:lvl w:ilvl="4" w:tplc="6C6AAC86" w:tentative="1">
      <w:start w:val="1"/>
      <w:numFmt w:val="bullet"/>
      <w:lvlText w:val="•"/>
      <w:lvlJc w:val="left"/>
      <w:pPr>
        <w:tabs>
          <w:tab w:val="num" w:pos="3600"/>
        </w:tabs>
        <w:ind w:left="3600" w:hanging="360"/>
      </w:pPr>
      <w:rPr>
        <w:rFonts w:ascii="Georgia" w:hAnsi="Georgia" w:hint="default"/>
      </w:rPr>
    </w:lvl>
    <w:lvl w:ilvl="5" w:tplc="15E4383C" w:tentative="1">
      <w:start w:val="1"/>
      <w:numFmt w:val="bullet"/>
      <w:lvlText w:val="•"/>
      <w:lvlJc w:val="left"/>
      <w:pPr>
        <w:tabs>
          <w:tab w:val="num" w:pos="4320"/>
        </w:tabs>
        <w:ind w:left="4320" w:hanging="360"/>
      </w:pPr>
      <w:rPr>
        <w:rFonts w:ascii="Georgia" w:hAnsi="Georgia" w:hint="default"/>
      </w:rPr>
    </w:lvl>
    <w:lvl w:ilvl="6" w:tplc="DF5449CA" w:tentative="1">
      <w:start w:val="1"/>
      <w:numFmt w:val="bullet"/>
      <w:lvlText w:val="•"/>
      <w:lvlJc w:val="left"/>
      <w:pPr>
        <w:tabs>
          <w:tab w:val="num" w:pos="5040"/>
        </w:tabs>
        <w:ind w:left="5040" w:hanging="360"/>
      </w:pPr>
      <w:rPr>
        <w:rFonts w:ascii="Georgia" w:hAnsi="Georgia" w:hint="default"/>
      </w:rPr>
    </w:lvl>
    <w:lvl w:ilvl="7" w:tplc="4094F4EA" w:tentative="1">
      <w:start w:val="1"/>
      <w:numFmt w:val="bullet"/>
      <w:lvlText w:val="•"/>
      <w:lvlJc w:val="left"/>
      <w:pPr>
        <w:tabs>
          <w:tab w:val="num" w:pos="5760"/>
        </w:tabs>
        <w:ind w:left="5760" w:hanging="360"/>
      </w:pPr>
      <w:rPr>
        <w:rFonts w:ascii="Georgia" w:hAnsi="Georgia" w:hint="default"/>
      </w:rPr>
    </w:lvl>
    <w:lvl w:ilvl="8" w:tplc="4902600E" w:tentative="1">
      <w:start w:val="1"/>
      <w:numFmt w:val="bullet"/>
      <w:lvlText w:val="•"/>
      <w:lvlJc w:val="left"/>
      <w:pPr>
        <w:tabs>
          <w:tab w:val="num" w:pos="6480"/>
        </w:tabs>
        <w:ind w:left="6480" w:hanging="360"/>
      </w:pPr>
      <w:rPr>
        <w:rFonts w:ascii="Georgia" w:hAnsi="Georgia" w:hint="default"/>
      </w:rPr>
    </w:lvl>
  </w:abstractNum>
  <w:abstractNum w:abstractNumId="28" w15:restartNumberingAfterBreak="0">
    <w:nsid w:val="4CBB5CFC"/>
    <w:multiLevelType w:val="hybridMultilevel"/>
    <w:tmpl w:val="D904298A"/>
    <w:lvl w:ilvl="0" w:tplc="0CD00698">
      <w:start w:val="1"/>
      <w:numFmt w:val="lowerRoman"/>
      <w:lvlText w:val="%1)"/>
      <w:lvlJc w:val="right"/>
      <w:pPr>
        <w:tabs>
          <w:tab w:val="num" w:pos="720"/>
        </w:tabs>
        <w:ind w:left="720" w:hanging="360"/>
      </w:pPr>
    </w:lvl>
    <w:lvl w:ilvl="1" w:tplc="4726E842" w:tentative="1">
      <w:start w:val="1"/>
      <w:numFmt w:val="lowerRoman"/>
      <w:lvlText w:val="%2)"/>
      <w:lvlJc w:val="right"/>
      <w:pPr>
        <w:tabs>
          <w:tab w:val="num" w:pos="1440"/>
        </w:tabs>
        <w:ind w:left="1440" w:hanging="360"/>
      </w:pPr>
    </w:lvl>
    <w:lvl w:ilvl="2" w:tplc="CECE3C3E" w:tentative="1">
      <w:start w:val="1"/>
      <w:numFmt w:val="lowerRoman"/>
      <w:lvlText w:val="%3)"/>
      <w:lvlJc w:val="right"/>
      <w:pPr>
        <w:tabs>
          <w:tab w:val="num" w:pos="2160"/>
        </w:tabs>
        <w:ind w:left="2160" w:hanging="360"/>
      </w:pPr>
    </w:lvl>
    <w:lvl w:ilvl="3" w:tplc="719A9814" w:tentative="1">
      <w:start w:val="1"/>
      <w:numFmt w:val="lowerRoman"/>
      <w:lvlText w:val="%4)"/>
      <w:lvlJc w:val="right"/>
      <w:pPr>
        <w:tabs>
          <w:tab w:val="num" w:pos="2880"/>
        </w:tabs>
        <w:ind w:left="2880" w:hanging="360"/>
      </w:pPr>
    </w:lvl>
    <w:lvl w:ilvl="4" w:tplc="C4BE667A" w:tentative="1">
      <w:start w:val="1"/>
      <w:numFmt w:val="lowerRoman"/>
      <w:lvlText w:val="%5)"/>
      <w:lvlJc w:val="right"/>
      <w:pPr>
        <w:tabs>
          <w:tab w:val="num" w:pos="3600"/>
        </w:tabs>
        <w:ind w:left="3600" w:hanging="360"/>
      </w:pPr>
    </w:lvl>
    <w:lvl w:ilvl="5" w:tplc="D93C8D46" w:tentative="1">
      <w:start w:val="1"/>
      <w:numFmt w:val="lowerRoman"/>
      <w:lvlText w:val="%6)"/>
      <w:lvlJc w:val="right"/>
      <w:pPr>
        <w:tabs>
          <w:tab w:val="num" w:pos="4320"/>
        </w:tabs>
        <w:ind w:left="4320" w:hanging="360"/>
      </w:pPr>
    </w:lvl>
    <w:lvl w:ilvl="6" w:tplc="4E4401D8" w:tentative="1">
      <w:start w:val="1"/>
      <w:numFmt w:val="lowerRoman"/>
      <w:lvlText w:val="%7)"/>
      <w:lvlJc w:val="right"/>
      <w:pPr>
        <w:tabs>
          <w:tab w:val="num" w:pos="5040"/>
        </w:tabs>
        <w:ind w:left="5040" w:hanging="360"/>
      </w:pPr>
    </w:lvl>
    <w:lvl w:ilvl="7" w:tplc="F9E0BD62" w:tentative="1">
      <w:start w:val="1"/>
      <w:numFmt w:val="lowerRoman"/>
      <w:lvlText w:val="%8)"/>
      <w:lvlJc w:val="right"/>
      <w:pPr>
        <w:tabs>
          <w:tab w:val="num" w:pos="5760"/>
        </w:tabs>
        <w:ind w:left="5760" w:hanging="360"/>
      </w:pPr>
    </w:lvl>
    <w:lvl w:ilvl="8" w:tplc="D9E01C86" w:tentative="1">
      <w:start w:val="1"/>
      <w:numFmt w:val="lowerRoman"/>
      <w:lvlText w:val="%9)"/>
      <w:lvlJc w:val="right"/>
      <w:pPr>
        <w:tabs>
          <w:tab w:val="num" w:pos="6480"/>
        </w:tabs>
        <w:ind w:left="6480" w:hanging="360"/>
      </w:pPr>
    </w:lvl>
  </w:abstractNum>
  <w:abstractNum w:abstractNumId="29" w15:restartNumberingAfterBreak="0">
    <w:nsid w:val="4CE1183E"/>
    <w:multiLevelType w:val="hybridMultilevel"/>
    <w:tmpl w:val="610C65AA"/>
    <w:lvl w:ilvl="0" w:tplc="8CFAE910">
      <w:start w:val="1"/>
      <w:numFmt w:val="lowerRoman"/>
      <w:lvlText w:val="%1)"/>
      <w:lvlJc w:val="right"/>
      <w:pPr>
        <w:tabs>
          <w:tab w:val="num" w:pos="720"/>
        </w:tabs>
        <w:ind w:left="720" w:hanging="360"/>
      </w:pPr>
    </w:lvl>
    <w:lvl w:ilvl="1" w:tplc="9790F720" w:tentative="1">
      <w:start w:val="1"/>
      <w:numFmt w:val="lowerRoman"/>
      <w:lvlText w:val="%2)"/>
      <w:lvlJc w:val="right"/>
      <w:pPr>
        <w:tabs>
          <w:tab w:val="num" w:pos="1440"/>
        </w:tabs>
        <w:ind w:left="1440" w:hanging="360"/>
      </w:pPr>
    </w:lvl>
    <w:lvl w:ilvl="2" w:tplc="4D6CB84E" w:tentative="1">
      <w:start w:val="1"/>
      <w:numFmt w:val="lowerRoman"/>
      <w:lvlText w:val="%3)"/>
      <w:lvlJc w:val="right"/>
      <w:pPr>
        <w:tabs>
          <w:tab w:val="num" w:pos="2160"/>
        </w:tabs>
        <w:ind w:left="2160" w:hanging="360"/>
      </w:pPr>
    </w:lvl>
    <w:lvl w:ilvl="3" w:tplc="0F64DD66" w:tentative="1">
      <w:start w:val="1"/>
      <w:numFmt w:val="lowerRoman"/>
      <w:lvlText w:val="%4)"/>
      <w:lvlJc w:val="right"/>
      <w:pPr>
        <w:tabs>
          <w:tab w:val="num" w:pos="2880"/>
        </w:tabs>
        <w:ind w:left="2880" w:hanging="360"/>
      </w:pPr>
    </w:lvl>
    <w:lvl w:ilvl="4" w:tplc="4BBE310A" w:tentative="1">
      <w:start w:val="1"/>
      <w:numFmt w:val="lowerRoman"/>
      <w:lvlText w:val="%5)"/>
      <w:lvlJc w:val="right"/>
      <w:pPr>
        <w:tabs>
          <w:tab w:val="num" w:pos="3600"/>
        </w:tabs>
        <w:ind w:left="3600" w:hanging="360"/>
      </w:pPr>
    </w:lvl>
    <w:lvl w:ilvl="5" w:tplc="D2C6AB8E" w:tentative="1">
      <w:start w:val="1"/>
      <w:numFmt w:val="lowerRoman"/>
      <w:lvlText w:val="%6)"/>
      <w:lvlJc w:val="right"/>
      <w:pPr>
        <w:tabs>
          <w:tab w:val="num" w:pos="4320"/>
        </w:tabs>
        <w:ind w:left="4320" w:hanging="360"/>
      </w:pPr>
    </w:lvl>
    <w:lvl w:ilvl="6" w:tplc="136094CA" w:tentative="1">
      <w:start w:val="1"/>
      <w:numFmt w:val="lowerRoman"/>
      <w:lvlText w:val="%7)"/>
      <w:lvlJc w:val="right"/>
      <w:pPr>
        <w:tabs>
          <w:tab w:val="num" w:pos="5040"/>
        </w:tabs>
        <w:ind w:left="5040" w:hanging="360"/>
      </w:pPr>
    </w:lvl>
    <w:lvl w:ilvl="7" w:tplc="9B72E6A8" w:tentative="1">
      <w:start w:val="1"/>
      <w:numFmt w:val="lowerRoman"/>
      <w:lvlText w:val="%8)"/>
      <w:lvlJc w:val="right"/>
      <w:pPr>
        <w:tabs>
          <w:tab w:val="num" w:pos="5760"/>
        </w:tabs>
        <w:ind w:left="5760" w:hanging="360"/>
      </w:pPr>
    </w:lvl>
    <w:lvl w:ilvl="8" w:tplc="577A66EA" w:tentative="1">
      <w:start w:val="1"/>
      <w:numFmt w:val="lowerRoman"/>
      <w:lvlText w:val="%9)"/>
      <w:lvlJc w:val="right"/>
      <w:pPr>
        <w:tabs>
          <w:tab w:val="num" w:pos="6480"/>
        </w:tabs>
        <w:ind w:left="6480" w:hanging="360"/>
      </w:pPr>
    </w:lvl>
  </w:abstractNum>
  <w:abstractNum w:abstractNumId="30" w15:restartNumberingAfterBreak="0">
    <w:nsid w:val="501214A2"/>
    <w:multiLevelType w:val="hybridMultilevel"/>
    <w:tmpl w:val="8CA2B184"/>
    <w:lvl w:ilvl="0" w:tplc="3280AD72">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04A79F5"/>
    <w:multiLevelType w:val="hybridMultilevel"/>
    <w:tmpl w:val="FDF2CC46"/>
    <w:lvl w:ilvl="0" w:tplc="55983F2A">
      <w:start w:val="1"/>
      <w:numFmt w:val="bullet"/>
      <w:lvlText w:val="•"/>
      <w:lvlJc w:val="left"/>
      <w:pPr>
        <w:tabs>
          <w:tab w:val="num" w:pos="720"/>
        </w:tabs>
        <w:ind w:left="720" w:hanging="360"/>
      </w:pPr>
      <w:rPr>
        <w:rFonts w:ascii="Georgia" w:hAnsi="Georgia" w:hint="default"/>
      </w:rPr>
    </w:lvl>
    <w:lvl w:ilvl="1" w:tplc="A5ECC420" w:tentative="1">
      <w:start w:val="1"/>
      <w:numFmt w:val="bullet"/>
      <w:lvlText w:val="•"/>
      <w:lvlJc w:val="left"/>
      <w:pPr>
        <w:tabs>
          <w:tab w:val="num" w:pos="1440"/>
        </w:tabs>
        <w:ind w:left="1440" w:hanging="360"/>
      </w:pPr>
      <w:rPr>
        <w:rFonts w:ascii="Georgia" w:hAnsi="Georgia" w:hint="default"/>
      </w:rPr>
    </w:lvl>
    <w:lvl w:ilvl="2" w:tplc="79BA3E14" w:tentative="1">
      <w:start w:val="1"/>
      <w:numFmt w:val="bullet"/>
      <w:lvlText w:val="•"/>
      <w:lvlJc w:val="left"/>
      <w:pPr>
        <w:tabs>
          <w:tab w:val="num" w:pos="2160"/>
        </w:tabs>
        <w:ind w:left="2160" w:hanging="360"/>
      </w:pPr>
      <w:rPr>
        <w:rFonts w:ascii="Georgia" w:hAnsi="Georgia" w:hint="default"/>
      </w:rPr>
    </w:lvl>
    <w:lvl w:ilvl="3" w:tplc="D98693A2" w:tentative="1">
      <w:start w:val="1"/>
      <w:numFmt w:val="bullet"/>
      <w:lvlText w:val="•"/>
      <w:lvlJc w:val="left"/>
      <w:pPr>
        <w:tabs>
          <w:tab w:val="num" w:pos="2880"/>
        </w:tabs>
        <w:ind w:left="2880" w:hanging="360"/>
      </w:pPr>
      <w:rPr>
        <w:rFonts w:ascii="Georgia" w:hAnsi="Georgia" w:hint="default"/>
      </w:rPr>
    </w:lvl>
    <w:lvl w:ilvl="4" w:tplc="507C1598" w:tentative="1">
      <w:start w:val="1"/>
      <w:numFmt w:val="bullet"/>
      <w:lvlText w:val="•"/>
      <w:lvlJc w:val="left"/>
      <w:pPr>
        <w:tabs>
          <w:tab w:val="num" w:pos="3600"/>
        </w:tabs>
        <w:ind w:left="3600" w:hanging="360"/>
      </w:pPr>
      <w:rPr>
        <w:rFonts w:ascii="Georgia" w:hAnsi="Georgia" w:hint="default"/>
      </w:rPr>
    </w:lvl>
    <w:lvl w:ilvl="5" w:tplc="B31E1050" w:tentative="1">
      <w:start w:val="1"/>
      <w:numFmt w:val="bullet"/>
      <w:lvlText w:val="•"/>
      <w:lvlJc w:val="left"/>
      <w:pPr>
        <w:tabs>
          <w:tab w:val="num" w:pos="4320"/>
        </w:tabs>
        <w:ind w:left="4320" w:hanging="360"/>
      </w:pPr>
      <w:rPr>
        <w:rFonts w:ascii="Georgia" w:hAnsi="Georgia" w:hint="default"/>
      </w:rPr>
    </w:lvl>
    <w:lvl w:ilvl="6" w:tplc="1F4AD612" w:tentative="1">
      <w:start w:val="1"/>
      <w:numFmt w:val="bullet"/>
      <w:lvlText w:val="•"/>
      <w:lvlJc w:val="left"/>
      <w:pPr>
        <w:tabs>
          <w:tab w:val="num" w:pos="5040"/>
        </w:tabs>
        <w:ind w:left="5040" w:hanging="360"/>
      </w:pPr>
      <w:rPr>
        <w:rFonts w:ascii="Georgia" w:hAnsi="Georgia" w:hint="default"/>
      </w:rPr>
    </w:lvl>
    <w:lvl w:ilvl="7" w:tplc="161CA5A8" w:tentative="1">
      <w:start w:val="1"/>
      <w:numFmt w:val="bullet"/>
      <w:lvlText w:val="•"/>
      <w:lvlJc w:val="left"/>
      <w:pPr>
        <w:tabs>
          <w:tab w:val="num" w:pos="5760"/>
        </w:tabs>
        <w:ind w:left="5760" w:hanging="360"/>
      </w:pPr>
      <w:rPr>
        <w:rFonts w:ascii="Georgia" w:hAnsi="Georgia" w:hint="default"/>
      </w:rPr>
    </w:lvl>
    <w:lvl w:ilvl="8" w:tplc="C24C7DEE" w:tentative="1">
      <w:start w:val="1"/>
      <w:numFmt w:val="bullet"/>
      <w:lvlText w:val="•"/>
      <w:lvlJc w:val="left"/>
      <w:pPr>
        <w:tabs>
          <w:tab w:val="num" w:pos="6480"/>
        </w:tabs>
        <w:ind w:left="6480" w:hanging="360"/>
      </w:pPr>
      <w:rPr>
        <w:rFonts w:ascii="Georgia" w:hAnsi="Georgia" w:hint="default"/>
      </w:rPr>
    </w:lvl>
  </w:abstractNum>
  <w:abstractNum w:abstractNumId="32" w15:restartNumberingAfterBreak="0">
    <w:nsid w:val="50D40DB1"/>
    <w:multiLevelType w:val="hybridMultilevel"/>
    <w:tmpl w:val="F77E48C6"/>
    <w:lvl w:ilvl="0" w:tplc="511E79C2">
      <w:start w:val="1"/>
      <w:numFmt w:val="bullet"/>
      <w:lvlText w:val="•"/>
      <w:lvlJc w:val="left"/>
      <w:pPr>
        <w:tabs>
          <w:tab w:val="num" w:pos="720"/>
        </w:tabs>
        <w:ind w:left="720" w:hanging="360"/>
      </w:pPr>
      <w:rPr>
        <w:rFonts w:ascii="Georgia" w:hAnsi="Georgia" w:hint="default"/>
      </w:rPr>
    </w:lvl>
    <w:lvl w:ilvl="1" w:tplc="7B82990A" w:tentative="1">
      <w:start w:val="1"/>
      <w:numFmt w:val="bullet"/>
      <w:lvlText w:val="•"/>
      <w:lvlJc w:val="left"/>
      <w:pPr>
        <w:tabs>
          <w:tab w:val="num" w:pos="1440"/>
        </w:tabs>
        <w:ind w:left="1440" w:hanging="360"/>
      </w:pPr>
      <w:rPr>
        <w:rFonts w:ascii="Georgia" w:hAnsi="Georgia" w:hint="default"/>
      </w:rPr>
    </w:lvl>
    <w:lvl w:ilvl="2" w:tplc="A0D21F0A" w:tentative="1">
      <w:start w:val="1"/>
      <w:numFmt w:val="bullet"/>
      <w:lvlText w:val="•"/>
      <w:lvlJc w:val="left"/>
      <w:pPr>
        <w:tabs>
          <w:tab w:val="num" w:pos="2160"/>
        </w:tabs>
        <w:ind w:left="2160" w:hanging="360"/>
      </w:pPr>
      <w:rPr>
        <w:rFonts w:ascii="Georgia" w:hAnsi="Georgia" w:hint="default"/>
      </w:rPr>
    </w:lvl>
    <w:lvl w:ilvl="3" w:tplc="23689C10" w:tentative="1">
      <w:start w:val="1"/>
      <w:numFmt w:val="bullet"/>
      <w:lvlText w:val="•"/>
      <w:lvlJc w:val="left"/>
      <w:pPr>
        <w:tabs>
          <w:tab w:val="num" w:pos="2880"/>
        </w:tabs>
        <w:ind w:left="2880" w:hanging="360"/>
      </w:pPr>
      <w:rPr>
        <w:rFonts w:ascii="Georgia" w:hAnsi="Georgia" w:hint="default"/>
      </w:rPr>
    </w:lvl>
    <w:lvl w:ilvl="4" w:tplc="8DB85150" w:tentative="1">
      <w:start w:val="1"/>
      <w:numFmt w:val="bullet"/>
      <w:lvlText w:val="•"/>
      <w:lvlJc w:val="left"/>
      <w:pPr>
        <w:tabs>
          <w:tab w:val="num" w:pos="3600"/>
        </w:tabs>
        <w:ind w:left="3600" w:hanging="360"/>
      </w:pPr>
      <w:rPr>
        <w:rFonts w:ascii="Georgia" w:hAnsi="Georgia" w:hint="default"/>
      </w:rPr>
    </w:lvl>
    <w:lvl w:ilvl="5" w:tplc="F16C40DA" w:tentative="1">
      <w:start w:val="1"/>
      <w:numFmt w:val="bullet"/>
      <w:lvlText w:val="•"/>
      <w:lvlJc w:val="left"/>
      <w:pPr>
        <w:tabs>
          <w:tab w:val="num" w:pos="4320"/>
        </w:tabs>
        <w:ind w:left="4320" w:hanging="360"/>
      </w:pPr>
      <w:rPr>
        <w:rFonts w:ascii="Georgia" w:hAnsi="Georgia" w:hint="default"/>
      </w:rPr>
    </w:lvl>
    <w:lvl w:ilvl="6" w:tplc="492213CC" w:tentative="1">
      <w:start w:val="1"/>
      <w:numFmt w:val="bullet"/>
      <w:lvlText w:val="•"/>
      <w:lvlJc w:val="left"/>
      <w:pPr>
        <w:tabs>
          <w:tab w:val="num" w:pos="5040"/>
        </w:tabs>
        <w:ind w:left="5040" w:hanging="360"/>
      </w:pPr>
      <w:rPr>
        <w:rFonts w:ascii="Georgia" w:hAnsi="Georgia" w:hint="default"/>
      </w:rPr>
    </w:lvl>
    <w:lvl w:ilvl="7" w:tplc="EDC06424" w:tentative="1">
      <w:start w:val="1"/>
      <w:numFmt w:val="bullet"/>
      <w:lvlText w:val="•"/>
      <w:lvlJc w:val="left"/>
      <w:pPr>
        <w:tabs>
          <w:tab w:val="num" w:pos="5760"/>
        </w:tabs>
        <w:ind w:left="5760" w:hanging="360"/>
      </w:pPr>
      <w:rPr>
        <w:rFonts w:ascii="Georgia" w:hAnsi="Georgia" w:hint="default"/>
      </w:rPr>
    </w:lvl>
    <w:lvl w:ilvl="8" w:tplc="14846A0E" w:tentative="1">
      <w:start w:val="1"/>
      <w:numFmt w:val="bullet"/>
      <w:lvlText w:val="•"/>
      <w:lvlJc w:val="left"/>
      <w:pPr>
        <w:tabs>
          <w:tab w:val="num" w:pos="6480"/>
        </w:tabs>
        <w:ind w:left="6480" w:hanging="360"/>
      </w:pPr>
      <w:rPr>
        <w:rFonts w:ascii="Georgia" w:hAnsi="Georgia" w:hint="default"/>
      </w:rPr>
    </w:lvl>
  </w:abstractNum>
  <w:abstractNum w:abstractNumId="33" w15:restartNumberingAfterBreak="0">
    <w:nsid w:val="52EB4BFA"/>
    <w:multiLevelType w:val="hybridMultilevel"/>
    <w:tmpl w:val="FF82ECB8"/>
    <w:lvl w:ilvl="0" w:tplc="DE3A1A54">
      <w:start w:val="1"/>
      <w:numFmt w:val="bullet"/>
      <w:lvlText w:val="•"/>
      <w:lvlJc w:val="left"/>
      <w:pPr>
        <w:tabs>
          <w:tab w:val="num" w:pos="720"/>
        </w:tabs>
        <w:ind w:left="720" w:hanging="360"/>
      </w:pPr>
      <w:rPr>
        <w:rFonts w:ascii="Georgia" w:hAnsi="Georgia" w:hint="default"/>
      </w:rPr>
    </w:lvl>
    <w:lvl w:ilvl="1" w:tplc="792CEA66" w:tentative="1">
      <w:start w:val="1"/>
      <w:numFmt w:val="bullet"/>
      <w:lvlText w:val="•"/>
      <w:lvlJc w:val="left"/>
      <w:pPr>
        <w:tabs>
          <w:tab w:val="num" w:pos="1440"/>
        </w:tabs>
        <w:ind w:left="1440" w:hanging="360"/>
      </w:pPr>
      <w:rPr>
        <w:rFonts w:ascii="Georgia" w:hAnsi="Georgia" w:hint="default"/>
      </w:rPr>
    </w:lvl>
    <w:lvl w:ilvl="2" w:tplc="EC0E87D2" w:tentative="1">
      <w:start w:val="1"/>
      <w:numFmt w:val="bullet"/>
      <w:lvlText w:val="•"/>
      <w:lvlJc w:val="left"/>
      <w:pPr>
        <w:tabs>
          <w:tab w:val="num" w:pos="2160"/>
        </w:tabs>
        <w:ind w:left="2160" w:hanging="360"/>
      </w:pPr>
      <w:rPr>
        <w:rFonts w:ascii="Georgia" w:hAnsi="Georgia" w:hint="default"/>
      </w:rPr>
    </w:lvl>
    <w:lvl w:ilvl="3" w:tplc="F41C91AC" w:tentative="1">
      <w:start w:val="1"/>
      <w:numFmt w:val="bullet"/>
      <w:lvlText w:val="•"/>
      <w:lvlJc w:val="left"/>
      <w:pPr>
        <w:tabs>
          <w:tab w:val="num" w:pos="2880"/>
        </w:tabs>
        <w:ind w:left="2880" w:hanging="360"/>
      </w:pPr>
      <w:rPr>
        <w:rFonts w:ascii="Georgia" w:hAnsi="Georgia" w:hint="default"/>
      </w:rPr>
    </w:lvl>
    <w:lvl w:ilvl="4" w:tplc="E58243BE" w:tentative="1">
      <w:start w:val="1"/>
      <w:numFmt w:val="bullet"/>
      <w:lvlText w:val="•"/>
      <w:lvlJc w:val="left"/>
      <w:pPr>
        <w:tabs>
          <w:tab w:val="num" w:pos="3600"/>
        </w:tabs>
        <w:ind w:left="3600" w:hanging="360"/>
      </w:pPr>
      <w:rPr>
        <w:rFonts w:ascii="Georgia" w:hAnsi="Georgia" w:hint="default"/>
      </w:rPr>
    </w:lvl>
    <w:lvl w:ilvl="5" w:tplc="2F5AE298" w:tentative="1">
      <w:start w:val="1"/>
      <w:numFmt w:val="bullet"/>
      <w:lvlText w:val="•"/>
      <w:lvlJc w:val="left"/>
      <w:pPr>
        <w:tabs>
          <w:tab w:val="num" w:pos="4320"/>
        </w:tabs>
        <w:ind w:left="4320" w:hanging="360"/>
      </w:pPr>
      <w:rPr>
        <w:rFonts w:ascii="Georgia" w:hAnsi="Georgia" w:hint="default"/>
      </w:rPr>
    </w:lvl>
    <w:lvl w:ilvl="6" w:tplc="5B6CA90C" w:tentative="1">
      <w:start w:val="1"/>
      <w:numFmt w:val="bullet"/>
      <w:lvlText w:val="•"/>
      <w:lvlJc w:val="left"/>
      <w:pPr>
        <w:tabs>
          <w:tab w:val="num" w:pos="5040"/>
        </w:tabs>
        <w:ind w:left="5040" w:hanging="360"/>
      </w:pPr>
      <w:rPr>
        <w:rFonts w:ascii="Georgia" w:hAnsi="Georgia" w:hint="default"/>
      </w:rPr>
    </w:lvl>
    <w:lvl w:ilvl="7" w:tplc="9B548772" w:tentative="1">
      <w:start w:val="1"/>
      <w:numFmt w:val="bullet"/>
      <w:lvlText w:val="•"/>
      <w:lvlJc w:val="left"/>
      <w:pPr>
        <w:tabs>
          <w:tab w:val="num" w:pos="5760"/>
        </w:tabs>
        <w:ind w:left="5760" w:hanging="360"/>
      </w:pPr>
      <w:rPr>
        <w:rFonts w:ascii="Georgia" w:hAnsi="Georgia" w:hint="default"/>
      </w:rPr>
    </w:lvl>
    <w:lvl w:ilvl="8" w:tplc="B0FA0798" w:tentative="1">
      <w:start w:val="1"/>
      <w:numFmt w:val="bullet"/>
      <w:lvlText w:val="•"/>
      <w:lvlJc w:val="left"/>
      <w:pPr>
        <w:tabs>
          <w:tab w:val="num" w:pos="6480"/>
        </w:tabs>
        <w:ind w:left="6480" w:hanging="360"/>
      </w:pPr>
      <w:rPr>
        <w:rFonts w:ascii="Georgia" w:hAnsi="Georgia" w:hint="default"/>
      </w:rPr>
    </w:lvl>
  </w:abstractNum>
  <w:abstractNum w:abstractNumId="34" w15:restartNumberingAfterBreak="0">
    <w:nsid w:val="565843DD"/>
    <w:multiLevelType w:val="hybridMultilevel"/>
    <w:tmpl w:val="869818C2"/>
    <w:lvl w:ilvl="0" w:tplc="C7267B8C">
      <w:start w:val="1"/>
      <w:numFmt w:val="lowerRoman"/>
      <w:lvlText w:val="%1)"/>
      <w:lvlJc w:val="left"/>
      <w:pPr>
        <w:ind w:left="1530" w:hanging="720"/>
      </w:pPr>
      <w:rPr>
        <w:rFonts w:hint="default"/>
      </w:rPr>
    </w:lvl>
    <w:lvl w:ilvl="1" w:tplc="08090019" w:tentative="1">
      <w:start w:val="1"/>
      <w:numFmt w:val="lowerLetter"/>
      <w:lvlText w:val="%2."/>
      <w:lvlJc w:val="left"/>
      <w:pPr>
        <w:ind w:left="1890" w:hanging="360"/>
      </w:pPr>
    </w:lvl>
    <w:lvl w:ilvl="2" w:tplc="0809001B" w:tentative="1">
      <w:start w:val="1"/>
      <w:numFmt w:val="lowerRoman"/>
      <w:lvlText w:val="%3."/>
      <w:lvlJc w:val="right"/>
      <w:pPr>
        <w:ind w:left="2610" w:hanging="180"/>
      </w:pPr>
    </w:lvl>
    <w:lvl w:ilvl="3" w:tplc="0809000F" w:tentative="1">
      <w:start w:val="1"/>
      <w:numFmt w:val="decimal"/>
      <w:lvlText w:val="%4."/>
      <w:lvlJc w:val="left"/>
      <w:pPr>
        <w:ind w:left="3330" w:hanging="360"/>
      </w:pPr>
    </w:lvl>
    <w:lvl w:ilvl="4" w:tplc="08090019" w:tentative="1">
      <w:start w:val="1"/>
      <w:numFmt w:val="lowerLetter"/>
      <w:lvlText w:val="%5."/>
      <w:lvlJc w:val="left"/>
      <w:pPr>
        <w:ind w:left="4050" w:hanging="360"/>
      </w:pPr>
    </w:lvl>
    <w:lvl w:ilvl="5" w:tplc="0809001B" w:tentative="1">
      <w:start w:val="1"/>
      <w:numFmt w:val="lowerRoman"/>
      <w:lvlText w:val="%6."/>
      <w:lvlJc w:val="right"/>
      <w:pPr>
        <w:ind w:left="4770" w:hanging="180"/>
      </w:pPr>
    </w:lvl>
    <w:lvl w:ilvl="6" w:tplc="0809000F" w:tentative="1">
      <w:start w:val="1"/>
      <w:numFmt w:val="decimal"/>
      <w:lvlText w:val="%7."/>
      <w:lvlJc w:val="left"/>
      <w:pPr>
        <w:ind w:left="5490" w:hanging="360"/>
      </w:pPr>
    </w:lvl>
    <w:lvl w:ilvl="7" w:tplc="08090019" w:tentative="1">
      <w:start w:val="1"/>
      <w:numFmt w:val="lowerLetter"/>
      <w:lvlText w:val="%8."/>
      <w:lvlJc w:val="left"/>
      <w:pPr>
        <w:ind w:left="6210" w:hanging="360"/>
      </w:pPr>
    </w:lvl>
    <w:lvl w:ilvl="8" w:tplc="0809001B" w:tentative="1">
      <w:start w:val="1"/>
      <w:numFmt w:val="lowerRoman"/>
      <w:lvlText w:val="%9."/>
      <w:lvlJc w:val="right"/>
      <w:pPr>
        <w:ind w:left="6930" w:hanging="180"/>
      </w:pPr>
    </w:lvl>
  </w:abstractNum>
  <w:abstractNum w:abstractNumId="35" w15:restartNumberingAfterBreak="0">
    <w:nsid w:val="5893552F"/>
    <w:multiLevelType w:val="hybridMultilevel"/>
    <w:tmpl w:val="5A362F0A"/>
    <w:lvl w:ilvl="0" w:tplc="214E3170">
      <w:start w:val="1"/>
      <w:numFmt w:val="lowerRoman"/>
      <w:lvlText w:val="%1)"/>
      <w:lvlJc w:val="right"/>
      <w:pPr>
        <w:tabs>
          <w:tab w:val="num" w:pos="720"/>
        </w:tabs>
        <w:ind w:left="720" w:hanging="360"/>
      </w:pPr>
      <w:rPr>
        <w:rFonts w:ascii="Tahoma" w:eastAsiaTheme="minorHAnsi" w:hAnsi="Tahoma" w:cs="Tahoma"/>
      </w:rPr>
    </w:lvl>
    <w:lvl w:ilvl="1" w:tplc="1F3CC508" w:tentative="1">
      <w:start w:val="1"/>
      <w:numFmt w:val="lowerRoman"/>
      <w:lvlText w:val="%2)"/>
      <w:lvlJc w:val="right"/>
      <w:pPr>
        <w:tabs>
          <w:tab w:val="num" w:pos="1440"/>
        </w:tabs>
        <w:ind w:left="1440" w:hanging="360"/>
      </w:pPr>
    </w:lvl>
    <w:lvl w:ilvl="2" w:tplc="6038A184" w:tentative="1">
      <w:start w:val="1"/>
      <w:numFmt w:val="lowerRoman"/>
      <w:lvlText w:val="%3)"/>
      <w:lvlJc w:val="right"/>
      <w:pPr>
        <w:tabs>
          <w:tab w:val="num" w:pos="2160"/>
        </w:tabs>
        <w:ind w:left="2160" w:hanging="360"/>
      </w:pPr>
    </w:lvl>
    <w:lvl w:ilvl="3" w:tplc="F0F820A0" w:tentative="1">
      <w:start w:val="1"/>
      <w:numFmt w:val="lowerRoman"/>
      <w:lvlText w:val="%4)"/>
      <w:lvlJc w:val="right"/>
      <w:pPr>
        <w:tabs>
          <w:tab w:val="num" w:pos="2880"/>
        </w:tabs>
        <w:ind w:left="2880" w:hanging="360"/>
      </w:pPr>
    </w:lvl>
    <w:lvl w:ilvl="4" w:tplc="035C324E" w:tentative="1">
      <w:start w:val="1"/>
      <w:numFmt w:val="lowerRoman"/>
      <w:lvlText w:val="%5)"/>
      <w:lvlJc w:val="right"/>
      <w:pPr>
        <w:tabs>
          <w:tab w:val="num" w:pos="3600"/>
        </w:tabs>
        <w:ind w:left="3600" w:hanging="360"/>
      </w:pPr>
    </w:lvl>
    <w:lvl w:ilvl="5" w:tplc="51883528" w:tentative="1">
      <w:start w:val="1"/>
      <w:numFmt w:val="lowerRoman"/>
      <w:lvlText w:val="%6)"/>
      <w:lvlJc w:val="right"/>
      <w:pPr>
        <w:tabs>
          <w:tab w:val="num" w:pos="4320"/>
        </w:tabs>
        <w:ind w:left="4320" w:hanging="360"/>
      </w:pPr>
    </w:lvl>
    <w:lvl w:ilvl="6" w:tplc="B804E880" w:tentative="1">
      <w:start w:val="1"/>
      <w:numFmt w:val="lowerRoman"/>
      <w:lvlText w:val="%7)"/>
      <w:lvlJc w:val="right"/>
      <w:pPr>
        <w:tabs>
          <w:tab w:val="num" w:pos="5040"/>
        </w:tabs>
        <w:ind w:left="5040" w:hanging="360"/>
      </w:pPr>
    </w:lvl>
    <w:lvl w:ilvl="7" w:tplc="1F42B046" w:tentative="1">
      <w:start w:val="1"/>
      <w:numFmt w:val="lowerRoman"/>
      <w:lvlText w:val="%8)"/>
      <w:lvlJc w:val="right"/>
      <w:pPr>
        <w:tabs>
          <w:tab w:val="num" w:pos="5760"/>
        </w:tabs>
        <w:ind w:left="5760" w:hanging="360"/>
      </w:pPr>
    </w:lvl>
    <w:lvl w:ilvl="8" w:tplc="E9445262" w:tentative="1">
      <w:start w:val="1"/>
      <w:numFmt w:val="lowerRoman"/>
      <w:lvlText w:val="%9)"/>
      <w:lvlJc w:val="right"/>
      <w:pPr>
        <w:tabs>
          <w:tab w:val="num" w:pos="6480"/>
        </w:tabs>
        <w:ind w:left="6480" w:hanging="360"/>
      </w:pPr>
    </w:lvl>
  </w:abstractNum>
  <w:abstractNum w:abstractNumId="36" w15:restartNumberingAfterBreak="0">
    <w:nsid w:val="5B284B47"/>
    <w:multiLevelType w:val="hybridMultilevel"/>
    <w:tmpl w:val="5118775C"/>
    <w:lvl w:ilvl="0" w:tplc="9604903E">
      <w:start w:val="1"/>
      <w:numFmt w:val="lowerRoman"/>
      <w:lvlText w:val="%1)"/>
      <w:lvlJc w:val="right"/>
      <w:pPr>
        <w:tabs>
          <w:tab w:val="num" w:pos="720"/>
        </w:tabs>
        <w:ind w:left="720" w:hanging="360"/>
      </w:pPr>
    </w:lvl>
    <w:lvl w:ilvl="1" w:tplc="2F1A42FE" w:tentative="1">
      <w:start w:val="1"/>
      <w:numFmt w:val="lowerRoman"/>
      <w:lvlText w:val="%2)"/>
      <w:lvlJc w:val="right"/>
      <w:pPr>
        <w:tabs>
          <w:tab w:val="num" w:pos="1440"/>
        </w:tabs>
        <w:ind w:left="1440" w:hanging="360"/>
      </w:pPr>
    </w:lvl>
    <w:lvl w:ilvl="2" w:tplc="756C3BDA" w:tentative="1">
      <w:start w:val="1"/>
      <w:numFmt w:val="lowerRoman"/>
      <w:lvlText w:val="%3)"/>
      <w:lvlJc w:val="right"/>
      <w:pPr>
        <w:tabs>
          <w:tab w:val="num" w:pos="2160"/>
        </w:tabs>
        <w:ind w:left="2160" w:hanging="360"/>
      </w:pPr>
    </w:lvl>
    <w:lvl w:ilvl="3" w:tplc="97B6880E" w:tentative="1">
      <w:start w:val="1"/>
      <w:numFmt w:val="lowerRoman"/>
      <w:lvlText w:val="%4)"/>
      <w:lvlJc w:val="right"/>
      <w:pPr>
        <w:tabs>
          <w:tab w:val="num" w:pos="2880"/>
        </w:tabs>
        <w:ind w:left="2880" w:hanging="360"/>
      </w:pPr>
    </w:lvl>
    <w:lvl w:ilvl="4" w:tplc="EC32D7B8" w:tentative="1">
      <w:start w:val="1"/>
      <w:numFmt w:val="lowerRoman"/>
      <w:lvlText w:val="%5)"/>
      <w:lvlJc w:val="right"/>
      <w:pPr>
        <w:tabs>
          <w:tab w:val="num" w:pos="3600"/>
        </w:tabs>
        <w:ind w:left="3600" w:hanging="360"/>
      </w:pPr>
    </w:lvl>
    <w:lvl w:ilvl="5" w:tplc="6316C5A2" w:tentative="1">
      <w:start w:val="1"/>
      <w:numFmt w:val="lowerRoman"/>
      <w:lvlText w:val="%6)"/>
      <w:lvlJc w:val="right"/>
      <w:pPr>
        <w:tabs>
          <w:tab w:val="num" w:pos="4320"/>
        </w:tabs>
        <w:ind w:left="4320" w:hanging="360"/>
      </w:pPr>
    </w:lvl>
    <w:lvl w:ilvl="6" w:tplc="5E02E146" w:tentative="1">
      <w:start w:val="1"/>
      <w:numFmt w:val="lowerRoman"/>
      <w:lvlText w:val="%7)"/>
      <w:lvlJc w:val="right"/>
      <w:pPr>
        <w:tabs>
          <w:tab w:val="num" w:pos="5040"/>
        </w:tabs>
        <w:ind w:left="5040" w:hanging="360"/>
      </w:pPr>
    </w:lvl>
    <w:lvl w:ilvl="7" w:tplc="CC208FBC" w:tentative="1">
      <w:start w:val="1"/>
      <w:numFmt w:val="lowerRoman"/>
      <w:lvlText w:val="%8)"/>
      <w:lvlJc w:val="right"/>
      <w:pPr>
        <w:tabs>
          <w:tab w:val="num" w:pos="5760"/>
        </w:tabs>
        <w:ind w:left="5760" w:hanging="360"/>
      </w:pPr>
    </w:lvl>
    <w:lvl w:ilvl="8" w:tplc="BD469BEE" w:tentative="1">
      <w:start w:val="1"/>
      <w:numFmt w:val="lowerRoman"/>
      <w:lvlText w:val="%9)"/>
      <w:lvlJc w:val="right"/>
      <w:pPr>
        <w:tabs>
          <w:tab w:val="num" w:pos="6480"/>
        </w:tabs>
        <w:ind w:left="6480" w:hanging="360"/>
      </w:pPr>
    </w:lvl>
  </w:abstractNum>
  <w:abstractNum w:abstractNumId="37" w15:restartNumberingAfterBreak="0">
    <w:nsid w:val="5B686B53"/>
    <w:multiLevelType w:val="hybridMultilevel"/>
    <w:tmpl w:val="398E7452"/>
    <w:lvl w:ilvl="0" w:tplc="F470FFEE">
      <w:start w:val="1"/>
      <w:numFmt w:val="bullet"/>
      <w:lvlText w:val="•"/>
      <w:lvlJc w:val="left"/>
      <w:pPr>
        <w:tabs>
          <w:tab w:val="num" w:pos="720"/>
        </w:tabs>
        <w:ind w:left="720" w:hanging="360"/>
      </w:pPr>
      <w:rPr>
        <w:rFonts w:ascii="Georgia" w:hAnsi="Georgia" w:hint="default"/>
      </w:rPr>
    </w:lvl>
    <w:lvl w:ilvl="1" w:tplc="00AC34C8" w:tentative="1">
      <w:start w:val="1"/>
      <w:numFmt w:val="bullet"/>
      <w:lvlText w:val="•"/>
      <w:lvlJc w:val="left"/>
      <w:pPr>
        <w:tabs>
          <w:tab w:val="num" w:pos="1440"/>
        </w:tabs>
        <w:ind w:left="1440" w:hanging="360"/>
      </w:pPr>
      <w:rPr>
        <w:rFonts w:ascii="Georgia" w:hAnsi="Georgia" w:hint="default"/>
      </w:rPr>
    </w:lvl>
    <w:lvl w:ilvl="2" w:tplc="603C6358" w:tentative="1">
      <w:start w:val="1"/>
      <w:numFmt w:val="bullet"/>
      <w:lvlText w:val="•"/>
      <w:lvlJc w:val="left"/>
      <w:pPr>
        <w:tabs>
          <w:tab w:val="num" w:pos="2160"/>
        </w:tabs>
        <w:ind w:left="2160" w:hanging="360"/>
      </w:pPr>
      <w:rPr>
        <w:rFonts w:ascii="Georgia" w:hAnsi="Georgia" w:hint="default"/>
      </w:rPr>
    </w:lvl>
    <w:lvl w:ilvl="3" w:tplc="AE7A2116" w:tentative="1">
      <w:start w:val="1"/>
      <w:numFmt w:val="bullet"/>
      <w:lvlText w:val="•"/>
      <w:lvlJc w:val="left"/>
      <w:pPr>
        <w:tabs>
          <w:tab w:val="num" w:pos="2880"/>
        </w:tabs>
        <w:ind w:left="2880" w:hanging="360"/>
      </w:pPr>
      <w:rPr>
        <w:rFonts w:ascii="Georgia" w:hAnsi="Georgia" w:hint="default"/>
      </w:rPr>
    </w:lvl>
    <w:lvl w:ilvl="4" w:tplc="BC3E3F30" w:tentative="1">
      <w:start w:val="1"/>
      <w:numFmt w:val="bullet"/>
      <w:lvlText w:val="•"/>
      <w:lvlJc w:val="left"/>
      <w:pPr>
        <w:tabs>
          <w:tab w:val="num" w:pos="3600"/>
        </w:tabs>
        <w:ind w:left="3600" w:hanging="360"/>
      </w:pPr>
      <w:rPr>
        <w:rFonts w:ascii="Georgia" w:hAnsi="Georgia" w:hint="default"/>
      </w:rPr>
    </w:lvl>
    <w:lvl w:ilvl="5" w:tplc="91248D8C" w:tentative="1">
      <w:start w:val="1"/>
      <w:numFmt w:val="bullet"/>
      <w:lvlText w:val="•"/>
      <w:lvlJc w:val="left"/>
      <w:pPr>
        <w:tabs>
          <w:tab w:val="num" w:pos="4320"/>
        </w:tabs>
        <w:ind w:left="4320" w:hanging="360"/>
      </w:pPr>
      <w:rPr>
        <w:rFonts w:ascii="Georgia" w:hAnsi="Georgia" w:hint="default"/>
      </w:rPr>
    </w:lvl>
    <w:lvl w:ilvl="6" w:tplc="C8863F5A" w:tentative="1">
      <w:start w:val="1"/>
      <w:numFmt w:val="bullet"/>
      <w:lvlText w:val="•"/>
      <w:lvlJc w:val="left"/>
      <w:pPr>
        <w:tabs>
          <w:tab w:val="num" w:pos="5040"/>
        </w:tabs>
        <w:ind w:left="5040" w:hanging="360"/>
      </w:pPr>
      <w:rPr>
        <w:rFonts w:ascii="Georgia" w:hAnsi="Georgia" w:hint="default"/>
      </w:rPr>
    </w:lvl>
    <w:lvl w:ilvl="7" w:tplc="F1502F54" w:tentative="1">
      <w:start w:val="1"/>
      <w:numFmt w:val="bullet"/>
      <w:lvlText w:val="•"/>
      <w:lvlJc w:val="left"/>
      <w:pPr>
        <w:tabs>
          <w:tab w:val="num" w:pos="5760"/>
        </w:tabs>
        <w:ind w:left="5760" w:hanging="360"/>
      </w:pPr>
      <w:rPr>
        <w:rFonts w:ascii="Georgia" w:hAnsi="Georgia" w:hint="default"/>
      </w:rPr>
    </w:lvl>
    <w:lvl w:ilvl="8" w:tplc="F6DCDAE6" w:tentative="1">
      <w:start w:val="1"/>
      <w:numFmt w:val="bullet"/>
      <w:lvlText w:val="•"/>
      <w:lvlJc w:val="left"/>
      <w:pPr>
        <w:tabs>
          <w:tab w:val="num" w:pos="6480"/>
        </w:tabs>
        <w:ind w:left="6480" w:hanging="360"/>
      </w:pPr>
      <w:rPr>
        <w:rFonts w:ascii="Georgia" w:hAnsi="Georgia" w:hint="default"/>
      </w:rPr>
    </w:lvl>
  </w:abstractNum>
  <w:abstractNum w:abstractNumId="38" w15:restartNumberingAfterBreak="0">
    <w:nsid w:val="6883244E"/>
    <w:multiLevelType w:val="hybridMultilevel"/>
    <w:tmpl w:val="426C8CDC"/>
    <w:lvl w:ilvl="0" w:tplc="C7267B8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D510C96"/>
    <w:multiLevelType w:val="hybridMultilevel"/>
    <w:tmpl w:val="F574FE50"/>
    <w:lvl w:ilvl="0" w:tplc="014621C2">
      <w:start w:val="1"/>
      <w:numFmt w:val="bullet"/>
      <w:lvlText w:val="•"/>
      <w:lvlJc w:val="left"/>
      <w:pPr>
        <w:tabs>
          <w:tab w:val="num" w:pos="720"/>
        </w:tabs>
        <w:ind w:left="720" w:hanging="360"/>
      </w:pPr>
      <w:rPr>
        <w:rFonts w:ascii="Georgia" w:hAnsi="Georgia" w:hint="default"/>
      </w:rPr>
    </w:lvl>
    <w:lvl w:ilvl="1" w:tplc="8D52ECFE" w:tentative="1">
      <w:start w:val="1"/>
      <w:numFmt w:val="bullet"/>
      <w:lvlText w:val="•"/>
      <w:lvlJc w:val="left"/>
      <w:pPr>
        <w:tabs>
          <w:tab w:val="num" w:pos="1440"/>
        </w:tabs>
        <w:ind w:left="1440" w:hanging="360"/>
      </w:pPr>
      <w:rPr>
        <w:rFonts w:ascii="Georgia" w:hAnsi="Georgia" w:hint="default"/>
      </w:rPr>
    </w:lvl>
    <w:lvl w:ilvl="2" w:tplc="8C204A32" w:tentative="1">
      <w:start w:val="1"/>
      <w:numFmt w:val="bullet"/>
      <w:lvlText w:val="•"/>
      <w:lvlJc w:val="left"/>
      <w:pPr>
        <w:tabs>
          <w:tab w:val="num" w:pos="2160"/>
        </w:tabs>
        <w:ind w:left="2160" w:hanging="360"/>
      </w:pPr>
      <w:rPr>
        <w:rFonts w:ascii="Georgia" w:hAnsi="Georgia" w:hint="default"/>
      </w:rPr>
    </w:lvl>
    <w:lvl w:ilvl="3" w:tplc="D382A648" w:tentative="1">
      <w:start w:val="1"/>
      <w:numFmt w:val="bullet"/>
      <w:lvlText w:val="•"/>
      <w:lvlJc w:val="left"/>
      <w:pPr>
        <w:tabs>
          <w:tab w:val="num" w:pos="2880"/>
        </w:tabs>
        <w:ind w:left="2880" w:hanging="360"/>
      </w:pPr>
      <w:rPr>
        <w:rFonts w:ascii="Georgia" w:hAnsi="Georgia" w:hint="default"/>
      </w:rPr>
    </w:lvl>
    <w:lvl w:ilvl="4" w:tplc="93D4C71C" w:tentative="1">
      <w:start w:val="1"/>
      <w:numFmt w:val="bullet"/>
      <w:lvlText w:val="•"/>
      <w:lvlJc w:val="left"/>
      <w:pPr>
        <w:tabs>
          <w:tab w:val="num" w:pos="3600"/>
        </w:tabs>
        <w:ind w:left="3600" w:hanging="360"/>
      </w:pPr>
      <w:rPr>
        <w:rFonts w:ascii="Georgia" w:hAnsi="Georgia" w:hint="default"/>
      </w:rPr>
    </w:lvl>
    <w:lvl w:ilvl="5" w:tplc="1174EFA4" w:tentative="1">
      <w:start w:val="1"/>
      <w:numFmt w:val="bullet"/>
      <w:lvlText w:val="•"/>
      <w:lvlJc w:val="left"/>
      <w:pPr>
        <w:tabs>
          <w:tab w:val="num" w:pos="4320"/>
        </w:tabs>
        <w:ind w:left="4320" w:hanging="360"/>
      </w:pPr>
      <w:rPr>
        <w:rFonts w:ascii="Georgia" w:hAnsi="Georgia" w:hint="default"/>
      </w:rPr>
    </w:lvl>
    <w:lvl w:ilvl="6" w:tplc="08E24540" w:tentative="1">
      <w:start w:val="1"/>
      <w:numFmt w:val="bullet"/>
      <w:lvlText w:val="•"/>
      <w:lvlJc w:val="left"/>
      <w:pPr>
        <w:tabs>
          <w:tab w:val="num" w:pos="5040"/>
        </w:tabs>
        <w:ind w:left="5040" w:hanging="360"/>
      </w:pPr>
      <w:rPr>
        <w:rFonts w:ascii="Georgia" w:hAnsi="Georgia" w:hint="default"/>
      </w:rPr>
    </w:lvl>
    <w:lvl w:ilvl="7" w:tplc="F61654E8" w:tentative="1">
      <w:start w:val="1"/>
      <w:numFmt w:val="bullet"/>
      <w:lvlText w:val="•"/>
      <w:lvlJc w:val="left"/>
      <w:pPr>
        <w:tabs>
          <w:tab w:val="num" w:pos="5760"/>
        </w:tabs>
        <w:ind w:left="5760" w:hanging="360"/>
      </w:pPr>
      <w:rPr>
        <w:rFonts w:ascii="Georgia" w:hAnsi="Georgia" w:hint="default"/>
      </w:rPr>
    </w:lvl>
    <w:lvl w:ilvl="8" w:tplc="A786376C" w:tentative="1">
      <w:start w:val="1"/>
      <w:numFmt w:val="bullet"/>
      <w:lvlText w:val="•"/>
      <w:lvlJc w:val="left"/>
      <w:pPr>
        <w:tabs>
          <w:tab w:val="num" w:pos="6480"/>
        </w:tabs>
        <w:ind w:left="6480" w:hanging="360"/>
      </w:pPr>
      <w:rPr>
        <w:rFonts w:ascii="Georgia" w:hAnsi="Georgia" w:hint="default"/>
      </w:rPr>
    </w:lvl>
  </w:abstractNum>
  <w:abstractNum w:abstractNumId="40" w15:restartNumberingAfterBreak="0">
    <w:nsid w:val="73B360FC"/>
    <w:multiLevelType w:val="hybridMultilevel"/>
    <w:tmpl w:val="D772BD34"/>
    <w:lvl w:ilvl="0" w:tplc="C7267B8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55A3D6C"/>
    <w:multiLevelType w:val="hybridMultilevel"/>
    <w:tmpl w:val="364A0D7E"/>
    <w:lvl w:ilvl="0" w:tplc="E6609C90">
      <w:start w:val="1"/>
      <w:numFmt w:val="bullet"/>
      <w:lvlText w:val="•"/>
      <w:lvlJc w:val="left"/>
      <w:pPr>
        <w:tabs>
          <w:tab w:val="num" w:pos="720"/>
        </w:tabs>
        <w:ind w:left="720" w:hanging="360"/>
      </w:pPr>
      <w:rPr>
        <w:rFonts w:ascii="Georgia" w:hAnsi="Georgia" w:hint="default"/>
      </w:rPr>
    </w:lvl>
    <w:lvl w:ilvl="1" w:tplc="D87EF598" w:tentative="1">
      <w:start w:val="1"/>
      <w:numFmt w:val="bullet"/>
      <w:lvlText w:val="•"/>
      <w:lvlJc w:val="left"/>
      <w:pPr>
        <w:tabs>
          <w:tab w:val="num" w:pos="1440"/>
        </w:tabs>
        <w:ind w:left="1440" w:hanging="360"/>
      </w:pPr>
      <w:rPr>
        <w:rFonts w:ascii="Georgia" w:hAnsi="Georgia" w:hint="default"/>
      </w:rPr>
    </w:lvl>
    <w:lvl w:ilvl="2" w:tplc="58CCF94A" w:tentative="1">
      <w:start w:val="1"/>
      <w:numFmt w:val="bullet"/>
      <w:lvlText w:val="•"/>
      <w:lvlJc w:val="left"/>
      <w:pPr>
        <w:tabs>
          <w:tab w:val="num" w:pos="2160"/>
        </w:tabs>
        <w:ind w:left="2160" w:hanging="360"/>
      </w:pPr>
      <w:rPr>
        <w:rFonts w:ascii="Georgia" w:hAnsi="Georgia" w:hint="default"/>
      </w:rPr>
    </w:lvl>
    <w:lvl w:ilvl="3" w:tplc="14A2F16A" w:tentative="1">
      <w:start w:val="1"/>
      <w:numFmt w:val="bullet"/>
      <w:lvlText w:val="•"/>
      <w:lvlJc w:val="left"/>
      <w:pPr>
        <w:tabs>
          <w:tab w:val="num" w:pos="2880"/>
        </w:tabs>
        <w:ind w:left="2880" w:hanging="360"/>
      </w:pPr>
      <w:rPr>
        <w:rFonts w:ascii="Georgia" w:hAnsi="Georgia" w:hint="default"/>
      </w:rPr>
    </w:lvl>
    <w:lvl w:ilvl="4" w:tplc="330E02D6" w:tentative="1">
      <w:start w:val="1"/>
      <w:numFmt w:val="bullet"/>
      <w:lvlText w:val="•"/>
      <w:lvlJc w:val="left"/>
      <w:pPr>
        <w:tabs>
          <w:tab w:val="num" w:pos="3600"/>
        </w:tabs>
        <w:ind w:left="3600" w:hanging="360"/>
      </w:pPr>
      <w:rPr>
        <w:rFonts w:ascii="Georgia" w:hAnsi="Georgia" w:hint="default"/>
      </w:rPr>
    </w:lvl>
    <w:lvl w:ilvl="5" w:tplc="2F040B7A" w:tentative="1">
      <w:start w:val="1"/>
      <w:numFmt w:val="bullet"/>
      <w:lvlText w:val="•"/>
      <w:lvlJc w:val="left"/>
      <w:pPr>
        <w:tabs>
          <w:tab w:val="num" w:pos="4320"/>
        </w:tabs>
        <w:ind w:left="4320" w:hanging="360"/>
      </w:pPr>
      <w:rPr>
        <w:rFonts w:ascii="Georgia" w:hAnsi="Georgia" w:hint="default"/>
      </w:rPr>
    </w:lvl>
    <w:lvl w:ilvl="6" w:tplc="AC64283A" w:tentative="1">
      <w:start w:val="1"/>
      <w:numFmt w:val="bullet"/>
      <w:lvlText w:val="•"/>
      <w:lvlJc w:val="left"/>
      <w:pPr>
        <w:tabs>
          <w:tab w:val="num" w:pos="5040"/>
        </w:tabs>
        <w:ind w:left="5040" w:hanging="360"/>
      </w:pPr>
      <w:rPr>
        <w:rFonts w:ascii="Georgia" w:hAnsi="Georgia" w:hint="default"/>
      </w:rPr>
    </w:lvl>
    <w:lvl w:ilvl="7" w:tplc="B26A2DB0" w:tentative="1">
      <w:start w:val="1"/>
      <w:numFmt w:val="bullet"/>
      <w:lvlText w:val="•"/>
      <w:lvlJc w:val="left"/>
      <w:pPr>
        <w:tabs>
          <w:tab w:val="num" w:pos="5760"/>
        </w:tabs>
        <w:ind w:left="5760" w:hanging="360"/>
      </w:pPr>
      <w:rPr>
        <w:rFonts w:ascii="Georgia" w:hAnsi="Georgia" w:hint="default"/>
      </w:rPr>
    </w:lvl>
    <w:lvl w:ilvl="8" w:tplc="36F264FE" w:tentative="1">
      <w:start w:val="1"/>
      <w:numFmt w:val="bullet"/>
      <w:lvlText w:val="•"/>
      <w:lvlJc w:val="left"/>
      <w:pPr>
        <w:tabs>
          <w:tab w:val="num" w:pos="6480"/>
        </w:tabs>
        <w:ind w:left="6480" w:hanging="360"/>
      </w:pPr>
      <w:rPr>
        <w:rFonts w:ascii="Georgia" w:hAnsi="Georgia" w:hint="default"/>
      </w:rPr>
    </w:lvl>
  </w:abstractNum>
  <w:abstractNum w:abstractNumId="42" w15:restartNumberingAfterBreak="0">
    <w:nsid w:val="7A4E43A6"/>
    <w:multiLevelType w:val="hybridMultilevel"/>
    <w:tmpl w:val="115C5652"/>
    <w:lvl w:ilvl="0" w:tplc="1E38CCD8">
      <w:start w:val="1"/>
      <w:numFmt w:val="bullet"/>
      <w:lvlText w:val="•"/>
      <w:lvlJc w:val="left"/>
      <w:pPr>
        <w:tabs>
          <w:tab w:val="num" w:pos="720"/>
        </w:tabs>
        <w:ind w:left="720" w:hanging="360"/>
      </w:pPr>
      <w:rPr>
        <w:rFonts w:ascii="Georgia" w:hAnsi="Georgia" w:hint="default"/>
      </w:rPr>
    </w:lvl>
    <w:lvl w:ilvl="1" w:tplc="06A4215E" w:tentative="1">
      <w:start w:val="1"/>
      <w:numFmt w:val="bullet"/>
      <w:lvlText w:val="•"/>
      <w:lvlJc w:val="left"/>
      <w:pPr>
        <w:tabs>
          <w:tab w:val="num" w:pos="1440"/>
        </w:tabs>
        <w:ind w:left="1440" w:hanging="360"/>
      </w:pPr>
      <w:rPr>
        <w:rFonts w:ascii="Georgia" w:hAnsi="Georgia" w:hint="default"/>
      </w:rPr>
    </w:lvl>
    <w:lvl w:ilvl="2" w:tplc="8D1C0506" w:tentative="1">
      <w:start w:val="1"/>
      <w:numFmt w:val="bullet"/>
      <w:lvlText w:val="•"/>
      <w:lvlJc w:val="left"/>
      <w:pPr>
        <w:tabs>
          <w:tab w:val="num" w:pos="2160"/>
        </w:tabs>
        <w:ind w:left="2160" w:hanging="360"/>
      </w:pPr>
      <w:rPr>
        <w:rFonts w:ascii="Georgia" w:hAnsi="Georgia" w:hint="default"/>
      </w:rPr>
    </w:lvl>
    <w:lvl w:ilvl="3" w:tplc="24040032" w:tentative="1">
      <w:start w:val="1"/>
      <w:numFmt w:val="bullet"/>
      <w:lvlText w:val="•"/>
      <w:lvlJc w:val="left"/>
      <w:pPr>
        <w:tabs>
          <w:tab w:val="num" w:pos="2880"/>
        </w:tabs>
        <w:ind w:left="2880" w:hanging="360"/>
      </w:pPr>
      <w:rPr>
        <w:rFonts w:ascii="Georgia" w:hAnsi="Georgia" w:hint="default"/>
      </w:rPr>
    </w:lvl>
    <w:lvl w:ilvl="4" w:tplc="EF5C28CA" w:tentative="1">
      <w:start w:val="1"/>
      <w:numFmt w:val="bullet"/>
      <w:lvlText w:val="•"/>
      <w:lvlJc w:val="left"/>
      <w:pPr>
        <w:tabs>
          <w:tab w:val="num" w:pos="3600"/>
        </w:tabs>
        <w:ind w:left="3600" w:hanging="360"/>
      </w:pPr>
      <w:rPr>
        <w:rFonts w:ascii="Georgia" w:hAnsi="Georgia" w:hint="default"/>
      </w:rPr>
    </w:lvl>
    <w:lvl w:ilvl="5" w:tplc="3C88B572" w:tentative="1">
      <w:start w:val="1"/>
      <w:numFmt w:val="bullet"/>
      <w:lvlText w:val="•"/>
      <w:lvlJc w:val="left"/>
      <w:pPr>
        <w:tabs>
          <w:tab w:val="num" w:pos="4320"/>
        </w:tabs>
        <w:ind w:left="4320" w:hanging="360"/>
      </w:pPr>
      <w:rPr>
        <w:rFonts w:ascii="Georgia" w:hAnsi="Georgia" w:hint="default"/>
      </w:rPr>
    </w:lvl>
    <w:lvl w:ilvl="6" w:tplc="4A0640AA" w:tentative="1">
      <w:start w:val="1"/>
      <w:numFmt w:val="bullet"/>
      <w:lvlText w:val="•"/>
      <w:lvlJc w:val="left"/>
      <w:pPr>
        <w:tabs>
          <w:tab w:val="num" w:pos="5040"/>
        </w:tabs>
        <w:ind w:left="5040" w:hanging="360"/>
      </w:pPr>
      <w:rPr>
        <w:rFonts w:ascii="Georgia" w:hAnsi="Georgia" w:hint="default"/>
      </w:rPr>
    </w:lvl>
    <w:lvl w:ilvl="7" w:tplc="0B5AF204" w:tentative="1">
      <w:start w:val="1"/>
      <w:numFmt w:val="bullet"/>
      <w:lvlText w:val="•"/>
      <w:lvlJc w:val="left"/>
      <w:pPr>
        <w:tabs>
          <w:tab w:val="num" w:pos="5760"/>
        </w:tabs>
        <w:ind w:left="5760" w:hanging="360"/>
      </w:pPr>
      <w:rPr>
        <w:rFonts w:ascii="Georgia" w:hAnsi="Georgia" w:hint="default"/>
      </w:rPr>
    </w:lvl>
    <w:lvl w:ilvl="8" w:tplc="1110E2D2" w:tentative="1">
      <w:start w:val="1"/>
      <w:numFmt w:val="bullet"/>
      <w:lvlText w:val="•"/>
      <w:lvlJc w:val="left"/>
      <w:pPr>
        <w:tabs>
          <w:tab w:val="num" w:pos="6480"/>
        </w:tabs>
        <w:ind w:left="6480" w:hanging="360"/>
      </w:pPr>
      <w:rPr>
        <w:rFonts w:ascii="Georgia" w:hAnsi="Georgia" w:hint="default"/>
      </w:rPr>
    </w:lvl>
  </w:abstractNum>
  <w:abstractNum w:abstractNumId="43" w15:restartNumberingAfterBreak="0">
    <w:nsid w:val="7ACC39BB"/>
    <w:multiLevelType w:val="hybridMultilevel"/>
    <w:tmpl w:val="D040C4CA"/>
    <w:lvl w:ilvl="0" w:tplc="36C81AB8">
      <w:start w:val="1"/>
      <w:numFmt w:val="bullet"/>
      <w:lvlText w:val="•"/>
      <w:lvlJc w:val="left"/>
      <w:pPr>
        <w:tabs>
          <w:tab w:val="num" w:pos="720"/>
        </w:tabs>
        <w:ind w:left="720" w:hanging="360"/>
      </w:pPr>
      <w:rPr>
        <w:rFonts w:ascii="Georgia" w:hAnsi="Georgia" w:hint="default"/>
      </w:rPr>
    </w:lvl>
    <w:lvl w:ilvl="1" w:tplc="7A0463AA" w:tentative="1">
      <w:start w:val="1"/>
      <w:numFmt w:val="bullet"/>
      <w:lvlText w:val="•"/>
      <w:lvlJc w:val="left"/>
      <w:pPr>
        <w:tabs>
          <w:tab w:val="num" w:pos="1440"/>
        </w:tabs>
        <w:ind w:left="1440" w:hanging="360"/>
      </w:pPr>
      <w:rPr>
        <w:rFonts w:ascii="Georgia" w:hAnsi="Georgia" w:hint="default"/>
      </w:rPr>
    </w:lvl>
    <w:lvl w:ilvl="2" w:tplc="D9E82CC0" w:tentative="1">
      <w:start w:val="1"/>
      <w:numFmt w:val="bullet"/>
      <w:lvlText w:val="•"/>
      <w:lvlJc w:val="left"/>
      <w:pPr>
        <w:tabs>
          <w:tab w:val="num" w:pos="2160"/>
        </w:tabs>
        <w:ind w:left="2160" w:hanging="360"/>
      </w:pPr>
      <w:rPr>
        <w:rFonts w:ascii="Georgia" w:hAnsi="Georgia" w:hint="default"/>
      </w:rPr>
    </w:lvl>
    <w:lvl w:ilvl="3" w:tplc="4CEED8EA" w:tentative="1">
      <w:start w:val="1"/>
      <w:numFmt w:val="bullet"/>
      <w:lvlText w:val="•"/>
      <w:lvlJc w:val="left"/>
      <w:pPr>
        <w:tabs>
          <w:tab w:val="num" w:pos="2880"/>
        </w:tabs>
        <w:ind w:left="2880" w:hanging="360"/>
      </w:pPr>
      <w:rPr>
        <w:rFonts w:ascii="Georgia" w:hAnsi="Georgia" w:hint="default"/>
      </w:rPr>
    </w:lvl>
    <w:lvl w:ilvl="4" w:tplc="2E108B8A" w:tentative="1">
      <w:start w:val="1"/>
      <w:numFmt w:val="bullet"/>
      <w:lvlText w:val="•"/>
      <w:lvlJc w:val="left"/>
      <w:pPr>
        <w:tabs>
          <w:tab w:val="num" w:pos="3600"/>
        </w:tabs>
        <w:ind w:left="3600" w:hanging="360"/>
      </w:pPr>
      <w:rPr>
        <w:rFonts w:ascii="Georgia" w:hAnsi="Georgia" w:hint="default"/>
      </w:rPr>
    </w:lvl>
    <w:lvl w:ilvl="5" w:tplc="D4DEE778" w:tentative="1">
      <w:start w:val="1"/>
      <w:numFmt w:val="bullet"/>
      <w:lvlText w:val="•"/>
      <w:lvlJc w:val="left"/>
      <w:pPr>
        <w:tabs>
          <w:tab w:val="num" w:pos="4320"/>
        </w:tabs>
        <w:ind w:left="4320" w:hanging="360"/>
      </w:pPr>
      <w:rPr>
        <w:rFonts w:ascii="Georgia" w:hAnsi="Georgia" w:hint="default"/>
      </w:rPr>
    </w:lvl>
    <w:lvl w:ilvl="6" w:tplc="9216C428" w:tentative="1">
      <w:start w:val="1"/>
      <w:numFmt w:val="bullet"/>
      <w:lvlText w:val="•"/>
      <w:lvlJc w:val="left"/>
      <w:pPr>
        <w:tabs>
          <w:tab w:val="num" w:pos="5040"/>
        </w:tabs>
        <w:ind w:left="5040" w:hanging="360"/>
      </w:pPr>
      <w:rPr>
        <w:rFonts w:ascii="Georgia" w:hAnsi="Georgia" w:hint="default"/>
      </w:rPr>
    </w:lvl>
    <w:lvl w:ilvl="7" w:tplc="C28292C8" w:tentative="1">
      <w:start w:val="1"/>
      <w:numFmt w:val="bullet"/>
      <w:lvlText w:val="•"/>
      <w:lvlJc w:val="left"/>
      <w:pPr>
        <w:tabs>
          <w:tab w:val="num" w:pos="5760"/>
        </w:tabs>
        <w:ind w:left="5760" w:hanging="360"/>
      </w:pPr>
      <w:rPr>
        <w:rFonts w:ascii="Georgia" w:hAnsi="Georgia" w:hint="default"/>
      </w:rPr>
    </w:lvl>
    <w:lvl w:ilvl="8" w:tplc="B0764B1C" w:tentative="1">
      <w:start w:val="1"/>
      <w:numFmt w:val="bullet"/>
      <w:lvlText w:val="•"/>
      <w:lvlJc w:val="left"/>
      <w:pPr>
        <w:tabs>
          <w:tab w:val="num" w:pos="6480"/>
        </w:tabs>
        <w:ind w:left="6480" w:hanging="360"/>
      </w:pPr>
      <w:rPr>
        <w:rFonts w:ascii="Georgia" w:hAnsi="Georgia" w:hint="default"/>
      </w:rPr>
    </w:lvl>
  </w:abstractNum>
  <w:num w:numId="1">
    <w:abstractNumId w:val="25"/>
  </w:num>
  <w:num w:numId="2">
    <w:abstractNumId w:val="30"/>
  </w:num>
  <w:num w:numId="3">
    <w:abstractNumId w:val="38"/>
  </w:num>
  <w:num w:numId="4">
    <w:abstractNumId w:val="42"/>
  </w:num>
  <w:num w:numId="5">
    <w:abstractNumId w:val="26"/>
  </w:num>
  <w:num w:numId="6">
    <w:abstractNumId w:val="9"/>
  </w:num>
  <w:num w:numId="7">
    <w:abstractNumId w:val="39"/>
  </w:num>
  <w:num w:numId="8">
    <w:abstractNumId w:val="18"/>
  </w:num>
  <w:num w:numId="9">
    <w:abstractNumId w:val="0"/>
  </w:num>
  <w:num w:numId="10">
    <w:abstractNumId w:val="3"/>
  </w:num>
  <w:num w:numId="11">
    <w:abstractNumId w:val="19"/>
  </w:num>
  <w:num w:numId="12">
    <w:abstractNumId w:val="1"/>
  </w:num>
  <w:num w:numId="13">
    <w:abstractNumId w:val="15"/>
  </w:num>
  <w:num w:numId="14">
    <w:abstractNumId w:val="13"/>
  </w:num>
  <w:num w:numId="15">
    <w:abstractNumId w:val="23"/>
  </w:num>
  <w:num w:numId="16">
    <w:abstractNumId w:val="12"/>
  </w:num>
  <w:num w:numId="17">
    <w:abstractNumId w:val="6"/>
  </w:num>
  <w:num w:numId="18">
    <w:abstractNumId w:val="14"/>
  </w:num>
  <w:num w:numId="19">
    <w:abstractNumId w:val="16"/>
  </w:num>
  <w:num w:numId="20">
    <w:abstractNumId w:val="36"/>
  </w:num>
  <w:num w:numId="21">
    <w:abstractNumId w:val="22"/>
  </w:num>
  <w:num w:numId="22">
    <w:abstractNumId w:val="7"/>
  </w:num>
  <w:num w:numId="23">
    <w:abstractNumId w:val="2"/>
  </w:num>
  <w:num w:numId="24">
    <w:abstractNumId w:val="11"/>
  </w:num>
  <w:num w:numId="25">
    <w:abstractNumId w:val="28"/>
  </w:num>
  <w:num w:numId="26">
    <w:abstractNumId w:val="10"/>
  </w:num>
  <w:num w:numId="27">
    <w:abstractNumId w:val="27"/>
  </w:num>
  <w:num w:numId="28">
    <w:abstractNumId w:val="35"/>
  </w:num>
  <w:num w:numId="29">
    <w:abstractNumId w:val="5"/>
  </w:num>
  <w:num w:numId="30">
    <w:abstractNumId w:val="29"/>
  </w:num>
  <w:num w:numId="31">
    <w:abstractNumId w:val="41"/>
  </w:num>
  <w:num w:numId="32">
    <w:abstractNumId w:val="8"/>
  </w:num>
  <w:num w:numId="33">
    <w:abstractNumId w:val="21"/>
  </w:num>
  <w:num w:numId="34">
    <w:abstractNumId w:val="43"/>
  </w:num>
  <w:num w:numId="35">
    <w:abstractNumId w:val="20"/>
  </w:num>
  <w:num w:numId="36">
    <w:abstractNumId w:val="31"/>
  </w:num>
  <w:num w:numId="37">
    <w:abstractNumId w:val="34"/>
  </w:num>
  <w:num w:numId="38">
    <w:abstractNumId w:val="4"/>
  </w:num>
  <w:num w:numId="39">
    <w:abstractNumId w:val="37"/>
  </w:num>
  <w:num w:numId="40">
    <w:abstractNumId w:val="24"/>
  </w:num>
  <w:num w:numId="41">
    <w:abstractNumId w:val="40"/>
  </w:num>
  <w:num w:numId="42">
    <w:abstractNumId w:val="32"/>
  </w:num>
  <w:num w:numId="43">
    <w:abstractNumId w:val="33"/>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BE5"/>
    <w:rsid w:val="00077C5E"/>
    <w:rsid w:val="001E529D"/>
    <w:rsid w:val="0026798F"/>
    <w:rsid w:val="00375F85"/>
    <w:rsid w:val="003F5867"/>
    <w:rsid w:val="004E0E35"/>
    <w:rsid w:val="00634B20"/>
    <w:rsid w:val="006C23AD"/>
    <w:rsid w:val="006F3BDC"/>
    <w:rsid w:val="008B629F"/>
    <w:rsid w:val="008E4CBA"/>
    <w:rsid w:val="009E0F21"/>
    <w:rsid w:val="00A748EE"/>
    <w:rsid w:val="00B2264F"/>
    <w:rsid w:val="00DD0000"/>
    <w:rsid w:val="00E617E3"/>
    <w:rsid w:val="00EC5DD4"/>
    <w:rsid w:val="00EF4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690F489"/>
  <w15:chartTrackingRefBased/>
  <w15:docId w15:val="{DC87B3DB-F613-426F-91D2-1B5154EC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4B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4BE5"/>
  </w:style>
  <w:style w:type="paragraph" w:styleId="Footer">
    <w:name w:val="footer"/>
    <w:basedOn w:val="Normal"/>
    <w:link w:val="FooterChar"/>
    <w:uiPriority w:val="99"/>
    <w:unhideWhenUsed/>
    <w:rsid w:val="00EF4B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4BE5"/>
  </w:style>
  <w:style w:type="paragraph" w:styleId="NormalWeb">
    <w:name w:val="Normal (Web)"/>
    <w:basedOn w:val="Normal"/>
    <w:uiPriority w:val="99"/>
    <w:semiHidden/>
    <w:unhideWhenUsed/>
    <w:rsid w:val="00EF4BE5"/>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NoSpacing">
    <w:name w:val="No Spacing"/>
    <w:link w:val="NoSpacingChar"/>
    <w:uiPriority w:val="1"/>
    <w:qFormat/>
    <w:rsid w:val="00EF4BE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F4BE5"/>
    <w:rPr>
      <w:rFonts w:eastAsiaTheme="minorEastAsia"/>
      <w:lang w:val="en-US"/>
    </w:rPr>
  </w:style>
  <w:style w:type="paragraph" w:styleId="ListParagraph">
    <w:name w:val="List Paragraph"/>
    <w:basedOn w:val="Normal"/>
    <w:uiPriority w:val="34"/>
    <w:qFormat/>
    <w:rsid w:val="00634B20"/>
    <w:pPr>
      <w:spacing w:after="0" w:line="240" w:lineRule="auto"/>
      <w:ind w:left="720"/>
      <w:contextualSpacing/>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6578">
      <w:bodyDiv w:val="1"/>
      <w:marLeft w:val="0"/>
      <w:marRight w:val="0"/>
      <w:marTop w:val="0"/>
      <w:marBottom w:val="0"/>
      <w:divBdr>
        <w:top w:val="none" w:sz="0" w:space="0" w:color="auto"/>
        <w:left w:val="none" w:sz="0" w:space="0" w:color="auto"/>
        <w:bottom w:val="none" w:sz="0" w:space="0" w:color="auto"/>
        <w:right w:val="none" w:sz="0" w:space="0" w:color="auto"/>
      </w:divBdr>
      <w:divsChild>
        <w:div w:id="554704913">
          <w:marLeft w:val="576"/>
          <w:marRight w:val="0"/>
          <w:marTop w:val="60"/>
          <w:marBottom w:val="0"/>
          <w:divBdr>
            <w:top w:val="none" w:sz="0" w:space="0" w:color="auto"/>
            <w:left w:val="none" w:sz="0" w:space="0" w:color="auto"/>
            <w:bottom w:val="none" w:sz="0" w:space="0" w:color="auto"/>
            <w:right w:val="none" w:sz="0" w:space="0" w:color="auto"/>
          </w:divBdr>
        </w:div>
        <w:div w:id="450907057">
          <w:marLeft w:val="893"/>
          <w:marRight w:val="0"/>
          <w:marTop w:val="60"/>
          <w:marBottom w:val="0"/>
          <w:divBdr>
            <w:top w:val="none" w:sz="0" w:space="0" w:color="auto"/>
            <w:left w:val="none" w:sz="0" w:space="0" w:color="auto"/>
            <w:bottom w:val="none" w:sz="0" w:space="0" w:color="auto"/>
            <w:right w:val="none" w:sz="0" w:space="0" w:color="auto"/>
          </w:divBdr>
        </w:div>
        <w:div w:id="645932491">
          <w:marLeft w:val="893"/>
          <w:marRight w:val="0"/>
          <w:marTop w:val="60"/>
          <w:marBottom w:val="0"/>
          <w:divBdr>
            <w:top w:val="none" w:sz="0" w:space="0" w:color="auto"/>
            <w:left w:val="none" w:sz="0" w:space="0" w:color="auto"/>
            <w:bottom w:val="none" w:sz="0" w:space="0" w:color="auto"/>
            <w:right w:val="none" w:sz="0" w:space="0" w:color="auto"/>
          </w:divBdr>
        </w:div>
        <w:div w:id="1467745585">
          <w:marLeft w:val="893"/>
          <w:marRight w:val="0"/>
          <w:marTop w:val="60"/>
          <w:marBottom w:val="0"/>
          <w:divBdr>
            <w:top w:val="none" w:sz="0" w:space="0" w:color="auto"/>
            <w:left w:val="none" w:sz="0" w:space="0" w:color="auto"/>
            <w:bottom w:val="none" w:sz="0" w:space="0" w:color="auto"/>
            <w:right w:val="none" w:sz="0" w:space="0" w:color="auto"/>
          </w:divBdr>
        </w:div>
        <w:div w:id="1516067380">
          <w:marLeft w:val="893"/>
          <w:marRight w:val="0"/>
          <w:marTop w:val="60"/>
          <w:marBottom w:val="0"/>
          <w:divBdr>
            <w:top w:val="none" w:sz="0" w:space="0" w:color="auto"/>
            <w:left w:val="none" w:sz="0" w:space="0" w:color="auto"/>
            <w:bottom w:val="none" w:sz="0" w:space="0" w:color="auto"/>
            <w:right w:val="none" w:sz="0" w:space="0" w:color="auto"/>
          </w:divBdr>
        </w:div>
        <w:div w:id="1227716603">
          <w:marLeft w:val="893"/>
          <w:marRight w:val="0"/>
          <w:marTop w:val="60"/>
          <w:marBottom w:val="0"/>
          <w:divBdr>
            <w:top w:val="none" w:sz="0" w:space="0" w:color="auto"/>
            <w:left w:val="none" w:sz="0" w:space="0" w:color="auto"/>
            <w:bottom w:val="none" w:sz="0" w:space="0" w:color="auto"/>
            <w:right w:val="none" w:sz="0" w:space="0" w:color="auto"/>
          </w:divBdr>
        </w:div>
      </w:divsChild>
    </w:div>
    <w:div w:id="12267677">
      <w:bodyDiv w:val="1"/>
      <w:marLeft w:val="0"/>
      <w:marRight w:val="0"/>
      <w:marTop w:val="0"/>
      <w:marBottom w:val="0"/>
      <w:divBdr>
        <w:top w:val="none" w:sz="0" w:space="0" w:color="auto"/>
        <w:left w:val="none" w:sz="0" w:space="0" w:color="auto"/>
        <w:bottom w:val="none" w:sz="0" w:space="0" w:color="auto"/>
        <w:right w:val="none" w:sz="0" w:space="0" w:color="auto"/>
      </w:divBdr>
    </w:div>
    <w:div w:id="41177748">
      <w:bodyDiv w:val="1"/>
      <w:marLeft w:val="0"/>
      <w:marRight w:val="0"/>
      <w:marTop w:val="0"/>
      <w:marBottom w:val="0"/>
      <w:divBdr>
        <w:top w:val="none" w:sz="0" w:space="0" w:color="auto"/>
        <w:left w:val="none" w:sz="0" w:space="0" w:color="auto"/>
        <w:bottom w:val="none" w:sz="0" w:space="0" w:color="auto"/>
        <w:right w:val="none" w:sz="0" w:space="0" w:color="auto"/>
      </w:divBdr>
      <w:divsChild>
        <w:div w:id="1692754829">
          <w:marLeft w:val="576"/>
          <w:marRight w:val="0"/>
          <w:marTop w:val="60"/>
          <w:marBottom w:val="0"/>
          <w:divBdr>
            <w:top w:val="none" w:sz="0" w:space="0" w:color="auto"/>
            <w:left w:val="none" w:sz="0" w:space="0" w:color="auto"/>
            <w:bottom w:val="none" w:sz="0" w:space="0" w:color="auto"/>
            <w:right w:val="none" w:sz="0" w:space="0" w:color="auto"/>
          </w:divBdr>
        </w:div>
        <w:div w:id="1385762190">
          <w:marLeft w:val="1080"/>
          <w:marRight w:val="0"/>
          <w:marTop w:val="60"/>
          <w:marBottom w:val="0"/>
          <w:divBdr>
            <w:top w:val="none" w:sz="0" w:space="0" w:color="auto"/>
            <w:left w:val="none" w:sz="0" w:space="0" w:color="auto"/>
            <w:bottom w:val="none" w:sz="0" w:space="0" w:color="auto"/>
            <w:right w:val="none" w:sz="0" w:space="0" w:color="auto"/>
          </w:divBdr>
        </w:div>
        <w:div w:id="1346400783">
          <w:marLeft w:val="1080"/>
          <w:marRight w:val="0"/>
          <w:marTop w:val="60"/>
          <w:marBottom w:val="0"/>
          <w:divBdr>
            <w:top w:val="none" w:sz="0" w:space="0" w:color="auto"/>
            <w:left w:val="none" w:sz="0" w:space="0" w:color="auto"/>
            <w:bottom w:val="none" w:sz="0" w:space="0" w:color="auto"/>
            <w:right w:val="none" w:sz="0" w:space="0" w:color="auto"/>
          </w:divBdr>
        </w:div>
        <w:div w:id="888953456">
          <w:marLeft w:val="1080"/>
          <w:marRight w:val="0"/>
          <w:marTop w:val="60"/>
          <w:marBottom w:val="0"/>
          <w:divBdr>
            <w:top w:val="none" w:sz="0" w:space="0" w:color="auto"/>
            <w:left w:val="none" w:sz="0" w:space="0" w:color="auto"/>
            <w:bottom w:val="none" w:sz="0" w:space="0" w:color="auto"/>
            <w:right w:val="none" w:sz="0" w:space="0" w:color="auto"/>
          </w:divBdr>
        </w:div>
        <w:div w:id="357512693">
          <w:marLeft w:val="1080"/>
          <w:marRight w:val="0"/>
          <w:marTop w:val="60"/>
          <w:marBottom w:val="0"/>
          <w:divBdr>
            <w:top w:val="none" w:sz="0" w:space="0" w:color="auto"/>
            <w:left w:val="none" w:sz="0" w:space="0" w:color="auto"/>
            <w:bottom w:val="none" w:sz="0" w:space="0" w:color="auto"/>
            <w:right w:val="none" w:sz="0" w:space="0" w:color="auto"/>
          </w:divBdr>
        </w:div>
      </w:divsChild>
    </w:div>
    <w:div w:id="47731222">
      <w:bodyDiv w:val="1"/>
      <w:marLeft w:val="0"/>
      <w:marRight w:val="0"/>
      <w:marTop w:val="0"/>
      <w:marBottom w:val="0"/>
      <w:divBdr>
        <w:top w:val="none" w:sz="0" w:space="0" w:color="auto"/>
        <w:left w:val="none" w:sz="0" w:space="0" w:color="auto"/>
        <w:bottom w:val="none" w:sz="0" w:space="0" w:color="auto"/>
        <w:right w:val="none" w:sz="0" w:space="0" w:color="auto"/>
      </w:divBdr>
      <w:divsChild>
        <w:div w:id="1526013852">
          <w:marLeft w:val="576"/>
          <w:marRight w:val="0"/>
          <w:marTop w:val="60"/>
          <w:marBottom w:val="0"/>
          <w:divBdr>
            <w:top w:val="none" w:sz="0" w:space="0" w:color="auto"/>
            <w:left w:val="none" w:sz="0" w:space="0" w:color="auto"/>
            <w:bottom w:val="none" w:sz="0" w:space="0" w:color="auto"/>
            <w:right w:val="none" w:sz="0" w:space="0" w:color="auto"/>
          </w:divBdr>
        </w:div>
        <w:div w:id="956370940">
          <w:marLeft w:val="979"/>
          <w:marRight w:val="0"/>
          <w:marTop w:val="60"/>
          <w:marBottom w:val="0"/>
          <w:divBdr>
            <w:top w:val="none" w:sz="0" w:space="0" w:color="auto"/>
            <w:left w:val="none" w:sz="0" w:space="0" w:color="auto"/>
            <w:bottom w:val="none" w:sz="0" w:space="0" w:color="auto"/>
            <w:right w:val="none" w:sz="0" w:space="0" w:color="auto"/>
          </w:divBdr>
        </w:div>
        <w:div w:id="592709062">
          <w:marLeft w:val="979"/>
          <w:marRight w:val="0"/>
          <w:marTop w:val="60"/>
          <w:marBottom w:val="0"/>
          <w:divBdr>
            <w:top w:val="none" w:sz="0" w:space="0" w:color="auto"/>
            <w:left w:val="none" w:sz="0" w:space="0" w:color="auto"/>
            <w:bottom w:val="none" w:sz="0" w:space="0" w:color="auto"/>
            <w:right w:val="none" w:sz="0" w:space="0" w:color="auto"/>
          </w:divBdr>
        </w:div>
      </w:divsChild>
    </w:div>
    <w:div w:id="115608189">
      <w:bodyDiv w:val="1"/>
      <w:marLeft w:val="0"/>
      <w:marRight w:val="0"/>
      <w:marTop w:val="0"/>
      <w:marBottom w:val="0"/>
      <w:divBdr>
        <w:top w:val="none" w:sz="0" w:space="0" w:color="auto"/>
        <w:left w:val="none" w:sz="0" w:space="0" w:color="auto"/>
        <w:bottom w:val="none" w:sz="0" w:space="0" w:color="auto"/>
        <w:right w:val="none" w:sz="0" w:space="0" w:color="auto"/>
      </w:divBdr>
      <w:divsChild>
        <w:div w:id="362167820">
          <w:marLeft w:val="576"/>
          <w:marRight w:val="0"/>
          <w:marTop w:val="60"/>
          <w:marBottom w:val="0"/>
          <w:divBdr>
            <w:top w:val="none" w:sz="0" w:space="0" w:color="auto"/>
            <w:left w:val="none" w:sz="0" w:space="0" w:color="auto"/>
            <w:bottom w:val="none" w:sz="0" w:space="0" w:color="auto"/>
            <w:right w:val="none" w:sz="0" w:space="0" w:color="auto"/>
          </w:divBdr>
        </w:div>
        <w:div w:id="1903447909">
          <w:marLeft w:val="1080"/>
          <w:marRight w:val="0"/>
          <w:marTop w:val="60"/>
          <w:marBottom w:val="0"/>
          <w:divBdr>
            <w:top w:val="none" w:sz="0" w:space="0" w:color="auto"/>
            <w:left w:val="none" w:sz="0" w:space="0" w:color="auto"/>
            <w:bottom w:val="none" w:sz="0" w:space="0" w:color="auto"/>
            <w:right w:val="none" w:sz="0" w:space="0" w:color="auto"/>
          </w:divBdr>
        </w:div>
        <w:div w:id="508182072">
          <w:marLeft w:val="1080"/>
          <w:marRight w:val="0"/>
          <w:marTop w:val="60"/>
          <w:marBottom w:val="0"/>
          <w:divBdr>
            <w:top w:val="none" w:sz="0" w:space="0" w:color="auto"/>
            <w:left w:val="none" w:sz="0" w:space="0" w:color="auto"/>
            <w:bottom w:val="none" w:sz="0" w:space="0" w:color="auto"/>
            <w:right w:val="none" w:sz="0" w:space="0" w:color="auto"/>
          </w:divBdr>
        </w:div>
        <w:div w:id="176777821">
          <w:marLeft w:val="1080"/>
          <w:marRight w:val="0"/>
          <w:marTop w:val="60"/>
          <w:marBottom w:val="0"/>
          <w:divBdr>
            <w:top w:val="none" w:sz="0" w:space="0" w:color="auto"/>
            <w:left w:val="none" w:sz="0" w:space="0" w:color="auto"/>
            <w:bottom w:val="none" w:sz="0" w:space="0" w:color="auto"/>
            <w:right w:val="none" w:sz="0" w:space="0" w:color="auto"/>
          </w:divBdr>
        </w:div>
      </w:divsChild>
    </w:div>
    <w:div w:id="117645435">
      <w:bodyDiv w:val="1"/>
      <w:marLeft w:val="0"/>
      <w:marRight w:val="0"/>
      <w:marTop w:val="0"/>
      <w:marBottom w:val="0"/>
      <w:divBdr>
        <w:top w:val="none" w:sz="0" w:space="0" w:color="auto"/>
        <w:left w:val="none" w:sz="0" w:space="0" w:color="auto"/>
        <w:bottom w:val="none" w:sz="0" w:space="0" w:color="auto"/>
        <w:right w:val="none" w:sz="0" w:space="0" w:color="auto"/>
      </w:divBdr>
    </w:div>
    <w:div w:id="134494981">
      <w:bodyDiv w:val="1"/>
      <w:marLeft w:val="0"/>
      <w:marRight w:val="0"/>
      <w:marTop w:val="0"/>
      <w:marBottom w:val="0"/>
      <w:divBdr>
        <w:top w:val="none" w:sz="0" w:space="0" w:color="auto"/>
        <w:left w:val="none" w:sz="0" w:space="0" w:color="auto"/>
        <w:bottom w:val="none" w:sz="0" w:space="0" w:color="auto"/>
        <w:right w:val="none" w:sz="0" w:space="0" w:color="auto"/>
      </w:divBdr>
      <w:divsChild>
        <w:div w:id="1334381967">
          <w:marLeft w:val="576"/>
          <w:marRight w:val="0"/>
          <w:marTop w:val="60"/>
          <w:marBottom w:val="0"/>
          <w:divBdr>
            <w:top w:val="none" w:sz="0" w:space="0" w:color="auto"/>
            <w:left w:val="none" w:sz="0" w:space="0" w:color="auto"/>
            <w:bottom w:val="none" w:sz="0" w:space="0" w:color="auto"/>
            <w:right w:val="none" w:sz="0" w:space="0" w:color="auto"/>
          </w:divBdr>
        </w:div>
        <w:div w:id="1176308228">
          <w:marLeft w:val="576"/>
          <w:marRight w:val="0"/>
          <w:marTop w:val="60"/>
          <w:marBottom w:val="0"/>
          <w:divBdr>
            <w:top w:val="none" w:sz="0" w:space="0" w:color="auto"/>
            <w:left w:val="none" w:sz="0" w:space="0" w:color="auto"/>
            <w:bottom w:val="none" w:sz="0" w:space="0" w:color="auto"/>
            <w:right w:val="none" w:sz="0" w:space="0" w:color="auto"/>
          </w:divBdr>
        </w:div>
        <w:div w:id="1449663227">
          <w:marLeft w:val="576"/>
          <w:marRight w:val="0"/>
          <w:marTop w:val="60"/>
          <w:marBottom w:val="0"/>
          <w:divBdr>
            <w:top w:val="none" w:sz="0" w:space="0" w:color="auto"/>
            <w:left w:val="none" w:sz="0" w:space="0" w:color="auto"/>
            <w:bottom w:val="none" w:sz="0" w:space="0" w:color="auto"/>
            <w:right w:val="none" w:sz="0" w:space="0" w:color="auto"/>
          </w:divBdr>
        </w:div>
        <w:div w:id="1891916381">
          <w:marLeft w:val="576"/>
          <w:marRight w:val="0"/>
          <w:marTop w:val="60"/>
          <w:marBottom w:val="0"/>
          <w:divBdr>
            <w:top w:val="none" w:sz="0" w:space="0" w:color="auto"/>
            <w:left w:val="none" w:sz="0" w:space="0" w:color="auto"/>
            <w:bottom w:val="none" w:sz="0" w:space="0" w:color="auto"/>
            <w:right w:val="none" w:sz="0" w:space="0" w:color="auto"/>
          </w:divBdr>
        </w:div>
        <w:div w:id="484589793">
          <w:marLeft w:val="576"/>
          <w:marRight w:val="0"/>
          <w:marTop w:val="60"/>
          <w:marBottom w:val="0"/>
          <w:divBdr>
            <w:top w:val="none" w:sz="0" w:space="0" w:color="auto"/>
            <w:left w:val="none" w:sz="0" w:space="0" w:color="auto"/>
            <w:bottom w:val="none" w:sz="0" w:space="0" w:color="auto"/>
            <w:right w:val="none" w:sz="0" w:space="0" w:color="auto"/>
          </w:divBdr>
        </w:div>
        <w:div w:id="1246770197">
          <w:marLeft w:val="576"/>
          <w:marRight w:val="0"/>
          <w:marTop w:val="60"/>
          <w:marBottom w:val="0"/>
          <w:divBdr>
            <w:top w:val="none" w:sz="0" w:space="0" w:color="auto"/>
            <w:left w:val="none" w:sz="0" w:space="0" w:color="auto"/>
            <w:bottom w:val="none" w:sz="0" w:space="0" w:color="auto"/>
            <w:right w:val="none" w:sz="0" w:space="0" w:color="auto"/>
          </w:divBdr>
        </w:div>
        <w:div w:id="1225944449">
          <w:marLeft w:val="576"/>
          <w:marRight w:val="0"/>
          <w:marTop w:val="60"/>
          <w:marBottom w:val="0"/>
          <w:divBdr>
            <w:top w:val="none" w:sz="0" w:space="0" w:color="auto"/>
            <w:left w:val="none" w:sz="0" w:space="0" w:color="auto"/>
            <w:bottom w:val="none" w:sz="0" w:space="0" w:color="auto"/>
            <w:right w:val="none" w:sz="0" w:space="0" w:color="auto"/>
          </w:divBdr>
        </w:div>
      </w:divsChild>
    </w:div>
    <w:div w:id="210576180">
      <w:bodyDiv w:val="1"/>
      <w:marLeft w:val="0"/>
      <w:marRight w:val="0"/>
      <w:marTop w:val="0"/>
      <w:marBottom w:val="0"/>
      <w:divBdr>
        <w:top w:val="none" w:sz="0" w:space="0" w:color="auto"/>
        <w:left w:val="none" w:sz="0" w:space="0" w:color="auto"/>
        <w:bottom w:val="none" w:sz="0" w:space="0" w:color="auto"/>
        <w:right w:val="none" w:sz="0" w:space="0" w:color="auto"/>
      </w:divBdr>
    </w:div>
    <w:div w:id="282619361">
      <w:bodyDiv w:val="1"/>
      <w:marLeft w:val="0"/>
      <w:marRight w:val="0"/>
      <w:marTop w:val="0"/>
      <w:marBottom w:val="0"/>
      <w:divBdr>
        <w:top w:val="none" w:sz="0" w:space="0" w:color="auto"/>
        <w:left w:val="none" w:sz="0" w:space="0" w:color="auto"/>
        <w:bottom w:val="none" w:sz="0" w:space="0" w:color="auto"/>
        <w:right w:val="none" w:sz="0" w:space="0" w:color="auto"/>
      </w:divBdr>
      <w:divsChild>
        <w:div w:id="307906968">
          <w:marLeft w:val="576"/>
          <w:marRight w:val="0"/>
          <w:marTop w:val="60"/>
          <w:marBottom w:val="0"/>
          <w:divBdr>
            <w:top w:val="none" w:sz="0" w:space="0" w:color="auto"/>
            <w:left w:val="none" w:sz="0" w:space="0" w:color="auto"/>
            <w:bottom w:val="none" w:sz="0" w:space="0" w:color="auto"/>
            <w:right w:val="none" w:sz="0" w:space="0" w:color="auto"/>
          </w:divBdr>
        </w:div>
        <w:div w:id="869418001">
          <w:marLeft w:val="1080"/>
          <w:marRight w:val="0"/>
          <w:marTop w:val="60"/>
          <w:marBottom w:val="0"/>
          <w:divBdr>
            <w:top w:val="none" w:sz="0" w:space="0" w:color="auto"/>
            <w:left w:val="none" w:sz="0" w:space="0" w:color="auto"/>
            <w:bottom w:val="none" w:sz="0" w:space="0" w:color="auto"/>
            <w:right w:val="none" w:sz="0" w:space="0" w:color="auto"/>
          </w:divBdr>
        </w:div>
        <w:div w:id="1549562321">
          <w:marLeft w:val="1080"/>
          <w:marRight w:val="0"/>
          <w:marTop w:val="60"/>
          <w:marBottom w:val="0"/>
          <w:divBdr>
            <w:top w:val="none" w:sz="0" w:space="0" w:color="auto"/>
            <w:left w:val="none" w:sz="0" w:space="0" w:color="auto"/>
            <w:bottom w:val="none" w:sz="0" w:space="0" w:color="auto"/>
            <w:right w:val="none" w:sz="0" w:space="0" w:color="auto"/>
          </w:divBdr>
        </w:div>
        <w:div w:id="162164419">
          <w:marLeft w:val="1080"/>
          <w:marRight w:val="0"/>
          <w:marTop w:val="60"/>
          <w:marBottom w:val="0"/>
          <w:divBdr>
            <w:top w:val="none" w:sz="0" w:space="0" w:color="auto"/>
            <w:left w:val="none" w:sz="0" w:space="0" w:color="auto"/>
            <w:bottom w:val="none" w:sz="0" w:space="0" w:color="auto"/>
            <w:right w:val="none" w:sz="0" w:space="0" w:color="auto"/>
          </w:divBdr>
        </w:div>
        <w:div w:id="1719237387">
          <w:marLeft w:val="1080"/>
          <w:marRight w:val="0"/>
          <w:marTop w:val="60"/>
          <w:marBottom w:val="0"/>
          <w:divBdr>
            <w:top w:val="none" w:sz="0" w:space="0" w:color="auto"/>
            <w:left w:val="none" w:sz="0" w:space="0" w:color="auto"/>
            <w:bottom w:val="none" w:sz="0" w:space="0" w:color="auto"/>
            <w:right w:val="none" w:sz="0" w:space="0" w:color="auto"/>
          </w:divBdr>
        </w:div>
      </w:divsChild>
    </w:div>
    <w:div w:id="349840998">
      <w:bodyDiv w:val="1"/>
      <w:marLeft w:val="0"/>
      <w:marRight w:val="0"/>
      <w:marTop w:val="0"/>
      <w:marBottom w:val="0"/>
      <w:divBdr>
        <w:top w:val="none" w:sz="0" w:space="0" w:color="auto"/>
        <w:left w:val="none" w:sz="0" w:space="0" w:color="auto"/>
        <w:bottom w:val="none" w:sz="0" w:space="0" w:color="auto"/>
        <w:right w:val="none" w:sz="0" w:space="0" w:color="auto"/>
      </w:divBdr>
      <w:divsChild>
        <w:div w:id="1832597172">
          <w:marLeft w:val="576"/>
          <w:marRight w:val="0"/>
          <w:marTop w:val="60"/>
          <w:marBottom w:val="0"/>
          <w:divBdr>
            <w:top w:val="none" w:sz="0" w:space="0" w:color="auto"/>
            <w:left w:val="none" w:sz="0" w:space="0" w:color="auto"/>
            <w:bottom w:val="none" w:sz="0" w:space="0" w:color="auto"/>
            <w:right w:val="none" w:sz="0" w:space="0" w:color="auto"/>
          </w:divBdr>
        </w:div>
        <w:div w:id="140125186">
          <w:marLeft w:val="576"/>
          <w:marRight w:val="0"/>
          <w:marTop w:val="60"/>
          <w:marBottom w:val="0"/>
          <w:divBdr>
            <w:top w:val="none" w:sz="0" w:space="0" w:color="auto"/>
            <w:left w:val="none" w:sz="0" w:space="0" w:color="auto"/>
            <w:bottom w:val="none" w:sz="0" w:space="0" w:color="auto"/>
            <w:right w:val="none" w:sz="0" w:space="0" w:color="auto"/>
          </w:divBdr>
        </w:div>
        <w:div w:id="352196186">
          <w:marLeft w:val="576"/>
          <w:marRight w:val="0"/>
          <w:marTop w:val="60"/>
          <w:marBottom w:val="0"/>
          <w:divBdr>
            <w:top w:val="none" w:sz="0" w:space="0" w:color="auto"/>
            <w:left w:val="none" w:sz="0" w:space="0" w:color="auto"/>
            <w:bottom w:val="none" w:sz="0" w:space="0" w:color="auto"/>
            <w:right w:val="none" w:sz="0" w:space="0" w:color="auto"/>
          </w:divBdr>
        </w:div>
      </w:divsChild>
    </w:div>
    <w:div w:id="351540134">
      <w:bodyDiv w:val="1"/>
      <w:marLeft w:val="0"/>
      <w:marRight w:val="0"/>
      <w:marTop w:val="0"/>
      <w:marBottom w:val="0"/>
      <w:divBdr>
        <w:top w:val="none" w:sz="0" w:space="0" w:color="auto"/>
        <w:left w:val="none" w:sz="0" w:space="0" w:color="auto"/>
        <w:bottom w:val="none" w:sz="0" w:space="0" w:color="auto"/>
        <w:right w:val="none" w:sz="0" w:space="0" w:color="auto"/>
      </w:divBdr>
    </w:div>
    <w:div w:id="402799146">
      <w:bodyDiv w:val="1"/>
      <w:marLeft w:val="0"/>
      <w:marRight w:val="0"/>
      <w:marTop w:val="0"/>
      <w:marBottom w:val="0"/>
      <w:divBdr>
        <w:top w:val="none" w:sz="0" w:space="0" w:color="auto"/>
        <w:left w:val="none" w:sz="0" w:space="0" w:color="auto"/>
        <w:bottom w:val="none" w:sz="0" w:space="0" w:color="auto"/>
        <w:right w:val="none" w:sz="0" w:space="0" w:color="auto"/>
      </w:divBdr>
      <w:divsChild>
        <w:div w:id="2002922836">
          <w:marLeft w:val="1080"/>
          <w:marRight w:val="0"/>
          <w:marTop w:val="60"/>
          <w:marBottom w:val="0"/>
          <w:divBdr>
            <w:top w:val="none" w:sz="0" w:space="0" w:color="auto"/>
            <w:left w:val="none" w:sz="0" w:space="0" w:color="auto"/>
            <w:bottom w:val="none" w:sz="0" w:space="0" w:color="auto"/>
            <w:right w:val="none" w:sz="0" w:space="0" w:color="auto"/>
          </w:divBdr>
        </w:div>
        <w:div w:id="1284386100">
          <w:marLeft w:val="1080"/>
          <w:marRight w:val="0"/>
          <w:marTop w:val="60"/>
          <w:marBottom w:val="0"/>
          <w:divBdr>
            <w:top w:val="none" w:sz="0" w:space="0" w:color="auto"/>
            <w:left w:val="none" w:sz="0" w:space="0" w:color="auto"/>
            <w:bottom w:val="none" w:sz="0" w:space="0" w:color="auto"/>
            <w:right w:val="none" w:sz="0" w:space="0" w:color="auto"/>
          </w:divBdr>
        </w:div>
        <w:div w:id="1602296759">
          <w:marLeft w:val="1080"/>
          <w:marRight w:val="0"/>
          <w:marTop w:val="60"/>
          <w:marBottom w:val="0"/>
          <w:divBdr>
            <w:top w:val="none" w:sz="0" w:space="0" w:color="auto"/>
            <w:left w:val="none" w:sz="0" w:space="0" w:color="auto"/>
            <w:bottom w:val="none" w:sz="0" w:space="0" w:color="auto"/>
            <w:right w:val="none" w:sz="0" w:space="0" w:color="auto"/>
          </w:divBdr>
        </w:div>
        <w:div w:id="1829132491">
          <w:marLeft w:val="1080"/>
          <w:marRight w:val="0"/>
          <w:marTop w:val="60"/>
          <w:marBottom w:val="0"/>
          <w:divBdr>
            <w:top w:val="none" w:sz="0" w:space="0" w:color="auto"/>
            <w:left w:val="none" w:sz="0" w:space="0" w:color="auto"/>
            <w:bottom w:val="none" w:sz="0" w:space="0" w:color="auto"/>
            <w:right w:val="none" w:sz="0" w:space="0" w:color="auto"/>
          </w:divBdr>
        </w:div>
      </w:divsChild>
    </w:div>
    <w:div w:id="423915628">
      <w:bodyDiv w:val="1"/>
      <w:marLeft w:val="0"/>
      <w:marRight w:val="0"/>
      <w:marTop w:val="0"/>
      <w:marBottom w:val="0"/>
      <w:divBdr>
        <w:top w:val="none" w:sz="0" w:space="0" w:color="auto"/>
        <w:left w:val="none" w:sz="0" w:space="0" w:color="auto"/>
        <w:bottom w:val="none" w:sz="0" w:space="0" w:color="auto"/>
        <w:right w:val="none" w:sz="0" w:space="0" w:color="auto"/>
      </w:divBdr>
    </w:div>
    <w:div w:id="492530924">
      <w:bodyDiv w:val="1"/>
      <w:marLeft w:val="0"/>
      <w:marRight w:val="0"/>
      <w:marTop w:val="0"/>
      <w:marBottom w:val="0"/>
      <w:divBdr>
        <w:top w:val="none" w:sz="0" w:space="0" w:color="auto"/>
        <w:left w:val="none" w:sz="0" w:space="0" w:color="auto"/>
        <w:bottom w:val="none" w:sz="0" w:space="0" w:color="auto"/>
        <w:right w:val="none" w:sz="0" w:space="0" w:color="auto"/>
      </w:divBdr>
      <w:divsChild>
        <w:div w:id="1141339947">
          <w:marLeft w:val="576"/>
          <w:marRight w:val="0"/>
          <w:marTop w:val="60"/>
          <w:marBottom w:val="0"/>
          <w:divBdr>
            <w:top w:val="none" w:sz="0" w:space="0" w:color="auto"/>
            <w:left w:val="none" w:sz="0" w:space="0" w:color="auto"/>
            <w:bottom w:val="none" w:sz="0" w:space="0" w:color="auto"/>
            <w:right w:val="none" w:sz="0" w:space="0" w:color="auto"/>
          </w:divBdr>
        </w:div>
        <w:div w:id="1298611750">
          <w:marLeft w:val="1080"/>
          <w:marRight w:val="0"/>
          <w:marTop w:val="60"/>
          <w:marBottom w:val="0"/>
          <w:divBdr>
            <w:top w:val="none" w:sz="0" w:space="0" w:color="auto"/>
            <w:left w:val="none" w:sz="0" w:space="0" w:color="auto"/>
            <w:bottom w:val="none" w:sz="0" w:space="0" w:color="auto"/>
            <w:right w:val="none" w:sz="0" w:space="0" w:color="auto"/>
          </w:divBdr>
        </w:div>
        <w:div w:id="197275949">
          <w:marLeft w:val="1080"/>
          <w:marRight w:val="0"/>
          <w:marTop w:val="60"/>
          <w:marBottom w:val="0"/>
          <w:divBdr>
            <w:top w:val="none" w:sz="0" w:space="0" w:color="auto"/>
            <w:left w:val="none" w:sz="0" w:space="0" w:color="auto"/>
            <w:bottom w:val="none" w:sz="0" w:space="0" w:color="auto"/>
            <w:right w:val="none" w:sz="0" w:space="0" w:color="auto"/>
          </w:divBdr>
        </w:div>
        <w:div w:id="901713308">
          <w:marLeft w:val="1080"/>
          <w:marRight w:val="0"/>
          <w:marTop w:val="60"/>
          <w:marBottom w:val="0"/>
          <w:divBdr>
            <w:top w:val="none" w:sz="0" w:space="0" w:color="auto"/>
            <w:left w:val="none" w:sz="0" w:space="0" w:color="auto"/>
            <w:bottom w:val="none" w:sz="0" w:space="0" w:color="auto"/>
            <w:right w:val="none" w:sz="0" w:space="0" w:color="auto"/>
          </w:divBdr>
        </w:div>
        <w:div w:id="1252854269">
          <w:marLeft w:val="1080"/>
          <w:marRight w:val="0"/>
          <w:marTop w:val="60"/>
          <w:marBottom w:val="0"/>
          <w:divBdr>
            <w:top w:val="none" w:sz="0" w:space="0" w:color="auto"/>
            <w:left w:val="none" w:sz="0" w:space="0" w:color="auto"/>
            <w:bottom w:val="none" w:sz="0" w:space="0" w:color="auto"/>
            <w:right w:val="none" w:sz="0" w:space="0" w:color="auto"/>
          </w:divBdr>
        </w:div>
        <w:div w:id="1565021401">
          <w:marLeft w:val="1080"/>
          <w:marRight w:val="0"/>
          <w:marTop w:val="60"/>
          <w:marBottom w:val="0"/>
          <w:divBdr>
            <w:top w:val="none" w:sz="0" w:space="0" w:color="auto"/>
            <w:left w:val="none" w:sz="0" w:space="0" w:color="auto"/>
            <w:bottom w:val="none" w:sz="0" w:space="0" w:color="auto"/>
            <w:right w:val="none" w:sz="0" w:space="0" w:color="auto"/>
          </w:divBdr>
        </w:div>
      </w:divsChild>
    </w:div>
    <w:div w:id="520630471">
      <w:bodyDiv w:val="1"/>
      <w:marLeft w:val="0"/>
      <w:marRight w:val="0"/>
      <w:marTop w:val="0"/>
      <w:marBottom w:val="0"/>
      <w:divBdr>
        <w:top w:val="none" w:sz="0" w:space="0" w:color="auto"/>
        <w:left w:val="none" w:sz="0" w:space="0" w:color="auto"/>
        <w:bottom w:val="none" w:sz="0" w:space="0" w:color="auto"/>
        <w:right w:val="none" w:sz="0" w:space="0" w:color="auto"/>
      </w:divBdr>
    </w:div>
    <w:div w:id="603536739">
      <w:bodyDiv w:val="1"/>
      <w:marLeft w:val="0"/>
      <w:marRight w:val="0"/>
      <w:marTop w:val="0"/>
      <w:marBottom w:val="0"/>
      <w:divBdr>
        <w:top w:val="none" w:sz="0" w:space="0" w:color="auto"/>
        <w:left w:val="none" w:sz="0" w:space="0" w:color="auto"/>
        <w:bottom w:val="none" w:sz="0" w:space="0" w:color="auto"/>
        <w:right w:val="none" w:sz="0" w:space="0" w:color="auto"/>
      </w:divBdr>
      <w:divsChild>
        <w:div w:id="1933540215">
          <w:marLeft w:val="576"/>
          <w:marRight w:val="0"/>
          <w:marTop w:val="60"/>
          <w:marBottom w:val="0"/>
          <w:divBdr>
            <w:top w:val="none" w:sz="0" w:space="0" w:color="auto"/>
            <w:left w:val="none" w:sz="0" w:space="0" w:color="auto"/>
            <w:bottom w:val="none" w:sz="0" w:space="0" w:color="auto"/>
            <w:right w:val="none" w:sz="0" w:space="0" w:color="auto"/>
          </w:divBdr>
        </w:div>
      </w:divsChild>
    </w:div>
    <w:div w:id="617567048">
      <w:bodyDiv w:val="1"/>
      <w:marLeft w:val="0"/>
      <w:marRight w:val="0"/>
      <w:marTop w:val="0"/>
      <w:marBottom w:val="0"/>
      <w:divBdr>
        <w:top w:val="none" w:sz="0" w:space="0" w:color="auto"/>
        <w:left w:val="none" w:sz="0" w:space="0" w:color="auto"/>
        <w:bottom w:val="none" w:sz="0" w:space="0" w:color="auto"/>
        <w:right w:val="none" w:sz="0" w:space="0" w:color="auto"/>
      </w:divBdr>
      <w:divsChild>
        <w:div w:id="609893438">
          <w:marLeft w:val="576"/>
          <w:marRight w:val="0"/>
          <w:marTop w:val="60"/>
          <w:marBottom w:val="0"/>
          <w:divBdr>
            <w:top w:val="none" w:sz="0" w:space="0" w:color="auto"/>
            <w:left w:val="none" w:sz="0" w:space="0" w:color="auto"/>
            <w:bottom w:val="none" w:sz="0" w:space="0" w:color="auto"/>
            <w:right w:val="none" w:sz="0" w:space="0" w:color="auto"/>
          </w:divBdr>
        </w:div>
      </w:divsChild>
    </w:div>
    <w:div w:id="707216678">
      <w:bodyDiv w:val="1"/>
      <w:marLeft w:val="0"/>
      <w:marRight w:val="0"/>
      <w:marTop w:val="0"/>
      <w:marBottom w:val="0"/>
      <w:divBdr>
        <w:top w:val="none" w:sz="0" w:space="0" w:color="auto"/>
        <w:left w:val="none" w:sz="0" w:space="0" w:color="auto"/>
        <w:bottom w:val="none" w:sz="0" w:space="0" w:color="auto"/>
        <w:right w:val="none" w:sz="0" w:space="0" w:color="auto"/>
      </w:divBdr>
    </w:div>
    <w:div w:id="762608290">
      <w:bodyDiv w:val="1"/>
      <w:marLeft w:val="0"/>
      <w:marRight w:val="0"/>
      <w:marTop w:val="0"/>
      <w:marBottom w:val="0"/>
      <w:divBdr>
        <w:top w:val="none" w:sz="0" w:space="0" w:color="auto"/>
        <w:left w:val="none" w:sz="0" w:space="0" w:color="auto"/>
        <w:bottom w:val="none" w:sz="0" w:space="0" w:color="auto"/>
        <w:right w:val="none" w:sz="0" w:space="0" w:color="auto"/>
      </w:divBdr>
    </w:div>
    <w:div w:id="771587295">
      <w:bodyDiv w:val="1"/>
      <w:marLeft w:val="0"/>
      <w:marRight w:val="0"/>
      <w:marTop w:val="0"/>
      <w:marBottom w:val="0"/>
      <w:divBdr>
        <w:top w:val="none" w:sz="0" w:space="0" w:color="auto"/>
        <w:left w:val="none" w:sz="0" w:space="0" w:color="auto"/>
        <w:bottom w:val="none" w:sz="0" w:space="0" w:color="auto"/>
        <w:right w:val="none" w:sz="0" w:space="0" w:color="auto"/>
      </w:divBdr>
    </w:div>
    <w:div w:id="809177631">
      <w:bodyDiv w:val="1"/>
      <w:marLeft w:val="0"/>
      <w:marRight w:val="0"/>
      <w:marTop w:val="0"/>
      <w:marBottom w:val="0"/>
      <w:divBdr>
        <w:top w:val="none" w:sz="0" w:space="0" w:color="auto"/>
        <w:left w:val="none" w:sz="0" w:space="0" w:color="auto"/>
        <w:bottom w:val="none" w:sz="0" w:space="0" w:color="auto"/>
        <w:right w:val="none" w:sz="0" w:space="0" w:color="auto"/>
      </w:divBdr>
    </w:div>
    <w:div w:id="838886482">
      <w:bodyDiv w:val="1"/>
      <w:marLeft w:val="0"/>
      <w:marRight w:val="0"/>
      <w:marTop w:val="0"/>
      <w:marBottom w:val="0"/>
      <w:divBdr>
        <w:top w:val="none" w:sz="0" w:space="0" w:color="auto"/>
        <w:left w:val="none" w:sz="0" w:space="0" w:color="auto"/>
        <w:bottom w:val="none" w:sz="0" w:space="0" w:color="auto"/>
        <w:right w:val="none" w:sz="0" w:space="0" w:color="auto"/>
      </w:divBdr>
    </w:div>
    <w:div w:id="862591532">
      <w:bodyDiv w:val="1"/>
      <w:marLeft w:val="0"/>
      <w:marRight w:val="0"/>
      <w:marTop w:val="0"/>
      <w:marBottom w:val="0"/>
      <w:divBdr>
        <w:top w:val="none" w:sz="0" w:space="0" w:color="auto"/>
        <w:left w:val="none" w:sz="0" w:space="0" w:color="auto"/>
        <w:bottom w:val="none" w:sz="0" w:space="0" w:color="auto"/>
        <w:right w:val="none" w:sz="0" w:space="0" w:color="auto"/>
      </w:divBdr>
      <w:divsChild>
        <w:div w:id="541794825">
          <w:marLeft w:val="576"/>
          <w:marRight w:val="0"/>
          <w:marTop w:val="60"/>
          <w:marBottom w:val="0"/>
          <w:divBdr>
            <w:top w:val="none" w:sz="0" w:space="0" w:color="auto"/>
            <w:left w:val="none" w:sz="0" w:space="0" w:color="auto"/>
            <w:bottom w:val="none" w:sz="0" w:space="0" w:color="auto"/>
            <w:right w:val="none" w:sz="0" w:space="0" w:color="auto"/>
          </w:divBdr>
        </w:div>
      </w:divsChild>
    </w:div>
    <w:div w:id="1004895905">
      <w:bodyDiv w:val="1"/>
      <w:marLeft w:val="0"/>
      <w:marRight w:val="0"/>
      <w:marTop w:val="0"/>
      <w:marBottom w:val="0"/>
      <w:divBdr>
        <w:top w:val="none" w:sz="0" w:space="0" w:color="auto"/>
        <w:left w:val="none" w:sz="0" w:space="0" w:color="auto"/>
        <w:bottom w:val="none" w:sz="0" w:space="0" w:color="auto"/>
        <w:right w:val="none" w:sz="0" w:space="0" w:color="auto"/>
      </w:divBdr>
    </w:div>
    <w:div w:id="1010138866">
      <w:bodyDiv w:val="1"/>
      <w:marLeft w:val="0"/>
      <w:marRight w:val="0"/>
      <w:marTop w:val="0"/>
      <w:marBottom w:val="0"/>
      <w:divBdr>
        <w:top w:val="none" w:sz="0" w:space="0" w:color="auto"/>
        <w:left w:val="none" w:sz="0" w:space="0" w:color="auto"/>
        <w:bottom w:val="none" w:sz="0" w:space="0" w:color="auto"/>
        <w:right w:val="none" w:sz="0" w:space="0" w:color="auto"/>
      </w:divBdr>
      <w:divsChild>
        <w:div w:id="1000889940">
          <w:marLeft w:val="576"/>
          <w:marRight w:val="0"/>
          <w:marTop w:val="60"/>
          <w:marBottom w:val="0"/>
          <w:divBdr>
            <w:top w:val="none" w:sz="0" w:space="0" w:color="auto"/>
            <w:left w:val="none" w:sz="0" w:space="0" w:color="auto"/>
            <w:bottom w:val="none" w:sz="0" w:space="0" w:color="auto"/>
            <w:right w:val="none" w:sz="0" w:space="0" w:color="auto"/>
          </w:divBdr>
        </w:div>
        <w:div w:id="1167328605">
          <w:marLeft w:val="576"/>
          <w:marRight w:val="0"/>
          <w:marTop w:val="60"/>
          <w:marBottom w:val="0"/>
          <w:divBdr>
            <w:top w:val="none" w:sz="0" w:space="0" w:color="auto"/>
            <w:left w:val="none" w:sz="0" w:space="0" w:color="auto"/>
            <w:bottom w:val="none" w:sz="0" w:space="0" w:color="auto"/>
            <w:right w:val="none" w:sz="0" w:space="0" w:color="auto"/>
          </w:divBdr>
        </w:div>
        <w:div w:id="2041738843">
          <w:marLeft w:val="576"/>
          <w:marRight w:val="0"/>
          <w:marTop w:val="60"/>
          <w:marBottom w:val="0"/>
          <w:divBdr>
            <w:top w:val="none" w:sz="0" w:space="0" w:color="auto"/>
            <w:left w:val="none" w:sz="0" w:space="0" w:color="auto"/>
            <w:bottom w:val="none" w:sz="0" w:space="0" w:color="auto"/>
            <w:right w:val="none" w:sz="0" w:space="0" w:color="auto"/>
          </w:divBdr>
        </w:div>
      </w:divsChild>
    </w:div>
    <w:div w:id="1016493333">
      <w:bodyDiv w:val="1"/>
      <w:marLeft w:val="0"/>
      <w:marRight w:val="0"/>
      <w:marTop w:val="0"/>
      <w:marBottom w:val="0"/>
      <w:divBdr>
        <w:top w:val="none" w:sz="0" w:space="0" w:color="auto"/>
        <w:left w:val="none" w:sz="0" w:space="0" w:color="auto"/>
        <w:bottom w:val="none" w:sz="0" w:space="0" w:color="auto"/>
        <w:right w:val="none" w:sz="0" w:space="0" w:color="auto"/>
      </w:divBdr>
      <w:divsChild>
        <w:div w:id="1277172561">
          <w:marLeft w:val="576"/>
          <w:marRight w:val="0"/>
          <w:marTop w:val="60"/>
          <w:marBottom w:val="0"/>
          <w:divBdr>
            <w:top w:val="none" w:sz="0" w:space="0" w:color="auto"/>
            <w:left w:val="none" w:sz="0" w:space="0" w:color="auto"/>
            <w:bottom w:val="none" w:sz="0" w:space="0" w:color="auto"/>
            <w:right w:val="none" w:sz="0" w:space="0" w:color="auto"/>
          </w:divBdr>
        </w:div>
        <w:div w:id="1297444079">
          <w:marLeft w:val="1080"/>
          <w:marRight w:val="0"/>
          <w:marTop w:val="60"/>
          <w:marBottom w:val="0"/>
          <w:divBdr>
            <w:top w:val="none" w:sz="0" w:space="0" w:color="auto"/>
            <w:left w:val="none" w:sz="0" w:space="0" w:color="auto"/>
            <w:bottom w:val="none" w:sz="0" w:space="0" w:color="auto"/>
            <w:right w:val="none" w:sz="0" w:space="0" w:color="auto"/>
          </w:divBdr>
        </w:div>
        <w:div w:id="1045712723">
          <w:marLeft w:val="1080"/>
          <w:marRight w:val="0"/>
          <w:marTop w:val="60"/>
          <w:marBottom w:val="0"/>
          <w:divBdr>
            <w:top w:val="none" w:sz="0" w:space="0" w:color="auto"/>
            <w:left w:val="none" w:sz="0" w:space="0" w:color="auto"/>
            <w:bottom w:val="none" w:sz="0" w:space="0" w:color="auto"/>
            <w:right w:val="none" w:sz="0" w:space="0" w:color="auto"/>
          </w:divBdr>
        </w:div>
        <w:div w:id="511646363">
          <w:marLeft w:val="1080"/>
          <w:marRight w:val="0"/>
          <w:marTop w:val="60"/>
          <w:marBottom w:val="0"/>
          <w:divBdr>
            <w:top w:val="none" w:sz="0" w:space="0" w:color="auto"/>
            <w:left w:val="none" w:sz="0" w:space="0" w:color="auto"/>
            <w:bottom w:val="none" w:sz="0" w:space="0" w:color="auto"/>
            <w:right w:val="none" w:sz="0" w:space="0" w:color="auto"/>
          </w:divBdr>
        </w:div>
      </w:divsChild>
    </w:div>
    <w:div w:id="1049037917">
      <w:bodyDiv w:val="1"/>
      <w:marLeft w:val="0"/>
      <w:marRight w:val="0"/>
      <w:marTop w:val="0"/>
      <w:marBottom w:val="0"/>
      <w:divBdr>
        <w:top w:val="none" w:sz="0" w:space="0" w:color="auto"/>
        <w:left w:val="none" w:sz="0" w:space="0" w:color="auto"/>
        <w:bottom w:val="none" w:sz="0" w:space="0" w:color="auto"/>
        <w:right w:val="none" w:sz="0" w:space="0" w:color="auto"/>
      </w:divBdr>
    </w:div>
    <w:div w:id="1072315974">
      <w:bodyDiv w:val="1"/>
      <w:marLeft w:val="0"/>
      <w:marRight w:val="0"/>
      <w:marTop w:val="0"/>
      <w:marBottom w:val="0"/>
      <w:divBdr>
        <w:top w:val="none" w:sz="0" w:space="0" w:color="auto"/>
        <w:left w:val="none" w:sz="0" w:space="0" w:color="auto"/>
        <w:bottom w:val="none" w:sz="0" w:space="0" w:color="auto"/>
        <w:right w:val="none" w:sz="0" w:space="0" w:color="auto"/>
      </w:divBdr>
      <w:divsChild>
        <w:div w:id="574048058">
          <w:marLeft w:val="576"/>
          <w:marRight w:val="0"/>
          <w:marTop w:val="60"/>
          <w:marBottom w:val="0"/>
          <w:divBdr>
            <w:top w:val="none" w:sz="0" w:space="0" w:color="auto"/>
            <w:left w:val="none" w:sz="0" w:space="0" w:color="auto"/>
            <w:bottom w:val="none" w:sz="0" w:space="0" w:color="auto"/>
            <w:right w:val="none" w:sz="0" w:space="0" w:color="auto"/>
          </w:divBdr>
        </w:div>
        <w:div w:id="1011184097">
          <w:marLeft w:val="1080"/>
          <w:marRight w:val="0"/>
          <w:marTop w:val="60"/>
          <w:marBottom w:val="0"/>
          <w:divBdr>
            <w:top w:val="none" w:sz="0" w:space="0" w:color="auto"/>
            <w:left w:val="none" w:sz="0" w:space="0" w:color="auto"/>
            <w:bottom w:val="none" w:sz="0" w:space="0" w:color="auto"/>
            <w:right w:val="none" w:sz="0" w:space="0" w:color="auto"/>
          </w:divBdr>
        </w:div>
        <w:div w:id="2094692706">
          <w:marLeft w:val="1080"/>
          <w:marRight w:val="0"/>
          <w:marTop w:val="60"/>
          <w:marBottom w:val="0"/>
          <w:divBdr>
            <w:top w:val="none" w:sz="0" w:space="0" w:color="auto"/>
            <w:left w:val="none" w:sz="0" w:space="0" w:color="auto"/>
            <w:bottom w:val="none" w:sz="0" w:space="0" w:color="auto"/>
            <w:right w:val="none" w:sz="0" w:space="0" w:color="auto"/>
          </w:divBdr>
        </w:div>
        <w:div w:id="1956670226">
          <w:marLeft w:val="1080"/>
          <w:marRight w:val="0"/>
          <w:marTop w:val="60"/>
          <w:marBottom w:val="0"/>
          <w:divBdr>
            <w:top w:val="none" w:sz="0" w:space="0" w:color="auto"/>
            <w:left w:val="none" w:sz="0" w:space="0" w:color="auto"/>
            <w:bottom w:val="none" w:sz="0" w:space="0" w:color="auto"/>
            <w:right w:val="none" w:sz="0" w:space="0" w:color="auto"/>
          </w:divBdr>
        </w:div>
      </w:divsChild>
    </w:div>
    <w:div w:id="1082871999">
      <w:bodyDiv w:val="1"/>
      <w:marLeft w:val="0"/>
      <w:marRight w:val="0"/>
      <w:marTop w:val="0"/>
      <w:marBottom w:val="0"/>
      <w:divBdr>
        <w:top w:val="none" w:sz="0" w:space="0" w:color="auto"/>
        <w:left w:val="none" w:sz="0" w:space="0" w:color="auto"/>
        <w:bottom w:val="none" w:sz="0" w:space="0" w:color="auto"/>
        <w:right w:val="none" w:sz="0" w:space="0" w:color="auto"/>
      </w:divBdr>
      <w:divsChild>
        <w:div w:id="1139809887">
          <w:marLeft w:val="576"/>
          <w:marRight w:val="0"/>
          <w:marTop w:val="60"/>
          <w:marBottom w:val="0"/>
          <w:divBdr>
            <w:top w:val="none" w:sz="0" w:space="0" w:color="auto"/>
            <w:left w:val="none" w:sz="0" w:space="0" w:color="auto"/>
            <w:bottom w:val="none" w:sz="0" w:space="0" w:color="auto"/>
            <w:right w:val="none" w:sz="0" w:space="0" w:color="auto"/>
          </w:divBdr>
        </w:div>
      </w:divsChild>
    </w:div>
    <w:div w:id="1250233325">
      <w:bodyDiv w:val="1"/>
      <w:marLeft w:val="0"/>
      <w:marRight w:val="0"/>
      <w:marTop w:val="0"/>
      <w:marBottom w:val="0"/>
      <w:divBdr>
        <w:top w:val="none" w:sz="0" w:space="0" w:color="auto"/>
        <w:left w:val="none" w:sz="0" w:space="0" w:color="auto"/>
        <w:bottom w:val="none" w:sz="0" w:space="0" w:color="auto"/>
        <w:right w:val="none" w:sz="0" w:space="0" w:color="auto"/>
      </w:divBdr>
      <w:divsChild>
        <w:div w:id="774981228">
          <w:marLeft w:val="576"/>
          <w:marRight w:val="0"/>
          <w:marTop w:val="60"/>
          <w:marBottom w:val="0"/>
          <w:divBdr>
            <w:top w:val="none" w:sz="0" w:space="0" w:color="auto"/>
            <w:left w:val="none" w:sz="0" w:space="0" w:color="auto"/>
            <w:bottom w:val="none" w:sz="0" w:space="0" w:color="auto"/>
            <w:right w:val="none" w:sz="0" w:space="0" w:color="auto"/>
          </w:divBdr>
        </w:div>
        <w:div w:id="2065063350">
          <w:marLeft w:val="576"/>
          <w:marRight w:val="0"/>
          <w:marTop w:val="60"/>
          <w:marBottom w:val="0"/>
          <w:divBdr>
            <w:top w:val="none" w:sz="0" w:space="0" w:color="auto"/>
            <w:left w:val="none" w:sz="0" w:space="0" w:color="auto"/>
            <w:bottom w:val="none" w:sz="0" w:space="0" w:color="auto"/>
            <w:right w:val="none" w:sz="0" w:space="0" w:color="auto"/>
          </w:divBdr>
        </w:div>
        <w:div w:id="135608098">
          <w:marLeft w:val="576"/>
          <w:marRight w:val="0"/>
          <w:marTop w:val="60"/>
          <w:marBottom w:val="0"/>
          <w:divBdr>
            <w:top w:val="none" w:sz="0" w:space="0" w:color="auto"/>
            <w:left w:val="none" w:sz="0" w:space="0" w:color="auto"/>
            <w:bottom w:val="none" w:sz="0" w:space="0" w:color="auto"/>
            <w:right w:val="none" w:sz="0" w:space="0" w:color="auto"/>
          </w:divBdr>
        </w:div>
        <w:div w:id="783158984">
          <w:marLeft w:val="576"/>
          <w:marRight w:val="0"/>
          <w:marTop w:val="60"/>
          <w:marBottom w:val="0"/>
          <w:divBdr>
            <w:top w:val="none" w:sz="0" w:space="0" w:color="auto"/>
            <w:left w:val="none" w:sz="0" w:space="0" w:color="auto"/>
            <w:bottom w:val="none" w:sz="0" w:space="0" w:color="auto"/>
            <w:right w:val="none" w:sz="0" w:space="0" w:color="auto"/>
          </w:divBdr>
        </w:div>
        <w:div w:id="176238558">
          <w:marLeft w:val="576"/>
          <w:marRight w:val="0"/>
          <w:marTop w:val="60"/>
          <w:marBottom w:val="0"/>
          <w:divBdr>
            <w:top w:val="none" w:sz="0" w:space="0" w:color="auto"/>
            <w:left w:val="none" w:sz="0" w:space="0" w:color="auto"/>
            <w:bottom w:val="none" w:sz="0" w:space="0" w:color="auto"/>
            <w:right w:val="none" w:sz="0" w:space="0" w:color="auto"/>
          </w:divBdr>
        </w:div>
        <w:div w:id="525757780">
          <w:marLeft w:val="576"/>
          <w:marRight w:val="0"/>
          <w:marTop w:val="60"/>
          <w:marBottom w:val="0"/>
          <w:divBdr>
            <w:top w:val="none" w:sz="0" w:space="0" w:color="auto"/>
            <w:left w:val="none" w:sz="0" w:space="0" w:color="auto"/>
            <w:bottom w:val="none" w:sz="0" w:space="0" w:color="auto"/>
            <w:right w:val="none" w:sz="0" w:space="0" w:color="auto"/>
          </w:divBdr>
        </w:div>
        <w:div w:id="1268580534">
          <w:marLeft w:val="576"/>
          <w:marRight w:val="0"/>
          <w:marTop w:val="60"/>
          <w:marBottom w:val="0"/>
          <w:divBdr>
            <w:top w:val="none" w:sz="0" w:space="0" w:color="auto"/>
            <w:left w:val="none" w:sz="0" w:space="0" w:color="auto"/>
            <w:bottom w:val="none" w:sz="0" w:space="0" w:color="auto"/>
            <w:right w:val="none" w:sz="0" w:space="0" w:color="auto"/>
          </w:divBdr>
        </w:div>
      </w:divsChild>
    </w:div>
    <w:div w:id="1339456350">
      <w:bodyDiv w:val="1"/>
      <w:marLeft w:val="0"/>
      <w:marRight w:val="0"/>
      <w:marTop w:val="0"/>
      <w:marBottom w:val="0"/>
      <w:divBdr>
        <w:top w:val="none" w:sz="0" w:space="0" w:color="auto"/>
        <w:left w:val="none" w:sz="0" w:space="0" w:color="auto"/>
        <w:bottom w:val="none" w:sz="0" w:space="0" w:color="auto"/>
        <w:right w:val="none" w:sz="0" w:space="0" w:color="auto"/>
      </w:divBdr>
      <w:divsChild>
        <w:div w:id="983508783">
          <w:marLeft w:val="576"/>
          <w:marRight w:val="0"/>
          <w:marTop w:val="60"/>
          <w:marBottom w:val="0"/>
          <w:divBdr>
            <w:top w:val="none" w:sz="0" w:space="0" w:color="auto"/>
            <w:left w:val="none" w:sz="0" w:space="0" w:color="auto"/>
            <w:bottom w:val="none" w:sz="0" w:space="0" w:color="auto"/>
            <w:right w:val="none" w:sz="0" w:space="0" w:color="auto"/>
          </w:divBdr>
        </w:div>
      </w:divsChild>
    </w:div>
    <w:div w:id="1488739637">
      <w:bodyDiv w:val="1"/>
      <w:marLeft w:val="0"/>
      <w:marRight w:val="0"/>
      <w:marTop w:val="0"/>
      <w:marBottom w:val="0"/>
      <w:divBdr>
        <w:top w:val="none" w:sz="0" w:space="0" w:color="auto"/>
        <w:left w:val="none" w:sz="0" w:space="0" w:color="auto"/>
        <w:bottom w:val="none" w:sz="0" w:space="0" w:color="auto"/>
        <w:right w:val="none" w:sz="0" w:space="0" w:color="auto"/>
      </w:divBdr>
      <w:divsChild>
        <w:div w:id="1033338241">
          <w:marLeft w:val="576"/>
          <w:marRight w:val="0"/>
          <w:marTop w:val="60"/>
          <w:marBottom w:val="0"/>
          <w:divBdr>
            <w:top w:val="none" w:sz="0" w:space="0" w:color="auto"/>
            <w:left w:val="none" w:sz="0" w:space="0" w:color="auto"/>
            <w:bottom w:val="none" w:sz="0" w:space="0" w:color="auto"/>
            <w:right w:val="none" w:sz="0" w:space="0" w:color="auto"/>
          </w:divBdr>
        </w:div>
      </w:divsChild>
    </w:div>
    <w:div w:id="1491022941">
      <w:bodyDiv w:val="1"/>
      <w:marLeft w:val="0"/>
      <w:marRight w:val="0"/>
      <w:marTop w:val="0"/>
      <w:marBottom w:val="0"/>
      <w:divBdr>
        <w:top w:val="none" w:sz="0" w:space="0" w:color="auto"/>
        <w:left w:val="none" w:sz="0" w:space="0" w:color="auto"/>
        <w:bottom w:val="none" w:sz="0" w:space="0" w:color="auto"/>
        <w:right w:val="none" w:sz="0" w:space="0" w:color="auto"/>
      </w:divBdr>
    </w:div>
    <w:div w:id="1511481695">
      <w:bodyDiv w:val="1"/>
      <w:marLeft w:val="0"/>
      <w:marRight w:val="0"/>
      <w:marTop w:val="0"/>
      <w:marBottom w:val="0"/>
      <w:divBdr>
        <w:top w:val="none" w:sz="0" w:space="0" w:color="auto"/>
        <w:left w:val="none" w:sz="0" w:space="0" w:color="auto"/>
        <w:bottom w:val="none" w:sz="0" w:space="0" w:color="auto"/>
        <w:right w:val="none" w:sz="0" w:space="0" w:color="auto"/>
      </w:divBdr>
      <w:divsChild>
        <w:div w:id="249435659">
          <w:marLeft w:val="576"/>
          <w:marRight w:val="0"/>
          <w:marTop w:val="60"/>
          <w:marBottom w:val="0"/>
          <w:divBdr>
            <w:top w:val="none" w:sz="0" w:space="0" w:color="auto"/>
            <w:left w:val="none" w:sz="0" w:space="0" w:color="auto"/>
            <w:bottom w:val="none" w:sz="0" w:space="0" w:color="auto"/>
            <w:right w:val="none" w:sz="0" w:space="0" w:color="auto"/>
          </w:divBdr>
        </w:div>
        <w:div w:id="1601794407">
          <w:marLeft w:val="576"/>
          <w:marRight w:val="0"/>
          <w:marTop w:val="60"/>
          <w:marBottom w:val="0"/>
          <w:divBdr>
            <w:top w:val="none" w:sz="0" w:space="0" w:color="auto"/>
            <w:left w:val="none" w:sz="0" w:space="0" w:color="auto"/>
            <w:bottom w:val="none" w:sz="0" w:space="0" w:color="auto"/>
            <w:right w:val="none" w:sz="0" w:space="0" w:color="auto"/>
          </w:divBdr>
        </w:div>
        <w:div w:id="2122063903">
          <w:marLeft w:val="576"/>
          <w:marRight w:val="0"/>
          <w:marTop w:val="60"/>
          <w:marBottom w:val="0"/>
          <w:divBdr>
            <w:top w:val="none" w:sz="0" w:space="0" w:color="auto"/>
            <w:left w:val="none" w:sz="0" w:space="0" w:color="auto"/>
            <w:bottom w:val="none" w:sz="0" w:space="0" w:color="auto"/>
            <w:right w:val="none" w:sz="0" w:space="0" w:color="auto"/>
          </w:divBdr>
        </w:div>
      </w:divsChild>
    </w:div>
    <w:div w:id="1558128385">
      <w:bodyDiv w:val="1"/>
      <w:marLeft w:val="0"/>
      <w:marRight w:val="0"/>
      <w:marTop w:val="0"/>
      <w:marBottom w:val="0"/>
      <w:divBdr>
        <w:top w:val="none" w:sz="0" w:space="0" w:color="auto"/>
        <w:left w:val="none" w:sz="0" w:space="0" w:color="auto"/>
        <w:bottom w:val="none" w:sz="0" w:space="0" w:color="auto"/>
        <w:right w:val="none" w:sz="0" w:space="0" w:color="auto"/>
      </w:divBdr>
      <w:divsChild>
        <w:div w:id="1653488666">
          <w:marLeft w:val="576"/>
          <w:marRight w:val="0"/>
          <w:marTop w:val="60"/>
          <w:marBottom w:val="0"/>
          <w:divBdr>
            <w:top w:val="none" w:sz="0" w:space="0" w:color="auto"/>
            <w:left w:val="none" w:sz="0" w:space="0" w:color="auto"/>
            <w:bottom w:val="none" w:sz="0" w:space="0" w:color="auto"/>
            <w:right w:val="none" w:sz="0" w:space="0" w:color="auto"/>
          </w:divBdr>
        </w:div>
      </w:divsChild>
    </w:div>
    <w:div w:id="1567304681">
      <w:bodyDiv w:val="1"/>
      <w:marLeft w:val="0"/>
      <w:marRight w:val="0"/>
      <w:marTop w:val="0"/>
      <w:marBottom w:val="0"/>
      <w:divBdr>
        <w:top w:val="none" w:sz="0" w:space="0" w:color="auto"/>
        <w:left w:val="none" w:sz="0" w:space="0" w:color="auto"/>
        <w:bottom w:val="none" w:sz="0" w:space="0" w:color="auto"/>
        <w:right w:val="none" w:sz="0" w:space="0" w:color="auto"/>
      </w:divBdr>
      <w:divsChild>
        <w:div w:id="1092431070">
          <w:marLeft w:val="576"/>
          <w:marRight w:val="0"/>
          <w:marTop w:val="60"/>
          <w:marBottom w:val="0"/>
          <w:divBdr>
            <w:top w:val="none" w:sz="0" w:space="0" w:color="auto"/>
            <w:left w:val="none" w:sz="0" w:space="0" w:color="auto"/>
            <w:bottom w:val="none" w:sz="0" w:space="0" w:color="auto"/>
            <w:right w:val="none" w:sz="0" w:space="0" w:color="auto"/>
          </w:divBdr>
        </w:div>
      </w:divsChild>
    </w:div>
    <w:div w:id="1600210262">
      <w:bodyDiv w:val="1"/>
      <w:marLeft w:val="0"/>
      <w:marRight w:val="0"/>
      <w:marTop w:val="0"/>
      <w:marBottom w:val="0"/>
      <w:divBdr>
        <w:top w:val="none" w:sz="0" w:space="0" w:color="auto"/>
        <w:left w:val="none" w:sz="0" w:space="0" w:color="auto"/>
        <w:bottom w:val="none" w:sz="0" w:space="0" w:color="auto"/>
        <w:right w:val="none" w:sz="0" w:space="0" w:color="auto"/>
      </w:divBdr>
      <w:divsChild>
        <w:div w:id="1279335764">
          <w:marLeft w:val="576"/>
          <w:marRight w:val="0"/>
          <w:marTop w:val="60"/>
          <w:marBottom w:val="0"/>
          <w:divBdr>
            <w:top w:val="none" w:sz="0" w:space="0" w:color="auto"/>
            <w:left w:val="none" w:sz="0" w:space="0" w:color="auto"/>
            <w:bottom w:val="none" w:sz="0" w:space="0" w:color="auto"/>
            <w:right w:val="none" w:sz="0" w:space="0" w:color="auto"/>
          </w:divBdr>
        </w:div>
        <w:div w:id="2048874324">
          <w:marLeft w:val="576"/>
          <w:marRight w:val="0"/>
          <w:marTop w:val="60"/>
          <w:marBottom w:val="0"/>
          <w:divBdr>
            <w:top w:val="none" w:sz="0" w:space="0" w:color="auto"/>
            <w:left w:val="none" w:sz="0" w:space="0" w:color="auto"/>
            <w:bottom w:val="none" w:sz="0" w:space="0" w:color="auto"/>
            <w:right w:val="none" w:sz="0" w:space="0" w:color="auto"/>
          </w:divBdr>
        </w:div>
        <w:div w:id="1229149139">
          <w:marLeft w:val="576"/>
          <w:marRight w:val="0"/>
          <w:marTop w:val="60"/>
          <w:marBottom w:val="0"/>
          <w:divBdr>
            <w:top w:val="none" w:sz="0" w:space="0" w:color="auto"/>
            <w:left w:val="none" w:sz="0" w:space="0" w:color="auto"/>
            <w:bottom w:val="none" w:sz="0" w:space="0" w:color="auto"/>
            <w:right w:val="none" w:sz="0" w:space="0" w:color="auto"/>
          </w:divBdr>
        </w:div>
        <w:div w:id="876506088">
          <w:marLeft w:val="576"/>
          <w:marRight w:val="0"/>
          <w:marTop w:val="60"/>
          <w:marBottom w:val="0"/>
          <w:divBdr>
            <w:top w:val="none" w:sz="0" w:space="0" w:color="auto"/>
            <w:left w:val="none" w:sz="0" w:space="0" w:color="auto"/>
            <w:bottom w:val="none" w:sz="0" w:space="0" w:color="auto"/>
            <w:right w:val="none" w:sz="0" w:space="0" w:color="auto"/>
          </w:divBdr>
        </w:div>
        <w:div w:id="1547451680">
          <w:marLeft w:val="576"/>
          <w:marRight w:val="0"/>
          <w:marTop w:val="60"/>
          <w:marBottom w:val="0"/>
          <w:divBdr>
            <w:top w:val="none" w:sz="0" w:space="0" w:color="auto"/>
            <w:left w:val="none" w:sz="0" w:space="0" w:color="auto"/>
            <w:bottom w:val="none" w:sz="0" w:space="0" w:color="auto"/>
            <w:right w:val="none" w:sz="0" w:space="0" w:color="auto"/>
          </w:divBdr>
        </w:div>
        <w:div w:id="941110090">
          <w:marLeft w:val="576"/>
          <w:marRight w:val="0"/>
          <w:marTop w:val="60"/>
          <w:marBottom w:val="0"/>
          <w:divBdr>
            <w:top w:val="none" w:sz="0" w:space="0" w:color="auto"/>
            <w:left w:val="none" w:sz="0" w:space="0" w:color="auto"/>
            <w:bottom w:val="none" w:sz="0" w:space="0" w:color="auto"/>
            <w:right w:val="none" w:sz="0" w:space="0" w:color="auto"/>
          </w:divBdr>
        </w:div>
        <w:div w:id="83886970">
          <w:marLeft w:val="576"/>
          <w:marRight w:val="0"/>
          <w:marTop w:val="60"/>
          <w:marBottom w:val="0"/>
          <w:divBdr>
            <w:top w:val="none" w:sz="0" w:space="0" w:color="auto"/>
            <w:left w:val="none" w:sz="0" w:space="0" w:color="auto"/>
            <w:bottom w:val="none" w:sz="0" w:space="0" w:color="auto"/>
            <w:right w:val="none" w:sz="0" w:space="0" w:color="auto"/>
          </w:divBdr>
        </w:div>
      </w:divsChild>
    </w:div>
    <w:div w:id="1605574948">
      <w:bodyDiv w:val="1"/>
      <w:marLeft w:val="0"/>
      <w:marRight w:val="0"/>
      <w:marTop w:val="0"/>
      <w:marBottom w:val="0"/>
      <w:divBdr>
        <w:top w:val="none" w:sz="0" w:space="0" w:color="auto"/>
        <w:left w:val="none" w:sz="0" w:space="0" w:color="auto"/>
        <w:bottom w:val="none" w:sz="0" w:space="0" w:color="auto"/>
        <w:right w:val="none" w:sz="0" w:space="0" w:color="auto"/>
      </w:divBdr>
      <w:divsChild>
        <w:div w:id="1306739979">
          <w:marLeft w:val="576"/>
          <w:marRight w:val="0"/>
          <w:marTop w:val="60"/>
          <w:marBottom w:val="0"/>
          <w:divBdr>
            <w:top w:val="none" w:sz="0" w:space="0" w:color="auto"/>
            <w:left w:val="none" w:sz="0" w:space="0" w:color="auto"/>
            <w:bottom w:val="none" w:sz="0" w:space="0" w:color="auto"/>
            <w:right w:val="none" w:sz="0" w:space="0" w:color="auto"/>
          </w:divBdr>
        </w:div>
      </w:divsChild>
    </w:div>
    <w:div w:id="1615987177">
      <w:bodyDiv w:val="1"/>
      <w:marLeft w:val="0"/>
      <w:marRight w:val="0"/>
      <w:marTop w:val="0"/>
      <w:marBottom w:val="0"/>
      <w:divBdr>
        <w:top w:val="none" w:sz="0" w:space="0" w:color="auto"/>
        <w:left w:val="none" w:sz="0" w:space="0" w:color="auto"/>
        <w:bottom w:val="none" w:sz="0" w:space="0" w:color="auto"/>
        <w:right w:val="none" w:sz="0" w:space="0" w:color="auto"/>
      </w:divBdr>
      <w:divsChild>
        <w:div w:id="1615559540">
          <w:marLeft w:val="576"/>
          <w:marRight w:val="0"/>
          <w:marTop w:val="60"/>
          <w:marBottom w:val="0"/>
          <w:divBdr>
            <w:top w:val="none" w:sz="0" w:space="0" w:color="auto"/>
            <w:left w:val="none" w:sz="0" w:space="0" w:color="auto"/>
            <w:bottom w:val="none" w:sz="0" w:space="0" w:color="auto"/>
            <w:right w:val="none" w:sz="0" w:space="0" w:color="auto"/>
          </w:divBdr>
        </w:div>
        <w:div w:id="1380471673">
          <w:marLeft w:val="1080"/>
          <w:marRight w:val="0"/>
          <w:marTop w:val="60"/>
          <w:marBottom w:val="0"/>
          <w:divBdr>
            <w:top w:val="none" w:sz="0" w:space="0" w:color="auto"/>
            <w:left w:val="none" w:sz="0" w:space="0" w:color="auto"/>
            <w:bottom w:val="none" w:sz="0" w:space="0" w:color="auto"/>
            <w:right w:val="none" w:sz="0" w:space="0" w:color="auto"/>
          </w:divBdr>
        </w:div>
        <w:div w:id="1877502592">
          <w:marLeft w:val="1080"/>
          <w:marRight w:val="0"/>
          <w:marTop w:val="60"/>
          <w:marBottom w:val="0"/>
          <w:divBdr>
            <w:top w:val="none" w:sz="0" w:space="0" w:color="auto"/>
            <w:left w:val="none" w:sz="0" w:space="0" w:color="auto"/>
            <w:bottom w:val="none" w:sz="0" w:space="0" w:color="auto"/>
            <w:right w:val="none" w:sz="0" w:space="0" w:color="auto"/>
          </w:divBdr>
        </w:div>
      </w:divsChild>
    </w:div>
    <w:div w:id="1621179935">
      <w:bodyDiv w:val="1"/>
      <w:marLeft w:val="0"/>
      <w:marRight w:val="0"/>
      <w:marTop w:val="0"/>
      <w:marBottom w:val="0"/>
      <w:divBdr>
        <w:top w:val="none" w:sz="0" w:space="0" w:color="auto"/>
        <w:left w:val="none" w:sz="0" w:space="0" w:color="auto"/>
        <w:bottom w:val="none" w:sz="0" w:space="0" w:color="auto"/>
        <w:right w:val="none" w:sz="0" w:space="0" w:color="auto"/>
      </w:divBdr>
    </w:div>
    <w:div w:id="1660575646">
      <w:bodyDiv w:val="1"/>
      <w:marLeft w:val="0"/>
      <w:marRight w:val="0"/>
      <w:marTop w:val="0"/>
      <w:marBottom w:val="0"/>
      <w:divBdr>
        <w:top w:val="none" w:sz="0" w:space="0" w:color="auto"/>
        <w:left w:val="none" w:sz="0" w:space="0" w:color="auto"/>
        <w:bottom w:val="none" w:sz="0" w:space="0" w:color="auto"/>
        <w:right w:val="none" w:sz="0" w:space="0" w:color="auto"/>
      </w:divBdr>
      <w:divsChild>
        <w:div w:id="1886673649">
          <w:marLeft w:val="576"/>
          <w:marRight w:val="0"/>
          <w:marTop w:val="60"/>
          <w:marBottom w:val="0"/>
          <w:divBdr>
            <w:top w:val="none" w:sz="0" w:space="0" w:color="auto"/>
            <w:left w:val="none" w:sz="0" w:space="0" w:color="auto"/>
            <w:bottom w:val="none" w:sz="0" w:space="0" w:color="auto"/>
            <w:right w:val="none" w:sz="0" w:space="0" w:color="auto"/>
          </w:divBdr>
        </w:div>
      </w:divsChild>
    </w:div>
    <w:div w:id="1665429138">
      <w:bodyDiv w:val="1"/>
      <w:marLeft w:val="0"/>
      <w:marRight w:val="0"/>
      <w:marTop w:val="0"/>
      <w:marBottom w:val="0"/>
      <w:divBdr>
        <w:top w:val="none" w:sz="0" w:space="0" w:color="auto"/>
        <w:left w:val="none" w:sz="0" w:space="0" w:color="auto"/>
        <w:bottom w:val="none" w:sz="0" w:space="0" w:color="auto"/>
        <w:right w:val="none" w:sz="0" w:space="0" w:color="auto"/>
      </w:divBdr>
      <w:divsChild>
        <w:div w:id="1184705859">
          <w:marLeft w:val="576"/>
          <w:marRight w:val="0"/>
          <w:marTop w:val="60"/>
          <w:marBottom w:val="0"/>
          <w:divBdr>
            <w:top w:val="none" w:sz="0" w:space="0" w:color="auto"/>
            <w:left w:val="none" w:sz="0" w:space="0" w:color="auto"/>
            <w:bottom w:val="none" w:sz="0" w:space="0" w:color="auto"/>
            <w:right w:val="none" w:sz="0" w:space="0" w:color="auto"/>
          </w:divBdr>
        </w:div>
        <w:div w:id="892816848">
          <w:marLeft w:val="576"/>
          <w:marRight w:val="0"/>
          <w:marTop w:val="60"/>
          <w:marBottom w:val="0"/>
          <w:divBdr>
            <w:top w:val="none" w:sz="0" w:space="0" w:color="auto"/>
            <w:left w:val="none" w:sz="0" w:space="0" w:color="auto"/>
            <w:bottom w:val="none" w:sz="0" w:space="0" w:color="auto"/>
            <w:right w:val="none" w:sz="0" w:space="0" w:color="auto"/>
          </w:divBdr>
        </w:div>
        <w:div w:id="1922134665">
          <w:marLeft w:val="576"/>
          <w:marRight w:val="0"/>
          <w:marTop w:val="60"/>
          <w:marBottom w:val="0"/>
          <w:divBdr>
            <w:top w:val="none" w:sz="0" w:space="0" w:color="auto"/>
            <w:left w:val="none" w:sz="0" w:space="0" w:color="auto"/>
            <w:bottom w:val="none" w:sz="0" w:space="0" w:color="auto"/>
            <w:right w:val="none" w:sz="0" w:space="0" w:color="auto"/>
          </w:divBdr>
        </w:div>
        <w:div w:id="1289044702">
          <w:marLeft w:val="576"/>
          <w:marRight w:val="0"/>
          <w:marTop w:val="60"/>
          <w:marBottom w:val="0"/>
          <w:divBdr>
            <w:top w:val="none" w:sz="0" w:space="0" w:color="auto"/>
            <w:left w:val="none" w:sz="0" w:space="0" w:color="auto"/>
            <w:bottom w:val="none" w:sz="0" w:space="0" w:color="auto"/>
            <w:right w:val="none" w:sz="0" w:space="0" w:color="auto"/>
          </w:divBdr>
        </w:div>
      </w:divsChild>
    </w:div>
    <w:div w:id="1698509723">
      <w:bodyDiv w:val="1"/>
      <w:marLeft w:val="0"/>
      <w:marRight w:val="0"/>
      <w:marTop w:val="0"/>
      <w:marBottom w:val="0"/>
      <w:divBdr>
        <w:top w:val="none" w:sz="0" w:space="0" w:color="auto"/>
        <w:left w:val="none" w:sz="0" w:space="0" w:color="auto"/>
        <w:bottom w:val="none" w:sz="0" w:space="0" w:color="auto"/>
        <w:right w:val="none" w:sz="0" w:space="0" w:color="auto"/>
      </w:divBdr>
    </w:div>
    <w:div w:id="1754859283">
      <w:bodyDiv w:val="1"/>
      <w:marLeft w:val="0"/>
      <w:marRight w:val="0"/>
      <w:marTop w:val="0"/>
      <w:marBottom w:val="0"/>
      <w:divBdr>
        <w:top w:val="none" w:sz="0" w:space="0" w:color="auto"/>
        <w:left w:val="none" w:sz="0" w:space="0" w:color="auto"/>
        <w:bottom w:val="none" w:sz="0" w:space="0" w:color="auto"/>
        <w:right w:val="none" w:sz="0" w:space="0" w:color="auto"/>
      </w:divBdr>
      <w:divsChild>
        <w:div w:id="1068768104">
          <w:marLeft w:val="576"/>
          <w:marRight w:val="0"/>
          <w:marTop w:val="60"/>
          <w:marBottom w:val="0"/>
          <w:divBdr>
            <w:top w:val="none" w:sz="0" w:space="0" w:color="auto"/>
            <w:left w:val="none" w:sz="0" w:space="0" w:color="auto"/>
            <w:bottom w:val="none" w:sz="0" w:space="0" w:color="auto"/>
            <w:right w:val="none" w:sz="0" w:space="0" w:color="auto"/>
          </w:divBdr>
        </w:div>
      </w:divsChild>
    </w:div>
    <w:div w:id="1769109831">
      <w:bodyDiv w:val="1"/>
      <w:marLeft w:val="0"/>
      <w:marRight w:val="0"/>
      <w:marTop w:val="0"/>
      <w:marBottom w:val="0"/>
      <w:divBdr>
        <w:top w:val="none" w:sz="0" w:space="0" w:color="auto"/>
        <w:left w:val="none" w:sz="0" w:space="0" w:color="auto"/>
        <w:bottom w:val="none" w:sz="0" w:space="0" w:color="auto"/>
        <w:right w:val="none" w:sz="0" w:space="0" w:color="auto"/>
      </w:divBdr>
      <w:divsChild>
        <w:div w:id="1478494289">
          <w:marLeft w:val="576"/>
          <w:marRight w:val="0"/>
          <w:marTop w:val="60"/>
          <w:marBottom w:val="0"/>
          <w:divBdr>
            <w:top w:val="none" w:sz="0" w:space="0" w:color="auto"/>
            <w:left w:val="none" w:sz="0" w:space="0" w:color="auto"/>
            <w:bottom w:val="none" w:sz="0" w:space="0" w:color="auto"/>
            <w:right w:val="none" w:sz="0" w:space="0" w:color="auto"/>
          </w:divBdr>
        </w:div>
        <w:div w:id="1248609416">
          <w:marLeft w:val="979"/>
          <w:marRight w:val="0"/>
          <w:marTop w:val="60"/>
          <w:marBottom w:val="0"/>
          <w:divBdr>
            <w:top w:val="none" w:sz="0" w:space="0" w:color="auto"/>
            <w:left w:val="none" w:sz="0" w:space="0" w:color="auto"/>
            <w:bottom w:val="none" w:sz="0" w:space="0" w:color="auto"/>
            <w:right w:val="none" w:sz="0" w:space="0" w:color="auto"/>
          </w:divBdr>
        </w:div>
        <w:div w:id="1978874235">
          <w:marLeft w:val="979"/>
          <w:marRight w:val="0"/>
          <w:marTop w:val="60"/>
          <w:marBottom w:val="0"/>
          <w:divBdr>
            <w:top w:val="none" w:sz="0" w:space="0" w:color="auto"/>
            <w:left w:val="none" w:sz="0" w:space="0" w:color="auto"/>
            <w:bottom w:val="none" w:sz="0" w:space="0" w:color="auto"/>
            <w:right w:val="none" w:sz="0" w:space="0" w:color="auto"/>
          </w:divBdr>
        </w:div>
        <w:div w:id="798231609">
          <w:marLeft w:val="979"/>
          <w:marRight w:val="0"/>
          <w:marTop w:val="60"/>
          <w:marBottom w:val="0"/>
          <w:divBdr>
            <w:top w:val="none" w:sz="0" w:space="0" w:color="auto"/>
            <w:left w:val="none" w:sz="0" w:space="0" w:color="auto"/>
            <w:bottom w:val="none" w:sz="0" w:space="0" w:color="auto"/>
            <w:right w:val="none" w:sz="0" w:space="0" w:color="auto"/>
          </w:divBdr>
        </w:div>
        <w:div w:id="808088151">
          <w:marLeft w:val="979"/>
          <w:marRight w:val="0"/>
          <w:marTop w:val="60"/>
          <w:marBottom w:val="0"/>
          <w:divBdr>
            <w:top w:val="none" w:sz="0" w:space="0" w:color="auto"/>
            <w:left w:val="none" w:sz="0" w:space="0" w:color="auto"/>
            <w:bottom w:val="none" w:sz="0" w:space="0" w:color="auto"/>
            <w:right w:val="none" w:sz="0" w:space="0" w:color="auto"/>
          </w:divBdr>
        </w:div>
        <w:div w:id="514881675">
          <w:marLeft w:val="979"/>
          <w:marRight w:val="0"/>
          <w:marTop w:val="60"/>
          <w:marBottom w:val="0"/>
          <w:divBdr>
            <w:top w:val="none" w:sz="0" w:space="0" w:color="auto"/>
            <w:left w:val="none" w:sz="0" w:space="0" w:color="auto"/>
            <w:bottom w:val="none" w:sz="0" w:space="0" w:color="auto"/>
            <w:right w:val="none" w:sz="0" w:space="0" w:color="auto"/>
          </w:divBdr>
        </w:div>
        <w:div w:id="39323217">
          <w:marLeft w:val="979"/>
          <w:marRight w:val="0"/>
          <w:marTop w:val="60"/>
          <w:marBottom w:val="0"/>
          <w:divBdr>
            <w:top w:val="none" w:sz="0" w:space="0" w:color="auto"/>
            <w:left w:val="none" w:sz="0" w:space="0" w:color="auto"/>
            <w:bottom w:val="none" w:sz="0" w:space="0" w:color="auto"/>
            <w:right w:val="none" w:sz="0" w:space="0" w:color="auto"/>
          </w:divBdr>
        </w:div>
      </w:divsChild>
    </w:div>
    <w:div w:id="1776054066">
      <w:bodyDiv w:val="1"/>
      <w:marLeft w:val="0"/>
      <w:marRight w:val="0"/>
      <w:marTop w:val="0"/>
      <w:marBottom w:val="0"/>
      <w:divBdr>
        <w:top w:val="none" w:sz="0" w:space="0" w:color="auto"/>
        <w:left w:val="none" w:sz="0" w:space="0" w:color="auto"/>
        <w:bottom w:val="none" w:sz="0" w:space="0" w:color="auto"/>
        <w:right w:val="none" w:sz="0" w:space="0" w:color="auto"/>
      </w:divBdr>
      <w:divsChild>
        <w:div w:id="176579934">
          <w:marLeft w:val="576"/>
          <w:marRight w:val="0"/>
          <w:marTop w:val="60"/>
          <w:marBottom w:val="0"/>
          <w:divBdr>
            <w:top w:val="none" w:sz="0" w:space="0" w:color="auto"/>
            <w:left w:val="none" w:sz="0" w:space="0" w:color="auto"/>
            <w:bottom w:val="none" w:sz="0" w:space="0" w:color="auto"/>
            <w:right w:val="none" w:sz="0" w:space="0" w:color="auto"/>
          </w:divBdr>
        </w:div>
      </w:divsChild>
    </w:div>
    <w:div w:id="1832792008">
      <w:bodyDiv w:val="1"/>
      <w:marLeft w:val="0"/>
      <w:marRight w:val="0"/>
      <w:marTop w:val="0"/>
      <w:marBottom w:val="0"/>
      <w:divBdr>
        <w:top w:val="none" w:sz="0" w:space="0" w:color="auto"/>
        <w:left w:val="none" w:sz="0" w:space="0" w:color="auto"/>
        <w:bottom w:val="none" w:sz="0" w:space="0" w:color="auto"/>
        <w:right w:val="none" w:sz="0" w:space="0" w:color="auto"/>
      </w:divBdr>
      <w:divsChild>
        <w:div w:id="434255573">
          <w:marLeft w:val="576"/>
          <w:marRight w:val="0"/>
          <w:marTop w:val="60"/>
          <w:marBottom w:val="0"/>
          <w:divBdr>
            <w:top w:val="none" w:sz="0" w:space="0" w:color="auto"/>
            <w:left w:val="none" w:sz="0" w:space="0" w:color="auto"/>
            <w:bottom w:val="none" w:sz="0" w:space="0" w:color="auto"/>
            <w:right w:val="none" w:sz="0" w:space="0" w:color="auto"/>
          </w:divBdr>
        </w:div>
        <w:div w:id="902836029">
          <w:marLeft w:val="576"/>
          <w:marRight w:val="0"/>
          <w:marTop w:val="60"/>
          <w:marBottom w:val="0"/>
          <w:divBdr>
            <w:top w:val="none" w:sz="0" w:space="0" w:color="auto"/>
            <w:left w:val="none" w:sz="0" w:space="0" w:color="auto"/>
            <w:bottom w:val="none" w:sz="0" w:space="0" w:color="auto"/>
            <w:right w:val="none" w:sz="0" w:space="0" w:color="auto"/>
          </w:divBdr>
        </w:div>
        <w:div w:id="1879661552">
          <w:marLeft w:val="576"/>
          <w:marRight w:val="0"/>
          <w:marTop w:val="60"/>
          <w:marBottom w:val="0"/>
          <w:divBdr>
            <w:top w:val="none" w:sz="0" w:space="0" w:color="auto"/>
            <w:left w:val="none" w:sz="0" w:space="0" w:color="auto"/>
            <w:bottom w:val="none" w:sz="0" w:space="0" w:color="auto"/>
            <w:right w:val="none" w:sz="0" w:space="0" w:color="auto"/>
          </w:divBdr>
        </w:div>
        <w:div w:id="1329598985">
          <w:marLeft w:val="576"/>
          <w:marRight w:val="0"/>
          <w:marTop w:val="60"/>
          <w:marBottom w:val="0"/>
          <w:divBdr>
            <w:top w:val="none" w:sz="0" w:space="0" w:color="auto"/>
            <w:left w:val="none" w:sz="0" w:space="0" w:color="auto"/>
            <w:bottom w:val="none" w:sz="0" w:space="0" w:color="auto"/>
            <w:right w:val="none" w:sz="0" w:space="0" w:color="auto"/>
          </w:divBdr>
        </w:div>
      </w:divsChild>
    </w:div>
    <w:div w:id="1977292590">
      <w:bodyDiv w:val="1"/>
      <w:marLeft w:val="0"/>
      <w:marRight w:val="0"/>
      <w:marTop w:val="0"/>
      <w:marBottom w:val="0"/>
      <w:divBdr>
        <w:top w:val="none" w:sz="0" w:space="0" w:color="auto"/>
        <w:left w:val="none" w:sz="0" w:space="0" w:color="auto"/>
        <w:bottom w:val="none" w:sz="0" w:space="0" w:color="auto"/>
        <w:right w:val="none" w:sz="0" w:space="0" w:color="auto"/>
      </w:divBdr>
    </w:div>
    <w:div w:id="1984002001">
      <w:bodyDiv w:val="1"/>
      <w:marLeft w:val="0"/>
      <w:marRight w:val="0"/>
      <w:marTop w:val="0"/>
      <w:marBottom w:val="0"/>
      <w:divBdr>
        <w:top w:val="none" w:sz="0" w:space="0" w:color="auto"/>
        <w:left w:val="none" w:sz="0" w:space="0" w:color="auto"/>
        <w:bottom w:val="none" w:sz="0" w:space="0" w:color="auto"/>
        <w:right w:val="none" w:sz="0" w:space="0" w:color="auto"/>
      </w:divBdr>
    </w:div>
    <w:div w:id="1995259519">
      <w:bodyDiv w:val="1"/>
      <w:marLeft w:val="0"/>
      <w:marRight w:val="0"/>
      <w:marTop w:val="0"/>
      <w:marBottom w:val="0"/>
      <w:divBdr>
        <w:top w:val="none" w:sz="0" w:space="0" w:color="auto"/>
        <w:left w:val="none" w:sz="0" w:space="0" w:color="auto"/>
        <w:bottom w:val="none" w:sz="0" w:space="0" w:color="auto"/>
        <w:right w:val="none" w:sz="0" w:space="0" w:color="auto"/>
      </w:divBdr>
      <w:divsChild>
        <w:div w:id="764423931">
          <w:marLeft w:val="576"/>
          <w:marRight w:val="0"/>
          <w:marTop w:val="60"/>
          <w:marBottom w:val="0"/>
          <w:divBdr>
            <w:top w:val="none" w:sz="0" w:space="0" w:color="auto"/>
            <w:left w:val="none" w:sz="0" w:space="0" w:color="auto"/>
            <w:bottom w:val="none" w:sz="0" w:space="0" w:color="auto"/>
            <w:right w:val="none" w:sz="0" w:space="0" w:color="auto"/>
          </w:divBdr>
        </w:div>
        <w:div w:id="981085399">
          <w:marLeft w:val="576"/>
          <w:marRight w:val="0"/>
          <w:marTop w:val="60"/>
          <w:marBottom w:val="0"/>
          <w:divBdr>
            <w:top w:val="none" w:sz="0" w:space="0" w:color="auto"/>
            <w:left w:val="none" w:sz="0" w:space="0" w:color="auto"/>
            <w:bottom w:val="none" w:sz="0" w:space="0" w:color="auto"/>
            <w:right w:val="none" w:sz="0" w:space="0" w:color="auto"/>
          </w:divBdr>
        </w:div>
        <w:div w:id="841434216">
          <w:marLeft w:val="576"/>
          <w:marRight w:val="0"/>
          <w:marTop w:val="60"/>
          <w:marBottom w:val="0"/>
          <w:divBdr>
            <w:top w:val="none" w:sz="0" w:space="0" w:color="auto"/>
            <w:left w:val="none" w:sz="0" w:space="0" w:color="auto"/>
            <w:bottom w:val="none" w:sz="0" w:space="0" w:color="auto"/>
            <w:right w:val="none" w:sz="0" w:space="0" w:color="auto"/>
          </w:divBdr>
        </w:div>
      </w:divsChild>
    </w:div>
    <w:div w:id="2087725283">
      <w:bodyDiv w:val="1"/>
      <w:marLeft w:val="0"/>
      <w:marRight w:val="0"/>
      <w:marTop w:val="0"/>
      <w:marBottom w:val="0"/>
      <w:divBdr>
        <w:top w:val="none" w:sz="0" w:space="0" w:color="auto"/>
        <w:left w:val="none" w:sz="0" w:space="0" w:color="auto"/>
        <w:bottom w:val="none" w:sz="0" w:space="0" w:color="auto"/>
        <w:right w:val="none" w:sz="0" w:space="0" w:color="auto"/>
      </w:divBdr>
      <w:divsChild>
        <w:div w:id="945384114">
          <w:marLeft w:val="576"/>
          <w:marRight w:val="0"/>
          <w:marTop w:val="60"/>
          <w:marBottom w:val="0"/>
          <w:divBdr>
            <w:top w:val="none" w:sz="0" w:space="0" w:color="auto"/>
            <w:left w:val="none" w:sz="0" w:space="0" w:color="auto"/>
            <w:bottom w:val="none" w:sz="0" w:space="0" w:color="auto"/>
            <w:right w:val="none" w:sz="0" w:space="0" w:color="auto"/>
          </w:divBdr>
        </w:div>
        <w:div w:id="2051801991">
          <w:marLeft w:val="1080"/>
          <w:marRight w:val="0"/>
          <w:marTop w:val="60"/>
          <w:marBottom w:val="0"/>
          <w:divBdr>
            <w:top w:val="none" w:sz="0" w:space="0" w:color="auto"/>
            <w:left w:val="none" w:sz="0" w:space="0" w:color="auto"/>
            <w:bottom w:val="none" w:sz="0" w:space="0" w:color="auto"/>
            <w:right w:val="none" w:sz="0" w:space="0" w:color="auto"/>
          </w:divBdr>
        </w:div>
        <w:div w:id="2089770332">
          <w:marLeft w:val="1080"/>
          <w:marRight w:val="0"/>
          <w:marTop w:val="60"/>
          <w:marBottom w:val="0"/>
          <w:divBdr>
            <w:top w:val="none" w:sz="0" w:space="0" w:color="auto"/>
            <w:left w:val="none" w:sz="0" w:space="0" w:color="auto"/>
            <w:bottom w:val="none" w:sz="0" w:space="0" w:color="auto"/>
            <w:right w:val="none" w:sz="0" w:space="0" w:color="auto"/>
          </w:divBdr>
        </w:div>
        <w:div w:id="823280376">
          <w:marLeft w:val="1080"/>
          <w:marRight w:val="0"/>
          <w:marTop w:val="60"/>
          <w:marBottom w:val="0"/>
          <w:divBdr>
            <w:top w:val="none" w:sz="0" w:space="0" w:color="auto"/>
            <w:left w:val="none" w:sz="0" w:space="0" w:color="auto"/>
            <w:bottom w:val="none" w:sz="0" w:space="0" w:color="auto"/>
            <w:right w:val="none" w:sz="0" w:space="0" w:color="auto"/>
          </w:divBdr>
        </w:div>
        <w:div w:id="748843052">
          <w:marLeft w:val="1080"/>
          <w:marRight w:val="0"/>
          <w:marTop w:val="60"/>
          <w:marBottom w:val="0"/>
          <w:divBdr>
            <w:top w:val="none" w:sz="0" w:space="0" w:color="auto"/>
            <w:left w:val="none" w:sz="0" w:space="0" w:color="auto"/>
            <w:bottom w:val="none" w:sz="0" w:space="0" w:color="auto"/>
            <w:right w:val="none" w:sz="0" w:space="0" w:color="auto"/>
          </w:divBdr>
        </w:div>
      </w:divsChild>
    </w:div>
    <w:div w:id="209855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g"/><Relationship Id="rId17" Type="http://schemas.microsoft.com/office/2007/relationships/hdphoto" Target="media/hdphoto2.wdp"/><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image" Target="media/image2.png"/><Relationship Id="rId19" Type="http://schemas.microsoft.com/office/2007/relationships/hdphoto" Target="media/hdphoto3.wdp"/><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document, the focus will be on the knowledge of the skeletal system, its individual parts and their functions. This project is a deep research into the skeletal system. All sources used in this work will be written in the reference part of this document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66C92B-758F-492D-9C54-46F51BAD8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14</Pages>
  <Words>2283</Words>
  <Characters>13016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The skeletal system</vt:lpstr>
    </vt:vector>
  </TitlesOfParts>
  <Company/>
  <LinksUpToDate>false</LinksUpToDate>
  <CharactersWithSpaces>15269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skeletal system</dc:title>
  <dc:subject>By SamY</dc:subject>
  <dc:creator>YAHAYA</dc:creator>
  <cp:keywords/>
  <dc:description/>
  <cp:lastModifiedBy>YAHAYA</cp:lastModifiedBy>
  <cp:revision>2</cp:revision>
  <cp:lastPrinted>2022-08-14T15:07:00Z</cp:lastPrinted>
  <dcterms:created xsi:type="dcterms:W3CDTF">2022-08-14T12:43:00Z</dcterms:created>
  <dcterms:modified xsi:type="dcterms:W3CDTF">2022-08-14T15:13:00Z</dcterms:modified>
</cp:coreProperties>
</file>