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an initial partial run the first four graphs which are claimed to be nonsplit but not minimal (the ones which claim to be iso but there’s nothing yet for them to be isomorphic to), should also be considered to be among the potential minimals (and were hand checked along with the minimals in the min_ns files)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