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30C61" w14:textId="77777777" w:rsidR="005E42FB" w:rsidRPr="005E42FB" w:rsidRDefault="005E42FB" w:rsidP="005E42FB">
      <w:pPr>
        <w:spacing w:before="480" w:after="0"/>
        <w:contextualSpacing/>
        <w:outlineLvl w:val="0"/>
        <w:rPr>
          <w:rFonts w:asciiTheme="majorHAnsi" w:eastAsiaTheme="majorEastAsia" w:hAnsiTheme="majorHAnsi" w:cstheme="majorBidi"/>
          <w:b/>
          <w:bCs/>
          <w:sz w:val="28"/>
          <w:szCs w:val="28"/>
        </w:rPr>
      </w:pPr>
      <w:r w:rsidRPr="005E42FB">
        <w:rPr>
          <w:rFonts w:asciiTheme="majorHAnsi" w:eastAsiaTheme="majorEastAsia" w:hAnsiTheme="majorHAnsi" w:cstheme="majorBidi"/>
          <w:b/>
          <w:bCs/>
          <w:sz w:val="28"/>
          <w:szCs w:val="28"/>
        </w:rPr>
        <w:t>Use Windows Azure Access Control Service with JWT(CS\VBAzureACSJWT)</w:t>
      </w:r>
    </w:p>
    <w:p w14:paraId="4C7ED3E8" w14:textId="77777777" w:rsidR="005E42FB" w:rsidRPr="005E42FB" w:rsidRDefault="005E42FB" w:rsidP="005E42FB">
      <w:pPr>
        <w:spacing w:before="200" w:after="0"/>
        <w:outlineLvl w:val="1"/>
        <w:rPr>
          <w:rFonts w:asciiTheme="majorHAnsi" w:eastAsiaTheme="majorEastAsia" w:hAnsiTheme="majorHAnsi" w:cstheme="majorBidi"/>
          <w:b/>
          <w:bCs/>
          <w:sz w:val="26"/>
          <w:szCs w:val="26"/>
        </w:rPr>
      </w:pPr>
      <w:r w:rsidRPr="005E42FB">
        <w:rPr>
          <w:rFonts w:asciiTheme="majorHAnsi" w:eastAsiaTheme="majorEastAsia" w:hAnsiTheme="majorHAnsi" w:cstheme="majorBidi"/>
          <w:b/>
          <w:bCs/>
          <w:sz w:val="26"/>
          <w:szCs w:val="26"/>
        </w:rPr>
        <w:t>Introduction</w:t>
      </w:r>
    </w:p>
    <w:p w14:paraId="38944FFC" w14:textId="77777777" w:rsidR="005E42FB" w:rsidRPr="005E42FB" w:rsidRDefault="005E42FB" w:rsidP="005E42FB">
      <w:r w:rsidRPr="005E42FB">
        <w:t>Windows Azure Access Control Service integrates WIF, so ASP.NET developers can easily create Claims-Aware Application by Identity and Access extension. But for C/S application, developers can’t  add STS reference to their client, it’s harder to use ACS with client application and web service.</w:t>
      </w:r>
    </w:p>
    <w:p w14:paraId="2CCD552F" w14:textId="77777777" w:rsidR="005E42FB" w:rsidRPr="005E42FB" w:rsidRDefault="005E42FB" w:rsidP="005E42FB">
      <w:r w:rsidRPr="005E42FB">
        <w:t>This article and the attached code samples demonstrate how to use Azure ACS work with third part Identity provider such as google, yahoo. You can find the answers for all the following questions in the code sample:</w:t>
      </w:r>
    </w:p>
    <w:p w14:paraId="5C49AF5C" w14:textId="77777777" w:rsidR="005E42FB" w:rsidRPr="005E42FB" w:rsidRDefault="005E42FB" w:rsidP="005E42FB">
      <w:pPr>
        <w:rPr>
          <w:bCs/>
        </w:rPr>
      </w:pPr>
      <w:r w:rsidRPr="005E42FB">
        <w:rPr>
          <w:bCs/>
        </w:rPr>
        <w:t>How to use third part IDP such as google, yahoo in WPF.</w:t>
      </w:r>
    </w:p>
    <w:p w14:paraId="11D93A9C" w14:textId="77777777" w:rsidR="005E42FB" w:rsidRPr="005E42FB" w:rsidRDefault="005E42FB" w:rsidP="005E42FB">
      <w:pPr>
        <w:rPr>
          <w:bCs/>
        </w:rPr>
      </w:pPr>
      <w:r w:rsidRPr="005E42FB">
        <w:t xml:space="preserve">How to get RP's claims information in WPF client </w:t>
      </w:r>
      <w:r w:rsidRPr="005E42FB">
        <w:rPr>
          <w:bCs/>
        </w:rPr>
        <w:t>app.</w:t>
      </w:r>
    </w:p>
    <w:p w14:paraId="55AA3283" w14:textId="77777777" w:rsidR="005E42FB" w:rsidRPr="005E42FB" w:rsidRDefault="005E42FB" w:rsidP="005E42FB">
      <w:r w:rsidRPr="005E42FB">
        <w:t>How to desterilize security token provided by google or yahoo.</w:t>
      </w:r>
    </w:p>
    <w:p w14:paraId="7D609C22" w14:textId="77777777" w:rsidR="005E42FB" w:rsidRPr="005E42FB" w:rsidRDefault="005E42FB" w:rsidP="005E42FB"/>
    <w:p w14:paraId="7E52CEAA" w14:textId="77777777" w:rsidR="005E42FB" w:rsidRPr="005E42FB" w:rsidRDefault="005E42FB" w:rsidP="005E42FB">
      <w:pPr>
        <w:spacing w:before="200" w:after="0"/>
        <w:outlineLvl w:val="1"/>
        <w:rPr>
          <w:rFonts w:asciiTheme="majorHAnsi" w:eastAsiaTheme="majorEastAsia" w:hAnsiTheme="majorHAnsi" w:cstheme="majorBidi"/>
          <w:b/>
          <w:bCs/>
          <w:sz w:val="26"/>
          <w:szCs w:val="26"/>
        </w:rPr>
      </w:pPr>
      <w:r w:rsidRPr="005E42FB">
        <w:rPr>
          <w:rFonts w:asciiTheme="majorHAnsi" w:eastAsiaTheme="majorEastAsia" w:hAnsiTheme="majorHAnsi" w:cstheme="majorBidi"/>
          <w:b/>
          <w:bCs/>
          <w:sz w:val="26"/>
          <w:szCs w:val="26"/>
        </w:rPr>
        <w:t>Running the Sample</w:t>
      </w:r>
    </w:p>
    <w:p w14:paraId="49CF5BF3" w14:textId="77777777" w:rsidR="005E42FB" w:rsidRPr="005E42FB" w:rsidRDefault="005E42FB" w:rsidP="005E42FB">
      <w:r w:rsidRPr="005E42FB">
        <w:t>You should do the steps below before running the code sample.</w:t>
      </w:r>
    </w:p>
    <w:p w14:paraId="33074D6C" w14:textId="77777777" w:rsidR="005E42FB" w:rsidRPr="005E42FB" w:rsidRDefault="005E42FB" w:rsidP="005E42FB">
      <w:r w:rsidRPr="005E42FB">
        <w:t>Step 1: To configure the REST web service as a relying party</w:t>
      </w:r>
    </w:p>
    <w:p w14:paraId="3A320166" w14:textId="77777777" w:rsidR="005E42FB" w:rsidRPr="005E42FB" w:rsidRDefault="005E42FB" w:rsidP="005E42FB">
      <w:pPr>
        <w:numPr>
          <w:ilvl w:val="0"/>
          <w:numId w:val="3"/>
        </w:numPr>
        <w:shd w:val="clear" w:color="auto" w:fill="FFFFFF"/>
        <w:tabs>
          <w:tab w:val="num" w:pos="1160"/>
        </w:tabs>
        <w:spacing w:after="0" w:line="480" w:lineRule="auto"/>
        <w:ind w:leftChars="36" w:left="435" w:hangingChars="162" w:hanging="356"/>
        <w:rPr>
          <w:rFonts w:eastAsia="宋体" w:cs="Segoe UI"/>
          <w:color w:val="2A2A2A"/>
        </w:rPr>
      </w:pPr>
      <w:r w:rsidRPr="005E42FB">
        <w:rPr>
          <w:rFonts w:eastAsia="宋体" w:cs="Segoe UI"/>
          <w:color w:val="2A2A2A"/>
        </w:rPr>
        <w:t>Go to the </w:t>
      </w:r>
      <w:hyperlink r:id="rId8" w:history="1">
        <w:r w:rsidRPr="005E42FB">
          <w:rPr>
            <w:rFonts w:eastAsia="宋体" w:cs="Segoe UI"/>
            <w:color w:val="03697A"/>
            <w:u w:val="single"/>
          </w:rPr>
          <w:t>Windows Azure Management Portal</w:t>
        </w:r>
      </w:hyperlink>
      <w:r w:rsidRPr="005E42FB">
        <w:rPr>
          <w:rFonts w:eastAsia="宋体" w:cs="Segoe UI"/>
          <w:color w:val="2A2A2A"/>
        </w:rPr>
        <w:t>, sign in, and then click </w:t>
      </w:r>
      <w:r w:rsidRPr="005E42FB">
        <w:rPr>
          <w:rFonts w:eastAsia="宋体" w:cs="Segoe UI"/>
          <w:b/>
          <w:bCs/>
          <w:color w:val="2A2A2A"/>
        </w:rPr>
        <w:t>Active Directory</w:t>
      </w:r>
      <w:r w:rsidRPr="005E42FB">
        <w:rPr>
          <w:rFonts w:eastAsia="宋体" w:cs="Segoe UI"/>
          <w:color w:val="2A2A2A"/>
        </w:rPr>
        <w:t>.</w:t>
      </w:r>
    </w:p>
    <w:p w14:paraId="2B6C85BD" w14:textId="77777777" w:rsidR="005E42FB" w:rsidRPr="005E42FB" w:rsidRDefault="005E42FB" w:rsidP="005E42FB">
      <w:pPr>
        <w:numPr>
          <w:ilvl w:val="0"/>
          <w:numId w:val="3"/>
        </w:numPr>
        <w:shd w:val="clear" w:color="auto" w:fill="FFFFFF"/>
        <w:tabs>
          <w:tab w:val="num" w:pos="1160"/>
        </w:tabs>
        <w:spacing w:after="0" w:line="480" w:lineRule="auto"/>
        <w:ind w:leftChars="36" w:left="435" w:hangingChars="162" w:hanging="356"/>
        <w:rPr>
          <w:rFonts w:eastAsia="宋体" w:cs="Segoe UI"/>
          <w:color w:val="2A2A2A"/>
        </w:rPr>
      </w:pPr>
      <w:r w:rsidRPr="005E42FB">
        <w:rPr>
          <w:rFonts w:eastAsia="宋体" w:cs="Segoe UI"/>
          <w:color w:val="2A2A2A"/>
        </w:rPr>
        <w:t>To manage an Access Control namespace, select the namespace, and then click </w:t>
      </w:r>
      <w:r w:rsidRPr="005E42FB">
        <w:rPr>
          <w:rFonts w:eastAsia="宋体" w:cs="Segoe UI"/>
          <w:b/>
          <w:bCs/>
          <w:color w:val="2A2A2A"/>
        </w:rPr>
        <w:t>Manage</w:t>
      </w:r>
      <w:r w:rsidRPr="005E42FB">
        <w:rPr>
          <w:rFonts w:eastAsia="宋体" w:cs="Segoe UI"/>
          <w:color w:val="2A2A2A"/>
        </w:rPr>
        <w:t>. (Or, click </w:t>
      </w:r>
      <w:r w:rsidRPr="005E42FB">
        <w:rPr>
          <w:rFonts w:eastAsia="宋体" w:cs="Segoe UI"/>
          <w:b/>
          <w:bCs/>
          <w:color w:val="2A2A2A"/>
        </w:rPr>
        <w:t>Access Control Namespaces</w:t>
      </w:r>
      <w:r w:rsidRPr="005E42FB">
        <w:rPr>
          <w:rFonts w:eastAsia="宋体" w:cs="Segoe UI"/>
          <w:color w:val="2A2A2A"/>
        </w:rPr>
        <w:t>, select the namespace, and then click </w:t>
      </w:r>
      <w:r w:rsidRPr="005E42FB">
        <w:rPr>
          <w:rFonts w:eastAsia="宋体" w:cs="Segoe UI"/>
          <w:b/>
          <w:bCs/>
          <w:color w:val="2A2A2A"/>
        </w:rPr>
        <w:t>Manage</w:t>
      </w:r>
      <w:r w:rsidRPr="005E42FB">
        <w:rPr>
          <w:rFonts w:eastAsia="宋体" w:cs="Segoe UI"/>
          <w:color w:val="2A2A2A"/>
        </w:rPr>
        <w:t>.)</w:t>
      </w:r>
    </w:p>
    <w:p w14:paraId="7D537BC6" w14:textId="77777777" w:rsidR="005E42FB" w:rsidRPr="005E42FB" w:rsidRDefault="005E42FB" w:rsidP="005E42FB">
      <w:pPr>
        <w:numPr>
          <w:ilvl w:val="0"/>
          <w:numId w:val="3"/>
        </w:numPr>
        <w:shd w:val="clear" w:color="auto" w:fill="FFFFFF"/>
        <w:tabs>
          <w:tab w:val="num" w:pos="1160"/>
        </w:tabs>
        <w:spacing w:after="0" w:line="480" w:lineRule="auto"/>
        <w:ind w:leftChars="36" w:left="435" w:hangingChars="162" w:hanging="356"/>
        <w:rPr>
          <w:rFonts w:eastAsia="宋体" w:cs="Segoe UI"/>
          <w:color w:val="2A2A2A"/>
        </w:rPr>
      </w:pPr>
      <w:r w:rsidRPr="005E42FB">
        <w:rPr>
          <w:rFonts w:eastAsia="宋体" w:cs="Segoe UI"/>
          <w:color w:val="2A2A2A"/>
        </w:rPr>
        <w:t>In the </w:t>
      </w:r>
      <w:r w:rsidRPr="005E42FB">
        <w:rPr>
          <w:rFonts w:eastAsia="宋体" w:cs="Segoe UI"/>
          <w:b/>
          <w:bCs/>
          <w:color w:val="2A2A2A"/>
        </w:rPr>
        <w:t>Trust Relationships</w:t>
      </w:r>
      <w:r w:rsidRPr="005E42FB">
        <w:rPr>
          <w:rFonts w:eastAsia="宋体" w:cs="Segoe UI"/>
          <w:color w:val="2A2A2A"/>
        </w:rPr>
        <w:t> section, click </w:t>
      </w:r>
      <w:r w:rsidRPr="005E42FB">
        <w:rPr>
          <w:rFonts w:eastAsia="宋体" w:cs="Segoe UI"/>
          <w:b/>
          <w:bCs/>
          <w:color w:val="2A2A2A"/>
        </w:rPr>
        <w:t>Relying Party Applications</w:t>
      </w:r>
      <w:r w:rsidRPr="005E42FB">
        <w:rPr>
          <w:rFonts w:eastAsia="宋体" w:cs="Segoe UI"/>
          <w:color w:val="2A2A2A"/>
        </w:rPr>
        <w:t>.</w:t>
      </w:r>
    </w:p>
    <w:p w14:paraId="06C04C26" w14:textId="77777777" w:rsidR="005E42FB" w:rsidRPr="005E42FB" w:rsidRDefault="005E42FB" w:rsidP="005E42FB">
      <w:pPr>
        <w:numPr>
          <w:ilvl w:val="0"/>
          <w:numId w:val="3"/>
        </w:numPr>
        <w:shd w:val="clear" w:color="auto" w:fill="FFFFFF"/>
        <w:tabs>
          <w:tab w:val="num" w:pos="1160"/>
        </w:tabs>
        <w:spacing w:after="0" w:line="480" w:lineRule="auto"/>
        <w:ind w:leftChars="36" w:left="435" w:hangingChars="162" w:hanging="356"/>
        <w:rPr>
          <w:rFonts w:eastAsia="宋体" w:cs="Segoe UI"/>
          <w:color w:val="2A2A2A"/>
        </w:rPr>
      </w:pPr>
      <w:r w:rsidRPr="005E42FB">
        <w:rPr>
          <w:rFonts w:eastAsia="宋体" w:cs="Segoe UI"/>
          <w:color w:val="2A2A2A"/>
        </w:rPr>
        <w:t>On the </w:t>
      </w:r>
      <w:r w:rsidRPr="005E42FB">
        <w:rPr>
          <w:rFonts w:eastAsia="宋体" w:cs="Segoe UI"/>
          <w:b/>
          <w:bCs/>
          <w:color w:val="2A2A2A"/>
        </w:rPr>
        <w:t>Relying Party Applications</w:t>
      </w:r>
      <w:r w:rsidRPr="005E42FB">
        <w:rPr>
          <w:rFonts w:eastAsia="宋体" w:cs="Segoe UI"/>
          <w:color w:val="2A2A2A"/>
        </w:rPr>
        <w:t> page, click </w:t>
      </w:r>
      <w:r w:rsidRPr="005E42FB">
        <w:rPr>
          <w:rFonts w:eastAsia="宋体" w:cs="Segoe UI"/>
          <w:b/>
          <w:bCs/>
          <w:color w:val="2A2A2A"/>
        </w:rPr>
        <w:t>Add link</w:t>
      </w:r>
      <w:r w:rsidRPr="005E42FB">
        <w:rPr>
          <w:rFonts w:eastAsia="宋体" w:cs="Segoe UI"/>
          <w:color w:val="2A2A2A"/>
        </w:rPr>
        <w:t>. The </w:t>
      </w:r>
      <w:r w:rsidRPr="005E42FB">
        <w:rPr>
          <w:rFonts w:eastAsia="宋体" w:cs="Segoe UI"/>
          <w:b/>
          <w:bCs/>
          <w:color w:val="2A2A2A"/>
        </w:rPr>
        <w:t xml:space="preserve">Add Relying Party Application </w:t>
      </w:r>
      <w:r w:rsidRPr="005E42FB">
        <w:rPr>
          <w:rFonts w:eastAsia="宋体" w:cs="Segoe UI"/>
          <w:color w:val="2A2A2A"/>
        </w:rPr>
        <w:t>page opens.</w:t>
      </w:r>
    </w:p>
    <w:p w14:paraId="1A3612F7" w14:textId="77777777" w:rsidR="005E42FB" w:rsidRPr="005E42FB" w:rsidRDefault="005E42FB" w:rsidP="005E42FB">
      <w:pPr>
        <w:numPr>
          <w:ilvl w:val="0"/>
          <w:numId w:val="3"/>
        </w:numPr>
        <w:shd w:val="clear" w:color="auto" w:fill="FFFFFF"/>
        <w:tabs>
          <w:tab w:val="num" w:pos="1160"/>
        </w:tabs>
        <w:spacing w:after="0" w:line="240" w:lineRule="auto"/>
        <w:ind w:leftChars="36" w:left="435" w:hangingChars="162" w:hanging="356"/>
        <w:rPr>
          <w:rFonts w:eastAsia="宋体" w:cs="Segoe UI"/>
          <w:color w:val="2A2A2A"/>
        </w:rPr>
      </w:pPr>
      <w:r w:rsidRPr="005E42FB">
        <w:rPr>
          <w:rFonts w:eastAsia="宋体" w:cs="Segoe UI"/>
          <w:color w:val="2A2A2A"/>
        </w:rPr>
        <w:t>In the </w:t>
      </w:r>
      <w:r w:rsidRPr="005E42FB">
        <w:rPr>
          <w:rFonts w:eastAsia="宋体" w:cs="Segoe UI"/>
          <w:b/>
          <w:bCs/>
          <w:color w:val="2A2A2A"/>
        </w:rPr>
        <w:t>Relying Party Application Settings</w:t>
      </w:r>
      <w:r w:rsidRPr="005E42FB">
        <w:rPr>
          <w:rFonts w:eastAsia="宋体" w:cs="Segoe UI"/>
          <w:color w:val="2A2A2A"/>
        </w:rPr>
        <w:t> section, make the following selections:</w:t>
      </w:r>
    </w:p>
    <w:p w14:paraId="27825A4F" w14:textId="77777777" w:rsidR="005E42FB" w:rsidRPr="005E42FB" w:rsidRDefault="005E42FB" w:rsidP="005E42FB">
      <w:pPr>
        <w:numPr>
          <w:ilvl w:val="1"/>
          <w:numId w:val="3"/>
        </w:numPr>
        <w:shd w:val="clear" w:color="auto" w:fill="FFFFFF"/>
        <w:tabs>
          <w:tab w:val="num" w:pos="1880"/>
        </w:tabs>
        <w:spacing w:before="100" w:beforeAutospacing="1" w:after="240" w:line="240" w:lineRule="auto"/>
        <w:ind w:leftChars="36" w:left="439"/>
        <w:rPr>
          <w:rFonts w:cs="Segoe UI"/>
        </w:rPr>
      </w:pPr>
      <w:r w:rsidRPr="005E42FB">
        <w:rPr>
          <w:rFonts w:cs="Segoe UI"/>
          <w:b/>
          <w:bCs/>
        </w:rPr>
        <w:t>Name</w:t>
      </w:r>
      <w:r w:rsidRPr="005E42FB">
        <w:rPr>
          <w:rFonts w:cs="Segoe UI"/>
        </w:rPr>
        <w:t>—Specify a display name for this relying party, for example, </w:t>
      </w:r>
      <w:r w:rsidRPr="005E42FB">
        <w:t>CSAzureACSAuthInWPF</w:t>
      </w:r>
      <w:r w:rsidRPr="005E42FB">
        <w:rPr>
          <w:rFonts w:cs="Segoe UI"/>
        </w:rPr>
        <w:t>.</w:t>
      </w:r>
    </w:p>
    <w:p w14:paraId="4ECF549A" w14:textId="77777777" w:rsidR="005E42FB" w:rsidRPr="005E42FB" w:rsidRDefault="005E42FB" w:rsidP="005E42FB">
      <w:pPr>
        <w:numPr>
          <w:ilvl w:val="1"/>
          <w:numId w:val="3"/>
        </w:numPr>
        <w:shd w:val="clear" w:color="auto" w:fill="FFFFFF"/>
        <w:tabs>
          <w:tab w:val="num" w:pos="1880"/>
        </w:tabs>
        <w:spacing w:before="100" w:beforeAutospacing="1" w:after="240" w:line="240" w:lineRule="auto"/>
        <w:ind w:leftChars="36" w:left="439"/>
        <w:rPr>
          <w:rFonts w:cs="Segoe UI"/>
        </w:rPr>
      </w:pPr>
      <w:r w:rsidRPr="005E42FB">
        <w:rPr>
          <w:rFonts w:cs="Segoe UI"/>
          <w:b/>
          <w:bCs/>
        </w:rPr>
        <w:t>Mode</w:t>
      </w:r>
      <w:r w:rsidRPr="005E42FB">
        <w:rPr>
          <w:rFonts w:cs="Segoe UI"/>
        </w:rPr>
        <w:t>—Select the </w:t>
      </w:r>
      <w:r w:rsidRPr="005E42FB">
        <w:rPr>
          <w:rFonts w:cs="Segoe UI"/>
          <w:b/>
          <w:bCs/>
        </w:rPr>
        <w:t>Enter settings manually</w:t>
      </w:r>
      <w:r w:rsidRPr="005E42FB">
        <w:rPr>
          <w:rFonts w:cs="Segoe UI"/>
        </w:rPr>
        <w:t> option.</w:t>
      </w:r>
    </w:p>
    <w:p w14:paraId="02ED71DD" w14:textId="77777777" w:rsidR="005E42FB" w:rsidRPr="005E42FB" w:rsidRDefault="005E42FB" w:rsidP="005E42FB">
      <w:pPr>
        <w:numPr>
          <w:ilvl w:val="1"/>
          <w:numId w:val="3"/>
        </w:numPr>
        <w:shd w:val="clear" w:color="auto" w:fill="FFFFFF"/>
        <w:tabs>
          <w:tab w:val="num" w:pos="1880"/>
        </w:tabs>
        <w:spacing w:before="100" w:beforeAutospacing="1" w:after="240" w:line="240" w:lineRule="auto"/>
        <w:ind w:leftChars="36" w:left="439"/>
      </w:pPr>
      <w:r w:rsidRPr="005E42FB">
        <w:rPr>
          <w:rFonts w:cs="Segoe UI"/>
          <w:b/>
          <w:bCs/>
        </w:rPr>
        <w:t>Realm</w:t>
      </w:r>
      <w:r w:rsidRPr="005E42FB">
        <w:rPr>
          <w:rFonts w:cs="Segoe UI"/>
        </w:rPr>
        <w:t>—Specify the realm of your WCF service, for example, </w:t>
      </w:r>
      <w:hyperlink r:id="rId9" w:history="1">
        <w:r w:rsidRPr="005E42FB">
          <w:rPr>
            <w:rFonts w:cs="Consolas"/>
            <w:color w:val="0563C1" w:themeColor="hyperlink"/>
            <w:highlight w:val="white"/>
            <w:u w:val="single"/>
          </w:rPr>
          <w:t>http://localhost:12526/RESTUserService.svc</w:t>
        </w:r>
      </w:hyperlink>
      <w:r w:rsidRPr="005E42FB">
        <w:rPr>
          <w:rFonts w:cs="Segoe UI"/>
          <w:b/>
          <w:bCs/>
        </w:rPr>
        <w:t xml:space="preserve">. </w:t>
      </w:r>
    </w:p>
    <w:p w14:paraId="6A35DD8F" w14:textId="77777777" w:rsidR="005E42FB" w:rsidRPr="005E42FB" w:rsidRDefault="005E42FB" w:rsidP="005E42FB">
      <w:pPr>
        <w:numPr>
          <w:ilvl w:val="1"/>
          <w:numId w:val="3"/>
        </w:numPr>
        <w:shd w:val="clear" w:color="auto" w:fill="FFFFFF"/>
        <w:tabs>
          <w:tab w:val="num" w:pos="1880"/>
        </w:tabs>
        <w:spacing w:before="100" w:beforeAutospacing="1" w:after="240" w:line="240" w:lineRule="auto"/>
        <w:ind w:leftChars="36" w:left="439"/>
      </w:pPr>
      <w:r w:rsidRPr="005E42FB">
        <w:rPr>
          <w:rFonts w:cs="Segoe UI"/>
          <w:b/>
          <w:bCs/>
        </w:rPr>
        <w:lastRenderedPageBreak/>
        <w:t>Return URL</w:t>
      </w:r>
      <w:r w:rsidRPr="005E42FB">
        <w:rPr>
          <w:rFonts w:cs="Segoe UI"/>
        </w:rPr>
        <w:t>—Leave blank.</w:t>
      </w:r>
    </w:p>
    <w:p w14:paraId="2F81B296" w14:textId="77777777" w:rsidR="005E42FB" w:rsidRPr="005E42FB" w:rsidRDefault="005E42FB" w:rsidP="005E42FB">
      <w:pPr>
        <w:numPr>
          <w:ilvl w:val="1"/>
          <w:numId w:val="3"/>
        </w:numPr>
        <w:shd w:val="clear" w:color="auto" w:fill="FFFFFF"/>
        <w:tabs>
          <w:tab w:val="num" w:pos="1880"/>
        </w:tabs>
        <w:spacing w:before="100" w:beforeAutospacing="1" w:after="240" w:line="240" w:lineRule="auto"/>
        <w:ind w:leftChars="36" w:left="439"/>
        <w:rPr>
          <w:rFonts w:cs="Segoe UI"/>
        </w:rPr>
      </w:pPr>
      <w:r w:rsidRPr="005E42FB">
        <w:rPr>
          <w:rFonts w:cs="Segoe UI"/>
          <w:b/>
          <w:bCs/>
        </w:rPr>
        <w:t>Error URL</w:t>
      </w:r>
      <w:r w:rsidRPr="005E42FB">
        <w:rPr>
          <w:rFonts w:cs="Segoe UI"/>
        </w:rPr>
        <w:t>—Leave blank.</w:t>
      </w:r>
    </w:p>
    <w:p w14:paraId="1DACE3BC" w14:textId="77777777" w:rsidR="005E42FB" w:rsidRPr="005E42FB" w:rsidRDefault="005E42FB" w:rsidP="005E42FB">
      <w:pPr>
        <w:numPr>
          <w:ilvl w:val="1"/>
          <w:numId w:val="3"/>
        </w:numPr>
        <w:shd w:val="clear" w:color="auto" w:fill="FFFFFF"/>
        <w:tabs>
          <w:tab w:val="num" w:pos="1880"/>
        </w:tabs>
        <w:spacing w:before="100" w:beforeAutospacing="1" w:after="240" w:line="240" w:lineRule="auto"/>
        <w:ind w:leftChars="36" w:left="439"/>
        <w:rPr>
          <w:rFonts w:cs="Segoe UI"/>
        </w:rPr>
      </w:pPr>
      <w:r w:rsidRPr="005E42FB">
        <w:rPr>
          <w:rFonts w:cs="Segoe UI"/>
          <w:b/>
          <w:bCs/>
        </w:rPr>
        <w:t>Token format</w:t>
      </w:r>
      <w:r w:rsidRPr="005E42FB">
        <w:rPr>
          <w:rFonts w:cs="Segoe UI"/>
        </w:rPr>
        <w:t>—Select the </w:t>
      </w:r>
      <w:r w:rsidRPr="005E42FB">
        <w:rPr>
          <w:rFonts w:cs="Segoe UI"/>
          <w:b/>
          <w:bCs/>
        </w:rPr>
        <w:t>SWT</w:t>
      </w:r>
      <w:r w:rsidRPr="005E42FB">
        <w:rPr>
          <w:rFonts w:cs="Segoe UI"/>
        </w:rPr>
        <w:t> option.</w:t>
      </w:r>
    </w:p>
    <w:p w14:paraId="0CA96277" w14:textId="77777777" w:rsidR="005E42FB" w:rsidRPr="005E42FB" w:rsidRDefault="005E42FB" w:rsidP="005E42FB">
      <w:pPr>
        <w:numPr>
          <w:ilvl w:val="1"/>
          <w:numId w:val="3"/>
        </w:numPr>
        <w:shd w:val="clear" w:color="auto" w:fill="FFFFFF"/>
        <w:tabs>
          <w:tab w:val="num" w:pos="1880"/>
        </w:tabs>
        <w:spacing w:before="100" w:beforeAutospacing="1" w:after="240" w:line="240" w:lineRule="auto"/>
        <w:ind w:leftChars="36" w:left="439"/>
        <w:rPr>
          <w:rFonts w:cs="Segoe UI"/>
        </w:rPr>
      </w:pPr>
      <w:r w:rsidRPr="005E42FB">
        <w:rPr>
          <w:rFonts w:cs="Segoe UI"/>
          <w:b/>
          <w:bCs/>
        </w:rPr>
        <w:t>Token lifetime (secs)</w:t>
      </w:r>
      <w:r w:rsidRPr="005E42FB">
        <w:rPr>
          <w:rFonts w:cs="Segoe UI"/>
        </w:rPr>
        <w:t>—Leave the default of 600 seconds.</w:t>
      </w:r>
    </w:p>
    <w:p w14:paraId="5933276D" w14:textId="77777777" w:rsidR="005E42FB" w:rsidRPr="005E42FB" w:rsidRDefault="005E42FB" w:rsidP="005E42FB">
      <w:pPr>
        <w:numPr>
          <w:ilvl w:val="0"/>
          <w:numId w:val="3"/>
        </w:numPr>
        <w:shd w:val="clear" w:color="auto" w:fill="FFFFFF"/>
        <w:tabs>
          <w:tab w:val="num" w:pos="1160"/>
        </w:tabs>
        <w:spacing w:after="0" w:line="240" w:lineRule="auto"/>
        <w:ind w:leftChars="36" w:left="435" w:hangingChars="162" w:hanging="356"/>
        <w:rPr>
          <w:rFonts w:eastAsia="宋体" w:cs="Segoe UI"/>
        </w:rPr>
      </w:pPr>
      <w:r w:rsidRPr="005E42FB">
        <w:rPr>
          <w:rFonts w:eastAsia="宋体" w:cs="Segoe UI"/>
        </w:rPr>
        <w:t>In the </w:t>
      </w:r>
      <w:r w:rsidRPr="005E42FB">
        <w:rPr>
          <w:rFonts w:eastAsia="宋体" w:cs="Segoe UI"/>
          <w:b/>
          <w:bCs/>
        </w:rPr>
        <w:t>Authentication Settings</w:t>
      </w:r>
      <w:r w:rsidRPr="005E42FB">
        <w:rPr>
          <w:rFonts w:eastAsia="宋体" w:cs="Segoe UI"/>
        </w:rPr>
        <w:t> section, make the following selections:</w:t>
      </w:r>
    </w:p>
    <w:p w14:paraId="1A7C6348" w14:textId="77777777" w:rsidR="005E42FB" w:rsidRPr="005E42FB" w:rsidRDefault="005E42FB" w:rsidP="005E42FB">
      <w:pPr>
        <w:numPr>
          <w:ilvl w:val="1"/>
          <w:numId w:val="3"/>
        </w:numPr>
        <w:shd w:val="clear" w:color="auto" w:fill="FFFFFF"/>
        <w:tabs>
          <w:tab w:val="num" w:pos="1880"/>
        </w:tabs>
        <w:spacing w:before="100" w:beforeAutospacing="1" w:after="240" w:line="240" w:lineRule="auto"/>
        <w:ind w:leftChars="36" w:left="439"/>
        <w:rPr>
          <w:rFonts w:cs="Segoe UI"/>
        </w:rPr>
      </w:pPr>
      <w:r w:rsidRPr="005E42FB">
        <w:rPr>
          <w:rFonts w:cs="Segoe UI"/>
          <w:b/>
          <w:bCs/>
        </w:rPr>
        <w:t>Identity providers</w:t>
      </w:r>
      <w:r w:rsidRPr="005E42FB">
        <w:rPr>
          <w:rFonts w:cs="Segoe UI"/>
        </w:rPr>
        <w:t>—checke google and yahoo.</w:t>
      </w:r>
    </w:p>
    <w:p w14:paraId="30F97D1A" w14:textId="77777777" w:rsidR="005E42FB" w:rsidRPr="005E42FB" w:rsidRDefault="005E42FB" w:rsidP="005E42FB">
      <w:pPr>
        <w:numPr>
          <w:ilvl w:val="1"/>
          <w:numId w:val="3"/>
        </w:numPr>
        <w:shd w:val="clear" w:color="auto" w:fill="FFFFFF"/>
        <w:tabs>
          <w:tab w:val="num" w:pos="1880"/>
        </w:tabs>
        <w:spacing w:before="100" w:beforeAutospacing="1" w:after="240" w:line="240" w:lineRule="auto"/>
        <w:ind w:leftChars="36" w:left="439"/>
        <w:rPr>
          <w:rFonts w:cs="Segoe UI"/>
        </w:rPr>
      </w:pPr>
      <w:r w:rsidRPr="005E42FB">
        <w:rPr>
          <w:rFonts w:cs="Segoe UI"/>
          <w:b/>
          <w:bCs/>
        </w:rPr>
        <w:t>Rule groups</w:t>
      </w:r>
      <w:r w:rsidRPr="005E42FB">
        <w:rPr>
          <w:rFonts w:cs="Segoe UI"/>
        </w:rPr>
        <w:t>—Select the </w:t>
      </w:r>
      <w:r w:rsidRPr="005E42FB">
        <w:rPr>
          <w:rFonts w:cs="Segoe UI"/>
          <w:b/>
          <w:bCs/>
        </w:rPr>
        <w:t>Create New Rule Group</w:t>
      </w:r>
      <w:r w:rsidRPr="005E42FB">
        <w:rPr>
          <w:rFonts w:cs="Segoe UI"/>
        </w:rPr>
        <w:t> option.</w:t>
      </w:r>
    </w:p>
    <w:p w14:paraId="6E410DE8" w14:textId="77777777" w:rsidR="005E42FB" w:rsidRPr="005E42FB" w:rsidRDefault="005E42FB" w:rsidP="005E42FB">
      <w:pPr>
        <w:numPr>
          <w:ilvl w:val="0"/>
          <w:numId w:val="3"/>
        </w:numPr>
        <w:shd w:val="clear" w:color="auto" w:fill="FFFFFF"/>
        <w:tabs>
          <w:tab w:val="num" w:pos="1160"/>
        </w:tabs>
        <w:spacing w:after="0" w:line="240" w:lineRule="auto"/>
        <w:ind w:leftChars="36" w:left="435" w:hangingChars="162" w:hanging="356"/>
        <w:rPr>
          <w:rFonts w:eastAsia="宋体" w:cs="Segoe UI"/>
        </w:rPr>
      </w:pPr>
      <w:r w:rsidRPr="005E42FB">
        <w:rPr>
          <w:rFonts w:eastAsia="宋体" w:cs="Segoe UI"/>
        </w:rPr>
        <w:t>In the </w:t>
      </w:r>
      <w:r w:rsidRPr="005E42FB">
        <w:rPr>
          <w:rFonts w:eastAsia="宋体" w:cs="Segoe UI"/>
          <w:b/>
          <w:bCs/>
        </w:rPr>
        <w:t>Token Signing Settings</w:t>
      </w:r>
      <w:r w:rsidRPr="005E42FB">
        <w:rPr>
          <w:rFonts w:eastAsia="宋体" w:cs="Segoe UI"/>
        </w:rPr>
        <w:t> section, make the following selections:</w:t>
      </w:r>
    </w:p>
    <w:p w14:paraId="50BF77B7" w14:textId="77777777" w:rsidR="005E42FB" w:rsidRPr="005E42FB" w:rsidRDefault="005E42FB" w:rsidP="005E42FB">
      <w:pPr>
        <w:numPr>
          <w:ilvl w:val="1"/>
          <w:numId w:val="3"/>
        </w:numPr>
        <w:shd w:val="clear" w:color="auto" w:fill="FFFFFF"/>
        <w:tabs>
          <w:tab w:val="num" w:pos="1880"/>
        </w:tabs>
        <w:spacing w:before="100" w:beforeAutospacing="1" w:after="240" w:line="240" w:lineRule="auto"/>
        <w:ind w:leftChars="36" w:left="439"/>
        <w:rPr>
          <w:rFonts w:cs="Segoe UI"/>
        </w:rPr>
      </w:pPr>
      <w:r w:rsidRPr="005E42FB">
        <w:rPr>
          <w:rFonts w:cs="Segoe UI"/>
          <w:b/>
          <w:bCs/>
        </w:rPr>
        <w:t>Token signing</w:t>
      </w:r>
      <w:r w:rsidRPr="005E42FB">
        <w:rPr>
          <w:rFonts w:cs="Segoe UI"/>
        </w:rPr>
        <w:t>—Select the </w:t>
      </w:r>
      <w:r w:rsidRPr="005E42FB">
        <w:rPr>
          <w:rFonts w:cs="Segoe UI"/>
          <w:b/>
          <w:bCs/>
        </w:rPr>
        <w:t>Use a dedicated certificate</w:t>
      </w:r>
      <w:r w:rsidRPr="005E42FB">
        <w:rPr>
          <w:rFonts w:cs="Segoe UI"/>
        </w:rPr>
        <w:t> option.</w:t>
      </w:r>
    </w:p>
    <w:p w14:paraId="5C6079D3" w14:textId="77777777" w:rsidR="005E42FB" w:rsidRPr="005E42FB" w:rsidRDefault="005E42FB" w:rsidP="005E42FB">
      <w:pPr>
        <w:numPr>
          <w:ilvl w:val="1"/>
          <w:numId w:val="3"/>
        </w:numPr>
        <w:shd w:val="clear" w:color="auto" w:fill="FFFFFF"/>
        <w:tabs>
          <w:tab w:val="num" w:pos="1880"/>
        </w:tabs>
        <w:spacing w:before="100" w:beforeAutospacing="1" w:after="240" w:line="240" w:lineRule="auto"/>
        <w:ind w:leftChars="36" w:left="439"/>
        <w:rPr>
          <w:rFonts w:cs="Segoe UI"/>
        </w:rPr>
      </w:pPr>
      <w:r w:rsidRPr="005E42FB">
        <w:rPr>
          <w:rFonts w:cs="Segoe UI"/>
          <w:b/>
          <w:bCs/>
        </w:rPr>
        <w:t>Token signing key</w:t>
      </w:r>
      <w:r w:rsidRPr="005E42FB">
        <w:rPr>
          <w:rFonts w:cs="Segoe UI"/>
        </w:rPr>
        <w:t>—To generate 256–bit symmetric key, click </w:t>
      </w:r>
      <w:r w:rsidRPr="005E42FB">
        <w:rPr>
          <w:rFonts w:cs="Segoe UI"/>
          <w:b/>
          <w:bCs/>
        </w:rPr>
        <w:t>Generate</w:t>
      </w:r>
      <w:r w:rsidRPr="005E42FB">
        <w:rPr>
          <w:rFonts w:cs="Segoe UI"/>
        </w:rPr>
        <w:t>.</w:t>
      </w:r>
    </w:p>
    <w:p w14:paraId="7C2E8564" w14:textId="77777777" w:rsidR="005E42FB" w:rsidRPr="005E42FB" w:rsidRDefault="005E42FB" w:rsidP="005E42FB">
      <w:pPr>
        <w:numPr>
          <w:ilvl w:val="1"/>
          <w:numId w:val="3"/>
        </w:numPr>
        <w:shd w:val="clear" w:color="auto" w:fill="FFFFFF"/>
        <w:tabs>
          <w:tab w:val="num" w:pos="1880"/>
        </w:tabs>
        <w:spacing w:before="100" w:beforeAutospacing="1" w:after="240" w:line="240" w:lineRule="auto"/>
        <w:ind w:leftChars="36" w:left="439"/>
        <w:rPr>
          <w:rFonts w:cs="Segoe UI"/>
        </w:rPr>
      </w:pPr>
      <w:r w:rsidRPr="005E42FB">
        <w:rPr>
          <w:rFonts w:cs="Segoe UI"/>
          <w:b/>
          <w:bCs/>
        </w:rPr>
        <w:t>Effective date</w:t>
      </w:r>
      <w:r w:rsidRPr="005E42FB">
        <w:rPr>
          <w:rFonts w:cs="Segoe UI"/>
        </w:rPr>
        <w:t>—specify the key’s effective date.</w:t>
      </w:r>
    </w:p>
    <w:p w14:paraId="1FC04331" w14:textId="77777777" w:rsidR="005E42FB" w:rsidRPr="005E42FB" w:rsidRDefault="005E42FB" w:rsidP="005E42FB">
      <w:pPr>
        <w:numPr>
          <w:ilvl w:val="1"/>
          <w:numId w:val="3"/>
        </w:numPr>
        <w:shd w:val="clear" w:color="auto" w:fill="FFFFFF"/>
        <w:tabs>
          <w:tab w:val="num" w:pos="1880"/>
        </w:tabs>
        <w:spacing w:before="100" w:beforeAutospacing="1" w:after="240" w:line="240" w:lineRule="auto"/>
        <w:ind w:leftChars="36" w:left="439"/>
        <w:rPr>
          <w:rFonts w:cs="Segoe UI"/>
        </w:rPr>
      </w:pPr>
      <w:r w:rsidRPr="005E42FB">
        <w:rPr>
          <w:rFonts w:cs="Segoe UI"/>
          <w:b/>
          <w:bCs/>
        </w:rPr>
        <w:t>Expiration date</w:t>
      </w:r>
      <w:r w:rsidRPr="005E42FB">
        <w:rPr>
          <w:rFonts w:cs="Segoe UI"/>
        </w:rPr>
        <w:t>—specify the key’s expiration date.</w:t>
      </w:r>
    </w:p>
    <w:p w14:paraId="2DDE7E00" w14:textId="77777777" w:rsidR="005E42FB" w:rsidRPr="005E42FB" w:rsidRDefault="005E42FB" w:rsidP="005E42FB">
      <w:pPr>
        <w:numPr>
          <w:ilvl w:val="0"/>
          <w:numId w:val="3"/>
        </w:numPr>
        <w:shd w:val="clear" w:color="auto" w:fill="FFFFFF"/>
        <w:tabs>
          <w:tab w:val="num" w:pos="1160"/>
        </w:tabs>
        <w:spacing w:after="0" w:line="240" w:lineRule="auto"/>
        <w:ind w:leftChars="36" w:left="435" w:hangingChars="162" w:hanging="356"/>
        <w:rPr>
          <w:rFonts w:eastAsia="宋体" w:cs="Segoe UI"/>
        </w:rPr>
      </w:pPr>
      <w:r w:rsidRPr="005E42FB">
        <w:rPr>
          <w:rFonts w:eastAsia="宋体" w:cs="Segoe UI"/>
        </w:rPr>
        <w:t>Click </w:t>
      </w:r>
      <w:r w:rsidRPr="005E42FB">
        <w:rPr>
          <w:rFonts w:eastAsia="宋体" w:cs="Segoe UI"/>
          <w:b/>
          <w:bCs/>
        </w:rPr>
        <w:t>Save</w:t>
      </w:r>
      <w:r w:rsidRPr="005E42FB">
        <w:rPr>
          <w:rFonts w:eastAsia="宋体" w:cs="Segoe UI"/>
        </w:rPr>
        <w:t>.</w:t>
      </w:r>
    </w:p>
    <w:p w14:paraId="4B949F9D" w14:textId="77777777" w:rsidR="005E42FB" w:rsidRPr="005E42FB" w:rsidRDefault="005E42FB" w:rsidP="005E42FB">
      <w:pPr>
        <w:shd w:val="clear" w:color="auto" w:fill="FFFFFF"/>
        <w:spacing w:after="0" w:line="240" w:lineRule="auto"/>
        <w:ind w:leftChars="200" w:left="440"/>
        <w:rPr>
          <w:rFonts w:eastAsia="宋体" w:cs="Segoe UI"/>
        </w:rPr>
      </w:pPr>
      <w:r w:rsidRPr="005E42FB">
        <w:rPr>
          <w:rFonts w:eastAsia="宋体" w:cs="Segoe UI"/>
        </w:rPr>
        <w:t>Saving your project will also trigger the creation of a rule group. Now you need to add rules in the rule group.</w:t>
      </w:r>
    </w:p>
    <w:p w14:paraId="1FBC2D2B" w14:textId="77777777" w:rsidR="005E42FB" w:rsidRPr="005E42FB" w:rsidRDefault="005E42FB" w:rsidP="005E42FB">
      <w:pPr>
        <w:spacing w:line="240" w:lineRule="auto"/>
      </w:pPr>
      <w:r w:rsidRPr="005E42FB">
        <w:t>Step 2: Change parameters to your own in below files.</w:t>
      </w:r>
    </w:p>
    <w:p w14:paraId="111D8A03" w14:textId="77777777" w:rsidR="005E42FB" w:rsidRPr="005E42FB" w:rsidRDefault="005E42FB" w:rsidP="005E42FB">
      <w:pPr>
        <w:numPr>
          <w:ilvl w:val="0"/>
          <w:numId w:val="4"/>
        </w:numPr>
        <w:spacing w:line="240" w:lineRule="auto"/>
        <w:rPr>
          <w:rFonts w:cs="Segoe UI"/>
        </w:rPr>
      </w:pPr>
      <w:r w:rsidRPr="005E42FB">
        <w:t>CSAzureACSJWT\ App.xaml.cs file.</w:t>
      </w:r>
    </w:p>
    <w:p w14:paraId="35446231" w14:textId="77777777" w:rsidR="005E42FB" w:rsidRPr="005E42FB" w:rsidRDefault="005E42FB" w:rsidP="005E42FB">
      <w:pPr>
        <w:spacing w:before="200" w:after="0"/>
        <w:outlineLvl w:val="1"/>
        <w:rPr>
          <w:rFonts w:asciiTheme="majorHAnsi" w:eastAsiaTheme="majorEastAsia" w:hAnsiTheme="majorHAnsi" w:cstheme="majorBidi"/>
          <w:b/>
          <w:bCs/>
          <w:sz w:val="26"/>
          <w:szCs w:val="26"/>
        </w:rPr>
      </w:pPr>
      <w:r w:rsidRPr="005E42FB">
        <w:rPr>
          <w:rFonts w:asciiTheme="majorHAnsi" w:eastAsiaTheme="majorEastAsia" w:hAnsiTheme="majorHAnsi" w:cstheme="majorBidi"/>
          <w:b/>
          <w:bCs/>
          <w:sz w:val="26"/>
          <w:szCs w:val="26"/>
        </w:rPr>
        <w:t>Using the Code</w:t>
      </w:r>
    </w:p>
    <w:p w14:paraId="1B77C81F" w14:textId="77777777" w:rsidR="005E42FB" w:rsidRPr="005E42FB" w:rsidRDefault="005E42FB" w:rsidP="005E42FB">
      <w:r w:rsidRPr="005E42FB">
        <w:t xml:space="preserve">The code sample provides the following functions to resolve the questions above. </w:t>
      </w:r>
    </w:p>
    <w:p w14:paraId="5D450A54" w14:textId="77777777" w:rsidR="005E42FB" w:rsidRPr="005E42FB" w:rsidRDefault="005E42FB" w:rsidP="005E42FB">
      <w:pPr>
        <w:spacing w:before="200" w:after="0" w:line="266" w:lineRule="auto"/>
        <w:outlineLvl w:val="2"/>
        <w:rPr>
          <w:rFonts w:asciiTheme="majorHAnsi" w:eastAsiaTheme="majorEastAsia" w:hAnsiTheme="majorHAnsi" w:cstheme="majorBidi"/>
          <w:b/>
          <w:bCs/>
        </w:rPr>
      </w:pPr>
      <w:r w:rsidRPr="005E42FB">
        <w:rPr>
          <w:rFonts w:asciiTheme="majorHAnsi" w:eastAsiaTheme="majorEastAsia" w:hAnsiTheme="majorHAnsi" w:cstheme="majorBidi"/>
          <w:b/>
          <w:bCs/>
        </w:rPr>
        <w:t>How to use third part IDP such as google, yahoo in WPF.</w:t>
      </w:r>
    </w:p>
    <w:p w14:paraId="3CAA13C7" w14:textId="77777777" w:rsidR="005E42FB" w:rsidRPr="005E42FB" w:rsidRDefault="005E42FB" w:rsidP="005E42FB">
      <w:r w:rsidRPr="005E42FB">
        <w:rPr>
          <w:rFonts w:ascii="Calibri" w:eastAsia="Calibri" w:hAnsi="Calibri" w:cs="Calibri"/>
        </w:rPr>
        <w:t xml:space="preserve"> </w:t>
      </w:r>
    </w:p>
    <w:tbl>
      <w:tblPr>
        <w:tblStyle w:val="GridTable1Light-Accent1"/>
        <w:tblW w:w="0" w:type="auto"/>
        <w:tblLook w:val="04A0" w:firstRow="1" w:lastRow="0" w:firstColumn="1" w:lastColumn="0" w:noHBand="0" w:noVBand="1"/>
      </w:tblPr>
      <w:tblGrid>
        <w:gridCol w:w="8630"/>
      </w:tblGrid>
      <w:tr w:rsidR="005E42FB" w:rsidRPr="005E42FB" w14:paraId="18884242" w14:textId="77777777" w:rsidTr="002E0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Pr>
          <w:p w14:paraId="63C59C45" w14:textId="77777777" w:rsidR="005E42FB" w:rsidRPr="005E42FB" w:rsidRDefault="005E42FB" w:rsidP="005E42FB">
            <w:r w:rsidRPr="005E42FB">
              <w:t>-Code block start-</w:t>
            </w:r>
          </w:p>
          <w:p w14:paraId="2F09013F" w14:textId="77777777" w:rsidR="005E42FB" w:rsidRPr="005E42FB" w:rsidRDefault="005E42FB" w:rsidP="005E42FB">
            <w:r w:rsidRPr="005E42FB">
              <w:t>--C# code snippet start--</w:t>
            </w:r>
          </w:p>
          <w:p w14:paraId="0781A33C" w14:textId="77777777" w:rsidR="005E42FB" w:rsidRPr="005E42FB" w:rsidRDefault="005E42FB" w:rsidP="005E42FB">
            <w:r w:rsidRPr="005E42FB">
              <w:t>private void GetIdentityProviders()</w:t>
            </w:r>
          </w:p>
          <w:p w14:paraId="135FE401" w14:textId="77777777" w:rsidR="005E42FB" w:rsidRPr="005E42FB" w:rsidRDefault="005E42FB" w:rsidP="005E42FB">
            <w:r w:rsidRPr="005E42FB">
              <w:t xml:space="preserve">       {</w:t>
            </w:r>
          </w:p>
          <w:p w14:paraId="60BABE79" w14:textId="77777777" w:rsidR="005E42FB" w:rsidRPr="005E42FB" w:rsidRDefault="005E42FB" w:rsidP="005E42FB">
            <w:r w:rsidRPr="005E42FB">
              <w:t xml:space="preserve">           {</w:t>
            </w:r>
          </w:p>
          <w:p w14:paraId="772A0610" w14:textId="77777777" w:rsidR="005E42FB" w:rsidRPr="005E42FB" w:rsidRDefault="005E42FB" w:rsidP="005E42FB">
            <w:r w:rsidRPr="005E42FB">
              <w:t xml:space="preserve">               Uri identityProviderDiscovery = new Uri(</w:t>
            </w:r>
          </w:p>
          <w:p w14:paraId="22379969" w14:textId="77777777" w:rsidR="005E42FB" w:rsidRPr="005E42FB" w:rsidRDefault="005E42FB" w:rsidP="005E42FB">
            <w:r w:rsidRPr="005E42FB">
              <w:t xml:space="preserve">                   string.Format(CultureInfo.InvariantCulture,</w:t>
            </w:r>
          </w:p>
          <w:p w14:paraId="4A0525E3" w14:textId="77777777" w:rsidR="005E42FB" w:rsidRPr="005E42FB" w:rsidRDefault="005E42FB" w:rsidP="005E42FB">
            <w:r w:rsidRPr="005E42FB">
              <w:lastRenderedPageBreak/>
              <w:t xml:space="preserve">                       "</w:t>
            </w:r>
            <w:hyperlink>
              <w:r w:rsidRPr="005E42FB">
                <w:rPr>
                  <w:color w:val="0563C1" w:themeColor="hyperlink"/>
                  <w:u w:val="single"/>
                </w:rPr>
                <w:t>https://{0}.{1}/v2/metadata/IdentityProviders.js?protocol=javascriptnotify&amp;realm={2}&amp;version=1.0</w:t>
              </w:r>
            </w:hyperlink>
            <w:r w:rsidRPr="005E42FB">
              <w:t>",</w:t>
            </w:r>
          </w:p>
          <w:p w14:paraId="428B6003" w14:textId="77777777" w:rsidR="005E42FB" w:rsidRPr="005E42FB" w:rsidRDefault="005E42FB" w:rsidP="005E42FB">
            <w:r w:rsidRPr="005E42FB">
              <w:t xml:space="preserve">                       App.serviceNamespace,</w:t>
            </w:r>
          </w:p>
          <w:p w14:paraId="77EF382A" w14:textId="77777777" w:rsidR="005E42FB" w:rsidRPr="005E42FB" w:rsidRDefault="005E42FB" w:rsidP="005E42FB">
            <w:r w:rsidRPr="005E42FB">
              <w:t xml:space="preserve">                       App.acsHostUrl,</w:t>
            </w:r>
          </w:p>
          <w:p w14:paraId="2F4AA4BC" w14:textId="77777777" w:rsidR="005E42FB" w:rsidRPr="005E42FB" w:rsidRDefault="005E42FB" w:rsidP="005E42FB">
            <w:r w:rsidRPr="005E42FB">
              <w:t xml:space="preserve">                       HttpUtility.UrlEncode(App.realm)),</w:t>
            </w:r>
          </w:p>
          <w:p w14:paraId="5D9E9557" w14:textId="77777777" w:rsidR="005E42FB" w:rsidRPr="005E42FB" w:rsidRDefault="005E42FB" w:rsidP="005E42FB">
            <w:r w:rsidRPr="005E42FB">
              <w:t xml:space="preserve">                       UriKind.Absolute</w:t>
            </w:r>
          </w:p>
          <w:p w14:paraId="27D40AAA" w14:textId="77777777" w:rsidR="005E42FB" w:rsidRPr="005E42FB" w:rsidRDefault="005E42FB" w:rsidP="005E42FB">
            <w:r w:rsidRPr="005E42FB">
              <w:t xml:space="preserve">                   );</w:t>
            </w:r>
          </w:p>
          <w:p w14:paraId="0CA9F05B" w14:textId="77777777" w:rsidR="005E42FB" w:rsidRPr="005E42FB" w:rsidRDefault="005E42FB" w:rsidP="005E42FB">
            <w:r w:rsidRPr="005E42FB">
              <w:t xml:space="preserve">               WebClient webClient = new WebClient();</w:t>
            </w:r>
          </w:p>
          <w:p w14:paraId="6E76894E" w14:textId="77777777" w:rsidR="005E42FB" w:rsidRPr="005E42FB" w:rsidRDefault="005E42FB" w:rsidP="005E42FB">
            <w:r w:rsidRPr="005E42FB">
              <w:t xml:space="preserve">               webClient.DownloadStringCompleted += new DownloadStringCompletedEventHandler(WebClientDownloadStringCompleted);</w:t>
            </w:r>
          </w:p>
          <w:p w14:paraId="547E62A8" w14:textId="77777777" w:rsidR="005E42FB" w:rsidRPr="005E42FB" w:rsidRDefault="005E42FB" w:rsidP="005E42FB">
            <w:r w:rsidRPr="005E42FB">
              <w:t xml:space="preserve">               webClient.DownloadStringAsync(identityProviderDiscovery);</w:t>
            </w:r>
          </w:p>
          <w:p w14:paraId="0F9BA179" w14:textId="77777777" w:rsidR="005E42FB" w:rsidRPr="005E42FB" w:rsidRDefault="005E42FB" w:rsidP="005E42FB">
            <w:r w:rsidRPr="005E42FB">
              <w:t xml:space="preserve">           }</w:t>
            </w:r>
          </w:p>
          <w:p w14:paraId="608E5BA6" w14:textId="77777777" w:rsidR="005E42FB" w:rsidRPr="005E42FB" w:rsidRDefault="005E42FB" w:rsidP="005E42FB">
            <w:r w:rsidRPr="005E42FB">
              <w:t xml:space="preserve">       }</w:t>
            </w:r>
          </w:p>
          <w:p w14:paraId="505ECE17" w14:textId="77777777" w:rsidR="005E42FB" w:rsidRPr="005E42FB" w:rsidRDefault="005E42FB" w:rsidP="005E42FB">
            <w:r w:rsidRPr="005E42FB">
              <w:t>--C# code snippet end--</w:t>
            </w:r>
          </w:p>
          <w:p w14:paraId="60151993" w14:textId="77777777" w:rsidR="005E42FB" w:rsidRPr="005E42FB" w:rsidRDefault="005E42FB" w:rsidP="005E42FB">
            <w:r w:rsidRPr="005E42FB">
              <w:rPr>
                <w:rFonts w:ascii="Calibri" w:eastAsia="Calibri" w:hAnsi="Calibri" w:cs="Calibri"/>
              </w:rPr>
              <w:t>--VB code snippet start--</w:t>
            </w:r>
          </w:p>
          <w:p w14:paraId="248318B6" w14:textId="77777777" w:rsidR="005E42FB" w:rsidRPr="005E42FB" w:rsidRDefault="005E42FB" w:rsidP="005E42FB">
            <w:r w:rsidRPr="005E42FB">
              <w:rPr>
                <w:rFonts w:ascii="Calibri" w:eastAsia="Calibri" w:hAnsi="Calibri" w:cs="Calibri"/>
              </w:rPr>
              <w:t>Private Sub GetIdentityProviders()</w:t>
            </w:r>
          </w:p>
          <w:p w14:paraId="5457BEB4" w14:textId="77777777" w:rsidR="005E42FB" w:rsidRPr="005E42FB" w:rsidRDefault="005E42FB" w:rsidP="005E42FB">
            <w:r w:rsidRPr="005E42FB">
              <w:rPr>
                <w:rFonts w:ascii="Calibri" w:eastAsia="Calibri" w:hAnsi="Calibri" w:cs="Calibri"/>
              </w:rPr>
              <w:t xml:space="preserve">        If True Then</w:t>
            </w:r>
          </w:p>
          <w:p w14:paraId="453BEF42" w14:textId="77777777" w:rsidR="005E42FB" w:rsidRPr="005E42FB" w:rsidRDefault="005E42FB" w:rsidP="005E42FB">
            <w:r w:rsidRPr="005E42FB">
              <w:rPr>
                <w:rFonts w:ascii="Calibri" w:eastAsia="Calibri" w:hAnsi="Calibri" w:cs="Calibri"/>
              </w:rPr>
              <w:t xml:space="preserve">            Dim identityProviderDiscovery As New Uri(String.Format(CultureInfo.InvariantCulture, "</w:t>
            </w:r>
            <w:hyperlink>
              <w:r w:rsidRPr="005E42FB">
                <w:rPr>
                  <w:rFonts w:ascii="Calibri" w:eastAsia="Calibri" w:hAnsi="Calibri" w:cs="Calibri"/>
                  <w:color w:val="0563C1" w:themeColor="hyperlink"/>
                  <w:u w:val="single"/>
                </w:rPr>
                <w:t>https://{0}.{1}/v2/metadata/IdentityProviders.js?protocol=javascriptnotify&amp;realm={2}&amp;version=1.0</w:t>
              </w:r>
            </w:hyperlink>
            <w:r w:rsidRPr="005E42FB">
              <w:rPr>
                <w:rFonts w:ascii="Calibri" w:eastAsia="Calibri" w:hAnsi="Calibri" w:cs="Calibri"/>
              </w:rPr>
              <w:t>", Application.serviceNamespace, Application.acsHostUrl, HttpUtility.UrlEncode(Application.realm)), UriKind.Absolute)</w:t>
            </w:r>
          </w:p>
          <w:p w14:paraId="27569816" w14:textId="77777777" w:rsidR="005E42FB" w:rsidRPr="005E42FB" w:rsidRDefault="005E42FB" w:rsidP="005E42FB">
            <w:r w:rsidRPr="005E42FB">
              <w:rPr>
                <w:rFonts w:ascii="Calibri" w:eastAsia="Calibri" w:hAnsi="Calibri" w:cs="Calibri"/>
              </w:rPr>
              <w:t xml:space="preserve">            Dim webClient As New WebClient()</w:t>
            </w:r>
          </w:p>
          <w:p w14:paraId="4015470E" w14:textId="77777777" w:rsidR="005E42FB" w:rsidRPr="005E42FB" w:rsidRDefault="005E42FB" w:rsidP="005E42FB">
            <w:r w:rsidRPr="005E42FB">
              <w:rPr>
                <w:rFonts w:ascii="Calibri" w:eastAsia="Calibri" w:hAnsi="Calibri" w:cs="Calibri"/>
              </w:rPr>
              <w:t xml:space="preserve">            AddHandler webClient.DownloadStringCompleted, AddressOf WebClientDownloadStringCompleted</w:t>
            </w:r>
          </w:p>
          <w:p w14:paraId="0B53AD5F" w14:textId="77777777" w:rsidR="005E42FB" w:rsidRPr="005E42FB" w:rsidRDefault="005E42FB" w:rsidP="005E42FB">
            <w:r w:rsidRPr="005E42FB">
              <w:rPr>
                <w:rFonts w:ascii="Calibri" w:eastAsia="Calibri" w:hAnsi="Calibri" w:cs="Calibri"/>
              </w:rPr>
              <w:t xml:space="preserve">            webClient.DownloadStringAsync(identityProviderDiscovery)</w:t>
            </w:r>
          </w:p>
          <w:p w14:paraId="242EBB5A" w14:textId="77777777" w:rsidR="005E42FB" w:rsidRPr="005E42FB" w:rsidRDefault="005E42FB" w:rsidP="005E42FB">
            <w:r w:rsidRPr="005E42FB">
              <w:rPr>
                <w:rFonts w:ascii="Calibri" w:eastAsia="Calibri" w:hAnsi="Calibri" w:cs="Calibri"/>
              </w:rPr>
              <w:t xml:space="preserve">        End If</w:t>
            </w:r>
          </w:p>
          <w:p w14:paraId="2FD63B1F" w14:textId="77777777" w:rsidR="005E42FB" w:rsidRPr="005E42FB" w:rsidRDefault="005E42FB" w:rsidP="005E42FB">
            <w:r w:rsidRPr="005E42FB">
              <w:rPr>
                <w:rFonts w:ascii="Calibri" w:eastAsia="Calibri" w:hAnsi="Calibri" w:cs="Calibri"/>
              </w:rPr>
              <w:lastRenderedPageBreak/>
              <w:t xml:space="preserve">    End Sub</w:t>
            </w:r>
          </w:p>
          <w:p w14:paraId="48A6DC6B" w14:textId="77777777" w:rsidR="005E42FB" w:rsidRPr="005E42FB" w:rsidRDefault="005E42FB" w:rsidP="005E42FB">
            <w:r w:rsidRPr="005E42FB">
              <w:rPr>
                <w:rFonts w:ascii="Calibri" w:eastAsia="Calibri" w:hAnsi="Calibri" w:cs="Calibri"/>
              </w:rPr>
              <w:t>--VB code snippet end--</w:t>
            </w:r>
          </w:p>
          <w:p w14:paraId="4462CBA3" w14:textId="77777777" w:rsidR="005E42FB" w:rsidRPr="005E42FB" w:rsidRDefault="005E42FB" w:rsidP="005E42FB"/>
          <w:p w14:paraId="1D2B1318" w14:textId="77777777" w:rsidR="005E42FB" w:rsidRPr="005E42FB" w:rsidRDefault="005E42FB" w:rsidP="005E42FB">
            <w:r w:rsidRPr="005E42FB">
              <w:t>-Code block end-</w:t>
            </w:r>
          </w:p>
        </w:tc>
      </w:tr>
    </w:tbl>
    <w:p w14:paraId="3E629CD8" w14:textId="77777777" w:rsidR="005E42FB" w:rsidRPr="005E42FB" w:rsidRDefault="005E42FB" w:rsidP="005E42FB">
      <w:r w:rsidRPr="005E42FB">
        <w:rPr>
          <w:rFonts w:ascii="Calibri" w:eastAsia="Calibri" w:hAnsi="Calibri" w:cs="Calibri"/>
        </w:rPr>
        <w:lastRenderedPageBreak/>
        <w:t xml:space="preserve"> </w:t>
      </w:r>
    </w:p>
    <w:p w14:paraId="6827CD27" w14:textId="77777777" w:rsidR="005E42FB" w:rsidRPr="005E42FB" w:rsidRDefault="005E42FB" w:rsidP="005E42FB"/>
    <w:p w14:paraId="59F64455" w14:textId="77777777" w:rsidR="005E42FB" w:rsidRPr="005E42FB" w:rsidRDefault="005E42FB" w:rsidP="005E42FB">
      <w:pPr>
        <w:spacing w:before="200" w:after="0" w:line="266" w:lineRule="auto"/>
        <w:outlineLvl w:val="2"/>
        <w:rPr>
          <w:rFonts w:asciiTheme="majorHAnsi" w:eastAsiaTheme="majorEastAsia" w:hAnsiTheme="majorHAnsi" w:cstheme="majorBidi"/>
          <w:b/>
          <w:bCs/>
        </w:rPr>
      </w:pPr>
      <w:r w:rsidRPr="005E42FB">
        <w:rPr>
          <w:rFonts w:asciiTheme="majorHAnsi" w:eastAsiaTheme="majorEastAsia" w:hAnsiTheme="majorHAnsi" w:cstheme="majorBidi"/>
          <w:b/>
          <w:bCs/>
        </w:rPr>
        <w:t>How to get RP's claims information in WPF client app.</w:t>
      </w:r>
    </w:p>
    <w:p w14:paraId="57A851AF" w14:textId="77777777" w:rsidR="005E42FB" w:rsidRPr="005E42FB" w:rsidRDefault="005E42FB" w:rsidP="005E42FB">
      <w:r w:rsidRPr="005E42FB">
        <w:rPr>
          <w:rFonts w:ascii="Calibri" w:eastAsia="Calibri" w:hAnsi="Calibri" w:cs="Calibri"/>
        </w:rPr>
        <w:t xml:space="preserve"> </w:t>
      </w:r>
    </w:p>
    <w:tbl>
      <w:tblPr>
        <w:tblStyle w:val="GridTable1Light-Accent1"/>
        <w:tblW w:w="0" w:type="auto"/>
        <w:tblLook w:val="04A0" w:firstRow="1" w:lastRow="0" w:firstColumn="1" w:lastColumn="0" w:noHBand="0" w:noVBand="1"/>
      </w:tblPr>
      <w:tblGrid>
        <w:gridCol w:w="8630"/>
      </w:tblGrid>
      <w:tr w:rsidR="005E42FB" w:rsidRPr="005E42FB" w14:paraId="620FE581" w14:textId="77777777" w:rsidTr="002E0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Pr>
          <w:p w14:paraId="6F529A7C" w14:textId="77777777" w:rsidR="005E42FB" w:rsidRPr="005E42FB" w:rsidRDefault="005E42FB" w:rsidP="005E42FB">
            <w:r w:rsidRPr="005E42FB">
              <w:t>-Code block start-</w:t>
            </w:r>
          </w:p>
          <w:p w14:paraId="4EFD872C" w14:textId="77777777" w:rsidR="005E42FB" w:rsidRPr="005E42FB" w:rsidRDefault="005E42FB" w:rsidP="005E42FB">
            <w:r w:rsidRPr="005E42FB">
              <w:t>--C# code snippet start--</w:t>
            </w:r>
          </w:p>
          <w:p w14:paraId="6F379433" w14:textId="77777777" w:rsidR="005E42FB" w:rsidRPr="005E42FB" w:rsidRDefault="005E42FB" w:rsidP="005E42FB">
            <w:r w:rsidRPr="005E42FB">
              <w:t>[System.Runtime.InteropServices.ComVisibleAttribute(true)]</w:t>
            </w:r>
          </w:p>
          <w:p w14:paraId="423D53FA" w14:textId="77777777" w:rsidR="005E42FB" w:rsidRPr="005E42FB" w:rsidRDefault="005E42FB" w:rsidP="005E42FB">
            <w:r w:rsidRPr="005E42FB">
              <w:t xml:space="preserve">       public class HtmlInteropClass</w:t>
            </w:r>
          </w:p>
          <w:p w14:paraId="45CB6394" w14:textId="77777777" w:rsidR="005E42FB" w:rsidRPr="005E42FB" w:rsidRDefault="005E42FB" w:rsidP="005E42FB">
            <w:r w:rsidRPr="005E42FB">
              <w:t xml:space="preserve">       {</w:t>
            </w:r>
          </w:p>
          <w:p w14:paraId="26B802BA" w14:textId="77777777" w:rsidR="005E42FB" w:rsidRPr="005E42FB" w:rsidRDefault="005E42FB" w:rsidP="005E42FB">
            <w:r w:rsidRPr="005E42FB">
              <w:t xml:space="preserve">           public void Notify(string jsonToken)</w:t>
            </w:r>
          </w:p>
          <w:p w14:paraId="7C4D6ADD" w14:textId="77777777" w:rsidR="005E42FB" w:rsidRPr="005E42FB" w:rsidRDefault="005E42FB" w:rsidP="005E42FB">
            <w:r w:rsidRPr="005E42FB">
              <w:t xml:space="preserve">           {</w:t>
            </w:r>
          </w:p>
          <w:p w14:paraId="4109A38F" w14:textId="77777777" w:rsidR="005E42FB" w:rsidRPr="005E42FB" w:rsidRDefault="005E42FB" w:rsidP="005E42FB">
            <w:r w:rsidRPr="005E42FB">
              <w:t xml:space="preserve">               var jwtSTH = getDeserializedToken(jsonToken);</w:t>
            </w:r>
          </w:p>
          <w:p w14:paraId="29D487C8" w14:textId="77777777" w:rsidR="005E42FB" w:rsidRPr="005E42FB" w:rsidRDefault="005E42FB" w:rsidP="005E42FB">
            <w:r w:rsidRPr="005E42FB">
              <w:t xml:space="preserve">               foreach (var claim in jwtSTH.Claims)</w:t>
            </w:r>
          </w:p>
          <w:p w14:paraId="5969CD89" w14:textId="77777777" w:rsidR="005E42FB" w:rsidRPr="005E42FB" w:rsidRDefault="005E42FB" w:rsidP="005E42FB">
            <w:r w:rsidRPr="005E42FB">
              <w:t xml:space="preserve">               {</w:t>
            </w:r>
          </w:p>
          <w:p w14:paraId="4AFEDE5B" w14:textId="77777777" w:rsidR="005E42FB" w:rsidRPr="005E42FB" w:rsidRDefault="005E42FB" w:rsidP="005E42FB">
            <w:r w:rsidRPr="005E42FB">
              <w:t xml:space="preserve">                   if (claim.Type == "</w:t>
            </w:r>
            <w:hyperlink r:id="rId10">
              <w:r w:rsidRPr="005E42FB">
                <w:rPr>
                  <w:color w:val="0563C1" w:themeColor="hyperlink"/>
                  <w:u w:val="single"/>
                </w:rPr>
                <w:t>http://schemas.xmlsoap.org/ws/2005/05/identity/claims/emailaddress</w:t>
              </w:r>
            </w:hyperlink>
            <w:r w:rsidRPr="005E42FB">
              <w:t>")</w:t>
            </w:r>
          </w:p>
          <w:p w14:paraId="2EA51DE1" w14:textId="77777777" w:rsidR="005E42FB" w:rsidRPr="005E42FB" w:rsidRDefault="005E42FB" w:rsidP="005E42FB">
            <w:r w:rsidRPr="005E42FB">
              <w:t xml:space="preserve">                   {</w:t>
            </w:r>
          </w:p>
          <w:p w14:paraId="0F780BE5" w14:textId="77777777" w:rsidR="005E42FB" w:rsidRPr="005E42FB" w:rsidRDefault="005E42FB" w:rsidP="005E42FB">
            <w:r w:rsidRPr="005E42FB">
              <w:t xml:space="preserve">                       Settings.Default.CustomerEmail = claim.Value;</w:t>
            </w:r>
          </w:p>
          <w:p w14:paraId="0B6D0ACA" w14:textId="77777777" w:rsidR="005E42FB" w:rsidRPr="005E42FB" w:rsidRDefault="005E42FB" w:rsidP="005E42FB">
            <w:r w:rsidRPr="005E42FB">
              <w:t xml:space="preserve">                   }</w:t>
            </w:r>
          </w:p>
          <w:p w14:paraId="71439C81" w14:textId="77777777" w:rsidR="005E42FB" w:rsidRPr="005E42FB" w:rsidRDefault="005E42FB" w:rsidP="005E42FB">
            <w:r w:rsidRPr="005E42FB">
              <w:t xml:space="preserve">                   ((MainWindow)Application.Current.MainWindow).tblMessage.Text += claim.ToString() + "\n";</w:t>
            </w:r>
          </w:p>
          <w:p w14:paraId="49D7F8C0" w14:textId="77777777" w:rsidR="005E42FB" w:rsidRPr="005E42FB" w:rsidRDefault="005E42FB" w:rsidP="005E42FB">
            <w:r w:rsidRPr="005E42FB">
              <w:t xml:space="preserve">               }</w:t>
            </w:r>
          </w:p>
          <w:p w14:paraId="7D6EA933" w14:textId="77777777" w:rsidR="005E42FB" w:rsidRPr="005E42FB" w:rsidRDefault="005E42FB" w:rsidP="005E42FB">
            <w:r w:rsidRPr="005E42FB">
              <w:lastRenderedPageBreak/>
              <w:t xml:space="preserve">               foreach (var window in Application.Current.Windows)</w:t>
            </w:r>
          </w:p>
          <w:p w14:paraId="195E065C" w14:textId="77777777" w:rsidR="005E42FB" w:rsidRPr="005E42FB" w:rsidRDefault="005E42FB" w:rsidP="005E42FB">
            <w:r w:rsidRPr="005E42FB">
              <w:t xml:space="preserve">               {</w:t>
            </w:r>
          </w:p>
          <w:p w14:paraId="4726C293" w14:textId="77777777" w:rsidR="005E42FB" w:rsidRPr="005E42FB" w:rsidRDefault="005E42FB" w:rsidP="005E42FB">
            <w:r w:rsidRPr="005E42FB">
              <w:t xml:space="preserve">                   if (window as Login != null)</w:t>
            </w:r>
          </w:p>
          <w:p w14:paraId="3503625C" w14:textId="77777777" w:rsidR="005E42FB" w:rsidRPr="005E42FB" w:rsidRDefault="005E42FB" w:rsidP="005E42FB">
            <w:r w:rsidRPr="005E42FB">
              <w:t xml:space="preserve">                   {</w:t>
            </w:r>
          </w:p>
          <w:p w14:paraId="5DE13EE8" w14:textId="77777777" w:rsidR="005E42FB" w:rsidRPr="005E42FB" w:rsidRDefault="005E42FB" w:rsidP="005E42FB">
            <w:r w:rsidRPr="005E42FB">
              <w:t xml:space="preserve">                       ((Login)window).Close();</w:t>
            </w:r>
          </w:p>
          <w:p w14:paraId="2537422B" w14:textId="77777777" w:rsidR="005E42FB" w:rsidRPr="005E42FB" w:rsidRDefault="005E42FB" w:rsidP="005E42FB">
            <w:r w:rsidRPr="005E42FB">
              <w:t xml:space="preserve">                       ((MainWindow)Application.Current.MainWindow).stateCheck();</w:t>
            </w:r>
          </w:p>
          <w:p w14:paraId="53F23713" w14:textId="77777777" w:rsidR="005E42FB" w:rsidRPr="005E42FB" w:rsidRDefault="005E42FB" w:rsidP="005E42FB">
            <w:r w:rsidRPr="005E42FB">
              <w:t xml:space="preserve">                   }</w:t>
            </w:r>
          </w:p>
          <w:p w14:paraId="0E37AA5F" w14:textId="77777777" w:rsidR="005E42FB" w:rsidRPr="005E42FB" w:rsidRDefault="005E42FB" w:rsidP="005E42FB">
            <w:r w:rsidRPr="005E42FB">
              <w:t xml:space="preserve">               }</w:t>
            </w:r>
          </w:p>
          <w:p w14:paraId="088FC985" w14:textId="77777777" w:rsidR="005E42FB" w:rsidRPr="005E42FB" w:rsidRDefault="005E42FB" w:rsidP="005E42FB">
            <w:r w:rsidRPr="005E42FB">
              <w:t xml:space="preserve">           }</w:t>
            </w:r>
          </w:p>
          <w:p w14:paraId="0F329FFA" w14:textId="77777777" w:rsidR="005E42FB" w:rsidRPr="005E42FB" w:rsidRDefault="005E42FB" w:rsidP="005E42FB">
            <w:r w:rsidRPr="005E42FB">
              <w:t xml:space="preserve">           /// &lt;summary&gt;</w:t>
            </w:r>
          </w:p>
          <w:p w14:paraId="242FF730" w14:textId="77777777" w:rsidR="005E42FB" w:rsidRPr="005E42FB" w:rsidRDefault="005E42FB" w:rsidP="005E42FB">
            <w:r w:rsidRPr="005E42FB">
              <w:t xml:space="preserve">           /// Third part IDP provider will provide issure a Json formate token, and serialized JWT in "securityToken".</w:t>
            </w:r>
          </w:p>
          <w:p w14:paraId="5F2ABD35" w14:textId="77777777" w:rsidR="005E42FB" w:rsidRPr="005E42FB" w:rsidRDefault="005E42FB" w:rsidP="005E42FB">
            <w:r w:rsidRPr="005E42FB">
              <w:t xml:space="preserve">           /// This method will deserialized the Json token and return JwtSecurityToken.</w:t>
            </w:r>
          </w:p>
          <w:p w14:paraId="05A9931E" w14:textId="77777777" w:rsidR="005E42FB" w:rsidRPr="005E42FB" w:rsidRDefault="005E42FB" w:rsidP="005E42FB">
            <w:r w:rsidRPr="005E42FB">
              <w:t xml:space="preserve">           /// &lt;/summary&gt;</w:t>
            </w:r>
          </w:p>
          <w:p w14:paraId="557D98D9" w14:textId="77777777" w:rsidR="005E42FB" w:rsidRPr="005E42FB" w:rsidRDefault="005E42FB" w:rsidP="005E42FB">
            <w:r w:rsidRPr="005E42FB">
              <w:t xml:space="preserve">           /// &lt;param name="jsonToken"&gt;&lt;/param&gt;</w:t>
            </w:r>
          </w:p>
          <w:p w14:paraId="4E5DAA74" w14:textId="77777777" w:rsidR="005E42FB" w:rsidRPr="005E42FB" w:rsidRDefault="005E42FB" w:rsidP="005E42FB">
            <w:r w:rsidRPr="005E42FB">
              <w:t xml:space="preserve">           /// &lt;returns&gt;&lt;/returns&gt;</w:t>
            </w:r>
          </w:p>
          <w:p w14:paraId="7A60F403" w14:textId="77777777" w:rsidR="005E42FB" w:rsidRPr="005E42FB" w:rsidRDefault="005E42FB" w:rsidP="005E42FB">
            <w:r w:rsidRPr="005E42FB">
              <w:t xml:space="preserve">           private JwtSecurityToken getDeserializedToken(string jsonToken)</w:t>
            </w:r>
          </w:p>
          <w:p w14:paraId="747E090E" w14:textId="77777777" w:rsidR="005E42FB" w:rsidRPr="005E42FB" w:rsidRDefault="005E42FB" w:rsidP="005E42FB">
            <w:r w:rsidRPr="005E42FB">
              <w:t xml:space="preserve">           {</w:t>
            </w:r>
          </w:p>
          <w:p w14:paraId="222E4291" w14:textId="77777777" w:rsidR="005E42FB" w:rsidRPr="005E42FB" w:rsidRDefault="005E42FB" w:rsidP="005E42FB">
            <w:r w:rsidRPr="005E42FB">
              <w:t xml:space="preserve">               dynamic jObj = JsonConvert.DeserializeObject(jsonToken);</w:t>
            </w:r>
          </w:p>
          <w:p w14:paraId="63BC7E7A" w14:textId="77777777" w:rsidR="005E42FB" w:rsidRPr="005E42FB" w:rsidRDefault="005E42FB" w:rsidP="005E42FB">
            <w:r w:rsidRPr="005E42FB">
              <w:t xml:space="preserve">               var securityTokenValue = jObj["securityToken"].ToString();</w:t>
            </w:r>
          </w:p>
          <w:p w14:paraId="514D0B4D" w14:textId="77777777" w:rsidR="005E42FB" w:rsidRPr="005E42FB" w:rsidRDefault="005E42FB" w:rsidP="005E42FB">
            <w:r w:rsidRPr="005E42FB">
              <w:t xml:space="preserve">               JwtSecurityTokenHandler jwtSTH = new JwtSecurityTokenHandler();</w:t>
            </w:r>
          </w:p>
          <w:p w14:paraId="13B761EA" w14:textId="77777777" w:rsidR="005E42FB" w:rsidRPr="005E42FB" w:rsidRDefault="005E42FB" w:rsidP="005E42FB">
            <w:r w:rsidRPr="005E42FB">
              <w:t xml:space="preserve">               var jwtST = jwtSTH.ReadToken(securityTokenValue) as JwtSecurityToken;</w:t>
            </w:r>
          </w:p>
          <w:p w14:paraId="7D3418C8" w14:textId="77777777" w:rsidR="005E42FB" w:rsidRPr="005E42FB" w:rsidRDefault="005E42FB" w:rsidP="005E42FB">
            <w:r w:rsidRPr="005E42FB">
              <w:t xml:space="preserve">               return jwtST;</w:t>
            </w:r>
          </w:p>
          <w:p w14:paraId="52A7BB7F" w14:textId="77777777" w:rsidR="005E42FB" w:rsidRPr="005E42FB" w:rsidRDefault="005E42FB" w:rsidP="005E42FB">
            <w:r w:rsidRPr="005E42FB">
              <w:t xml:space="preserve">           }</w:t>
            </w:r>
          </w:p>
          <w:p w14:paraId="07D0E74F" w14:textId="77777777" w:rsidR="005E42FB" w:rsidRPr="005E42FB" w:rsidRDefault="005E42FB" w:rsidP="005E42FB">
            <w:r w:rsidRPr="005E42FB">
              <w:t xml:space="preserve">       }</w:t>
            </w:r>
          </w:p>
          <w:p w14:paraId="744671F3" w14:textId="77777777" w:rsidR="005E42FB" w:rsidRPr="005E42FB" w:rsidRDefault="005E42FB" w:rsidP="005E42FB">
            <w:r w:rsidRPr="005E42FB">
              <w:lastRenderedPageBreak/>
              <w:t>--C# code snippet end--</w:t>
            </w:r>
          </w:p>
          <w:p w14:paraId="4D8E7694" w14:textId="77777777" w:rsidR="005E42FB" w:rsidRPr="005E42FB" w:rsidRDefault="005E42FB" w:rsidP="005E42FB">
            <w:r w:rsidRPr="005E42FB">
              <w:rPr>
                <w:rFonts w:ascii="Calibri" w:eastAsia="Calibri" w:hAnsi="Calibri" w:cs="Calibri"/>
              </w:rPr>
              <w:t>--VB code snippet start--</w:t>
            </w:r>
          </w:p>
          <w:p w14:paraId="6D67FCFB" w14:textId="77777777" w:rsidR="005E42FB" w:rsidRPr="005E42FB" w:rsidRDefault="005E42FB" w:rsidP="005E42FB">
            <w:r w:rsidRPr="005E42FB">
              <w:rPr>
                <w:rFonts w:ascii="Calibri" w:eastAsia="Calibri" w:hAnsi="Calibri" w:cs="Calibri"/>
              </w:rPr>
              <w:t>&lt;System.Runtime.InteropServices.ComVisibleAttribute(True)&gt; _</w:t>
            </w:r>
          </w:p>
          <w:p w14:paraId="496114A1" w14:textId="77777777" w:rsidR="005E42FB" w:rsidRPr="005E42FB" w:rsidRDefault="005E42FB" w:rsidP="005E42FB">
            <w:r w:rsidRPr="005E42FB">
              <w:rPr>
                <w:rFonts w:ascii="Calibri" w:eastAsia="Calibri" w:hAnsi="Calibri" w:cs="Calibri"/>
              </w:rPr>
              <w:t xml:space="preserve">    Public Class HtmlInteropClass</w:t>
            </w:r>
          </w:p>
          <w:p w14:paraId="2C61509C" w14:textId="77777777" w:rsidR="005E42FB" w:rsidRPr="005E42FB" w:rsidRDefault="005E42FB" w:rsidP="005E42FB">
            <w:r w:rsidRPr="005E42FB">
              <w:rPr>
                <w:rFonts w:ascii="Calibri" w:eastAsia="Calibri" w:hAnsi="Calibri" w:cs="Calibri"/>
              </w:rPr>
              <w:t xml:space="preserve">        Public Sub Notify(jsonToken As String)</w:t>
            </w:r>
          </w:p>
          <w:p w14:paraId="2C5E4EA2" w14:textId="77777777" w:rsidR="005E42FB" w:rsidRPr="005E42FB" w:rsidRDefault="005E42FB" w:rsidP="005E42FB">
            <w:r w:rsidRPr="005E42FB">
              <w:rPr>
                <w:rFonts w:ascii="Calibri" w:eastAsia="Calibri" w:hAnsi="Calibri" w:cs="Calibri"/>
              </w:rPr>
              <w:t xml:space="preserve">            Dim jwtSTH = getDeserializedToken(jsonToken)</w:t>
            </w:r>
          </w:p>
          <w:p w14:paraId="38FB6E26" w14:textId="77777777" w:rsidR="005E42FB" w:rsidRPr="005E42FB" w:rsidRDefault="005E42FB" w:rsidP="005E42FB">
            <w:r w:rsidRPr="005E42FB">
              <w:rPr>
                <w:rFonts w:ascii="Calibri" w:eastAsia="Calibri" w:hAnsi="Calibri" w:cs="Calibri"/>
              </w:rPr>
              <w:t xml:space="preserve">            For Each claim In jwtSTH.Claims</w:t>
            </w:r>
          </w:p>
          <w:p w14:paraId="20BD84B8" w14:textId="77777777" w:rsidR="005E42FB" w:rsidRPr="005E42FB" w:rsidRDefault="005E42FB" w:rsidP="005E42FB">
            <w:r w:rsidRPr="005E42FB">
              <w:rPr>
                <w:rFonts w:ascii="Calibri" w:eastAsia="Calibri" w:hAnsi="Calibri" w:cs="Calibri"/>
              </w:rPr>
              <w:t xml:space="preserve">                If claim.Type = "</w:t>
            </w:r>
            <w:hyperlink r:id="rId11">
              <w:r w:rsidRPr="005E42FB">
                <w:rPr>
                  <w:rFonts w:ascii="Calibri" w:eastAsia="Calibri" w:hAnsi="Calibri" w:cs="Calibri"/>
                  <w:color w:val="0563C1" w:themeColor="hyperlink"/>
                  <w:u w:val="single"/>
                </w:rPr>
                <w:t>http://schemas.xmlsoap.org/ws/2005/05/identity/claims/emailaddress</w:t>
              </w:r>
            </w:hyperlink>
            <w:r w:rsidRPr="005E42FB">
              <w:rPr>
                <w:rFonts w:ascii="Calibri" w:eastAsia="Calibri" w:hAnsi="Calibri" w:cs="Calibri"/>
              </w:rPr>
              <w:t>" Then</w:t>
            </w:r>
          </w:p>
          <w:p w14:paraId="21994350" w14:textId="77777777" w:rsidR="005E42FB" w:rsidRPr="005E42FB" w:rsidRDefault="005E42FB" w:rsidP="005E42FB">
            <w:r w:rsidRPr="005E42FB">
              <w:rPr>
                <w:rFonts w:ascii="Calibri" w:eastAsia="Calibri" w:hAnsi="Calibri" w:cs="Calibri"/>
              </w:rPr>
              <w:t xml:space="preserve">                    My.Settings.CustomerEmail = claim.Value</w:t>
            </w:r>
          </w:p>
          <w:p w14:paraId="0FB81DF2" w14:textId="77777777" w:rsidR="005E42FB" w:rsidRPr="005E42FB" w:rsidRDefault="005E42FB" w:rsidP="005E42FB">
            <w:r w:rsidRPr="005E42FB">
              <w:rPr>
                <w:rFonts w:ascii="Calibri" w:eastAsia="Calibri" w:hAnsi="Calibri" w:cs="Calibri"/>
              </w:rPr>
              <w:t xml:space="preserve">                End If</w:t>
            </w:r>
          </w:p>
          <w:p w14:paraId="25618423" w14:textId="77777777" w:rsidR="005E42FB" w:rsidRPr="005E42FB" w:rsidRDefault="005E42FB" w:rsidP="005E42FB">
            <w:r w:rsidRPr="005E42FB">
              <w:rPr>
                <w:rFonts w:ascii="Calibri" w:eastAsia="Calibri" w:hAnsi="Calibri" w:cs="Calibri"/>
              </w:rPr>
              <w:t xml:space="preserve">                DirectCast(Application.Current.MainWindow, MainWindow).tblMessage.Text += claim.ToString() + vbLf</w:t>
            </w:r>
          </w:p>
          <w:p w14:paraId="29170789" w14:textId="77777777" w:rsidR="005E42FB" w:rsidRPr="005E42FB" w:rsidRDefault="005E42FB" w:rsidP="005E42FB">
            <w:r w:rsidRPr="005E42FB">
              <w:rPr>
                <w:rFonts w:ascii="Calibri" w:eastAsia="Calibri" w:hAnsi="Calibri" w:cs="Calibri"/>
              </w:rPr>
              <w:t xml:space="preserve">            Next</w:t>
            </w:r>
          </w:p>
          <w:p w14:paraId="7388DDEB" w14:textId="77777777" w:rsidR="005E42FB" w:rsidRPr="005E42FB" w:rsidRDefault="005E42FB" w:rsidP="005E42FB">
            <w:r w:rsidRPr="005E42FB">
              <w:rPr>
                <w:rFonts w:ascii="Calibri" w:eastAsia="Calibri" w:hAnsi="Calibri" w:cs="Calibri"/>
              </w:rPr>
              <w:t xml:space="preserve">            For Each window In Application.Current.Windows</w:t>
            </w:r>
          </w:p>
          <w:p w14:paraId="64B687B1" w14:textId="77777777" w:rsidR="005E42FB" w:rsidRPr="005E42FB" w:rsidRDefault="005E42FB" w:rsidP="005E42FB">
            <w:r w:rsidRPr="005E42FB">
              <w:rPr>
                <w:rFonts w:ascii="Calibri" w:eastAsia="Calibri" w:hAnsi="Calibri" w:cs="Calibri"/>
              </w:rPr>
              <w:t xml:space="preserve">                If TryCast(window, Login) IsNot Nothing Then</w:t>
            </w:r>
          </w:p>
          <w:p w14:paraId="49806CF0" w14:textId="77777777" w:rsidR="005E42FB" w:rsidRPr="005E42FB" w:rsidRDefault="005E42FB" w:rsidP="005E42FB">
            <w:r w:rsidRPr="005E42FB">
              <w:rPr>
                <w:rFonts w:ascii="Calibri" w:eastAsia="Calibri" w:hAnsi="Calibri" w:cs="Calibri"/>
              </w:rPr>
              <w:t xml:space="preserve">                    DirectCast(window, Login).Close()</w:t>
            </w:r>
          </w:p>
          <w:p w14:paraId="5EE012A5" w14:textId="77777777" w:rsidR="005E42FB" w:rsidRPr="005E42FB" w:rsidRDefault="005E42FB" w:rsidP="005E42FB">
            <w:r w:rsidRPr="005E42FB">
              <w:rPr>
                <w:rFonts w:ascii="Calibri" w:eastAsia="Calibri" w:hAnsi="Calibri" w:cs="Calibri"/>
              </w:rPr>
              <w:t xml:space="preserve">                    DirectCast(Application.Current.MainWindow, MainWindow).stateCheck()</w:t>
            </w:r>
          </w:p>
          <w:p w14:paraId="55382D84" w14:textId="77777777" w:rsidR="005E42FB" w:rsidRPr="005E42FB" w:rsidRDefault="005E42FB" w:rsidP="005E42FB">
            <w:r w:rsidRPr="005E42FB">
              <w:rPr>
                <w:rFonts w:ascii="Calibri" w:eastAsia="Calibri" w:hAnsi="Calibri" w:cs="Calibri"/>
              </w:rPr>
              <w:t xml:space="preserve">                End If</w:t>
            </w:r>
          </w:p>
          <w:p w14:paraId="6736F82B" w14:textId="77777777" w:rsidR="005E42FB" w:rsidRPr="005E42FB" w:rsidRDefault="005E42FB" w:rsidP="005E42FB">
            <w:r w:rsidRPr="005E42FB">
              <w:rPr>
                <w:rFonts w:ascii="Calibri" w:eastAsia="Calibri" w:hAnsi="Calibri" w:cs="Calibri"/>
              </w:rPr>
              <w:t xml:space="preserve">            Next</w:t>
            </w:r>
          </w:p>
          <w:p w14:paraId="42DB73F2" w14:textId="77777777" w:rsidR="005E42FB" w:rsidRPr="005E42FB" w:rsidRDefault="005E42FB" w:rsidP="005E42FB">
            <w:r w:rsidRPr="005E42FB">
              <w:rPr>
                <w:rFonts w:ascii="Calibri" w:eastAsia="Calibri" w:hAnsi="Calibri" w:cs="Calibri"/>
              </w:rPr>
              <w:t xml:space="preserve">        End Sub</w:t>
            </w:r>
          </w:p>
          <w:p w14:paraId="77FBDB16" w14:textId="77777777" w:rsidR="005E42FB" w:rsidRPr="005E42FB" w:rsidRDefault="005E42FB" w:rsidP="005E42FB">
            <w:r w:rsidRPr="005E42FB">
              <w:rPr>
                <w:rFonts w:ascii="Calibri" w:eastAsia="Calibri" w:hAnsi="Calibri" w:cs="Calibri"/>
              </w:rPr>
              <w:t xml:space="preserve">        ''' &lt;summary&gt;</w:t>
            </w:r>
          </w:p>
          <w:p w14:paraId="1410C279" w14:textId="77777777" w:rsidR="005E42FB" w:rsidRPr="005E42FB" w:rsidRDefault="005E42FB" w:rsidP="005E42FB">
            <w:r w:rsidRPr="005E42FB">
              <w:rPr>
                <w:rFonts w:ascii="Calibri" w:eastAsia="Calibri" w:hAnsi="Calibri" w:cs="Calibri"/>
              </w:rPr>
              <w:t xml:space="preserve">        ''' Third part IDP provider will provide issure a Json formate token, and serialized JWT in "securityToken".</w:t>
            </w:r>
          </w:p>
          <w:p w14:paraId="62014996" w14:textId="77777777" w:rsidR="005E42FB" w:rsidRPr="005E42FB" w:rsidRDefault="005E42FB" w:rsidP="005E42FB">
            <w:r w:rsidRPr="005E42FB">
              <w:rPr>
                <w:rFonts w:ascii="Calibri" w:eastAsia="Calibri" w:hAnsi="Calibri" w:cs="Calibri"/>
              </w:rPr>
              <w:t xml:space="preserve">        ''' This method will deserialized the Json token and return JwtSecurityToken.</w:t>
            </w:r>
          </w:p>
          <w:p w14:paraId="6670F115" w14:textId="77777777" w:rsidR="005E42FB" w:rsidRPr="005E42FB" w:rsidRDefault="005E42FB" w:rsidP="005E42FB">
            <w:r w:rsidRPr="005E42FB">
              <w:rPr>
                <w:rFonts w:ascii="Calibri" w:eastAsia="Calibri" w:hAnsi="Calibri" w:cs="Calibri"/>
              </w:rPr>
              <w:t xml:space="preserve">        ''' &lt;/summary&gt;</w:t>
            </w:r>
          </w:p>
          <w:p w14:paraId="15DD9A8F" w14:textId="77777777" w:rsidR="005E42FB" w:rsidRPr="005E42FB" w:rsidRDefault="005E42FB" w:rsidP="005E42FB">
            <w:r w:rsidRPr="005E42FB">
              <w:rPr>
                <w:rFonts w:ascii="Calibri" w:eastAsia="Calibri" w:hAnsi="Calibri" w:cs="Calibri"/>
              </w:rPr>
              <w:lastRenderedPageBreak/>
              <w:t xml:space="preserve">        ''' &lt;param name="jsonToken"&gt;&lt;/param&gt;</w:t>
            </w:r>
          </w:p>
          <w:p w14:paraId="717F10F3" w14:textId="77777777" w:rsidR="005E42FB" w:rsidRPr="005E42FB" w:rsidRDefault="005E42FB" w:rsidP="005E42FB">
            <w:r w:rsidRPr="005E42FB">
              <w:rPr>
                <w:rFonts w:ascii="Calibri" w:eastAsia="Calibri" w:hAnsi="Calibri" w:cs="Calibri"/>
              </w:rPr>
              <w:t xml:space="preserve">        ''' &lt;returns&gt;&lt;/returns&gt;</w:t>
            </w:r>
          </w:p>
          <w:p w14:paraId="32BA328A" w14:textId="77777777" w:rsidR="005E42FB" w:rsidRPr="005E42FB" w:rsidRDefault="005E42FB" w:rsidP="005E42FB">
            <w:r w:rsidRPr="005E42FB">
              <w:rPr>
                <w:rFonts w:ascii="Calibri" w:eastAsia="Calibri" w:hAnsi="Calibri" w:cs="Calibri"/>
              </w:rPr>
              <w:t xml:space="preserve">        Private Function getDeserializedToken(jsonToken As String) As JwtSecurityToken</w:t>
            </w:r>
          </w:p>
          <w:p w14:paraId="2C31A024" w14:textId="77777777" w:rsidR="005E42FB" w:rsidRPr="005E42FB" w:rsidRDefault="005E42FB" w:rsidP="005E42FB">
            <w:r w:rsidRPr="005E42FB">
              <w:rPr>
                <w:rFonts w:ascii="Calibri" w:eastAsia="Calibri" w:hAnsi="Calibri" w:cs="Calibri"/>
              </w:rPr>
              <w:t xml:space="preserve">            Dim jObj As Object = JsonConvert.DeserializeObject(jsonToken)</w:t>
            </w:r>
          </w:p>
          <w:p w14:paraId="06D94DEA" w14:textId="77777777" w:rsidR="005E42FB" w:rsidRPr="005E42FB" w:rsidRDefault="005E42FB" w:rsidP="005E42FB">
            <w:r w:rsidRPr="005E42FB">
              <w:rPr>
                <w:rFonts w:ascii="Calibri" w:eastAsia="Calibri" w:hAnsi="Calibri" w:cs="Calibri"/>
              </w:rPr>
              <w:t xml:space="preserve">            Dim securityTokenValue = jObj("securityToken").ToString()</w:t>
            </w:r>
          </w:p>
          <w:p w14:paraId="598EAC66" w14:textId="77777777" w:rsidR="005E42FB" w:rsidRPr="005E42FB" w:rsidRDefault="005E42FB" w:rsidP="005E42FB">
            <w:r w:rsidRPr="005E42FB">
              <w:rPr>
                <w:rFonts w:ascii="Calibri" w:eastAsia="Calibri" w:hAnsi="Calibri" w:cs="Calibri"/>
              </w:rPr>
              <w:t xml:space="preserve">            Dim jwtSTH As New JwtSecurityTokenHandler()</w:t>
            </w:r>
          </w:p>
          <w:p w14:paraId="5178AD34" w14:textId="77777777" w:rsidR="005E42FB" w:rsidRPr="005E42FB" w:rsidRDefault="005E42FB" w:rsidP="005E42FB">
            <w:r w:rsidRPr="005E42FB">
              <w:rPr>
                <w:rFonts w:ascii="Calibri" w:eastAsia="Calibri" w:hAnsi="Calibri" w:cs="Calibri"/>
              </w:rPr>
              <w:t xml:space="preserve">            Dim jwtST = TryCast(jwtSTH.ReadToken(securityTokenValue), JwtSecurityToken)</w:t>
            </w:r>
          </w:p>
          <w:p w14:paraId="1D99902A" w14:textId="77777777" w:rsidR="005E42FB" w:rsidRPr="005E42FB" w:rsidRDefault="005E42FB" w:rsidP="005E42FB">
            <w:r w:rsidRPr="005E42FB">
              <w:rPr>
                <w:rFonts w:ascii="Calibri" w:eastAsia="Calibri" w:hAnsi="Calibri" w:cs="Calibri"/>
              </w:rPr>
              <w:t xml:space="preserve">            Return jwtST</w:t>
            </w:r>
          </w:p>
          <w:p w14:paraId="273C60CB" w14:textId="77777777" w:rsidR="005E42FB" w:rsidRPr="005E42FB" w:rsidRDefault="005E42FB" w:rsidP="005E42FB">
            <w:r w:rsidRPr="005E42FB">
              <w:rPr>
                <w:rFonts w:ascii="Calibri" w:eastAsia="Calibri" w:hAnsi="Calibri" w:cs="Calibri"/>
              </w:rPr>
              <w:t xml:space="preserve">        End Function</w:t>
            </w:r>
          </w:p>
          <w:p w14:paraId="525A14CD" w14:textId="77777777" w:rsidR="005E42FB" w:rsidRPr="005E42FB" w:rsidRDefault="005E42FB" w:rsidP="005E42FB">
            <w:r w:rsidRPr="005E42FB">
              <w:rPr>
                <w:rFonts w:ascii="Calibri" w:eastAsia="Calibri" w:hAnsi="Calibri" w:cs="Calibri"/>
              </w:rPr>
              <w:t xml:space="preserve">    End Class</w:t>
            </w:r>
          </w:p>
          <w:p w14:paraId="64DCDA22" w14:textId="77777777" w:rsidR="005E42FB" w:rsidRPr="005E42FB" w:rsidRDefault="005E42FB" w:rsidP="005E42FB">
            <w:r w:rsidRPr="005E42FB">
              <w:rPr>
                <w:rFonts w:ascii="Calibri" w:eastAsia="Calibri" w:hAnsi="Calibri" w:cs="Calibri"/>
              </w:rPr>
              <w:t>--VB code snippet end--</w:t>
            </w:r>
          </w:p>
          <w:p w14:paraId="07A92624" w14:textId="77777777" w:rsidR="005E42FB" w:rsidRPr="005E42FB" w:rsidRDefault="005E42FB" w:rsidP="005E42FB"/>
          <w:p w14:paraId="7F28FA1B" w14:textId="77777777" w:rsidR="005E42FB" w:rsidRPr="005E42FB" w:rsidRDefault="005E42FB" w:rsidP="005E42FB">
            <w:r w:rsidRPr="005E42FB">
              <w:t>-Code block end-</w:t>
            </w:r>
          </w:p>
        </w:tc>
      </w:tr>
    </w:tbl>
    <w:p w14:paraId="16E45DE8" w14:textId="77777777" w:rsidR="005E42FB" w:rsidRPr="005E42FB" w:rsidRDefault="005E42FB" w:rsidP="005E42FB">
      <w:r w:rsidRPr="005E42FB">
        <w:rPr>
          <w:rFonts w:ascii="Calibri" w:eastAsia="Calibri" w:hAnsi="Calibri" w:cs="Calibri"/>
        </w:rPr>
        <w:lastRenderedPageBreak/>
        <w:t xml:space="preserve"> </w:t>
      </w:r>
    </w:p>
    <w:p w14:paraId="51F3512A" w14:textId="77777777" w:rsidR="005E42FB" w:rsidRPr="005E42FB" w:rsidRDefault="005E42FB" w:rsidP="005E42FB"/>
    <w:p w14:paraId="7E7DA7D3" w14:textId="77777777" w:rsidR="005E42FB" w:rsidRPr="005E42FB" w:rsidRDefault="005E42FB" w:rsidP="005E42FB"/>
    <w:p w14:paraId="359C3540" w14:textId="77777777" w:rsidR="005E42FB" w:rsidRPr="005E42FB" w:rsidRDefault="005E42FB" w:rsidP="005E42FB">
      <w:pPr>
        <w:spacing w:before="200" w:after="0" w:line="266" w:lineRule="auto"/>
        <w:outlineLvl w:val="2"/>
        <w:rPr>
          <w:rFonts w:asciiTheme="majorHAnsi" w:eastAsiaTheme="majorEastAsia" w:hAnsiTheme="majorHAnsi" w:cstheme="majorBidi"/>
          <w:b/>
          <w:bCs/>
        </w:rPr>
      </w:pPr>
      <w:r w:rsidRPr="005E42FB">
        <w:rPr>
          <w:rFonts w:asciiTheme="majorHAnsi" w:eastAsiaTheme="majorEastAsia" w:hAnsiTheme="majorHAnsi" w:cstheme="majorBidi"/>
          <w:b/>
          <w:bCs/>
        </w:rPr>
        <w:t>How to desterilize security token provided by google or yahoo.</w:t>
      </w:r>
    </w:p>
    <w:p w14:paraId="44B3ABCC" w14:textId="77777777" w:rsidR="005E42FB" w:rsidRPr="005E42FB" w:rsidRDefault="005E42FB" w:rsidP="005E42FB">
      <w:r w:rsidRPr="005E42FB">
        <w:t xml:space="preserve"> </w:t>
      </w:r>
    </w:p>
    <w:tbl>
      <w:tblPr>
        <w:tblStyle w:val="GridTable1Light-Accent1"/>
        <w:tblW w:w="0" w:type="auto"/>
        <w:tblLook w:val="04A0" w:firstRow="1" w:lastRow="0" w:firstColumn="1" w:lastColumn="0" w:noHBand="0" w:noVBand="1"/>
      </w:tblPr>
      <w:tblGrid>
        <w:gridCol w:w="8630"/>
      </w:tblGrid>
      <w:tr w:rsidR="005E42FB" w:rsidRPr="005E42FB" w14:paraId="433C76BC" w14:textId="77777777" w:rsidTr="002E0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Pr>
          <w:p w14:paraId="3BD278E4" w14:textId="77777777" w:rsidR="005E42FB" w:rsidRPr="005E42FB" w:rsidRDefault="005E42FB" w:rsidP="005E42FB">
            <w:r w:rsidRPr="005E42FB">
              <w:t>-Code block start-</w:t>
            </w:r>
          </w:p>
          <w:p w14:paraId="14749D1F" w14:textId="77777777" w:rsidR="005E42FB" w:rsidRPr="005E42FB" w:rsidRDefault="005E42FB" w:rsidP="005E42FB">
            <w:r w:rsidRPr="005E42FB">
              <w:t>--VB code snippet start--</w:t>
            </w:r>
          </w:p>
          <w:p w14:paraId="58BC5D04" w14:textId="77777777" w:rsidR="005E42FB" w:rsidRPr="005E42FB" w:rsidRDefault="005E42FB" w:rsidP="005E42FB">
            <w:r w:rsidRPr="005E42FB">
              <w:t>/// &lt;summary&gt;</w:t>
            </w:r>
          </w:p>
          <w:p w14:paraId="4D49497B" w14:textId="77777777" w:rsidR="005E42FB" w:rsidRPr="005E42FB" w:rsidRDefault="005E42FB" w:rsidP="005E42FB">
            <w:r w:rsidRPr="005E42FB">
              <w:t xml:space="preserve">          /// Third part IDP provider will provide issure a Json formate token, and serialized JWT in "securityToken".</w:t>
            </w:r>
          </w:p>
          <w:p w14:paraId="0F94C429" w14:textId="77777777" w:rsidR="005E42FB" w:rsidRPr="005E42FB" w:rsidRDefault="005E42FB" w:rsidP="005E42FB">
            <w:r w:rsidRPr="005E42FB">
              <w:t xml:space="preserve">          /// This method will deserialized the Json token and return JwtSecurityToken.</w:t>
            </w:r>
          </w:p>
          <w:p w14:paraId="59360F84" w14:textId="77777777" w:rsidR="005E42FB" w:rsidRPr="005E42FB" w:rsidRDefault="005E42FB" w:rsidP="005E42FB">
            <w:r w:rsidRPr="005E42FB">
              <w:t xml:space="preserve">          /// &lt;/summary&gt;</w:t>
            </w:r>
          </w:p>
          <w:p w14:paraId="09FE24C1" w14:textId="77777777" w:rsidR="005E42FB" w:rsidRPr="005E42FB" w:rsidRDefault="005E42FB" w:rsidP="005E42FB">
            <w:r w:rsidRPr="005E42FB">
              <w:t xml:space="preserve">          /// &lt;param name="jsonToken"&gt;&lt;/param&gt;</w:t>
            </w:r>
          </w:p>
          <w:p w14:paraId="75D4C5DE" w14:textId="77777777" w:rsidR="005E42FB" w:rsidRPr="005E42FB" w:rsidRDefault="005E42FB" w:rsidP="005E42FB">
            <w:r w:rsidRPr="005E42FB">
              <w:lastRenderedPageBreak/>
              <w:t xml:space="preserve">          /// &lt;returns&gt;&lt;/returns&gt;</w:t>
            </w:r>
          </w:p>
          <w:p w14:paraId="7EB7D9F8" w14:textId="77777777" w:rsidR="005E42FB" w:rsidRPr="005E42FB" w:rsidRDefault="005E42FB" w:rsidP="005E42FB">
            <w:r w:rsidRPr="005E42FB">
              <w:t xml:space="preserve">          private JwtSecurityToken getDeserializedToken(string jsonToken)</w:t>
            </w:r>
          </w:p>
          <w:p w14:paraId="6E31F6E7" w14:textId="77777777" w:rsidR="005E42FB" w:rsidRPr="005E42FB" w:rsidRDefault="005E42FB" w:rsidP="005E42FB">
            <w:r w:rsidRPr="005E42FB">
              <w:t xml:space="preserve">          {</w:t>
            </w:r>
          </w:p>
          <w:p w14:paraId="0DD9E6D8" w14:textId="77777777" w:rsidR="005E42FB" w:rsidRPr="005E42FB" w:rsidRDefault="005E42FB" w:rsidP="005E42FB">
            <w:r w:rsidRPr="005E42FB">
              <w:t xml:space="preserve">              dynamic jObj = JsonConvert.DeserializeObject(jsonToken);</w:t>
            </w:r>
          </w:p>
          <w:p w14:paraId="7B79A7BC" w14:textId="77777777" w:rsidR="005E42FB" w:rsidRPr="005E42FB" w:rsidRDefault="005E42FB" w:rsidP="005E42FB">
            <w:r w:rsidRPr="005E42FB">
              <w:t xml:space="preserve">              var securityTokenValue = jObj["securityToken"].ToString();</w:t>
            </w:r>
          </w:p>
          <w:p w14:paraId="0524CB24" w14:textId="77777777" w:rsidR="005E42FB" w:rsidRPr="005E42FB" w:rsidRDefault="005E42FB" w:rsidP="005E42FB">
            <w:r w:rsidRPr="005E42FB">
              <w:t xml:space="preserve">              JwtSecurityTokenHandler jwtSTH = new JwtSecurityTokenHandler();</w:t>
            </w:r>
          </w:p>
          <w:p w14:paraId="6F91D0A8" w14:textId="77777777" w:rsidR="005E42FB" w:rsidRPr="005E42FB" w:rsidRDefault="005E42FB" w:rsidP="005E42FB">
            <w:r w:rsidRPr="005E42FB">
              <w:t xml:space="preserve">              var jwtST = jwtSTH.ReadToken(securityTokenValue) as JwtSecurityToken;</w:t>
            </w:r>
          </w:p>
          <w:p w14:paraId="47FEC028" w14:textId="77777777" w:rsidR="005E42FB" w:rsidRPr="005E42FB" w:rsidRDefault="005E42FB" w:rsidP="005E42FB">
            <w:r w:rsidRPr="005E42FB">
              <w:t xml:space="preserve">              return jwtST;</w:t>
            </w:r>
          </w:p>
          <w:p w14:paraId="131E9394" w14:textId="77777777" w:rsidR="005E42FB" w:rsidRPr="005E42FB" w:rsidRDefault="005E42FB" w:rsidP="005E42FB">
            <w:r w:rsidRPr="005E42FB">
              <w:t xml:space="preserve">          }</w:t>
            </w:r>
          </w:p>
          <w:p w14:paraId="17104E77" w14:textId="77777777" w:rsidR="005E42FB" w:rsidRPr="005E42FB" w:rsidRDefault="005E42FB" w:rsidP="005E42FB">
            <w:r w:rsidRPr="005E42FB">
              <w:t>--VB code snippet end--</w:t>
            </w:r>
          </w:p>
          <w:p w14:paraId="679ED976" w14:textId="77777777" w:rsidR="005E42FB" w:rsidRPr="005E42FB" w:rsidRDefault="005E42FB" w:rsidP="005E42FB">
            <w:r w:rsidRPr="005E42FB">
              <w:rPr>
                <w:rFonts w:ascii="Calibri" w:eastAsia="Calibri" w:hAnsi="Calibri" w:cs="Calibri"/>
              </w:rPr>
              <w:t>--VB code snippet start--</w:t>
            </w:r>
          </w:p>
          <w:p w14:paraId="5409607A" w14:textId="77777777" w:rsidR="005E42FB" w:rsidRPr="005E42FB" w:rsidRDefault="005E42FB" w:rsidP="005E42FB">
            <w:r w:rsidRPr="005E42FB">
              <w:rPr>
                <w:rFonts w:ascii="Calibri" w:eastAsia="Calibri" w:hAnsi="Calibri" w:cs="Calibri"/>
              </w:rPr>
              <w:t>''' &lt;summary&gt;</w:t>
            </w:r>
          </w:p>
          <w:p w14:paraId="06C715A5" w14:textId="77777777" w:rsidR="005E42FB" w:rsidRPr="005E42FB" w:rsidRDefault="005E42FB" w:rsidP="005E42FB">
            <w:r w:rsidRPr="005E42FB">
              <w:rPr>
                <w:rFonts w:ascii="Calibri" w:eastAsia="Calibri" w:hAnsi="Calibri" w:cs="Calibri"/>
              </w:rPr>
              <w:t xml:space="preserve">       ''' Third part IDP provider will provide issure a Json formate token, and serialized JWT in "securityToken".</w:t>
            </w:r>
          </w:p>
          <w:p w14:paraId="1E960EF2" w14:textId="77777777" w:rsidR="005E42FB" w:rsidRPr="005E42FB" w:rsidRDefault="005E42FB" w:rsidP="005E42FB">
            <w:r w:rsidRPr="005E42FB">
              <w:rPr>
                <w:rFonts w:ascii="Calibri" w:eastAsia="Calibri" w:hAnsi="Calibri" w:cs="Calibri"/>
              </w:rPr>
              <w:t xml:space="preserve">       ''' This method will deserialized the Json token and return JwtSecurityToken.</w:t>
            </w:r>
          </w:p>
          <w:p w14:paraId="7DC80FA2" w14:textId="77777777" w:rsidR="005E42FB" w:rsidRPr="005E42FB" w:rsidRDefault="005E42FB" w:rsidP="005E42FB">
            <w:r w:rsidRPr="005E42FB">
              <w:rPr>
                <w:rFonts w:ascii="Calibri" w:eastAsia="Calibri" w:hAnsi="Calibri" w:cs="Calibri"/>
              </w:rPr>
              <w:t xml:space="preserve">       ''' &lt;/summary&gt;</w:t>
            </w:r>
          </w:p>
          <w:p w14:paraId="7F0CC31E" w14:textId="77777777" w:rsidR="005E42FB" w:rsidRPr="005E42FB" w:rsidRDefault="005E42FB" w:rsidP="005E42FB">
            <w:r w:rsidRPr="005E42FB">
              <w:rPr>
                <w:rFonts w:ascii="Calibri" w:eastAsia="Calibri" w:hAnsi="Calibri" w:cs="Calibri"/>
              </w:rPr>
              <w:t xml:space="preserve">       ''' &lt;param name="jsonToken"&gt;&lt;/param&gt;</w:t>
            </w:r>
          </w:p>
          <w:p w14:paraId="27A64D1C" w14:textId="77777777" w:rsidR="005E42FB" w:rsidRPr="005E42FB" w:rsidRDefault="005E42FB" w:rsidP="005E42FB">
            <w:r w:rsidRPr="005E42FB">
              <w:rPr>
                <w:rFonts w:ascii="Calibri" w:eastAsia="Calibri" w:hAnsi="Calibri" w:cs="Calibri"/>
              </w:rPr>
              <w:t xml:space="preserve">       ''' &lt;returns&gt;&lt;/returns&gt;</w:t>
            </w:r>
          </w:p>
          <w:p w14:paraId="31E904B6" w14:textId="77777777" w:rsidR="005E42FB" w:rsidRPr="005E42FB" w:rsidRDefault="005E42FB" w:rsidP="005E42FB">
            <w:r w:rsidRPr="005E42FB">
              <w:rPr>
                <w:rFonts w:ascii="Calibri" w:eastAsia="Calibri" w:hAnsi="Calibri" w:cs="Calibri"/>
              </w:rPr>
              <w:t xml:space="preserve">       Private Function getDeserializedToken(jsonToken As String) As JwtSecurityToken</w:t>
            </w:r>
          </w:p>
          <w:p w14:paraId="53669647" w14:textId="77777777" w:rsidR="005E42FB" w:rsidRPr="005E42FB" w:rsidRDefault="005E42FB" w:rsidP="005E42FB">
            <w:r w:rsidRPr="005E42FB">
              <w:rPr>
                <w:rFonts w:ascii="Calibri" w:eastAsia="Calibri" w:hAnsi="Calibri" w:cs="Calibri"/>
              </w:rPr>
              <w:t xml:space="preserve">           Dim jObj As Object = JsonConvert.DeserializeObject(jsonToken)</w:t>
            </w:r>
          </w:p>
          <w:p w14:paraId="21A00BAB" w14:textId="77777777" w:rsidR="005E42FB" w:rsidRPr="005E42FB" w:rsidRDefault="005E42FB" w:rsidP="005E42FB">
            <w:r w:rsidRPr="005E42FB">
              <w:rPr>
                <w:rFonts w:ascii="Calibri" w:eastAsia="Calibri" w:hAnsi="Calibri" w:cs="Calibri"/>
              </w:rPr>
              <w:t xml:space="preserve">           Dim securityTokenValue = jObj("securityToken").ToString()</w:t>
            </w:r>
          </w:p>
          <w:p w14:paraId="13EC6BDA" w14:textId="77777777" w:rsidR="005E42FB" w:rsidRPr="005E42FB" w:rsidRDefault="005E42FB" w:rsidP="005E42FB">
            <w:r w:rsidRPr="005E42FB">
              <w:rPr>
                <w:rFonts w:ascii="Calibri" w:eastAsia="Calibri" w:hAnsi="Calibri" w:cs="Calibri"/>
              </w:rPr>
              <w:t xml:space="preserve">           Dim jwtSTH As New JwtSecurityTokenHandler()</w:t>
            </w:r>
          </w:p>
          <w:p w14:paraId="6FF23DAB" w14:textId="77777777" w:rsidR="005E42FB" w:rsidRPr="005E42FB" w:rsidRDefault="005E42FB" w:rsidP="005E42FB">
            <w:r w:rsidRPr="005E42FB">
              <w:rPr>
                <w:rFonts w:ascii="Calibri" w:eastAsia="Calibri" w:hAnsi="Calibri" w:cs="Calibri"/>
              </w:rPr>
              <w:t xml:space="preserve">           Dim jwtST = TryCast(jwtSTH.ReadToken(securityTokenValue), JwtSecurityToken)</w:t>
            </w:r>
          </w:p>
          <w:p w14:paraId="3B34C128" w14:textId="77777777" w:rsidR="005E42FB" w:rsidRPr="005E42FB" w:rsidRDefault="005E42FB" w:rsidP="005E42FB">
            <w:r w:rsidRPr="005E42FB">
              <w:rPr>
                <w:rFonts w:ascii="Calibri" w:eastAsia="Calibri" w:hAnsi="Calibri" w:cs="Calibri"/>
              </w:rPr>
              <w:t xml:space="preserve">           Return jwtST</w:t>
            </w:r>
          </w:p>
          <w:p w14:paraId="71E2F511" w14:textId="77777777" w:rsidR="005E42FB" w:rsidRPr="005E42FB" w:rsidRDefault="005E42FB" w:rsidP="005E42FB">
            <w:r w:rsidRPr="005E42FB">
              <w:rPr>
                <w:rFonts w:ascii="Calibri" w:eastAsia="Calibri" w:hAnsi="Calibri" w:cs="Calibri"/>
              </w:rPr>
              <w:t xml:space="preserve">       End Function</w:t>
            </w:r>
          </w:p>
          <w:p w14:paraId="2AE08FB4" w14:textId="77777777" w:rsidR="005E42FB" w:rsidRPr="005E42FB" w:rsidRDefault="005E42FB" w:rsidP="005E42FB">
            <w:r w:rsidRPr="005E42FB">
              <w:rPr>
                <w:rFonts w:ascii="Calibri" w:eastAsia="Calibri" w:hAnsi="Calibri" w:cs="Calibri"/>
              </w:rPr>
              <w:lastRenderedPageBreak/>
              <w:t xml:space="preserve">   End Class</w:t>
            </w:r>
          </w:p>
          <w:p w14:paraId="03F5B00E" w14:textId="77777777" w:rsidR="005E42FB" w:rsidRPr="005E42FB" w:rsidRDefault="005E42FB" w:rsidP="005E42FB">
            <w:r w:rsidRPr="005E42FB">
              <w:rPr>
                <w:rFonts w:ascii="Calibri" w:eastAsia="Calibri" w:hAnsi="Calibri" w:cs="Calibri"/>
              </w:rPr>
              <w:t>--VB code snippet end--</w:t>
            </w:r>
          </w:p>
          <w:p w14:paraId="036FBD64" w14:textId="77777777" w:rsidR="005E42FB" w:rsidRPr="005E42FB" w:rsidRDefault="005E42FB" w:rsidP="005E42FB"/>
          <w:p w14:paraId="70C1508F" w14:textId="77777777" w:rsidR="005E42FB" w:rsidRPr="005E42FB" w:rsidRDefault="005E42FB" w:rsidP="005E42FB">
            <w:r w:rsidRPr="005E42FB">
              <w:t>-Code block end-</w:t>
            </w:r>
          </w:p>
        </w:tc>
      </w:tr>
    </w:tbl>
    <w:p w14:paraId="01A3DCA6" w14:textId="77777777" w:rsidR="005E42FB" w:rsidRPr="005E42FB" w:rsidRDefault="005E42FB" w:rsidP="005E42FB">
      <w:r w:rsidRPr="005E42FB">
        <w:lastRenderedPageBreak/>
        <w:t xml:space="preserve"> </w:t>
      </w:r>
    </w:p>
    <w:p w14:paraId="06547153" w14:textId="77777777" w:rsidR="005E42FB" w:rsidRPr="005E42FB" w:rsidRDefault="005E42FB" w:rsidP="005E42FB">
      <w:pPr>
        <w:spacing w:before="200" w:after="0" w:line="266" w:lineRule="auto"/>
        <w:outlineLvl w:val="2"/>
        <w:rPr>
          <w:rFonts w:asciiTheme="majorHAnsi" w:eastAsiaTheme="majorEastAsia" w:hAnsiTheme="majorHAnsi" w:cstheme="majorBidi"/>
          <w:b/>
          <w:bCs/>
        </w:rPr>
      </w:pPr>
    </w:p>
    <w:p w14:paraId="708C2649" w14:textId="77777777" w:rsidR="005E42FB" w:rsidRPr="005E42FB" w:rsidRDefault="005E42FB" w:rsidP="005E42FB"/>
    <w:p w14:paraId="5E4B3505" w14:textId="7F02A092" w:rsidR="691DB36F" w:rsidRPr="005E42FB" w:rsidRDefault="691DB36F" w:rsidP="691DB36F">
      <w:bookmarkStart w:id="0" w:name="_GoBack"/>
      <w:bookmarkEnd w:id="0"/>
    </w:p>
    <w:sectPr w:rsidR="691DB36F" w:rsidRPr="005E42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C204F"/>
    <w:multiLevelType w:val="hybridMultilevel"/>
    <w:tmpl w:val="2924CCF4"/>
    <w:lvl w:ilvl="0" w:tplc="6802AD2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
    <w:nsid w:val="19B03396"/>
    <w:multiLevelType w:val="hybridMultilevel"/>
    <w:tmpl w:val="9C82C744"/>
    <w:lvl w:ilvl="0" w:tplc="F21CBF30">
      <w:start w:val="1"/>
      <w:numFmt w:val="decimal"/>
      <w:lvlText w:val="%1."/>
      <w:lvlJc w:val="left"/>
      <w:pPr>
        <w:ind w:left="720" w:hanging="360"/>
      </w:pPr>
    </w:lvl>
    <w:lvl w:ilvl="1" w:tplc="0D4EC698">
      <w:start w:val="1"/>
      <w:numFmt w:val="lowerLetter"/>
      <w:lvlText w:val="%2."/>
      <w:lvlJc w:val="left"/>
      <w:pPr>
        <w:ind w:left="1440" w:hanging="360"/>
      </w:pPr>
    </w:lvl>
    <w:lvl w:ilvl="2" w:tplc="54E0A598">
      <w:start w:val="1"/>
      <w:numFmt w:val="lowerRoman"/>
      <w:lvlText w:val="%3."/>
      <w:lvlJc w:val="right"/>
      <w:pPr>
        <w:ind w:left="2160" w:hanging="180"/>
      </w:pPr>
    </w:lvl>
    <w:lvl w:ilvl="3" w:tplc="5AB43D12">
      <w:start w:val="1"/>
      <w:numFmt w:val="decimal"/>
      <w:lvlText w:val="%4."/>
      <w:lvlJc w:val="left"/>
      <w:pPr>
        <w:ind w:left="2880" w:hanging="360"/>
      </w:pPr>
    </w:lvl>
    <w:lvl w:ilvl="4" w:tplc="2A2A1560">
      <w:start w:val="1"/>
      <w:numFmt w:val="lowerLetter"/>
      <w:lvlText w:val="%5."/>
      <w:lvlJc w:val="left"/>
      <w:pPr>
        <w:ind w:left="3600" w:hanging="360"/>
      </w:pPr>
    </w:lvl>
    <w:lvl w:ilvl="5" w:tplc="43127BD0">
      <w:start w:val="1"/>
      <w:numFmt w:val="lowerRoman"/>
      <w:lvlText w:val="%6."/>
      <w:lvlJc w:val="right"/>
      <w:pPr>
        <w:ind w:left="4320" w:hanging="180"/>
      </w:pPr>
    </w:lvl>
    <w:lvl w:ilvl="6" w:tplc="6CC64836">
      <w:start w:val="1"/>
      <w:numFmt w:val="decimal"/>
      <w:lvlText w:val="%7."/>
      <w:lvlJc w:val="left"/>
      <w:pPr>
        <w:ind w:left="5040" w:hanging="360"/>
      </w:pPr>
    </w:lvl>
    <w:lvl w:ilvl="7" w:tplc="BCFE1788">
      <w:start w:val="1"/>
      <w:numFmt w:val="lowerLetter"/>
      <w:lvlText w:val="%8."/>
      <w:lvlJc w:val="left"/>
      <w:pPr>
        <w:ind w:left="5760" w:hanging="360"/>
      </w:pPr>
    </w:lvl>
    <w:lvl w:ilvl="8" w:tplc="34A61800">
      <w:start w:val="1"/>
      <w:numFmt w:val="lowerRoman"/>
      <w:lvlText w:val="%9."/>
      <w:lvlJc w:val="right"/>
      <w:pPr>
        <w:ind w:left="6480" w:hanging="180"/>
      </w:pPr>
    </w:lvl>
  </w:abstractNum>
  <w:abstractNum w:abstractNumId="2">
    <w:nsid w:val="620D4ED6"/>
    <w:multiLevelType w:val="multilevel"/>
    <w:tmpl w:val="70FE5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6D2D27E4"/>
    <w:multiLevelType w:val="hybridMultilevel"/>
    <w:tmpl w:val="3A9AA5B0"/>
    <w:lvl w:ilvl="0" w:tplc="CEF4073E">
      <w:start w:val="1"/>
      <w:numFmt w:val="bullet"/>
      <w:lvlText w:val=""/>
      <w:lvlJc w:val="left"/>
      <w:pPr>
        <w:ind w:left="720" w:hanging="360"/>
      </w:pPr>
      <w:rPr>
        <w:rFonts w:ascii="Symbol" w:hAnsi="Symbol" w:hint="default"/>
      </w:rPr>
    </w:lvl>
    <w:lvl w:ilvl="1" w:tplc="1972A63A">
      <w:start w:val="1"/>
      <w:numFmt w:val="bullet"/>
      <w:lvlText w:val="o"/>
      <w:lvlJc w:val="left"/>
      <w:pPr>
        <w:ind w:left="1440" w:hanging="360"/>
      </w:pPr>
      <w:rPr>
        <w:rFonts w:ascii="Courier New" w:hAnsi="Courier New" w:hint="default"/>
      </w:rPr>
    </w:lvl>
    <w:lvl w:ilvl="2" w:tplc="95BE43E6">
      <w:start w:val="1"/>
      <w:numFmt w:val="bullet"/>
      <w:lvlText w:val=""/>
      <w:lvlJc w:val="left"/>
      <w:pPr>
        <w:ind w:left="2160" w:hanging="360"/>
      </w:pPr>
      <w:rPr>
        <w:rFonts w:ascii="Wingdings" w:hAnsi="Wingdings" w:hint="default"/>
      </w:rPr>
    </w:lvl>
    <w:lvl w:ilvl="3" w:tplc="630AED2C">
      <w:start w:val="1"/>
      <w:numFmt w:val="bullet"/>
      <w:lvlText w:val=""/>
      <w:lvlJc w:val="left"/>
      <w:pPr>
        <w:ind w:left="2880" w:hanging="360"/>
      </w:pPr>
      <w:rPr>
        <w:rFonts w:ascii="Symbol" w:hAnsi="Symbol" w:hint="default"/>
      </w:rPr>
    </w:lvl>
    <w:lvl w:ilvl="4" w:tplc="538C9474">
      <w:start w:val="1"/>
      <w:numFmt w:val="bullet"/>
      <w:lvlText w:val="o"/>
      <w:lvlJc w:val="left"/>
      <w:pPr>
        <w:ind w:left="3600" w:hanging="360"/>
      </w:pPr>
      <w:rPr>
        <w:rFonts w:ascii="Courier New" w:hAnsi="Courier New" w:hint="default"/>
      </w:rPr>
    </w:lvl>
    <w:lvl w:ilvl="5" w:tplc="A9AC9A4C">
      <w:start w:val="1"/>
      <w:numFmt w:val="bullet"/>
      <w:lvlText w:val=""/>
      <w:lvlJc w:val="left"/>
      <w:pPr>
        <w:ind w:left="4320" w:hanging="360"/>
      </w:pPr>
      <w:rPr>
        <w:rFonts w:ascii="Wingdings" w:hAnsi="Wingdings" w:hint="default"/>
      </w:rPr>
    </w:lvl>
    <w:lvl w:ilvl="6" w:tplc="CEA4F49C">
      <w:start w:val="1"/>
      <w:numFmt w:val="bullet"/>
      <w:lvlText w:val=""/>
      <w:lvlJc w:val="left"/>
      <w:pPr>
        <w:ind w:left="5040" w:hanging="360"/>
      </w:pPr>
      <w:rPr>
        <w:rFonts w:ascii="Symbol" w:hAnsi="Symbol" w:hint="default"/>
      </w:rPr>
    </w:lvl>
    <w:lvl w:ilvl="7" w:tplc="BF220518">
      <w:start w:val="1"/>
      <w:numFmt w:val="bullet"/>
      <w:lvlText w:val="o"/>
      <w:lvlJc w:val="left"/>
      <w:pPr>
        <w:ind w:left="5760" w:hanging="360"/>
      </w:pPr>
      <w:rPr>
        <w:rFonts w:ascii="Courier New" w:hAnsi="Courier New" w:hint="default"/>
      </w:rPr>
    </w:lvl>
    <w:lvl w:ilvl="8" w:tplc="B658D87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FFA"/>
    <w:rsid w:val="000B2CC8"/>
    <w:rsid w:val="00101FFA"/>
    <w:rsid w:val="00172C18"/>
    <w:rsid w:val="00590EF0"/>
    <w:rsid w:val="005E42FB"/>
    <w:rsid w:val="0066492A"/>
    <w:rsid w:val="008724C5"/>
    <w:rsid w:val="3CD2AB2B"/>
    <w:rsid w:val="3D7A53F2"/>
    <w:rsid w:val="691DB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C539F"/>
  <w15:chartTrackingRefBased/>
  <w15:docId w15:val="{455E93AE-1235-4DDF-B460-02698710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pPr>
      <w:spacing w:before="200" w:after="0" w:line="266"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pPr>
      <w:spacing w:after="0" w:line="266"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Emphasis">
    <w:name w:val="Emphasis"/>
    <w:uiPriority w:val="20"/>
    <w:qFormat/>
    <w:rPr>
      <w:b/>
      <w:bCs/>
      <w:i/>
      <w:iCs/>
      <w:spacing w:val="10"/>
      <w:bdr w:val="none" w:sz="0" w:space="0" w:color="auto" w:frame="1"/>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b/>
      <w:bCs/>
      <w:color w:val="7F7F7F" w:themeColor="text1" w:themeTint="80"/>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b/>
      <w:bCs/>
      <w:i/>
      <w:iCs/>
      <w:color w:val="7F7F7F" w:themeColor="text1" w:themeTint="8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spacing w:val="5"/>
      <w:sz w:val="20"/>
      <w:szCs w:val="20"/>
    </w:rPr>
  </w:style>
  <w:style w:type="paragraph" w:styleId="Title">
    <w:name w:val="Title"/>
    <w:basedOn w:val="Normal"/>
    <w:next w:val="Normal"/>
    <w:link w:val="TitleChar"/>
    <w:uiPriority w:val="10"/>
    <w:qFormat/>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5"/>
      <w:sz w:val="52"/>
      <w:szCs w:val="52"/>
    </w:rPr>
  </w:style>
  <w:style w:type="paragraph" w:styleId="Subtitle">
    <w:name w:val="Subtitle"/>
    <w:basedOn w:val="Normal"/>
    <w:next w:val="Normal"/>
    <w:link w:val="SubtitleChar"/>
    <w:uiPriority w:val="11"/>
    <w:qFormat/>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spacing w:val="13"/>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00" w:after="0"/>
      <w:ind w:left="360" w:right="360"/>
    </w:pPr>
    <w:rPr>
      <w:i/>
      <w:iCs/>
    </w:rPr>
  </w:style>
  <w:style w:type="character" w:customStyle="1" w:styleId="QuoteChar">
    <w:name w:val="Quote Char"/>
    <w:basedOn w:val="DefaultParagraphFont"/>
    <w:link w:val="Quote"/>
    <w:uiPriority w:val="29"/>
    <w:locked/>
    <w:rPr>
      <w:i/>
      <w:iCs/>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locked/>
    <w:rPr>
      <w:b/>
      <w:bCs/>
      <w:i/>
      <w:iCs/>
    </w:rPr>
  </w:style>
  <w:style w:type="paragraph" w:styleId="TOCHeading">
    <w:name w:val="TOC Heading"/>
    <w:basedOn w:val="Heading1"/>
    <w:next w:val="Normal"/>
    <w:uiPriority w:val="39"/>
    <w:semiHidden/>
    <w:unhideWhenUsed/>
    <w:qFormat/>
    <w:pPr>
      <w:outlineLvl w:val="9"/>
    </w:pPr>
    <w:rPr>
      <w:lang w:bidi="en-U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 w:type="table" w:styleId="GridTable1Light-Accent1">
    <w:name w:val="Grid Table 1 Light Accent 1"/>
    <w:basedOn w:val="TableNormal"/>
    <w:uiPriority w:val="46"/>
    <w:rsid w:val="005E42F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23162">
      <w:bodyDiv w:val="1"/>
      <w:marLeft w:val="0"/>
      <w:marRight w:val="0"/>
      <w:marTop w:val="0"/>
      <w:marBottom w:val="0"/>
      <w:divBdr>
        <w:top w:val="none" w:sz="0" w:space="0" w:color="auto"/>
        <w:left w:val="none" w:sz="0" w:space="0" w:color="auto"/>
        <w:bottom w:val="none" w:sz="0" w:space="0" w:color="auto"/>
        <w:right w:val="none" w:sz="0" w:space="0" w:color="auto"/>
      </w:divBdr>
      <w:divsChild>
        <w:div w:id="773553271">
          <w:marLeft w:val="0"/>
          <w:marRight w:val="0"/>
          <w:marTop w:val="0"/>
          <w:marBottom w:val="0"/>
          <w:divBdr>
            <w:top w:val="none" w:sz="0" w:space="0" w:color="auto"/>
            <w:left w:val="none" w:sz="0" w:space="0" w:color="auto"/>
            <w:bottom w:val="none" w:sz="0" w:space="0" w:color="auto"/>
            <w:right w:val="none" w:sz="0" w:space="0" w:color="auto"/>
          </w:divBdr>
        </w:div>
        <w:div w:id="165753734">
          <w:marLeft w:val="0"/>
          <w:marRight w:val="0"/>
          <w:marTop w:val="0"/>
          <w:marBottom w:val="0"/>
          <w:divBdr>
            <w:top w:val="none" w:sz="0" w:space="0" w:color="auto"/>
            <w:left w:val="none" w:sz="0" w:space="0" w:color="auto"/>
            <w:bottom w:val="none" w:sz="0" w:space="0" w:color="auto"/>
            <w:right w:val="none" w:sz="0" w:space="0" w:color="auto"/>
          </w:divBdr>
        </w:div>
        <w:div w:id="628895092">
          <w:marLeft w:val="0"/>
          <w:marRight w:val="0"/>
          <w:marTop w:val="0"/>
          <w:marBottom w:val="0"/>
          <w:divBdr>
            <w:top w:val="none" w:sz="0" w:space="0" w:color="auto"/>
            <w:left w:val="none" w:sz="0" w:space="0" w:color="auto"/>
            <w:bottom w:val="none" w:sz="0" w:space="0" w:color="auto"/>
            <w:right w:val="none" w:sz="0" w:space="0" w:color="auto"/>
          </w:divBdr>
        </w:div>
        <w:div w:id="1092900392">
          <w:marLeft w:val="0"/>
          <w:marRight w:val="0"/>
          <w:marTop w:val="0"/>
          <w:marBottom w:val="0"/>
          <w:divBdr>
            <w:top w:val="none" w:sz="0" w:space="0" w:color="auto"/>
            <w:left w:val="none" w:sz="0" w:space="0" w:color="auto"/>
            <w:bottom w:val="none" w:sz="0" w:space="0" w:color="auto"/>
            <w:right w:val="none" w:sz="0" w:space="0" w:color="auto"/>
          </w:divBdr>
        </w:div>
        <w:div w:id="1669404586">
          <w:marLeft w:val="0"/>
          <w:marRight w:val="0"/>
          <w:marTop w:val="0"/>
          <w:marBottom w:val="0"/>
          <w:divBdr>
            <w:top w:val="none" w:sz="0" w:space="0" w:color="auto"/>
            <w:left w:val="none" w:sz="0" w:space="0" w:color="auto"/>
            <w:bottom w:val="none" w:sz="0" w:space="0" w:color="auto"/>
            <w:right w:val="none" w:sz="0" w:space="0" w:color="auto"/>
          </w:divBdr>
        </w:div>
        <w:div w:id="1429736456">
          <w:marLeft w:val="0"/>
          <w:marRight w:val="0"/>
          <w:marTop w:val="0"/>
          <w:marBottom w:val="0"/>
          <w:divBdr>
            <w:top w:val="none" w:sz="0" w:space="0" w:color="auto"/>
            <w:left w:val="none" w:sz="0" w:space="0" w:color="auto"/>
            <w:bottom w:val="none" w:sz="0" w:space="0" w:color="auto"/>
            <w:right w:val="none" w:sz="0" w:space="0" w:color="auto"/>
          </w:divBdr>
        </w:div>
        <w:div w:id="623275327">
          <w:marLeft w:val="0"/>
          <w:marRight w:val="0"/>
          <w:marTop w:val="0"/>
          <w:marBottom w:val="0"/>
          <w:divBdr>
            <w:top w:val="none" w:sz="0" w:space="0" w:color="auto"/>
            <w:left w:val="none" w:sz="0" w:space="0" w:color="auto"/>
            <w:bottom w:val="none" w:sz="0" w:space="0" w:color="auto"/>
            <w:right w:val="none" w:sz="0" w:space="0" w:color="auto"/>
          </w:divBdr>
        </w:div>
        <w:div w:id="816604929">
          <w:marLeft w:val="0"/>
          <w:marRight w:val="0"/>
          <w:marTop w:val="0"/>
          <w:marBottom w:val="0"/>
          <w:divBdr>
            <w:top w:val="none" w:sz="0" w:space="0" w:color="auto"/>
            <w:left w:val="none" w:sz="0" w:space="0" w:color="auto"/>
            <w:bottom w:val="none" w:sz="0" w:space="0" w:color="auto"/>
            <w:right w:val="none" w:sz="0" w:space="0" w:color="auto"/>
          </w:divBdr>
        </w:div>
        <w:div w:id="1151798635">
          <w:marLeft w:val="0"/>
          <w:marRight w:val="0"/>
          <w:marTop w:val="0"/>
          <w:marBottom w:val="0"/>
          <w:divBdr>
            <w:top w:val="none" w:sz="0" w:space="0" w:color="auto"/>
            <w:left w:val="none" w:sz="0" w:space="0" w:color="auto"/>
            <w:bottom w:val="none" w:sz="0" w:space="0" w:color="auto"/>
            <w:right w:val="none" w:sz="0" w:space="0" w:color="auto"/>
          </w:divBdr>
        </w:div>
        <w:div w:id="1514495546">
          <w:marLeft w:val="0"/>
          <w:marRight w:val="0"/>
          <w:marTop w:val="0"/>
          <w:marBottom w:val="0"/>
          <w:divBdr>
            <w:top w:val="none" w:sz="0" w:space="0" w:color="auto"/>
            <w:left w:val="none" w:sz="0" w:space="0" w:color="auto"/>
            <w:bottom w:val="none" w:sz="0" w:space="0" w:color="auto"/>
            <w:right w:val="none" w:sz="0" w:space="0" w:color="auto"/>
          </w:divBdr>
        </w:div>
        <w:div w:id="2123261905">
          <w:marLeft w:val="0"/>
          <w:marRight w:val="0"/>
          <w:marTop w:val="0"/>
          <w:marBottom w:val="0"/>
          <w:divBdr>
            <w:top w:val="none" w:sz="0" w:space="0" w:color="auto"/>
            <w:left w:val="none" w:sz="0" w:space="0" w:color="auto"/>
            <w:bottom w:val="none" w:sz="0" w:space="0" w:color="auto"/>
            <w:right w:val="none" w:sz="0" w:space="0" w:color="auto"/>
          </w:divBdr>
        </w:div>
        <w:div w:id="1509564765">
          <w:marLeft w:val="0"/>
          <w:marRight w:val="0"/>
          <w:marTop w:val="0"/>
          <w:marBottom w:val="0"/>
          <w:divBdr>
            <w:top w:val="none" w:sz="0" w:space="0" w:color="auto"/>
            <w:left w:val="none" w:sz="0" w:space="0" w:color="auto"/>
            <w:bottom w:val="none" w:sz="0" w:space="0" w:color="auto"/>
            <w:right w:val="none" w:sz="0" w:space="0" w:color="auto"/>
          </w:divBdr>
        </w:div>
        <w:div w:id="145366837">
          <w:marLeft w:val="0"/>
          <w:marRight w:val="0"/>
          <w:marTop w:val="0"/>
          <w:marBottom w:val="0"/>
          <w:divBdr>
            <w:top w:val="none" w:sz="0" w:space="0" w:color="auto"/>
            <w:left w:val="none" w:sz="0" w:space="0" w:color="auto"/>
            <w:bottom w:val="none" w:sz="0" w:space="0" w:color="auto"/>
            <w:right w:val="none" w:sz="0" w:space="0" w:color="auto"/>
          </w:divBdr>
        </w:div>
        <w:div w:id="1107968890">
          <w:marLeft w:val="0"/>
          <w:marRight w:val="0"/>
          <w:marTop w:val="0"/>
          <w:marBottom w:val="0"/>
          <w:divBdr>
            <w:top w:val="none" w:sz="0" w:space="0" w:color="auto"/>
            <w:left w:val="none" w:sz="0" w:space="0" w:color="auto"/>
            <w:bottom w:val="none" w:sz="0" w:space="0" w:color="auto"/>
            <w:right w:val="none" w:sz="0" w:space="0" w:color="auto"/>
          </w:divBdr>
        </w:div>
        <w:div w:id="1132215304">
          <w:marLeft w:val="0"/>
          <w:marRight w:val="0"/>
          <w:marTop w:val="0"/>
          <w:marBottom w:val="0"/>
          <w:divBdr>
            <w:top w:val="none" w:sz="0" w:space="0" w:color="auto"/>
            <w:left w:val="none" w:sz="0" w:space="0" w:color="auto"/>
            <w:bottom w:val="none" w:sz="0" w:space="0" w:color="auto"/>
            <w:right w:val="none" w:sz="0" w:space="0" w:color="auto"/>
          </w:divBdr>
        </w:div>
        <w:div w:id="103615934">
          <w:marLeft w:val="0"/>
          <w:marRight w:val="0"/>
          <w:marTop w:val="0"/>
          <w:marBottom w:val="0"/>
          <w:divBdr>
            <w:top w:val="none" w:sz="0" w:space="0" w:color="auto"/>
            <w:left w:val="none" w:sz="0" w:space="0" w:color="auto"/>
            <w:bottom w:val="none" w:sz="0" w:space="0" w:color="auto"/>
            <w:right w:val="none" w:sz="0" w:space="0" w:color="auto"/>
          </w:divBdr>
        </w:div>
        <w:div w:id="982733641">
          <w:marLeft w:val="0"/>
          <w:marRight w:val="0"/>
          <w:marTop w:val="0"/>
          <w:marBottom w:val="0"/>
          <w:divBdr>
            <w:top w:val="none" w:sz="0" w:space="0" w:color="auto"/>
            <w:left w:val="none" w:sz="0" w:space="0" w:color="auto"/>
            <w:bottom w:val="none" w:sz="0" w:space="0" w:color="auto"/>
            <w:right w:val="none" w:sz="0" w:space="0" w:color="auto"/>
          </w:divBdr>
        </w:div>
        <w:div w:id="873814515">
          <w:marLeft w:val="0"/>
          <w:marRight w:val="0"/>
          <w:marTop w:val="0"/>
          <w:marBottom w:val="0"/>
          <w:divBdr>
            <w:top w:val="none" w:sz="0" w:space="0" w:color="auto"/>
            <w:left w:val="none" w:sz="0" w:space="0" w:color="auto"/>
            <w:bottom w:val="none" w:sz="0" w:space="0" w:color="auto"/>
            <w:right w:val="none" w:sz="0" w:space="0" w:color="auto"/>
          </w:divBdr>
        </w:div>
        <w:div w:id="1841041156">
          <w:marLeft w:val="0"/>
          <w:marRight w:val="0"/>
          <w:marTop w:val="0"/>
          <w:marBottom w:val="0"/>
          <w:divBdr>
            <w:top w:val="none" w:sz="0" w:space="0" w:color="auto"/>
            <w:left w:val="none" w:sz="0" w:space="0" w:color="auto"/>
            <w:bottom w:val="none" w:sz="0" w:space="0" w:color="auto"/>
            <w:right w:val="none" w:sz="0" w:space="0" w:color="auto"/>
          </w:divBdr>
        </w:div>
        <w:div w:id="513737157">
          <w:marLeft w:val="0"/>
          <w:marRight w:val="0"/>
          <w:marTop w:val="0"/>
          <w:marBottom w:val="0"/>
          <w:divBdr>
            <w:top w:val="none" w:sz="0" w:space="0" w:color="auto"/>
            <w:left w:val="none" w:sz="0" w:space="0" w:color="auto"/>
            <w:bottom w:val="none" w:sz="0" w:space="0" w:color="auto"/>
            <w:right w:val="none" w:sz="0" w:space="0" w:color="auto"/>
          </w:divBdr>
        </w:div>
        <w:div w:id="2109766097">
          <w:marLeft w:val="0"/>
          <w:marRight w:val="0"/>
          <w:marTop w:val="0"/>
          <w:marBottom w:val="0"/>
          <w:divBdr>
            <w:top w:val="none" w:sz="0" w:space="0" w:color="auto"/>
            <w:left w:val="none" w:sz="0" w:space="0" w:color="auto"/>
            <w:bottom w:val="none" w:sz="0" w:space="0" w:color="auto"/>
            <w:right w:val="none" w:sz="0" w:space="0" w:color="auto"/>
          </w:divBdr>
        </w:div>
        <w:div w:id="1655798057">
          <w:marLeft w:val="0"/>
          <w:marRight w:val="0"/>
          <w:marTop w:val="0"/>
          <w:marBottom w:val="0"/>
          <w:divBdr>
            <w:top w:val="none" w:sz="0" w:space="0" w:color="auto"/>
            <w:left w:val="none" w:sz="0" w:space="0" w:color="auto"/>
            <w:bottom w:val="none" w:sz="0" w:space="0" w:color="auto"/>
            <w:right w:val="none" w:sz="0" w:space="0" w:color="auto"/>
          </w:divBdr>
        </w:div>
        <w:div w:id="1194003505">
          <w:marLeft w:val="0"/>
          <w:marRight w:val="0"/>
          <w:marTop w:val="0"/>
          <w:marBottom w:val="0"/>
          <w:divBdr>
            <w:top w:val="none" w:sz="0" w:space="0" w:color="auto"/>
            <w:left w:val="none" w:sz="0" w:space="0" w:color="auto"/>
            <w:bottom w:val="none" w:sz="0" w:space="0" w:color="auto"/>
            <w:right w:val="none" w:sz="0" w:space="0" w:color="auto"/>
          </w:divBdr>
        </w:div>
        <w:div w:id="748500704">
          <w:marLeft w:val="0"/>
          <w:marRight w:val="0"/>
          <w:marTop w:val="0"/>
          <w:marBottom w:val="0"/>
          <w:divBdr>
            <w:top w:val="none" w:sz="0" w:space="0" w:color="auto"/>
            <w:left w:val="none" w:sz="0" w:space="0" w:color="auto"/>
            <w:bottom w:val="none" w:sz="0" w:space="0" w:color="auto"/>
            <w:right w:val="none" w:sz="0" w:space="0" w:color="auto"/>
          </w:divBdr>
        </w:div>
        <w:div w:id="1230338441">
          <w:marLeft w:val="0"/>
          <w:marRight w:val="0"/>
          <w:marTop w:val="0"/>
          <w:marBottom w:val="0"/>
          <w:divBdr>
            <w:top w:val="none" w:sz="0" w:space="0" w:color="auto"/>
            <w:left w:val="none" w:sz="0" w:space="0" w:color="auto"/>
            <w:bottom w:val="none" w:sz="0" w:space="0" w:color="auto"/>
            <w:right w:val="none" w:sz="0" w:space="0" w:color="auto"/>
          </w:divBdr>
        </w:div>
        <w:div w:id="708192094">
          <w:marLeft w:val="0"/>
          <w:marRight w:val="0"/>
          <w:marTop w:val="0"/>
          <w:marBottom w:val="0"/>
          <w:divBdr>
            <w:top w:val="none" w:sz="0" w:space="0" w:color="auto"/>
            <w:left w:val="none" w:sz="0" w:space="0" w:color="auto"/>
            <w:bottom w:val="none" w:sz="0" w:space="0" w:color="auto"/>
            <w:right w:val="none" w:sz="0" w:space="0" w:color="auto"/>
          </w:divBdr>
        </w:div>
        <w:div w:id="1528448984">
          <w:marLeft w:val="0"/>
          <w:marRight w:val="0"/>
          <w:marTop w:val="0"/>
          <w:marBottom w:val="0"/>
          <w:divBdr>
            <w:top w:val="none" w:sz="0" w:space="0" w:color="auto"/>
            <w:left w:val="none" w:sz="0" w:space="0" w:color="auto"/>
            <w:bottom w:val="none" w:sz="0" w:space="0" w:color="auto"/>
            <w:right w:val="none" w:sz="0" w:space="0" w:color="auto"/>
          </w:divBdr>
        </w:div>
        <w:div w:id="1282998332">
          <w:marLeft w:val="0"/>
          <w:marRight w:val="0"/>
          <w:marTop w:val="0"/>
          <w:marBottom w:val="0"/>
          <w:divBdr>
            <w:top w:val="none" w:sz="0" w:space="0" w:color="auto"/>
            <w:left w:val="none" w:sz="0" w:space="0" w:color="auto"/>
            <w:bottom w:val="none" w:sz="0" w:space="0" w:color="auto"/>
            <w:right w:val="none" w:sz="0" w:space="0" w:color="auto"/>
          </w:divBdr>
        </w:div>
        <w:div w:id="157236662">
          <w:marLeft w:val="0"/>
          <w:marRight w:val="0"/>
          <w:marTop w:val="0"/>
          <w:marBottom w:val="0"/>
          <w:divBdr>
            <w:top w:val="none" w:sz="0" w:space="0" w:color="auto"/>
            <w:left w:val="none" w:sz="0" w:space="0" w:color="auto"/>
            <w:bottom w:val="none" w:sz="0" w:space="0" w:color="auto"/>
            <w:right w:val="none" w:sz="0" w:space="0" w:color="auto"/>
          </w:divBdr>
        </w:div>
        <w:div w:id="2606460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p/?LinkID=275081"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hemas.xmlsoap.org/ws/2005/05/identity/claims/emailaddress" TargetMode="External"/><Relationship Id="rId5" Type="http://schemas.openxmlformats.org/officeDocument/2006/relationships/styles" Target="styles.xml"/><Relationship Id="rId10" Type="http://schemas.openxmlformats.org/officeDocument/2006/relationships/hyperlink" Target="http://schemas.xmlsoap.org/ws/2005/05/identity/claims/emailaddress" TargetMode="External"/><Relationship Id="rId4" Type="http://schemas.openxmlformats.org/officeDocument/2006/relationships/numbering" Target="numbering.xml"/><Relationship Id="rId9" Type="http://schemas.openxmlformats.org/officeDocument/2006/relationships/hyperlink" Target="http://localhost:12526/RESTUserService.s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0B2FD84F065E4B8BB9E7447B28002E" ma:contentTypeVersion="1" ma:contentTypeDescription="Create a new document." ma:contentTypeScope="" ma:versionID="69cddee3fadc07c92184d1d80fa70b64">
  <xsd:schema xmlns:xsd="http://www.w3.org/2001/XMLSchema" xmlns:xs="http://www.w3.org/2001/XMLSchema" xmlns:p="http://schemas.microsoft.com/office/2006/metadata/properties" xmlns:ns2="e4e4db42-6765-473c-9f22-a26b560b2099" targetNamespace="http://schemas.microsoft.com/office/2006/metadata/properties" ma:root="true" ma:fieldsID="293f0031f23f3aba1771b4ecc1c60066" ns2:_="">
    <xsd:import namespace="e4e4db42-6765-473c-9f22-a26b560b209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4db42-6765-473c-9f22-a26b560b20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BE77E0-9739-45AA-BDC4-278CB575E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4db42-6765-473c-9f22-a26b560b20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E0E9A7-7EB3-488D-8D83-E9DBD843A959}">
  <ds:schemaRefs>
    <ds:schemaRef ds:uri="http://schemas.microsoft.com/sharepoint/v3/contenttype/forms"/>
  </ds:schemaRefs>
</ds:datastoreItem>
</file>

<file path=customXml/itemProps3.xml><?xml version="1.0" encoding="utf-8"?>
<ds:datastoreItem xmlns:ds="http://schemas.openxmlformats.org/officeDocument/2006/customXml" ds:itemID="{EE376A9E-6EA9-4627-ACE6-374AB4137055}">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e4e4db42-6765-473c-9f22-a26b560b209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1461</Words>
  <Characters>8333</Characters>
  <Application>Microsoft Office Word</Application>
  <DocSecurity>0</DocSecurity>
  <Lines>69</Lines>
  <Paragraphs>19</Paragraphs>
  <ScaleCrop>false</ScaleCrop>
  <Company/>
  <LinksUpToDate>false</LinksUpToDate>
  <CharactersWithSpaces>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Jialiang Ge</dc:creator>
  <cp:keywords/>
  <dc:description/>
  <cp:lastModifiedBy>Bo Song (Wicresoft)</cp:lastModifiedBy>
  <cp:revision>8</cp:revision>
  <dcterms:created xsi:type="dcterms:W3CDTF">2013-04-07T02:33:00Z</dcterms:created>
  <dcterms:modified xsi:type="dcterms:W3CDTF">2014-07-31T02:39:00Z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0x010100FA0B2FD84F065E4B8BB9E7447B28002E</vt:lpwstr>
  </property>
  <property fmtid="{D5CDD505-2E9C-101B-9397-08002B2CF9AE}" pid="3" name="DocVizMetadataToken">
    <vt:lpwstr>300x155x1</vt:lpwstr>
  </property>
</Properties>
</file>