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C18" w:rsidP="7452A66B" w:rsidRDefault="00172C18" w14:paraId="0C34A611" w14:textId="7452A66B">
      <w:pPr>
        <w:pStyle w:val="Heading1"/>
      </w:pPr>
      <w:r w:rsidRPr="7452A66B" w:rsidR="0C34A611">
        <w:rPr/>
        <w:t>How to Export a Registry key (</w:t>
      </w:r>
      <w:r w:rsidRPr="7452A66B" w:rsidR="7452A66B">
        <w:rPr/>
        <w:t>Cpp</w:t>
      </w:r>
      <w:r w:rsidRPr="7452A66B" w:rsidR="0C34A611">
        <w:rPr/>
        <w:t>RegistryExport)</w:t>
      </w:r>
    </w:p>
    <w:p w:rsidR="00172C18" w:rsidP="7452A66B" w:rsidRDefault="00172C18" w14:textId="14D0A1F1" w14:paraId="7452A66B" w14:noSpellErr="1">
      <w:pPr>
        <w:pStyle w:val="Heading2"/>
      </w:pPr>
      <w:r w:rsidRPr="7452A66B" w:rsidR="0C34A611">
        <w:rPr/>
        <w:t>Introduction</w:t>
      </w:r>
    </w:p>
    <w:p w:rsidR="00172C18" w:rsidRDefault="00172C18" w14:paraId="14D0A1F1" w14:textId="14D0A1F1">
      <w:r w:rsidRPr="0C34A611" w:rsidR="0C34A611">
        <w:rPr>
          <w:rFonts w:ascii="Calibri" w:hAnsi="Calibri" w:eastAsia="Calibri" w:cs="Calibri"/>
          <w:sz w:val="22"/>
          <w:szCs w:val="22"/>
        </w:rPr>
        <w:t>This sample exports the registry key to a file on disk. This file can be used on another machine to create same registry key.</w:t>
      </w:r>
    </w:p>
    <w:p w:rsidR="00172C18" w:rsidP="7452A66B" w:rsidRDefault="00172C18" w14:textId="23B8F55A" w14:paraId="4B7956E3" w14:noSpellErr="1">
      <w:pPr>
        <w:pStyle w:val="Heading2"/>
      </w:pPr>
      <w:r w:rsidRPr="7452A66B" w:rsidR="0C34A611">
        <w:rPr/>
        <w:t>Running the Sample</w:t>
      </w:r>
    </w:p>
    <w:p w:rsidR="00172C18" w:rsidP="7452A66B" w:rsidRDefault="00172C18" w14:paraId="23B8F55A" w14:textId="23B8F55A">
      <w:pPr>
        <w:pStyle w:val="Normal"/>
      </w:pPr>
      <w:r w:rsidRPr="7452A66B" w:rsidR="0C34A611">
        <w:rPr/>
        <w:t>After building the sample, you can use the exe and provide the commandline arguments like this-</w:t>
      </w:r>
    </w:p>
    <w:p w:rsidR="00172C18" w:rsidRDefault="00172C18" w14:paraId="20944072" w14:textId="20944072">
      <w:r w:rsidRPr="0C34A611" w:rsidR="0C34A611">
        <w:rPr>
          <w:rFonts w:ascii="Calibri" w:hAnsi="Calibri" w:eastAsia="Calibri" w:cs="Calibri"/>
          <w:sz w:val="22"/>
          <w:szCs w:val="22"/>
        </w:rPr>
        <w:t>Usage:</w:t>
      </w:r>
      <w:r>
        <w:br/>
      </w:r>
      <w:r w:rsidRPr="0C34A611" w:rsidR="0C34A611">
        <w:rPr>
          <w:rFonts w:ascii="Calibri" w:hAnsi="Calibri" w:eastAsia="Calibri" w:cs="Calibri"/>
          <w:sz w:val="22"/>
          <w:szCs w:val="22"/>
        </w:rPr>
        <w:t>RegistryExport.exe &lt;Root Key&gt; &lt;Subkey&gt; &lt;Full file path&gt;</w:t>
      </w:r>
      <w:r>
        <w:br/>
      </w:r>
      <w:r w:rsidRPr="0C34A611" w:rsidR="0C34A611">
        <w:rPr>
          <w:rFonts w:ascii="Calibri" w:hAnsi="Calibri" w:eastAsia="Calibri" w:cs="Calibri"/>
          <w:sz w:val="22"/>
          <w:szCs w:val="22"/>
        </w:rPr>
        <w:t>Example:</w:t>
      </w:r>
      <w:r>
        <w:br/>
      </w:r>
      <w:r w:rsidRPr="0C34A611" w:rsidR="0C34A611">
        <w:rPr>
          <w:rFonts w:ascii="Calibri" w:hAnsi="Calibri" w:eastAsia="Calibri" w:cs="Calibri"/>
          <w:sz w:val="22"/>
          <w:szCs w:val="22"/>
        </w:rPr>
        <w:t>RegistryExport.exe HKLM  Software\Microsoft\Storage  C:\temp\regexport.txt</w:t>
      </w:r>
    </w:p>
    <w:p w:rsidR="00172C18" w:rsidRDefault="00172C18" w14:paraId="613304CD" w14:noSpellErr="1" w14:textId="613304CD">
      <w:r>
        <w:br/>
      </w:r>
      <w:r w:rsidRPr="0C34A611" w:rsidR="0C34A611">
        <w:rPr>
          <w:rFonts w:ascii="Calibri" w:hAnsi="Calibri" w:eastAsia="Calibri" w:cs="Calibri"/>
          <w:sz w:val="22"/>
          <w:szCs w:val="22"/>
        </w:rPr>
        <w:t>Root Keys-</w:t>
      </w:r>
      <w:r>
        <w:br/>
      </w:r>
      <w:r w:rsidRPr="0C34A611" w:rsidR="0C34A611">
        <w:rPr>
          <w:rFonts w:ascii="Calibri" w:hAnsi="Calibri" w:eastAsia="Calibri" w:cs="Calibri"/>
          <w:sz w:val="22"/>
          <w:szCs w:val="22"/>
        </w:rPr>
        <w:t>HKLM    HKEY_LOCAL_MACHINE</w:t>
      </w:r>
      <w:r>
        <w:br/>
      </w:r>
      <w:r w:rsidRPr="0C34A611" w:rsidR="0C34A611">
        <w:rPr>
          <w:rFonts w:ascii="Calibri" w:hAnsi="Calibri" w:eastAsia="Calibri" w:cs="Calibri"/>
          <w:sz w:val="22"/>
          <w:szCs w:val="22"/>
        </w:rPr>
        <w:t>HKCU    HKEY_CURRENT_USER</w:t>
      </w:r>
      <w:r>
        <w:br/>
      </w:r>
      <w:r w:rsidRPr="0C34A611" w:rsidR="0C34A611">
        <w:rPr>
          <w:rFonts w:ascii="Calibri" w:hAnsi="Calibri" w:eastAsia="Calibri" w:cs="Calibri"/>
          <w:sz w:val="22"/>
          <w:szCs w:val="22"/>
        </w:rPr>
        <w:t>HKCR    HKEY_CLASSES_ROOT</w:t>
      </w:r>
      <w:r>
        <w:br/>
      </w:r>
      <w:r w:rsidRPr="0C34A611" w:rsidR="0C34A611">
        <w:rPr>
          <w:rFonts w:ascii="Calibri" w:hAnsi="Calibri" w:eastAsia="Calibri" w:cs="Calibri"/>
          <w:sz w:val="22"/>
          <w:szCs w:val="22"/>
        </w:rPr>
        <w:t>HKU     HKEY_USERS</w:t>
      </w:r>
    </w:p>
    <w:p w:rsidR="00172C18" w:rsidRDefault="00172C18" w14:paraId="5E698497" w14:noSpellErr="1" w14:textId="5E698497">
      <w:r w:rsidRPr="0C34A611" w:rsidR="0C34A611">
        <w:rPr>
          <w:rFonts w:ascii="Calibri" w:hAnsi="Calibri" w:eastAsia="Calibri" w:cs="Calibri"/>
          <w:sz w:val="22"/>
          <w:szCs w:val="22"/>
        </w:rPr>
        <w:t>For HKEY_LOCAL_MACHINE, just use HKLM. Similar for other root keys.</w:t>
      </w:r>
    </w:p>
    <w:p w:rsidR="00172C18" w:rsidP="7452A66B" w:rsidRDefault="00172C18" w14:textId="70D6B50B" w14:paraId="4395D7C2" w14:noSpellErr="1">
      <w:pPr>
        <w:pStyle w:val="Heading2"/>
      </w:pPr>
      <w:r w:rsidRPr="7452A66B" w:rsidR="0C34A611">
        <w:rPr/>
        <w:t>Using the Code</w:t>
      </w:r>
    </w:p>
    <w:p w:rsidR="00172C18" w:rsidRDefault="00172C18" w14:paraId="70D6B50B" w14:textId="6A0FF0E4">
      <w:r w:rsidRPr="0C34A611" w:rsidR="0C34A611">
        <w:rPr>
          <w:rFonts w:ascii="Calibri" w:hAnsi="Calibri" w:eastAsia="Calibri" w:cs="Calibri"/>
          <w:sz w:val="22"/>
          <w:szCs w:val="22"/>
        </w:rPr>
        <w:t>The sample gets the arguments from the user commandline. At start it process the supplied arguments.</w:t>
      </w:r>
      <w:r>
        <w:br/>
      </w:r>
      <w:r w:rsidRPr="7452A66B" w:rsidR="0C34A611">
        <w:rPr>
          <w:rFonts w:ascii="Calibri" w:hAnsi="Calibri" w:eastAsia="Calibri" w:cs="Calibri"/>
          <w:sz w:val="22"/>
          <w:szCs w:val="22"/>
        </w:rPr>
        <w:t xml:space="preserve">After this, the sample try to enable SE_BACKUP_NAME privilege. </w:t>
      </w:r>
      <w:hyperlink r:id="R1d23401e4b144b4a">
        <w:r w:rsidRPr="7452A66B" w:rsidR="7452A66B">
          <w:rPr>
            <w:rStyle w:val="Hyperlink"/>
            <w:rFonts w:ascii="Calibri" w:hAnsi="Calibri" w:eastAsia="Calibri" w:cs="Calibri"/>
            <w:sz w:val="22"/>
            <w:szCs w:val="22"/>
          </w:rPr>
          <w:t>http://msdn.microsoft.com/en-us/library/windows/desktop/ms724917(v=vs.85).aspx</w:t>
        </w:r>
      </w:hyperlink>
      <w:r>
        <w:br/>
      </w:r>
      <w:r w:rsidRPr="0C34A611" w:rsidR="0C34A611">
        <w:rPr>
          <w:rFonts w:ascii="Calibri" w:hAnsi="Calibri" w:eastAsia="Calibri" w:cs="Calibri"/>
          <w:sz w:val="22"/>
          <w:szCs w:val="22"/>
        </w:rPr>
        <w:t xml:space="preserve">Then the sample uses RegSaveKey() and RegSaveKeyEx() to save the registry to file on disk. </w:t>
      </w:r>
    </w:p>
    <w:p w:rsidR="00172C18" w:rsidP="7452A66B" w:rsidRDefault="00172C18" w14:textId="54E7F05A" w14:paraId="4B1AA81A" w14:noSpellErr="1">
      <w:pPr>
        <w:pStyle w:val="Heading2"/>
      </w:pPr>
      <w:r w:rsidRPr="7452A66B" w:rsidR="0C34A611">
        <w:rPr/>
        <w:t>More Information</w:t>
      </w:r>
    </w:p>
    <w:p w:rsidR="00172C18" w:rsidRDefault="00172C18" w14:paraId="54E7F05A" w14:textId="4B7956E3">
      <w:r w:rsidRPr="0C34A611" w:rsidR="0C34A611">
        <w:rPr>
          <w:rFonts w:ascii="Calibri" w:hAnsi="Calibri" w:eastAsia="Calibri" w:cs="Calibri"/>
          <w:sz w:val="22"/>
          <w:szCs w:val="22"/>
        </w:rPr>
        <w:t>Consider documentation for RegSaveKey() and RegSaveKeyEx().</w:t>
      </w:r>
      <w:r>
        <w:br/>
      </w:r>
      <w:hyperlink r:id="Rf06d5cc20e064637">
        <w:r w:rsidRPr="7452A66B" w:rsidR="7452A66B">
          <w:rPr>
            <w:rStyle w:val="Hyperlink"/>
            <w:rFonts w:ascii="Calibri" w:hAnsi="Calibri" w:eastAsia="Calibri" w:cs="Calibri"/>
            <w:sz w:val="22"/>
            <w:szCs w:val="22"/>
          </w:rPr>
          <w:t>http://msdn.microsoft.com/en-us/library/windows/desktop/ms724917(v=vs.85).aspx</w:t>
        </w:r>
      </w:hyperlink>
      <w:r>
        <w:br/>
      </w:r>
      <w:hyperlink r:id="R9d7f7d5350e84edc">
        <w:r w:rsidRPr="7452A66B" w:rsidR="7452A66B">
          <w:rPr>
            <w:rStyle w:val="Hyperlink"/>
            <w:rFonts w:ascii="Calibri" w:hAnsi="Calibri" w:eastAsia="Calibri" w:cs="Calibri"/>
            <w:sz w:val="22"/>
            <w:szCs w:val="22"/>
          </w:rPr>
          <w:t>http://msdn.microsoft.com/en-us/library/windows/desktop/ms724919(v=vs.85).aspx</w:t>
        </w:r>
      </w:hyperlink>
      <w:r>
        <w:br/>
      </w:r>
    </w:p>
    <w:p w:rsidR="0C34A611" w:rsidP="0C34A611" w:rsidRDefault="0C34A611" w14:paraId="6EDE55D6" w14:noSpellErr="1">
      <w:pPr>
        <w:pStyle w:val="Normal"/>
      </w:pPr>
    </w:p>
    <w:sectPr w:rsidR="00172C18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101FFA"/>
    <w:rsid w:val="00172C18"/>
    <w:rsid w:val="00590EF0"/>
    <w:rsid w:val="0066492A"/>
    <w:rsid w:val="008724C5"/>
    <w:rsid w:val="0C34A611"/>
    <w:rsid w:val="14EC8C53"/>
    <w:rsid w:val="7452A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E93AE-1235-4DDF-B460-02698710E744}"/>
  <w14:docId w14:val="4EC50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color="auto" w:sz="0" w:space="0" w:frame="1"/>
    </w:rPr>
  </w:style>
  <w:style w:type="character" w:styleId="Heading1Char" w:customStyle="1">
    <w:name w:val="Heading 1 Char"/>
    <w:basedOn w:val="DefaultParagraphFont"/>
    <w:link w:val="Heading1"/>
    <w:uiPriority w:val="9"/>
    <w:locked/>
    <w:rPr>
      <w:rFonts w:hint="default" w:asciiTheme="majorHAnsi" w:hAnsiTheme="majorHAnsi" w:eastAsiaTheme="majorEastAsia" w:cs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locked/>
    <w:rPr>
      <w:rFonts w:hint="default" w:asciiTheme="majorHAnsi" w:hAnsiTheme="majorHAnsi" w:eastAsiaTheme="majorEastAsia" w:cstheme="majorBid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hint="default" w:asciiTheme="majorHAnsi" w:hAnsiTheme="majorHAnsi"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locked/>
    <w:rPr>
      <w:rFonts w:hint="default"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locked/>
    <w:rPr>
      <w:rFonts w:hint="default"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locked/>
    <w:rPr>
      <w:rFonts w:hint="default"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locked/>
    <w:rPr>
      <w:rFonts w:hint="default"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locked/>
    <w:rPr>
      <w:rFonts w:hint="default" w:asciiTheme="majorHAnsi" w:hAnsiTheme="majorHAnsi"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locked/>
    <w:rPr>
      <w:rFonts w:hint="default"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hyperlink" Target="http://msdn.microsoft.com/en-us/library/windows/desktop/ms724917(v=vs.85).aspx" TargetMode="External" Id="R1d23401e4b144b4a" /><Relationship Type="http://schemas.openxmlformats.org/officeDocument/2006/relationships/hyperlink" Target="http://msdn.microsoft.com/en-us/library/windows/desktop/ms724917(v=vs.85).aspx" TargetMode="External" Id="Rf06d5cc20e064637" /><Relationship Type="http://schemas.openxmlformats.org/officeDocument/2006/relationships/hyperlink" Target="http://msdn.microsoft.com/en-us/library/windows/desktop/ms724919(v=vs.85).aspx" TargetMode="External" Id="R9d7f7d5350e84e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33DC950F62F46A7B67C41C6D41AA0" ma:contentTypeVersion="0" ma:contentTypeDescription="Create a new document." ma:contentTypeScope="" ma:versionID="1688af2378e1ad2b48149164c3d658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E0E9A7-7EB3-488D-8D83-E9DBD843A959}"/>
</file>

<file path=customXml/itemProps2.xml><?xml version="1.0" encoding="utf-8"?>
<ds:datastoreItem xmlns:ds="http://schemas.openxmlformats.org/officeDocument/2006/customXml" ds:itemID="{E66DA41C-DCFD-466D-82E3-13D096433735}"/>
</file>

<file path=customXml/itemProps3.xml><?xml version="1.0" encoding="utf-8"?>
<ds:datastoreItem xmlns:ds="http://schemas.openxmlformats.org/officeDocument/2006/customXml" ds:itemID="{EE376A9E-6EA9-4627-ACE6-374AB41370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Template</dc:title>
  <dc:subject/>
  <dc:creator>Jialiang Ge</dc:creator>
  <keywords/>
  <dc:description/>
  <lastModifiedBy>Qi Fu (Wicresoft)</lastModifiedBy>
  <revision>7</revision>
  <dcterms:created xsi:type="dcterms:W3CDTF">2013-04-07T02:33:00.0000000Z</dcterms:created>
  <dcterms:modified xsi:type="dcterms:W3CDTF">2014-01-07T09:09:27.1592502Z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0x010100DD233DC950F62F46A7B67C41C6D41AA0</vt:lpwstr>
  </property>
  <property fmtid="{D5CDD505-2E9C-101B-9397-08002B2CF9AE}" pid="3" name="Order">
    <vt:r8>88000</vt:r8>
  </property>
  <property fmtid="{D5CDD505-2E9C-101B-9397-08002B2CF9AE}" pid="4" name="_CopySource">
    <vt:lpwstr>http://workspace/sfc/OneCode/Sample Documents/Template.docx</vt:lpwstr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