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C18" w:rsidP="6977DB33" w:rsidRDefault="687068C7" w14:paraId="687068C7" w14:textId="6977DB33">
      <w:pPr>
        <w:pStyle w:val="Heading1"/>
      </w:pPr>
      <w:r w:rsidRPr="6977DB33">
        <w:t>How to list active network endpoints on the system (TCP &amp; UDP - IPv4) (</w:t>
      </w:r>
      <w:r w:rsidRPr="6977DB33" w:rsidR="6977DB33">
        <w:t>Cpp</w:t>
      </w:r>
      <w:r w:rsidRPr="6977DB33">
        <w:t>NetworkAct)</w:t>
      </w:r>
    </w:p>
    <w:p w:rsidR="00172C18" w:rsidP="6977DB33" w:rsidRDefault="687068C7" w14:paraId="6977DB33" w14:textId="3B823EF4">
      <w:pPr>
        <w:pStyle w:val="Heading1"/>
      </w:pPr>
      <w:r w:rsidRPr="6977DB33">
        <w:t>Introduction</w:t>
      </w:r>
    </w:p>
    <w:p w:rsidR="00172C18" w:rsidRDefault="687068C7" w14:paraId="3B823EF4" w14:textId="4C7D4499">
      <w:r w:rsidRPr="687068C7">
        <w:rPr>
          <w:rFonts w:ascii="Calibri" w:hAnsi="Calibri" w:eastAsia="Calibri" w:cs="Calibri"/>
        </w:rPr>
        <w:t>This sample shows the TCP and UDP endpoints on the current</w:t>
      </w:r>
      <w:r w:rsidR="00247FC3">
        <w:rPr>
          <w:rFonts w:ascii="Calibri" w:hAnsi="Calibri" w:eastAsia="Calibri" w:cs="Calibri"/>
        </w:rPr>
        <w:t xml:space="preserve"> </w:t>
      </w:r>
      <w:r w:rsidRPr="687068C7" w:rsidR="00247FC3">
        <w:rPr>
          <w:rFonts w:ascii="Calibri" w:hAnsi="Calibri" w:eastAsia="Calibri" w:cs="Calibri"/>
        </w:rPr>
        <w:t>system</w:t>
      </w:r>
      <w:r w:rsidRPr="687068C7">
        <w:rPr>
          <w:rFonts w:ascii="Calibri" w:hAnsi="Calibri" w:eastAsia="Calibri" w:cs="Calibri"/>
        </w:rPr>
        <w:t>. This sample only covers IPv4 endpoints.</w:t>
      </w:r>
    </w:p>
    <w:p w:rsidR="00172C18" w:rsidP="6977DB33" w:rsidRDefault="687068C7" w14:paraId="74475CD8" w14:textId="4C924E37">
      <w:pPr>
        <w:pStyle w:val="Heading2"/>
      </w:pPr>
      <w:r w:rsidRPr="6977DB33">
        <w:t>Running the Sample</w:t>
      </w:r>
    </w:p>
    <w:p w:rsidR="00172C18" w:rsidRDefault="687068C7" w14:paraId="4C924E37" w14:textId="64D74383">
      <w:r w:rsidRPr="687068C7">
        <w:rPr>
          <w:rFonts w:ascii="Calibri" w:hAnsi="Calibri" w:eastAsia="Calibri" w:cs="Calibri"/>
        </w:rPr>
        <w:t>The sample does not take any commandline argument</w:t>
      </w:r>
      <w:r w:rsidR="00247FC3">
        <w:rPr>
          <w:rFonts w:ascii="Calibri" w:hAnsi="Calibri" w:eastAsia="Calibri" w:cs="Calibri"/>
        </w:rPr>
        <w:t>s</w:t>
      </w:r>
      <w:r w:rsidRPr="687068C7">
        <w:rPr>
          <w:rFonts w:ascii="Calibri" w:hAnsi="Calibri" w:eastAsia="Calibri" w:cs="Calibri"/>
        </w:rPr>
        <w:t xml:space="preserve"> from user</w:t>
      </w:r>
      <w:r w:rsidR="00247FC3">
        <w:rPr>
          <w:rFonts w:ascii="Calibri" w:hAnsi="Calibri" w:eastAsia="Calibri" w:cs="Calibri"/>
        </w:rPr>
        <w:t>s</w:t>
      </w:r>
      <w:r w:rsidRPr="687068C7">
        <w:rPr>
          <w:rFonts w:ascii="Calibri" w:hAnsi="Calibri" w:eastAsia="Calibri" w:cs="Calibri"/>
        </w:rPr>
        <w:t>. Just launch the exe and output will be displayed.</w:t>
      </w:r>
    </w:p>
    <w:p w:rsidR="00172C18" w:rsidP="6977DB33" w:rsidRDefault="687068C7" w14:paraId="7282B682" w14:textId="35D57241">
      <w:pPr>
        <w:pStyle w:val="Heading2"/>
      </w:pPr>
      <w:r w:rsidRPr="6977DB33">
        <w:t>Using the Code</w:t>
      </w:r>
    </w:p>
    <w:p w:rsidR="00172C18" w:rsidRDefault="687068C7" w14:paraId="35D57241" w14:textId="1F092666">
      <w:r w:rsidRPr="687068C7">
        <w:rPr>
          <w:rFonts w:ascii="Calibri" w:hAnsi="Calibri" w:eastAsia="Calibri" w:cs="Calibri"/>
        </w:rPr>
        <w:t>This sample uses IP Helper set of APIs and also few winsock2 APIs to perform the task. GetExtendedTcpTable() and GetExtendedUdpTable() are used for this sample.</w:t>
      </w:r>
      <w:r w:rsidR="00172C18">
        <w:br/>
      </w:r>
      <w:r w:rsidR="00247FC3">
        <w:rPr>
          <w:rFonts w:ascii="Calibri" w:hAnsi="Calibri" w:eastAsia="Calibri" w:cs="Calibri"/>
        </w:rPr>
        <w:t>T</w:t>
      </w:r>
      <w:r w:rsidRPr="6977DB33" w:rsidR="00247FC3">
        <w:rPr>
          <w:rFonts w:ascii="Calibri" w:hAnsi="Calibri" w:eastAsia="Calibri" w:cs="Calibri"/>
        </w:rPr>
        <w:t>wo main functions</w:t>
      </w:r>
      <w:r w:rsidRPr="6977DB33" w:rsidR="00247FC3">
        <w:rPr>
          <w:rFonts w:ascii="Calibri" w:hAnsi="Calibri" w:eastAsia="Calibri" w:cs="Calibri"/>
        </w:rPr>
        <w:t xml:space="preserve"> </w:t>
      </w:r>
      <w:r w:rsidR="00247FC3">
        <w:rPr>
          <w:rFonts w:ascii="Calibri" w:hAnsi="Calibri" w:eastAsia="Calibri" w:cs="Calibri"/>
        </w:rPr>
        <w:t>are designed in th</w:t>
      </w:r>
      <w:r w:rsidRPr="6977DB33">
        <w:rPr>
          <w:rFonts w:ascii="Calibri" w:hAnsi="Calibri" w:eastAsia="Calibri" w:cs="Calibri"/>
        </w:rPr>
        <w:t>is sample, one for listing TCP endpoints and one for UDP endpoints.</w:t>
      </w:r>
      <w:r w:rsidR="00172C18">
        <w:br/>
      </w:r>
      <w:r w:rsidRPr="687068C7">
        <w:rPr>
          <w:rFonts w:ascii="Calibri" w:hAnsi="Calibri" w:eastAsia="Calibri" w:cs="Calibri"/>
        </w:rPr>
        <w:t xml:space="preserve"> GetTcpConnections();</w:t>
      </w:r>
      <w:r w:rsidR="00172C18">
        <w:br/>
      </w:r>
      <w:r w:rsidRPr="687068C7">
        <w:rPr>
          <w:rFonts w:ascii="Calibri" w:hAnsi="Calibri" w:eastAsia="Calibri" w:cs="Calibri"/>
        </w:rPr>
        <w:t xml:space="preserve"> GetUdpConnections();</w:t>
      </w:r>
    </w:p>
    <w:p w:rsidR="00172C18" w:rsidRDefault="687068C7" w14:paraId="72AC3877" w14:textId="72AC3877">
      <w:r w:rsidRPr="687068C7">
        <w:rPr>
          <w:rFonts w:ascii="Calibri" w:hAnsi="Calibri" w:eastAsia="Calibri" w:cs="Calibri"/>
        </w:rPr>
        <w:t>The sample output is similar to output from netstat (-aon)</w:t>
      </w:r>
    </w:p>
    <w:p w:rsidR="00172C18" w:rsidRDefault="687068C7" w14:paraId="4DCB1878" w14:textId="4DCB1878">
      <w:r w:rsidRPr="687068C7">
        <w:rPr>
          <w:rFonts w:ascii="Calibri" w:hAnsi="Calibri" w:eastAsia="Calibri" w:cs="Calibri"/>
        </w:rPr>
        <w:t>Sample output -</w:t>
      </w:r>
    </w:p>
    <w:p w:rsidR="00172C18" w:rsidRDefault="687068C7" w14:paraId="1D4FB59B" w14:textId="1D4FB59B">
      <w:r w:rsidRPr="687068C7">
        <w:rPr>
          <w:rFonts w:ascii="Calibri" w:hAnsi="Calibri" w:eastAsia="Calibri" w:cs="Calibri"/>
        </w:rPr>
        <w:t xml:space="preserve"> Number of TCP end points (IPv4) - 38</w:t>
      </w:r>
    </w:p>
    <w:p w:rsidR="00172C18" w:rsidRDefault="687068C7" w14:paraId="092CDAE4" w14:textId="092CDAE4">
      <w:r w:rsidRPr="687068C7">
        <w:rPr>
          <w:rFonts w:ascii="Calibri" w:hAnsi="Calibri" w:eastAsia="Calibri" w:cs="Calibri"/>
        </w:rPr>
        <w:t xml:space="preserve"> PID      LocalAddr      LocalPort      RemoteAddr      RemotePort      ConnState</w:t>
      </w:r>
      <w:r w:rsidR="00172C18">
        <w:br/>
      </w:r>
      <w:r w:rsidRPr="687068C7">
        <w:rPr>
          <w:rFonts w:ascii="Calibri" w:hAnsi="Calibri" w:eastAsia="Calibri" w:cs="Calibri"/>
        </w:rPr>
        <w:t xml:space="preserve"> ===      =========      =========      ==========      ===========     ========</w:t>
      </w:r>
    </w:p>
    <w:p w:rsidR="00172C18" w:rsidRDefault="687068C7" w14:paraId="55B6B998" w14:textId="55B6B998">
      <w:r w:rsidRPr="687068C7">
        <w:rPr>
          <w:rFonts w:ascii="Calibri" w:hAnsi="Calibri" w:eastAsia="Calibri" w:cs="Calibri"/>
        </w:rPr>
        <w:t xml:space="preserve">    4            0.0.0.0        80            0.0.0.0         0     LISTEN</w:t>
      </w:r>
      <w:r w:rsidR="00172C18">
        <w:br/>
      </w:r>
      <w:r w:rsidRPr="687068C7">
        <w:rPr>
          <w:rFonts w:ascii="Calibri" w:hAnsi="Calibri" w:eastAsia="Calibri" w:cs="Calibri"/>
        </w:rPr>
        <w:t xml:space="preserve"> 1004            0.0.0.0       135            0.0.0.0         0     LISTEN</w:t>
      </w:r>
      <w:r w:rsidR="00172C18">
        <w:br/>
      </w:r>
      <w:r w:rsidRPr="687068C7">
        <w:rPr>
          <w:rFonts w:ascii="Calibri" w:hAnsi="Calibri" w:eastAsia="Calibri" w:cs="Calibri"/>
        </w:rPr>
        <w:t xml:space="preserve">    4            0.0.0.0       445            0.0.0.0         0     LISTEN</w:t>
      </w:r>
      <w:r w:rsidR="00172C18">
        <w:br/>
      </w:r>
      <w:r w:rsidRPr="687068C7">
        <w:rPr>
          <w:rFonts w:ascii="Calibri" w:hAnsi="Calibri" w:eastAsia="Calibri" w:cs="Calibri"/>
        </w:rPr>
        <w:t xml:space="preserve">  668            0.0.0.0      1026            0.0.0.0         0     LISTEN</w:t>
      </w:r>
      <w:r w:rsidR="00172C18">
        <w:br/>
      </w:r>
      <w:r w:rsidRPr="687068C7">
        <w:rPr>
          <w:rFonts w:ascii="Calibri" w:hAnsi="Calibri" w:eastAsia="Calibri" w:cs="Calibri"/>
        </w:rPr>
        <w:t xml:space="preserve"> 1036            0.0.0.0      1027            0.0.0.0         0     LISTEN</w:t>
      </w:r>
      <w:r w:rsidR="00172C18">
        <w:br/>
      </w:r>
      <w:r w:rsidRPr="687068C7">
        <w:rPr>
          <w:rFonts w:ascii="Calibri" w:hAnsi="Calibri" w:eastAsia="Calibri" w:cs="Calibri"/>
        </w:rPr>
        <w:t xml:space="preserve"> 1144            0.0.0.0      1029            0.0.0.0         0     LISTEN</w:t>
      </w:r>
      <w:r w:rsidR="00172C18">
        <w:br/>
      </w:r>
      <w:r w:rsidRPr="687068C7">
        <w:rPr>
          <w:rFonts w:ascii="Calibri" w:hAnsi="Calibri" w:eastAsia="Calibri" w:cs="Calibri"/>
        </w:rPr>
        <w:t xml:space="preserve">  744            0.0.0.0      1030            0.0.0.0         0     LISTEN</w:t>
      </w:r>
      <w:r w:rsidR="00172C18">
        <w:br/>
      </w:r>
      <w:r w:rsidRPr="687068C7">
        <w:rPr>
          <w:rFonts w:ascii="Calibri" w:hAnsi="Calibri" w:eastAsia="Calibri" w:cs="Calibri"/>
        </w:rPr>
        <w:t xml:space="preserve">    4            0.0.0.0      5357            0.0.0.0         0     LISTEN</w:t>
      </w:r>
      <w:r w:rsidR="00172C18">
        <w:br/>
      </w:r>
      <w:r w:rsidRPr="687068C7">
        <w:rPr>
          <w:rFonts w:ascii="Calibri" w:hAnsi="Calibri" w:eastAsia="Calibri" w:cs="Calibri"/>
        </w:rPr>
        <w:t xml:space="preserve">    4            0.0.0.0     47001            0.0.0.0         0     LISTEN</w:t>
      </w:r>
      <w:r w:rsidR="00172C18">
        <w:br/>
      </w:r>
      <w:r w:rsidRPr="687068C7">
        <w:rPr>
          <w:rFonts w:ascii="Calibri" w:hAnsi="Calibri" w:eastAsia="Calibri" w:cs="Calibri"/>
        </w:rPr>
        <w:t xml:space="preserve">  728            0.0.0.0     65166            0.0.0.0         0     LISTEN</w:t>
      </w:r>
    </w:p>
    <w:p w:rsidR="00172C18" w:rsidRDefault="687068C7" w14:paraId="0B59BB14" w14:textId="0B59BB14">
      <w:r w:rsidRPr="687068C7">
        <w:rPr>
          <w:rFonts w:ascii="Calibri" w:hAnsi="Calibri" w:eastAsia="Calibri" w:cs="Calibri"/>
        </w:rPr>
        <w:t>.</w:t>
      </w:r>
      <w:r w:rsidR="00172C18">
        <w:br/>
      </w:r>
      <w:r w:rsidRPr="687068C7">
        <w:rPr>
          <w:rFonts w:ascii="Calibri" w:hAnsi="Calibri" w:eastAsia="Calibri" w:cs="Calibri"/>
        </w:rPr>
        <w:t>.</w:t>
      </w:r>
      <w:r w:rsidR="00172C18">
        <w:br/>
      </w:r>
      <w:r w:rsidRPr="687068C7">
        <w:rPr>
          <w:rFonts w:ascii="Calibri" w:hAnsi="Calibri" w:eastAsia="Calibri" w:cs="Calibri"/>
        </w:rPr>
        <w:t>.</w:t>
      </w:r>
    </w:p>
    <w:p w:rsidR="00172C18" w:rsidRDefault="687068C7" w14:paraId="30953DF2" w14:textId="30953DF2">
      <w:r w:rsidRPr="687068C7">
        <w:rPr>
          <w:rFonts w:ascii="Calibri" w:hAnsi="Calibri" w:eastAsia="Calibri" w:cs="Calibri"/>
        </w:rPr>
        <w:lastRenderedPageBreak/>
        <w:t xml:space="preserve"> Number of UDP end points (IPv4)- 61</w:t>
      </w:r>
    </w:p>
    <w:p w:rsidR="00172C18" w:rsidRDefault="687068C7" w14:paraId="2A49EE46" w14:textId="6E0F1514">
      <w:r w:rsidRPr="6E0F1514" w:rsidR="6E0F1514">
        <w:rPr>
          <w:rFonts w:ascii="Calibri" w:hAnsi="Calibri" w:eastAsia="Calibri" w:cs="Calibri"/>
        </w:rPr>
        <w:t xml:space="preserve"> PID            LocalAddr       LocalPort</w:t>
      </w:r>
      <w:r>
        <w:br/>
      </w:r>
      <w:r w:rsidRPr="6E0F1514" w:rsidR="6E0F1514">
        <w:rPr>
          <w:rFonts w:ascii="Calibri" w:hAnsi="Calibri" w:eastAsia="Calibri" w:cs="Calibri"/>
        </w:rPr>
        <w:t xml:space="preserve"> ===            =========       ==========</w:t>
      </w:r>
      <w:r>
        <w:br/>
      </w:r>
      <w:r w:rsidRPr="6E0F1514" w:rsidR="6E0F1514">
        <w:rPr>
          <w:rFonts w:ascii="Calibri" w:hAnsi="Calibri" w:eastAsia="Calibri" w:cs="Calibri"/>
        </w:rPr>
        <w:t xml:space="preserve"> 1100            0.0.0.0        123</w:t>
      </w:r>
      <w:r>
        <w:br/>
      </w:r>
      <w:r w:rsidRPr="6E0F1514" w:rsidR="6E0F1514">
        <w:rPr>
          <w:rFonts w:ascii="Calibri" w:hAnsi="Calibri" w:eastAsia="Calibri" w:cs="Calibri"/>
        </w:rPr>
        <w:t xml:space="preserve"> 1144            0.0.0.0        500</w:t>
      </w:r>
      <w:r>
        <w:br/>
      </w:r>
      <w:r w:rsidRPr="6E0F1514" w:rsidR="6E0F1514">
        <w:rPr>
          <w:rFonts w:ascii="Calibri" w:hAnsi="Calibri" w:eastAsia="Calibri" w:cs="Calibri"/>
        </w:rPr>
        <w:t xml:space="preserve"> 1352            0.0.0.0        3702</w:t>
      </w:r>
      <w:r>
        <w:br/>
      </w:r>
      <w:r w:rsidRPr="6E0F1514" w:rsidR="6E0F1514">
        <w:rPr>
          <w:rFonts w:ascii="Calibri" w:hAnsi="Calibri" w:eastAsia="Calibri" w:cs="Calibri"/>
        </w:rPr>
        <w:t xml:space="preserve"> 4896            0.0.0.0        3702</w:t>
      </w:r>
      <w:r>
        <w:br/>
      </w:r>
      <w:r w:rsidRPr="6E0F1514" w:rsidR="6E0F1514">
        <w:rPr>
          <w:rFonts w:ascii="Calibri" w:hAnsi="Calibri" w:eastAsia="Calibri" w:cs="Calibri"/>
        </w:rPr>
        <w:t xml:space="preserve"> 1352            0.0.0.0        3702</w:t>
      </w:r>
      <w:r>
        <w:br/>
      </w:r>
      <w:r w:rsidRPr="6E0F1514" w:rsidR="6E0F1514">
        <w:rPr>
          <w:rFonts w:ascii="Calibri" w:hAnsi="Calibri" w:eastAsia="Calibri" w:cs="Calibri"/>
        </w:rPr>
        <w:t xml:space="preserve"> 4896            0.0.0.0        3702</w:t>
      </w:r>
      <w:r>
        <w:br/>
      </w:r>
      <w:r w:rsidRPr="6E0F1514" w:rsidR="6E0F1514">
        <w:rPr>
          <w:rFonts w:ascii="Calibri" w:hAnsi="Calibri" w:eastAsia="Calibri" w:cs="Calibri"/>
        </w:rPr>
        <w:t xml:space="preserve"> 1144            0.0.0.0        4500</w:t>
      </w:r>
      <w:r>
        <w:br/>
      </w:r>
      <w:r w:rsidRPr="6E0F1514" w:rsidR="6E0F1514">
        <w:rPr>
          <w:rFonts w:ascii="Calibri" w:hAnsi="Calibri" w:eastAsia="Calibri" w:cs="Calibri"/>
        </w:rPr>
        <w:t xml:space="preserve"> 1228            0.0.0.0        5355</w:t>
      </w:r>
      <w:r>
        <w:br/>
      </w:r>
      <w:r w:rsidRPr="6E0F1514" w:rsidR="6E0F1514">
        <w:rPr>
          <w:rFonts w:ascii="Calibri" w:hAnsi="Calibri" w:eastAsia="Calibri" w:cs="Calibri"/>
        </w:rPr>
        <w:t xml:space="preserve"> 1352            0.0.0.0        54225</w:t>
      </w:r>
      <w:r>
        <w:br/>
      </w:r>
      <w:bookmarkStart w:name="_GoBack" w:id="0"/>
      <w:bookmarkEnd w:id="0"/>
    </w:p>
    <w:p w:rsidR="6E0F1514" w:rsidP="6E0F1514" w:rsidRDefault="6E0F1514" w14:noSpellErr="1" w14:paraId="1B7370DB" w14:textId="48044EC0">
      <w:pPr>
        <w:pStyle w:val="Heading2"/>
      </w:pPr>
      <w:r w:rsidRPr="6E0F1514" w:rsidR="6E0F1514">
        <w:rPr/>
        <w:t>More Information</w:t>
      </w:r>
    </w:p>
    <w:p w:rsidR="6E0F1514" w:rsidP="6E0F1514" w:rsidRDefault="6E0F1514" w14:paraId="4B2CCE98" w14:textId="02EBFF53">
      <w:pPr>
        <w:pStyle w:val="Normal"/>
      </w:pPr>
      <w:r w:rsidRPr="6E0F1514" w:rsidR="6E0F1514">
        <w:rPr/>
        <w:t xml:space="preserve">APIs used- GetExtendedTcpTable function - </w:t>
      </w:r>
    </w:p>
    <w:p w:rsidR="6E0F1514" w:rsidP="7A9B0439" w:rsidRDefault="6E0F1514" w14:paraId="21D4157B" w14:noSpellErr="1" w14:textId="7A9B0439">
      <w:pPr>
        <w:pStyle w:val="Normal"/>
      </w:pPr>
      <w:hyperlink r:id="Rc1b3c5f07ed14814">
        <w:r w:rsidRPr="7A9B0439" w:rsidR="7A9B0439">
          <w:rPr>
            <w:rStyle w:val="Hyperlink"/>
          </w:rPr>
          <w:t>http://msdn.microsoft.com/en-us/library/windows/desktop/aa365928(v=vs.85).aspx</w:t>
        </w:r>
      </w:hyperlink>
    </w:p>
    <w:p w:rsidR="6E0F1514" w:rsidP="6E0F1514" w:rsidRDefault="6E0F1514" w14:paraId="27142A9D" w14:textId="79900D5A">
      <w:pPr>
        <w:pStyle w:val="Normal"/>
      </w:pPr>
      <w:r w:rsidRPr="6E0F1514" w:rsidR="6E0F1514">
        <w:rPr/>
        <w:t xml:space="preserve">GetExtendedUdpTable function - </w:t>
      </w:r>
    </w:p>
    <w:p w:rsidR="6E0F1514" w:rsidP="7A9B0439" w:rsidRDefault="6E0F1514" w14:paraId="505B29F1" w14:noSpellErr="1" w14:textId="23E6F894">
      <w:pPr>
        <w:pStyle w:val="Normal"/>
      </w:pPr>
      <w:hyperlink r:id="R3362a17f27ba46e2">
        <w:r w:rsidRPr="7A9B0439" w:rsidR="7A9B0439">
          <w:rPr>
            <w:rStyle w:val="Hyperlink"/>
          </w:rPr>
          <w:t>http://msdn.microsoft.com/en-us/library/windows/desktop/aa365930(v=vs.85).aspx</w:t>
        </w:r>
      </w:hyperlink>
    </w:p>
    <w:p w:rsidR="6E0F1514" w:rsidRDefault="6E0F1514" w14:paraId="5182E96B" w14:textId="2E2D5B3C"/>
    <w:sectPr w:rsidR="687068C7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FFA"/>
    <w:rsid w:val="000B2CC8"/>
    <w:rsid w:val="00101FFA"/>
    <w:rsid w:val="00172C18"/>
    <w:rsid w:val="00247FC3"/>
    <w:rsid w:val="00590EF0"/>
    <w:rsid w:val="0066492A"/>
    <w:rsid w:val="008724C5"/>
    <w:rsid w:val="687068C7"/>
    <w:rsid w:val="6977DB33"/>
    <w:rsid w:val="6E0F1514"/>
    <w:rsid w:val="7A9B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9723A3"/>
  <w15:chartTrackingRefBased/>
  <w15:docId w15:val="{455E93AE-1235-4DDF-B460-0269871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after="0"/>
      <w:contextualSpacing/>
      <w:outlineLvl w:val="0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200" w:after="0"/>
      <w:outlineLvl w:val="1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after="0" w:line="266" w:lineRule="auto"/>
      <w:outlineLvl w:val="2"/>
    </w:pPr>
    <w:rPr>
      <w:rFonts w:asciiTheme="majorHAnsi" w:hAnsiTheme="majorHAnsi"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rFonts w:asciiTheme="majorHAnsi" w:hAnsiTheme="majorHAnsi" w:eastAsiaTheme="majorEastAsia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 w:line="266" w:lineRule="auto"/>
      <w:outlineLvl w:val="5"/>
    </w:pPr>
    <w:rPr>
      <w:rFonts w:asciiTheme="majorHAnsi" w:hAnsiTheme="majorHAnsi" w:eastAsiaTheme="majorEastAsia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hAnsiTheme="majorHAnsi"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hAnsiTheme="majorHAnsi" w:eastAsiaTheme="majorEastAsia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hAnsiTheme="majorHAnsi" w:eastAsiaTheme="majorEastAsia" w:cstheme="majorBidi"/>
      <w:i/>
      <w:iCs/>
      <w:spacing w:val="5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color="auto" w:sz="0" w:space="0" w:frame="1"/>
    </w:rPr>
  </w:style>
  <w:style w:type="character" w:styleId="Heading1Char" w:customStyle="1">
    <w:name w:val="Heading 1 Char"/>
    <w:basedOn w:val="DefaultParagraphFont"/>
    <w:link w:val="Heading1"/>
    <w:uiPriority w:val="9"/>
    <w:locked/>
    <w:rPr>
      <w:rFonts w:hint="default" w:asciiTheme="majorHAnsi" w:hAnsiTheme="majorHAnsi" w:eastAsiaTheme="majorEastAsia" w:cstheme="majorBidi"/>
      <w:b/>
      <w:bCs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locked/>
    <w:rPr>
      <w:rFonts w:hint="default" w:asciiTheme="majorHAnsi" w:hAnsiTheme="majorHAnsi" w:eastAsiaTheme="majorEastAsia" w:cstheme="majorBidi"/>
      <w:b/>
      <w:bCs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locked/>
    <w:rPr>
      <w:rFonts w:hint="default" w:asciiTheme="majorHAnsi" w:hAnsiTheme="majorHAnsi" w:eastAsiaTheme="majorEastAsia" w:cstheme="majorBidi"/>
      <w:b/>
      <w:bCs/>
    </w:rPr>
  </w:style>
  <w:style w:type="character" w:styleId="Heading4Char" w:customStyle="1">
    <w:name w:val="Heading 4 Char"/>
    <w:basedOn w:val="DefaultParagraphFont"/>
    <w:link w:val="Heading4"/>
    <w:uiPriority w:val="9"/>
    <w:semiHidden/>
    <w:locked/>
    <w:rPr>
      <w:rFonts w:hint="default" w:asciiTheme="majorHAnsi" w:hAnsiTheme="majorHAnsi" w:eastAsiaTheme="majorEastAsia" w:cstheme="majorBidi"/>
      <w:b/>
      <w:bCs/>
      <w:i/>
      <w:iCs/>
    </w:rPr>
  </w:style>
  <w:style w:type="character" w:styleId="Heading5Char" w:customStyle="1">
    <w:name w:val="Heading 5 Char"/>
    <w:basedOn w:val="DefaultParagraphFont"/>
    <w:link w:val="Heading5"/>
    <w:uiPriority w:val="9"/>
    <w:semiHidden/>
    <w:locked/>
    <w:rPr>
      <w:rFonts w:hint="default" w:asciiTheme="majorHAnsi" w:hAnsiTheme="majorHAnsi" w:eastAsiaTheme="majorEastAsia" w:cstheme="majorBidi"/>
      <w:b/>
      <w:bCs/>
      <w:color w:val="7F7F7F" w:themeColor="text1" w:themeTint="80"/>
    </w:rPr>
  </w:style>
  <w:style w:type="character" w:styleId="Heading6Char" w:customStyle="1">
    <w:name w:val="Heading 6 Char"/>
    <w:basedOn w:val="DefaultParagraphFont"/>
    <w:link w:val="Heading6"/>
    <w:uiPriority w:val="9"/>
    <w:semiHidden/>
    <w:locked/>
    <w:rPr>
      <w:rFonts w:hint="default" w:asciiTheme="majorHAnsi" w:hAnsiTheme="majorHAnsi" w:eastAsiaTheme="majorEastAsia" w:cstheme="majorBidi"/>
      <w:b/>
      <w:bCs/>
      <w:i/>
      <w:iCs/>
      <w:color w:val="7F7F7F" w:themeColor="text1" w:themeTint="80"/>
    </w:rPr>
  </w:style>
  <w:style w:type="character" w:styleId="Heading7Char" w:customStyle="1">
    <w:name w:val="Heading 7 Char"/>
    <w:basedOn w:val="DefaultParagraphFont"/>
    <w:link w:val="Heading7"/>
    <w:uiPriority w:val="9"/>
    <w:semiHidden/>
    <w:locked/>
    <w:rPr>
      <w:rFonts w:hint="default" w:asciiTheme="majorHAnsi" w:hAnsiTheme="majorHAnsi" w:eastAsiaTheme="majorEastAsia" w:cstheme="majorBidi"/>
      <w:i/>
      <w:iCs/>
    </w:rPr>
  </w:style>
  <w:style w:type="character" w:styleId="Heading8Char" w:customStyle="1">
    <w:name w:val="Heading 8 Char"/>
    <w:basedOn w:val="DefaultParagraphFont"/>
    <w:link w:val="Heading8"/>
    <w:uiPriority w:val="9"/>
    <w:semiHidden/>
    <w:locked/>
    <w:rPr>
      <w:rFonts w:hint="default" w:asciiTheme="majorHAnsi" w:hAnsiTheme="majorHAnsi" w:eastAsiaTheme="majorEastAsia" w:cstheme="majorBidi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locked/>
    <w:rPr>
      <w:rFonts w:hint="default" w:asciiTheme="majorHAnsi" w:hAnsiTheme="majorHAnsi" w:eastAsiaTheme="majorEastAsia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color="auto" w:sz="4" w:space="1"/>
      </w:pBdr>
      <w:spacing w:line="240" w:lineRule="auto"/>
      <w:contextualSpacing/>
    </w:pPr>
    <w:rPr>
      <w:rFonts w:asciiTheme="majorHAnsi" w:hAnsiTheme="majorHAnsi" w:eastAsiaTheme="majorEastAsia" w:cstheme="majorBidi"/>
      <w:spacing w:val="5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locked/>
    <w:rPr>
      <w:rFonts w:hint="default" w:asciiTheme="majorHAnsi" w:hAnsiTheme="majorHAnsi" w:eastAsiaTheme="majorEastAsia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hAnsiTheme="majorHAnsi" w:eastAsiaTheme="majorEastAsia" w:cstheme="majorBidi"/>
      <w:i/>
      <w:iCs/>
      <w:spacing w:val="13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locked/>
    <w:rPr>
      <w:rFonts w:hint="default" w:asciiTheme="majorHAnsi" w:hAnsiTheme="majorHAnsi" w:eastAsiaTheme="majorEastAsia" w:cstheme="majorBidi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locked/>
    <w:rPr>
      <w:rFonts w:hint="default"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/>
      <w:ind w:left="360" w:right="360"/>
    </w:pPr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color="auto" w:sz="4" w:space="1"/>
      </w:pBdr>
      <w:spacing w:before="200" w:after="280"/>
      <w:ind w:left="1008" w:right="1152"/>
      <w:jc w:val="both"/>
    </w:pPr>
    <w:rPr>
      <w:b/>
      <w:bCs/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hyperlink" Target="http://msdn.microsoft.com/en-us/library/windows/desktop/aa365928(v=vs.85).aspx" TargetMode="External" Id="Rc1b3c5f07ed14814" /><Relationship Type="http://schemas.openxmlformats.org/officeDocument/2006/relationships/hyperlink" Target="http://msdn.microsoft.com/en-us/library/windows/desktop/aa365930(v=vs.85).aspx" TargetMode="External" Id="R3362a17f27ba46e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B2FD84F065E4B8BB9E7447B28002E" ma:contentTypeVersion="1" ma:contentTypeDescription="Create a new document." ma:contentTypeScope="" ma:versionID="0eae97ba86ae57e9a3d419a0f1d4f9bb">
  <xsd:schema xmlns:xsd="http://www.w3.org/2001/XMLSchema" xmlns:xs="http://www.w3.org/2001/XMLSchema" xmlns:p="http://schemas.microsoft.com/office/2006/metadata/properties" xmlns:ns2="e4e4db42-6765-473c-9f22-a26b560b2099" targetNamespace="http://schemas.microsoft.com/office/2006/metadata/properties" ma:root="true" ma:fieldsID="747bfa1b14b14e3612a0e97bc113c6b7" ns2:_="">
    <xsd:import namespace="e4e4db42-6765-473c-9f22-a26b560b209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4db42-6765-473c-9f22-a26b560b20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BFF8C7-05A0-4E91-A281-D104335403BC}"/>
</file>

<file path=customXml/itemProps2.xml><?xml version="1.0" encoding="utf-8"?>
<ds:datastoreItem xmlns:ds="http://schemas.openxmlformats.org/officeDocument/2006/customXml" ds:itemID="{C0E0E9A7-7EB3-488D-8D83-E9DBD843A959}"/>
</file>

<file path=customXml/itemProps3.xml><?xml version="1.0" encoding="utf-8"?>
<ds:datastoreItem xmlns:ds="http://schemas.openxmlformats.org/officeDocument/2006/customXml" ds:itemID="{EE376A9E-6EA9-4627-ACE6-374AB413705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Jialiang Ge</dc:creator>
  <cp:keywords/>
  <dc:description/>
  <cp:lastModifiedBy>Qi Fu (Wicresoft)</cp:lastModifiedBy>
  <cp:revision>9</cp:revision>
  <dcterms:created xsi:type="dcterms:W3CDTF">2013-04-07T02:33:00Z</dcterms:created>
  <dcterms:modified xsi:type="dcterms:W3CDTF">2014-04-14T06:17:39Z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0x010100FA0B2FD84F065E4B8BB9E7447B28002E</vt:lpwstr>
  </property>
  <property fmtid="{D5CDD505-2E9C-101B-9397-08002B2CF9AE}" pid="3" name="Order">
    <vt:r8>88000</vt:r8>
  </property>
  <property fmtid="{D5CDD505-2E9C-101B-9397-08002B2CF9AE}" pid="4" name="_CopySource">
    <vt:lpwstr>http://workspace/sfc/OneCode/Sample Documents/Template.docx</vt:lpwstr>
  </property>
  <property fmtid="{D5CDD505-2E9C-101B-9397-08002B2CF9AE}" pid="5" name="xd_ProgID">
    <vt:lpwstr/>
  </property>
  <property fmtid="{D5CDD505-2E9C-101B-9397-08002B2CF9AE}" pid="6" name="TemplateUrl">
    <vt:lpwstr/>
  </property>
</Properties>
</file>