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C4767" w14:textId="60F5609E" w:rsidR="0066492A" w:rsidRDefault="00D44261" w:rsidP="008E176B">
      <w:pPr>
        <w:pStyle w:val="Heading1"/>
      </w:pPr>
      <w:bookmarkStart w:id="0" w:name="_GoBack"/>
      <w:bookmarkEnd w:id="0"/>
      <w:r>
        <w:t>How to u</w:t>
      </w:r>
      <w:r w:rsidR="008E176B">
        <w:t xml:space="preserve">se RSA encryption algorithm API to encrypt and decrypt </w:t>
      </w:r>
      <w:r w:rsidR="000B239F">
        <w:t>c</w:t>
      </w:r>
      <w:r w:rsidR="008E176B">
        <w:t>onfiguration section.</w:t>
      </w:r>
      <w:r w:rsidR="00172C18">
        <w:t xml:space="preserve"> (</w:t>
      </w:r>
      <w:r w:rsidR="008E176B">
        <w:t>CS\VBASPNETEncryptAndDecryptConfiguration</w:t>
      </w:r>
      <w:r w:rsidR="00172C18">
        <w:t>)</w:t>
      </w:r>
    </w:p>
    <w:p w14:paraId="4DFC4768" w14:textId="77777777" w:rsidR="0066492A" w:rsidRDefault="00172C18">
      <w:pPr>
        <w:pStyle w:val="Heading2"/>
      </w:pPr>
      <w:r>
        <w:t>Introduction</w:t>
      </w:r>
    </w:p>
    <w:p w14:paraId="4DFC4769" w14:textId="11101B49" w:rsidR="0066492A" w:rsidRDefault="008E176B">
      <w:r>
        <w:t>This sample shows how to use RSA encryption algorithm API to encrypt and decrypt configuration section</w:t>
      </w:r>
      <w:r w:rsidR="00C617AC">
        <w:t>s</w:t>
      </w:r>
      <w:r>
        <w:t xml:space="preserve"> in order to protect sensitive information from interception or</w:t>
      </w:r>
      <w:r w:rsidR="00C617AC">
        <w:t xml:space="preserve"> being</w:t>
      </w:r>
      <w:r>
        <w:t xml:space="preserve"> hijack</w:t>
      </w:r>
      <w:r w:rsidR="00C617AC">
        <w:t>ed</w:t>
      </w:r>
      <w:r>
        <w:t xml:space="preserve"> in ASP.NET web application</w:t>
      </w:r>
      <w:r w:rsidR="00C617AC">
        <w:t>s</w:t>
      </w:r>
      <w:r w:rsidR="006B1BE9">
        <w:t>.</w:t>
      </w:r>
    </w:p>
    <w:p w14:paraId="4DFC476A" w14:textId="77777777" w:rsidR="0066492A" w:rsidRDefault="00172C18">
      <w:pPr>
        <w:pStyle w:val="Heading2"/>
      </w:pPr>
      <w:r>
        <w:t>Building the Sample</w:t>
      </w:r>
    </w:p>
    <w:p w14:paraId="792170DA" w14:textId="555734FD" w:rsidR="008E176B" w:rsidRDefault="008E176B" w:rsidP="008E176B">
      <w:pPr>
        <w:rPr>
          <w:rFonts w:eastAsia="宋体"/>
        </w:rPr>
      </w:pPr>
      <w:r>
        <w:t>If your application hasn't web.config, please create one. And also specify some section</w:t>
      </w:r>
      <w:r w:rsidR="00D44261">
        <w:t>s</w:t>
      </w:r>
      <w:r>
        <w:t xml:space="preserve"> such as appSetting, connectSetting in this web.config.</w:t>
      </w:r>
      <w:r>
        <w:br/>
        <w:t xml:space="preserve">How to create Web.config in application: </w:t>
      </w:r>
      <w:r>
        <w:br/>
      </w:r>
      <w:hyperlink r:id="rId7" w:history="1">
        <w:r>
          <w:rPr>
            <w:rStyle w:val="Hyperlink"/>
          </w:rPr>
          <w:t>http://support.microsoft.com/kb/815179</w:t>
        </w:r>
      </w:hyperlink>
      <w:r>
        <w:br/>
        <w:t xml:space="preserve">Working with Web.config Files: </w:t>
      </w:r>
      <w:r>
        <w:br/>
      </w:r>
      <w:hyperlink r:id="rId8" w:history="1">
        <w:r>
          <w:rPr>
            <w:rStyle w:val="Hyperlink"/>
          </w:rPr>
          <w:t>http://msdn.microsoft.com/en-us/library/ms460914.aspx</w:t>
        </w:r>
      </w:hyperlink>
    </w:p>
    <w:p w14:paraId="4DFC476C" w14:textId="77777777" w:rsidR="0066492A" w:rsidRDefault="00172C18">
      <w:pPr>
        <w:pStyle w:val="Heading2"/>
      </w:pPr>
      <w:r>
        <w:t>Running the Sample</w:t>
      </w:r>
    </w:p>
    <w:p w14:paraId="7B4374A5" w14:textId="77777777" w:rsidR="00193687" w:rsidRDefault="008E176B" w:rsidP="00193687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8E176B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Step 1: Open the CSASPNETEncryptAndDecryptConfiguration.sln.</w:t>
      </w:r>
    </w:p>
    <w:p w14:paraId="32FFB78D" w14:textId="5CAE1676" w:rsidR="00193687" w:rsidRDefault="008E176B" w:rsidP="00193687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Step 2: Press Ctrl+F5</w:t>
      </w:r>
      <w:r w:rsid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.   </w:t>
      </w:r>
    </w:p>
    <w:p w14:paraId="1DA09552" w14:textId="644D6E21" w:rsidR="00193687" w:rsidRDefault="00193687" w:rsidP="00193687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Step 3: Choose a configuration section in </w:t>
      </w:r>
      <w:r w:rsidR="00D4426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the 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dropdown list.</w:t>
      </w:r>
    </w:p>
    <w:p w14:paraId="5F5D3BE8" w14:textId="640D3E7A" w:rsidR="00193687" w:rsidRPr="00193687" w:rsidRDefault="00193687" w:rsidP="00193687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Step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4: Click</w:t>
      </w:r>
      <w:r w:rsidR="00D4426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the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"encrypt it" button </w:t>
      </w:r>
      <w:r w:rsidR="00D4426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as 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shown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below. If the encryption 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is 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success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ful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, then open 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the web.config file.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Y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ou will observe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that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the specific section is encrypted and is replaced by some RSA data section.</w:t>
      </w:r>
    </w:p>
    <w:p w14:paraId="4EDF76E7" w14:textId="6001C530" w:rsidR="00193687" w:rsidRDefault="00193687" w:rsidP="00193687">
      <w:r>
        <w:rPr>
          <w:noProof/>
        </w:rPr>
        <w:drawing>
          <wp:inline distT="0" distB="0" distL="0" distR="0" wp14:anchorId="3EF6B561" wp14:editId="4F67F91E">
            <wp:extent cx="3355676" cy="114020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825" cy="114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5BD" w14:textId="3AA2934C" w:rsidR="00193687" w:rsidRDefault="00193687" w:rsidP="00193687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Step 5: If you want to recover this section to plain text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,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c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lick</w:t>
      </w:r>
      <w:r w:rsidR="00C617AC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the</w:t>
      </w:r>
      <w:r w:rsidRPr="00193687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"decrypt it” button and check web.config again.</w:t>
      </w:r>
    </w:p>
    <w:p w14:paraId="62CCCC63" w14:textId="14E8C822" w:rsidR="00193687" w:rsidRPr="00193687" w:rsidRDefault="00193687" w:rsidP="00193687">
      <w:r>
        <w:rPr>
          <w:noProof/>
        </w:rPr>
        <w:drawing>
          <wp:inline distT="0" distB="0" distL="0" distR="0" wp14:anchorId="415278EC" wp14:editId="77AA0BC7">
            <wp:extent cx="3820335" cy="14027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229" cy="14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1542" w14:textId="1822ED13" w:rsidR="00193687" w:rsidRDefault="00193687" w:rsidP="00193687">
      <w:r>
        <w:rPr>
          <w:rFonts w:eastAsia="宋体"/>
          <w:b/>
        </w:rPr>
        <w:t>Note</w:t>
      </w:r>
      <w:r>
        <w:rPr>
          <w:rFonts w:eastAsia="宋体"/>
        </w:rPr>
        <w:t xml:space="preserve">: If you are running this application </w:t>
      </w:r>
      <w:r w:rsidR="00C617AC">
        <w:rPr>
          <w:rFonts w:eastAsia="宋体"/>
        </w:rPr>
        <w:t>in</w:t>
      </w:r>
      <w:r>
        <w:rPr>
          <w:rFonts w:eastAsia="宋体"/>
        </w:rPr>
        <w:t xml:space="preserve"> the file system, </w:t>
      </w:r>
      <w:r w:rsidR="00C617AC">
        <w:rPr>
          <w:rFonts w:eastAsia="宋体"/>
        </w:rPr>
        <w:t>Visual Studio will display a dialog with the message "The file has been modified outside the editor. Do you want to reload it?" when you close the application.</w:t>
      </w:r>
      <w:r>
        <w:rPr>
          <w:rFonts w:eastAsia="宋体"/>
        </w:rPr>
        <w:t xml:space="preserve"> Click yes and then view the web.config.</w:t>
      </w:r>
    </w:p>
    <w:p w14:paraId="55147B01" w14:textId="0DBFC875" w:rsidR="00193687" w:rsidRPr="00193687" w:rsidRDefault="00193687" w:rsidP="00193687"/>
    <w:p w14:paraId="4DFC4771" w14:textId="6AF06E39" w:rsidR="0066492A" w:rsidRDefault="00172C18" w:rsidP="000C529C">
      <w:pPr>
        <w:pStyle w:val="Heading2"/>
        <w:rPr>
          <w:noProof/>
        </w:rPr>
      </w:pPr>
      <w:r>
        <w:t>Using the Code</w:t>
      </w:r>
    </w:p>
    <w:p w14:paraId="7A8A60BE" w14:textId="0C6070F6" w:rsidR="000C529C" w:rsidRDefault="0C6070F6" w:rsidP="000C529C">
      <w:r>
        <w:t xml:space="preserve">1. Get the </w:t>
      </w:r>
      <w:bookmarkStart w:id="1" w:name="OLE_LINK1"/>
      <w:bookmarkStart w:id="2" w:name="OLE_LINK2"/>
      <w:r>
        <w:t xml:space="preserve">dropdown list selected value </w:t>
      </w:r>
      <w:bookmarkEnd w:id="1"/>
      <w:bookmarkEnd w:id="2"/>
      <w:r>
        <w:t>to assign which configuration section to encrypt or decrypt.</w:t>
      </w:r>
    </w:p>
    <w:p w14:paraId="14561BA9" w14:textId="3BAE151F" w:rsidR="000C529C" w:rsidRDefault="0C6070F6" w:rsidP="000C529C">
      <w:r w:rsidRPr="0C6070F6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0C6070F6" w14:paraId="1B5035E0" w14:textId="77777777" w:rsidTr="0C607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7A2FEAB4" w14:textId="7EFEB9CF" w:rsidR="0C6070F6" w:rsidRDefault="0C6070F6">
            <w:r>
              <w:t>-Code block start-</w:t>
            </w:r>
          </w:p>
          <w:p w14:paraId="2939B23F" w14:textId="32778158" w:rsidR="0C6070F6" w:rsidRDefault="0C6070F6">
            <w:r>
              <w:t>--HTML code snippet start--</w:t>
            </w:r>
          </w:p>
          <w:p w14:paraId="278F8163" w14:textId="6BCBC666" w:rsidR="0C6070F6" w:rsidRDefault="0C6070F6">
            <w:r>
              <w:t>&lt;html&gt;</w:t>
            </w:r>
          </w:p>
          <w:p w14:paraId="3751E655" w14:textId="617D80B6" w:rsidR="0C6070F6" w:rsidRDefault="0C6070F6">
            <w:r>
              <w:t>&lt;head&gt;</w:t>
            </w:r>
          </w:p>
          <w:p w14:paraId="7473250B" w14:textId="52A42BC6" w:rsidR="0C6070F6" w:rsidRDefault="0C6070F6">
            <w:r>
              <w:t xml:space="preserve">    &lt;meta name="viewport" content="width=device-width" /&gt;</w:t>
            </w:r>
          </w:p>
          <w:p w14:paraId="7FA8916D" w14:textId="1AE29181" w:rsidR="0C6070F6" w:rsidRDefault="0C6070F6">
            <w:r>
              <w:t xml:space="preserve">    &lt;title&gt;Index&lt;/title&gt;</w:t>
            </w:r>
          </w:p>
          <w:p w14:paraId="5C6A5662" w14:textId="199134E6" w:rsidR="0C6070F6" w:rsidRDefault="0C6070F6">
            <w:r>
              <w:t xml:space="preserve">    &lt;script src="~/Scripts/jquery-2.1.1.min.js"&gt;&lt;/script&gt;</w:t>
            </w:r>
          </w:p>
          <w:p w14:paraId="2EE75BF1" w14:textId="5F5D7907" w:rsidR="0C6070F6" w:rsidRDefault="0C6070F6">
            <w:r>
              <w:t xml:space="preserve">    &lt;script type="text/javascript"&gt;</w:t>
            </w:r>
          </w:p>
          <w:p w14:paraId="2A3C1EAB" w14:textId="13BE66DF" w:rsidR="0C6070F6" w:rsidRDefault="0C6070F6">
            <w:r>
              <w:t xml:space="preserve">    $(document).ready(function () {</w:t>
            </w:r>
          </w:p>
          <w:p w14:paraId="5C1669C0" w14:textId="21F38C72" w:rsidR="0C6070F6" w:rsidRDefault="0C6070F6">
            <w:r>
              <w:t xml:space="preserve">        $("#SectionNames").append($('&lt;option&gt;', {</w:t>
            </w:r>
          </w:p>
          <w:p w14:paraId="7E5D0768" w14:textId="33154485" w:rsidR="0C6070F6" w:rsidRDefault="0C6070F6">
            <w:r>
              <w:t xml:space="preserve">            value: "connectionStrings",</w:t>
            </w:r>
          </w:p>
          <w:p w14:paraId="2891967A" w14:textId="5748FE64" w:rsidR="0C6070F6" w:rsidRDefault="0C6070F6">
            <w:r>
              <w:t xml:space="preserve">            text: "Connection Strings"</w:t>
            </w:r>
          </w:p>
          <w:p w14:paraId="0A93DB31" w14:textId="5A4FD179" w:rsidR="0C6070F6" w:rsidRDefault="0C6070F6">
            <w:r>
              <w:t xml:space="preserve">            })</w:t>
            </w:r>
          </w:p>
          <w:p w14:paraId="2450F98A" w14:textId="2A5F5945" w:rsidR="0C6070F6" w:rsidRDefault="0C6070F6">
            <w:r>
              <w:t xml:space="preserve">        );</w:t>
            </w:r>
          </w:p>
          <w:p w14:paraId="1EDE2D9C" w14:textId="1A5560E9" w:rsidR="0C6070F6" w:rsidRDefault="0C6070F6">
            <w:r>
              <w:t xml:space="preserve">        $("#SectionNames").append($('&lt;option&gt;', {</w:t>
            </w:r>
          </w:p>
          <w:p w14:paraId="22A5B2A4" w14:textId="7BA581BE" w:rsidR="0C6070F6" w:rsidRDefault="0C6070F6">
            <w:r>
              <w:t xml:space="preserve">            value: "appSettings",</w:t>
            </w:r>
          </w:p>
          <w:p w14:paraId="34C5AB84" w14:textId="1D043974" w:rsidR="0C6070F6" w:rsidRDefault="0C6070F6">
            <w:r>
              <w:t xml:space="preserve">            text: "Application Settings"</w:t>
            </w:r>
          </w:p>
          <w:p w14:paraId="2EABFE03" w14:textId="31D89516" w:rsidR="0C6070F6" w:rsidRDefault="0C6070F6">
            <w:r>
              <w:t xml:space="preserve">        })</w:t>
            </w:r>
          </w:p>
          <w:p w14:paraId="3B773362" w14:textId="37FD0498" w:rsidR="0C6070F6" w:rsidRDefault="0C6070F6">
            <w:r>
              <w:t xml:space="preserve">        );</w:t>
            </w:r>
          </w:p>
          <w:p w14:paraId="15D3906F" w14:textId="0E1EAA55" w:rsidR="0C6070F6" w:rsidRDefault="0C6070F6">
            <w:r>
              <w:t xml:space="preserve">        $("#SectionNames").append($('&lt;option&gt;', {</w:t>
            </w:r>
          </w:p>
          <w:p w14:paraId="000CB591" w14:textId="301389EB" w:rsidR="0C6070F6" w:rsidRDefault="0C6070F6">
            <w:r>
              <w:t xml:space="preserve">            value: "system.web/machineKey",</w:t>
            </w:r>
          </w:p>
          <w:p w14:paraId="09FF3BA6" w14:textId="13F77CB0" w:rsidR="0C6070F6" w:rsidRDefault="0C6070F6">
            <w:r>
              <w:t xml:space="preserve">            text: "Machine Key"</w:t>
            </w:r>
          </w:p>
          <w:p w14:paraId="2A9ADC5D" w14:textId="713ECF09" w:rsidR="0C6070F6" w:rsidRDefault="0C6070F6">
            <w:r>
              <w:t xml:space="preserve">        })</w:t>
            </w:r>
          </w:p>
          <w:p w14:paraId="2BDCDAB3" w14:textId="5C14690E" w:rsidR="0C6070F6" w:rsidRDefault="0C6070F6">
            <w:r>
              <w:t xml:space="preserve">        );</w:t>
            </w:r>
          </w:p>
          <w:p w14:paraId="69B37C62" w14:textId="775BC37E" w:rsidR="0C6070F6" w:rsidRDefault="0C6070F6">
            <w:r>
              <w:t xml:space="preserve">        $("#SectionNames").append($('&lt;option&gt;', {</w:t>
            </w:r>
          </w:p>
          <w:p w14:paraId="6136861F" w14:textId="0249F678" w:rsidR="0C6070F6" w:rsidRDefault="0C6070F6">
            <w:r>
              <w:t xml:space="preserve">            value: "system.web/sessionState",</w:t>
            </w:r>
          </w:p>
          <w:p w14:paraId="0B2DCD0E" w14:textId="47DD75B8" w:rsidR="0C6070F6" w:rsidRDefault="0C6070F6">
            <w:r>
              <w:t xml:space="preserve">            text: "Session State"</w:t>
            </w:r>
          </w:p>
          <w:p w14:paraId="321E0FD1" w14:textId="2D9C47C4" w:rsidR="0C6070F6" w:rsidRDefault="0C6070F6">
            <w:r>
              <w:t xml:space="preserve">        })</w:t>
            </w:r>
          </w:p>
          <w:p w14:paraId="6A256837" w14:textId="2CE97A6D" w:rsidR="0C6070F6" w:rsidRDefault="0C6070F6">
            <w:r>
              <w:t xml:space="preserve">        );</w:t>
            </w:r>
          </w:p>
          <w:p w14:paraId="02F3C80B" w14:textId="3119C89A" w:rsidR="0C6070F6" w:rsidRDefault="0C6070F6">
            <w:r>
              <w:t xml:space="preserve">    });</w:t>
            </w:r>
          </w:p>
          <w:p w14:paraId="47411328" w14:textId="71B320A6" w:rsidR="0C6070F6" w:rsidRDefault="0C6070F6">
            <w:r>
              <w:t xml:space="preserve">    var EncryptConfig = function () {</w:t>
            </w:r>
          </w:p>
          <w:p w14:paraId="606988F5" w14:textId="2741D64D" w:rsidR="0C6070F6" w:rsidRDefault="0C6070F6">
            <w:r>
              <w:t xml:space="preserve">        var url = "/Home/EncryptConfig";</w:t>
            </w:r>
          </w:p>
          <w:p w14:paraId="51724E47" w14:textId="17AB6E1B" w:rsidR="0C6070F6" w:rsidRDefault="0C6070F6">
            <w:r>
              <w:t xml:space="preserve">        var sectionName = $("#SectionNames option:selected").text();</w:t>
            </w:r>
          </w:p>
          <w:p w14:paraId="35C30B4F" w14:textId="0C7063B5" w:rsidR="0C6070F6" w:rsidRDefault="0C6070F6">
            <w:r>
              <w:t xml:space="preserve">        $.ajax({</w:t>
            </w:r>
          </w:p>
          <w:p w14:paraId="5A7EADAB" w14:textId="5D9342BA" w:rsidR="0C6070F6" w:rsidRDefault="0C6070F6">
            <w:r>
              <w:t xml:space="preserve">            url: url,</w:t>
            </w:r>
          </w:p>
          <w:p w14:paraId="2CB4828C" w14:textId="3777AE68" w:rsidR="0C6070F6" w:rsidRDefault="0C6070F6">
            <w:r>
              <w:t xml:space="preserve">            type: "POST",</w:t>
            </w:r>
          </w:p>
          <w:p w14:paraId="6BC3F916" w14:textId="45837F72" w:rsidR="0C6070F6" w:rsidRDefault="0C6070F6">
            <w:r>
              <w:t xml:space="preserve">            data: "sectionName=" + $("#SectionNames option:selected").val(),</w:t>
            </w:r>
          </w:p>
          <w:p w14:paraId="216080EF" w14:textId="20BF6838" w:rsidR="0C6070F6" w:rsidRDefault="0C6070F6">
            <w:r>
              <w:t xml:space="preserve">            success:function()</w:t>
            </w:r>
          </w:p>
          <w:p w14:paraId="2CC81485" w14:textId="69697C3D" w:rsidR="0C6070F6" w:rsidRDefault="0C6070F6">
            <w:r>
              <w:t xml:space="preserve">            {</w:t>
            </w:r>
          </w:p>
          <w:p w14:paraId="04162407" w14:textId="488F4B47" w:rsidR="0C6070F6" w:rsidRDefault="0C6070F6">
            <w:r>
              <w:t xml:space="preserve">                $("#lbresult").text("encrypt successed, please check the configuration file.");</w:t>
            </w:r>
          </w:p>
          <w:p w14:paraId="4E45B03C" w14:textId="240BD734" w:rsidR="0C6070F6" w:rsidRDefault="0C6070F6">
            <w:r>
              <w:t xml:space="preserve">            },</w:t>
            </w:r>
          </w:p>
          <w:p w14:paraId="359088E7" w14:textId="4C3E5EA5" w:rsidR="0C6070F6" w:rsidRDefault="0C6070F6">
            <w:r>
              <w:t xml:space="preserve">            error: function () {</w:t>
            </w:r>
          </w:p>
          <w:p w14:paraId="7186C0E2" w14:textId="7DC22FC2" w:rsidR="0C6070F6" w:rsidRDefault="0C6070F6">
            <w:r>
              <w:t xml:space="preserve">                $("#lbresult").text("encrypt failed.");</w:t>
            </w:r>
          </w:p>
          <w:p w14:paraId="6198883B" w14:textId="1F32DABE" w:rsidR="0C6070F6" w:rsidRDefault="0C6070F6">
            <w:r>
              <w:t xml:space="preserve">            }</w:t>
            </w:r>
          </w:p>
          <w:p w14:paraId="4CFDC04D" w14:textId="39F2F316" w:rsidR="0C6070F6" w:rsidRDefault="0C6070F6">
            <w:r>
              <w:t xml:space="preserve">        });</w:t>
            </w:r>
          </w:p>
          <w:p w14:paraId="1709BA99" w14:textId="250B3DB4" w:rsidR="0C6070F6" w:rsidRDefault="0C6070F6">
            <w:r>
              <w:t xml:space="preserve">    }</w:t>
            </w:r>
          </w:p>
          <w:p w14:paraId="1C2EB4F3" w14:textId="7C930558" w:rsidR="0C6070F6" w:rsidRDefault="0C6070F6">
            <w:r>
              <w:t xml:space="preserve">    var DecryptConfig = function () {</w:t>
            </w:r>
          </w:p>
          <w:p w14:paraId="5B5BC4DF" w14:textId="171EA4DB" w:rsidR="0C6070F6" w:rsidRDefault="0C6070F6">
            <w:r>
              <w:t xml:space="preserve">        var url = "/Home/DecryptConfig";</w:t>
            </w:r>
          </w:p>
          <w:p w14:paraId="3A190317" w14:textId="65F7CF2F" w:rsidR="0C6070F6" w:rsidRDefault="0C6070F6">
            <w:r>
              <w:t xml:space="preserve">        var sectionName = $("#SectionNames option:selected").text();</w:t>
            </w:r>
          </w:p>
          <w:p w14:paraId="3AF0EC3F" w14:textId="2F938ECC" w:rsidR="0C6070F6" w:rsidRDefault="0C6070F6">
            <w:r>
              <w:t xml:space="preserve">        $.ajax({</w:t>
            </w:r>
          </w:p>
          <w:p w14:paraId="1A73043A" w14:textId="1F4033C0" w:rsidR="0C6070F6" w:rsidRDefault="0C6070F6">
            <w:r>
              <w:t xml:space="preserve">            url: url,</w:t>
            </w:r>
          </w:p>
          <w:p w14:paraId="5E8AF2BD" w14:textId="1A40B672" w:rsidR="0C6070F6" w:rsidRDefault="0C6070F6">
            <w:r>
              <w:t xml:space="preserve">            type: "POST",</w:t>
            </w:r>
          </w:p>
          <w:p w14:paraId="2F2867B8" w14:textId="05F19151" w:rsidR="0C6070F6" w:rsidRDefault="0C6070F6">
            <w:r>
              <w:t xml:space="preserve">            data: "sectionName=" + $("#SectionNames option:selected").val(),</w:t>
            </w:r>
          </w:p>
          <w:p w14:paraId="79673B48" w14:textId="7E41C6A0" w:rsidR="0C6070F6" w:rsidRDefault="0C6070F6">
            <w:r>
              <w:t xml:space="preserve">            success: function () {</w:t>
            </w:r>
          </w:p>
          <w:p w14:paraId="24AC5B0B" w14:textId="0B9A8B34" w:rsidR="0C6070F6" w:rsidRDefault="0C6070F6">
            <w:r>
              <w:t xml:space="preserve">                $("#lbresult").text("decrypt successed, please check the configuration file.");</w:t>
            </w:r>
          </w:p>
          <w:p w14:paraId="72A3360B" w14:textId="6B073D1F" w:rsidR="0C6070F6" w:rsidRDefault="0C6070F6">
            <w:r>
              <w:t xml:space="preserve">            },</w:t>
            </w:r>
          </w:p>
          <w:p w14:paraId="40D07A20" w14:textId="4138B24E" w:rsidR="0C6070F6" w:rsidRDefault="0C6070F6">
            <w:r>
              <w:t xml:space="preserve">            error: function () {</w:t>
            </w:r>
          </w:p>
          <w:p w14:paraId="7FAA146D" w14:textId="0FB75D58" w:rsidR="0C6070F6" w:rsidRDefault="0C6070F6">
            <w:r>
              <w:t xml:space="preserve">                $("#lbresult").text("decrypt failed.");</w:t>
            </w:r>
          </w:p>
          <w:p w14:paraId="14F1872A" w14:textId="6A21BD37" w:rsidR="0C6070F6" w:rsidRDefault="0C6070F6">
            <w:r>
              <w:t xml:space="preserve">            }</w:t>
            </w:r>
          </w:p>
          <w:p w14:paraId="7C8CC5CA" w14:textId="505A354E" w:rsidR="0C6070F6" w:rsidRDefault="0C6070F6">
            <w:r>
              <w:t xml:space="preserve">        });</w:t>
            </w:r>
          </w:p>
          <w:p w14:paraId="1D6AEB67" w14:textId="53051BC8" w:rsidR="0C6070F6" w:rsidRDefault="0C6070F6">
            <w:r>
              <w:t xml:space="preserve">    }</w:t>
            </w:r>
          </w:p>
          <w:p w14:paraId="2A453B5C" w14:textId="6BF4ED21" w:rsidR="0C6070F6" w:rsidRDefault="0C6070F6">
            <w:r>
              <w:t xml:space="preserve">    &lt;/script&gt;</w:t>
            </w:r>
          </w:p>
          <w:p w14:paraId="5561FF31" w14:textId="3273FE9A" w:rsidR="0C6070F6" w:rsidRDefault="0C6070F6">
            <w:r>
              <w:t>&lt;/head&gt;</w:t>
            </w:r>
          </w:p>
          <w:p w14:paraId="1A05F469" w14:textId="62A49E44" w:rsidR="0C6070F6" w:rsidRDefault="0C6070F6">
            <w:r>
              <w:t>&lt;body&gt;</w:t>
            </w:r>
          </w:p>
          <w:p w14:paraId="371A1A15" w14:textId="30406BCB" w:rsidR="0C6070F6" w:rsidRDefault="0C6070F6">
            <w:r>
              <w:t xml:space="preserve">    &lt;div&gt; </w:t>
            </w:r>
          </w:p>
          <w:p w14:paraId="6FD6D2D2" w14:textId="0BD36E38" w:rsidR="0C6070F6" w:rsidRDefault="0C6070F6">
            <w:r>
              <w:t xml:space="preserve">        &lt;p&gt;Choose a section:&lt;/p&gt;</w:t>
            </w:r>
          </w:p>
          <w:p w14:paraId="16226B3D" w14:textId="3F9D9049" w:rsidR="0C6070F6" w:rsidRDefault="0C6070F6">
            <w:r>
              <w:t xml:space="preserve">        &lt;select id="SectionNames"&gt;&lt;/select&gt;</w:t>
            </w:r>
          </w:p>
          <w:p w14:paraId="4DE0373C" w14:textId="4DDF6DC4" w:rsidR="0C6070F6" w:rsidRDefault="0C6070F6">
            <w:r>
              <w:t xml:space="preserve">    &lt;/div&gt;</w:t>
            </w:r>
          </w:p>
          <w:p w14:paraId="39CE9973" w14:textId="4CCC168A" w:rsidR="0C6070F6" w:rsidRDefault="0C6070F6">
            <w:r>
              <w:t xml:space="preserve">    @*&lt;br /&gt;&lt;br /&gt;&lt;br /&gt;&lt;br /&gt;*@</w:t>
            </w:r>
          </w:p>
          <w:p w14:paraId="24E564F2" w14:textId="62DDB280" w:rsidR="0C6070F6" w:rsidRDefault="0C6070F6">
            <w:r>
              <w:t xml:space="preserve">    &lt;div&gt;</w:t>
            </w:r>
          </w:p>
          <w:p w14:paraId="1B8B2C0A" w14:textId="3622024C" w:rsidR="0C6070F6" w:rsidRDefault="0C6070F6">
            <w:r>
              <w:t xml:space="preserve">        &lt;button id="btnEncrypt" onclick="EncryptConfig()"&gt;Encrypt it&lt;/button&gt;</w:t>
            </w:r>
          </w:p>
          <w:p w14:paraId="558F2EC3" w14:textId="7C44D13B" w:rsidR="0C6070F6" w:rsidRDefault="0C6070F6">
            <w:r>
              <w:t xml:space="preserve">        &lt;button id="btnDecrypt" onclick="DecryptConfig()"&gt;Decrypt it&lt;/button&gt;</w:t>
            </w:r>
          </w:p>
          <w:p w14:paraId="2DBEBA3F" w14:textId="486F18D8" w:rsidR="0C6070F6" w:rsidRDefault="0C6070F6">
            <w:r>
              <w:t xml:space="preserve">    &lt;/div&gt;</w:t>
            </w:r>
          </w:p>
          <w:p w14:paraId="0147EAB4" w14:textId="6F6DB950" w:rsidR="0C6070F6" w:rsidRDefault="0C6070F6">
            <w:r>
              <w:t xml:space="preserve">   &lt;p id="lbresult"&gt;&lt;/p&gt;</w:t>
            </w:r>
          </w:p>
          <w:p w14:paraId="1508E3E5" w14:textId="6A12D320" w:rsidR="0C6070F6" w:rsidRDefault="0C6070F6">
            <w:r>
              <w:t>&lt;/body&gt;</w:t>
            </w:r>
          </w:p>
          <w:p w14:paraId="2089AEBC" w14:textId="63D52B45" w:rsidR="0C6070F6" w:rsidRDefault="0C6070F6">
            <w:r>
              <w:t>&lt;/html&gt;</w:t>
            </w:r>
          </w:p>
          <w:p w14:paraId="46D011E5" w14:textId="16354CED" w:rsidR="0C6070F6" w:rsidRDefault="0C6070F6">
            <w:r>
              <w:t>--HTML code snippet end--</w:t>
            </w:r>
          </w:p>
          <w:p w14:paraId="6F9FD464" w14:textId="520BF44B" w:rsidR="0C6070F6" w:rsidRDefault="0C6070F6">
            <w:r>
              <w:t>Insert other Programming Language Code Snippet here</w:t>
            </w:r>
          </w:p>
          <w:p w14:paraId="0D2EFDF6" w14:textId="222175F8" w:rsidR="0C6070F6" w:rsidRDefault="0C6070F6">
            <w:r>
              <w:t>-Code block end-</w:t>
            </w:r>
          </w:p>
        </w:tc>
      </w:tr>
    </w:tbl>
    <w:p w14:paraId="01FCC5D4" w14:textId="525085CA" w:rsidR="000C529C" w:rsidRDefault="0C6070F6" w:rsidP="000C529C">
      <w:r w:rsidRPr="0C6070F6">
        <w:rPr>
          <w:rFonts w:ascii="Calibri" w:eastAsia="Calibri" w:hAnsi="Calibri" w:cs="Calibri"/>
        </w:rPr>
        <w:t xml:space="preserve"> </w:t>
      </w:r>
    </w:p>
    <w:p w14:paraId="6634062F" w14:textId="5CA0378F" w:rsidR="000C529C" w:rsidRDefault="5B04B7D6" w:rsidP="000C529C">
      <w:r>
        <w:t xml:space="preserve">2. Open the web.config in this web application. </w:t>
      </w:r>
      <w:r w:rsidR="000C529C">
        <w:br/>
      </w:r>
      <w:r>
        <w:t>3. Find the specific section and use RSAProtectedConfigurationProvider to encrypt or decrypt it.</w:t>
      </w:r>
    </w:p>
    <w:p w14:paraId="3F87A4E8" w14:textId="5899D9E0" w:rsidR="000C529C" w:rsidRDefault="5B04B7D6" w:rsidP="000C529C">
      <w:r w:rsidRPr="5B04B7D6">
        <w:rPr>
          <w:rFonts w:ascii="Calibri" w:eastAsia="Calibri" w:hAnsi="Calibri" w:cs="Calibri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30"/>
      </w:tblGrid>
      <w:tr w:rsidR="5B04B7D6" w14:paraId="276A70B0" w14:textId="77777777" w:rsidTr="13B7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14:paraId="51FB19D3" w14:textId="0863B24A" w:rsidR="5B04B7D6" w:rsidRDefault="5B04B7D6">
            <w:r>
              <w:t>-Code block start-</w:t>
            </w:r>
          </w:p>
          <w:p w14:paraId="29B0DAF1" w14:textId="0E9AC504" w:rsidR="5B04B7D6" w:rsidRDefault="5B04B7D6">
            <w:r>
              <w:t>--C# code snippet start--</w:t>
            </w:r>
          </w:p>
          <w:p w14:paraId="1FAC357A" w14:textId="1CBDB85D" w:rsidR="5B04B7D6" w:rsidRDefault="5B04B7D6">
            <w:r>
              <w:t>[HttpPost]</w:t>
            </w:r>
          </w:p>
          <w:p w14:paraId="780C4727" w14:textId="4ADE6A71" w:rsidR="5B04B7D6" w:rsidRDefault="5B04B7D6">
            <w:r>
              <w:t>public ActionResult EncryptConfig(string sectionName)</w:t>
            </w:r>
          </w:p>
          <w:p w14:paraId="66638E9C" w14:textId="29A872BB" w:rsidR="5B04B7D6" w:rsidRDefault="5B04B7D6">
            <w:r>
              <w:t>{</w:t>
            </w:r>
          </w:p>
          <w:p w14:paraId="25B3FDE2" w14:textId="15F8C37C" w:rsidR="5B04B7D6" w:rsidRDefault="5B04B7D6">
            <w:r>
              <w:t xml:space="preserve">    if (string.IsNullOrEmpty(sectionName))</w:t>
            </w:r>
          </w:p>
          <w:p w14:paraId="4057ED25" w14:textId="388C3DCB" w:rsidR="5B04B7D6" w:rsidRDefault="5B04B7D6">
            <w:r>
              <w:t xml:space="preserve">    {</w:t>
            </w:r>
          </w:p>
          <w:p w14:paraId="26F2BD91" w14:textId="55EA2346" w:rsidR="5B04B7D6" w:rsidRDefault="5B04B7D6">
            <w:r>
              <w:t xml:space="preserve">        return null;</w:t>
            </w:r>
          </w:p>
          <w:p w14:paraId="331F2049" w14:textId="69632C78" w:rsidR="5B04B7D6" w:rsidRDefault="5B04B7D6">
            <w:r>
              <w:t xml:space="preserve">    }</w:t>
            </w:r>
          </w:p>
          <w:p w14:paraId="1ABE1160" w14:textId="1430FE8E" w:rsidR="5B04B7D6" w:rsidRDefault="5B04B7D6">
            <w:r>
              <w:t xml:space="preserve">    Configuration config = WebConfigurationManager.OpenWebConfiguration(Request.ApplicationPath);</w:t>
            </w:r>
          </w:p>
          <w:p w14:paraId="02A8BAFC" w14:textId="0A897BF9" w:rsidR="5B04B7D6" w:rsidRDefault="5B04B7D6">
            <w:r>
              <w:t xml:space="preserve">    ConfigurationSection section = config.GetSection(sectionName);</w:t>
            </w:r>
          </w:p>
          <w:p w14:paraId="74389103" w14:textId="3DD103D3" w:rsidR="5B04B7D6" w:rsidRDefault="5B04B7D6">
            <w:r>
              <w:t xml:space="preserve">    section.SectionInformation.ProtectSection(provider);</w:t>
            </w:r>
          </w:p>
          <w:p w14:paraId="13BC1812" w14:textId="71507BE3" w:rsidR="5B04B7D6" w:rsidRDefault="5B04B7D6">
            <w:r>
              <w:t xml:space="preserve">    config.Save();</w:t>
            </w:r>
          </w:p>
          <w:p w14:paraId="61F3AD48" w14:textId="5C2E9975" w:rsidR="5B04B7D6" w:rsidRDefault="5B04B7D6">
            <w:r>
              <w:t xml:space="preserve">    return Content("Success");</w:t>
            </w:r>
          </w:p>
          <w:p w14:paraId="41877E78" w14:textId="3FB3BB07" w:rsidR="5B04B7D6" w:rsidRDefault="5B04B7D6">
            <w:r>
              <w:t>}</w:t>
            </w:r>
          </w:p>
          <w:p w14:paraId="1751EBF1" w14:textId="13B71F53" w:rsidR="5B04B7D6" w:rsidRDefault="13B71F53">
            <w:r>
              <w:t>--C# code snippet end--</w:t>
            </w:r>
          </w:p>
          <w:p w14:paraId="33F95896" w14:textId="626A64A3" w:rsidR="13B71F53" w:rsidRDefault="13B71F53">
            <w:r w:rsidRPr="13B71F53">
              <w:rPr>
                <w:rFonts w:ascii="Calibri" w:eastAsia="Calibri" w:hAnsi="Calibri" w:cs="Calibri"/>
              </w:rPr>
              <w:t>--VB code snippet start--</w:t>
            </w:r>
          </w:p>
          <w:p w14:paraId="008D01E1" w14:textId="4DEA58BD" w:rsidR="13B71F53" w:rsidRDefault="13B71F53">
            <w:r w:rsidRPr="13B71F53">
              <w:rPr>
                <w:rFonts w:ascii="Calibri" w:eastAsia="Calibri" w:hAnsi="Calibri" w:cs="Calibri"/>
              </w:rPr>
              <w:t>&lt;HttpPost&gt; _</w:t>
            </w:r>
          </w:p>
          <w:p w14:paraId="7FC94485" w14:textId="079BC347" w:rsidR="13B71F53" w:rsidRDefault="13B71F53">
            <w:r w:rsidRPr="13B71F53">
              <w:rPr>
                <w:rFonts w:ascii="Calibri" w:eastAsia="Calibri" w:hAnsi="Calibri" w:cs="Calibri"/>
              </w:rPr>
              <w:t>Public Function EncryptConfig(sectionName As String) As ActionResult</w:t>
            </w:r>
          </w:p>
          <w:p w14:paraId="2CC544FA" w14:textId="5F53D87B" w:rsidR="13B71F53" w:rsidRDefault="13B71F53">
            <w:r w:rsidRPr="13B71F53">
              <w:rPr>
                <w:rFonts w:ascii="Calibri" w:eastAsia="Calibri" w:hAnsi="Calibri" w:cs="Calibri"/>
              </w:rPr>
              <w:t xml:space="preserve"> If String.IsNullOrEmpty(sectionName) Then</w:t>
            </w:r>
          </w:p>
          <w:p w14:paraId="69FA83DF" w14:textId="04DF67E0" w:rsidR="13B71F53" w:rsidRDefault="13B71F53">
            <w:r w:rsidRPr="13B71F53">
              <w:rPr>
                <w:rFonts w:ascii="Calibri" w:eastAsia="Calibri" w:hAnsi="Calibri" w:cs="Calibri"/>
              </w:rPr>
              <w:t xml:space="preserve">  Return Nothing</w:t>
            </w:r>
          </w:p>
          <w:p w14:paraId="0A5F8ED1" w14:textId="72A355E1" w:rsidR="13B71F53" w:rsidRDefault="13B71F53">
            <w:r w:rsidRPr="13B71F53">
              <w:rPr>
                <w:rFonts w:ascii="Calibri" w:eastAsia="Calibri" w:hAnsi="Calibri" w:cs="Calibri"/>
              </w:rPr>
              <w:t xml:space="preserve"> End If</w:t>
            </w:r>
          </w:p>
          <w:p w14:paraId="55E3ACBA" w14:textId="6091ED31" w:rsidR="13B71F53" w:rsidRDefault="13B71F53">
            <w:r w:rsidRPr="13B71F53">
              <w:rPr>
                <w:rFonts w:ascii="Calibri" w:eastAsia="Calibri" w:hAnsi="Calibri" w:cs="Calibri"/>
              </w:rPr>
              <w:t xml:space="preserve"> Dim config As Configuration = WebConfigurationManager.OpenWebConfiguration(Request.ApplicationPath)</w:t>
            </w:r>
          </w:p>
          <w:p w14:paraId="460C164B" w14:textId="664081C9" w:rsidR="13B71F53" w:rsidRDefault="13B71F53">
            <w:r w:rsidRPr="13B71F53">
              <w:rPr>
                <w:rFonts w:ascii="Calibri" w:eastAsia="Calibri" w:hAnsi="Calibri" w:cs="Calibri"/>
              </w:rPr>
              <w:t xml:space="preserve"> Dim section As ConfigurationSection = config.GetSection(sectionName)</w:t>
            </w:r>
          </w:p>
          <w:p w14:paraId="11AA6EC0" w14:textId="1F3607A7" w:rsidR="13B71F53" w:rsidRDefault="13B71F53">
            <w:r w:rsidRPr="13B71F53">
              <w:rPr>
                <w:rFonts w:ascii="Calibri" w:eastAsia="Calibri" w:hAnsi="Calibri" w:cs="Calibri"/>
              </w:rPr>
              <w:t xml:space="preserve"> section.SectionInformation.ProtectSection(provider)</w:t>
            </w:r>
          </w:p>
          <w:p w14:paraId="112D4C90" w14:textId="29547687" w:rsidR="13B71F53" w:rsidRDefault="13B71F53">
            <w:r w:rsidRPr="13B71F53">
              <w:rPr>
                <w:rFonts w:ascii="Calibri" w:eastAsia="Calibri" w:hAnsi="Calibri" w:cs="Calibri"/>
              </w:rPr>
              <w:t xml:space="preserve"> config.Save()</w:t>
            </w:r>
          </w:p>
          <w:p w14:paraId="0306C6B1" w14:textId="176FEE8D" w:rsidR="13B71F53" w:rsidRDefault="13B71F53">
            <w:r w:rsidRPr="13B71F53">
              <w:rPr>
                <w:rFonts w:ascii="Calibri" w:eastAsia="Calibri" w:hAnsi="Calibri" w:cs="Calibri"/>
              </w:rPr>
              <w:t xml:space="preserve"> Return Content("Success")</w:t>
            </w:r>
          </w:p>
          <w:p w14:paraId="46321562" w14:textId="13F6D86E" w:rsidR="13B71F53" w:rsidRDefault="13B71F53">
            <w:r w:rsidRPr="13B71F53">
              <w:rPr>
                <w:rFonts w:ascii="Calibri" w:eastAsia="Calibri" w:hAnsi="Calibri" w:cs="Calibri"/>
              </w:rPr>
              <w:t>End Function</w:t>
            </w:r>
          </w:p>
          <w:p w14:paraId="77207B66" w14:textId="4AB38CC4" w:rsidR="13B71F53" w:rsidRDefault="13B71F53">
            <w:r w:rsidRPr="13B71F53">
              <w:rPr>
                <w:rFonts w:ascii="Calibri" w:eastAsia="Calibri" w:hAnsi="Calibri" w:cs="Calibri"/>
              </w:rPr>
              <w:t>--VB code snippet end--</w:t>
            </w:r>
          </w:p>
          <w:p w14:paraId="45403BC0" w14:textId="3CC20F62" w:rsidR="13B71F53" w:rsidRDefault="13B71F53"/>
          <w:p w14:paraId="2E069359" w14:textId="2EA34955" w:rsidR="5B04B7D6" w:rsidRDefault="5B04B7D6">
            <w:r>
              <w:t>-Code block end-</w:t>
            </w:r>
          </w:p>
        </w:tc>
      </w:tr>
    </w:tbl>
    <w:p w14:paraId="5B3B22D6" w14:textId="15610ECD" w:rsidR="000C529C" w:rsidRDefault="5B04B7D6" w:rsidP="000C529C">
      <w:r w:rsidRPr="5B04B7D6">
        <w:rPr>
          <w:rFonts w:ascii="Calibri" w:eastAsia="Calibri" w:hAnsi="Calibri" w:cs="Calibri"/>
        </w:rPr>
        <w:t xml:space="preserve"> </w:t>
      </w:r>
    </w:p>
    <w:p w14:paraId="2ED69E79" w14:textId="060B6F7B" w:rsidR="000C529C" w:rsidRDefault="000C529C" w:rsidP="000C529C">
      <w:r>
        <w:br/>
      </w:r>
      <w:r w:rsidR="5B04B7D6">
        <w:t>4. If</w:t>
      </w:r>
      <w:r w:rsidR="00B750BE">
        <w:t xml:space="preserve"> this sample runs</w:t>
      </w:r>
      <w:r w:rsidR="5B04B7D6">
        <w:t xml:space="preserve"> success</w:t>
      </w:r>
      <w:r w:rsidR="00B750BE">
        <w:t>ful</w:t>
      </w:r>
      <w:r w:rsidR="5B04B7D6">
        <w:t>, this section will be encrypted by RSA and replaced by some RSA section in web.config.</w:t>
      </w:r>
    </w:p>
    <w:p w14:paraId="363D5B9D" w14:textId="77777777" w:rsidR="000C529C" w:rsidRPr="000C529C" w:rsidRDefault="000C529C" w:rsidP="000C529C"/>
    <w:p w14:paraId="4DFC4772" w14:textId="30BED0DD" w:rsidR="0066492A" w:rsidRDefault="0C6070F6">
      <w:pPr>
        <w:pStyle w:val="Heading2"/>
      </w:pPr>
      <w:r>
        <w:t>More Information</w:t>
      </w:r>
    </w:p>
    <w:p w14:paraId="4D704694" w14:textId="47A47894" w:rsidR="0C6070F6" w:rsidRDefault="0C6070F6">
      <w:r w:rsidRPr="0C6070F6">
        <w:rPr>
          <w:rFonts w:ascii="Calibri" w:eastAsia="Calibri" w:hAnsi="Calibri" w:cs="Calibri"/>
        </w:rPr>
        <w:t>RSACryptoServiceProvider</w:t>
      </w:r>
      <w:r>
        <w:br/>
      </w:r>
      <w:r w:rsidRPr="0C6070F6">
        <w:rPr>
          <w:rFonts w:ascii="Calibri" w:eastAsia="Calibri" w:hAnsi="Calibri" w:cs="Calibri"/>
        </w:rPr>
        <w:t xml:space="preserve"> </w:t>
      </w:r>
      <w:hyperlink r:id="rId11">
        <w:r w:rsidRPr="0C6070F6">
          <w:rPr>
            <w:rStyle w:val="Hyperlink"/>
            <w:rFonts w:ascii="Calibri" w:eastAsia="Calibri" w:hAnsi="Calibri" w:cs="Calibri"/>
            <w:color w:val="0000FF"/>
          </w:rPr>
          <w:t>http://msdn.microsoft.com/en-us/library/system.security.cryptography.rsacryptoserviceprovider(VS.80).aspx</w:t>
        </w:r>
      </w:hyperlink>
      <w:r>
        <w:br/>
      </w:r>
      <w:r w:rsidRPr="0C6070F6">
        <w:rPr>
          <w:rFonts w:ascii="Calibri" w:eastAsia="Calibri" w:hAnsi="Calibri" w:cs="Calibri"/>
        </w:rPr>
        <w:t xml:space="preserve"> CspParameters</w:t>
      </w:r>
      <w:r>
        <w:br/>
      </w:r>
      <w:r w:rsidRPr="0C6070F6">
        <w:rPr>
          <w:rFonts w:ascii="Calibri" w:eastAsia="Calibri" w:hAnsi="Calibri" w:cs="Calibri"/>
        </w:rPr>
        <w:t xml:space="preserve"> </w:t>
      </w:r>
      <w:hyperlink r:id="rId12">
        <w:r w:rsidRPr="0C6070F6">
          <w:rPr>
            <w:rStyle w:val="Hyperlink"/>
            <w:rFonts w:ascii="Calibri" w:eastAsia="Calibri" w:hAnsi="Calibri" w:cs="Calibri"/>
            <w:color w:val="0000FF"/>
          </w:rPr>
          <w:t>http://msdn.microsoft.com/en-us/library/system.security.cryptography.cspparameters(VS.80).aspx</w:t>
        </w:r>
      </w:hyperlink>
      <w:r>
        <w:br/>
      </w:r>
      <w:r w:rsidRPr="0C6070F6">
        <w:rPr>
          <w:rFonts w:ascii="Calibri" w:eastAsia="Calibri" w:hAnsi="Calibri" w:cs="Calibri"/>
        </w:rPr>
        <w:t xml:space="preserve"> ConfigurationSection</w:t>
      </w:r>
      <w:r>
        <w:br/>
      </w:r>
      <w:r w:rsidRPr="0C6070F6">
        <w:rPr>
          <w:rFonts w:ascii="Calibri" w:eastAsia="Calibri" w:hAnsi="Calibri" w:cs="Calibri"/>
        </w:rPr>
        <w:t xml:space="preserve"> </w:t>
      </w:r>
      <w:hyperlink r:id="rId13">
        <w:r w:rsidRPr="0C6070F6">
          <w:rPr>
            <w:rStyle w:val="Hyperlink"/>
            <w:rFonts w:ascii="Calibri" w:eastAsia="Calibri" w:hAnsi="Calibri" w:cs="Calibri"/>
            <w:color w:val="0000FF"/>
          </w:rPr>
          <w:t>http://msdn.microsoft.com/en-us/library/system.configuration.configurationsection.aspx</w:t>
        </w:r>
      </w:hyperlink>
      <w:r>
        <w:br/>
      </w:r>
      <w:r w:rsidRPr="0C6070F6">
        <w:rPr>
          <w:rFonts w:ascii="Calibri" w:eastAsia="Calibri" w:hAnsi="Calibri" w:cs="Calibri"/>
        </w:rPr>
        <w:t xml:space="preserve"> SectionInformation.ProtectSection </w:t>
      </w:r>
      <w:r>
        <w:br/>
      </w:r>
      <w:hyperlink r:id="rId14">
        <w:r w:rsidRPr="0C6070F6">
          <w:rPr>
            <w:rStyle w:val="Hyperlink"/>
            <w:rFonts w:ascii="Calibri" w:eastAsia="Calibri" w:hAnsi="Calibri" w:cs="Calibri"/>
          </w:rPr>
          <w:t>http://msdn.microsoft.com/en-us/library/system.configuration.sectioninformation.protectsection.aspx</w:t>
        </w:r>
      </w:hyperlink>
      <w:r>
        <w:br/>
      </w:r>
      <w:r w:rsidRPr="0C6070F6">
        <w:rPr>
          <w:rFonts w:ascii="Calibri" w:eastAsia="Calibri" w:hAnsi="Calibri" w:cs="Calibri"/>
        </w:rPr>
        <w:t xml:space="preserve"> </w:t>
      </w:r>
      <w:r>
        <w:br/>
      </w:r>
    </w:p>
    <w:p w14:paraId="5BD36680" w14:textId="7D55EBA0" w:rsidR="0C6070F6" w:rsidRDefault="0C6070F6"/>
    <w:sectPr w:rsidR="0C607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39F"/>
    <w:rsid w:val="000B2CC8"/>
    <w:rsid w:val="000C529C"/>
    <w:rsid w:val="00101FFA"/>
    <w:rsid w:val="00172C18"/>
    <w:rsid w:val="00193687"/>
    <w:rsid w:val="00590EF0"/>
    <w:rsid w:val="0066492A"/>
    <w:rsid w:val="006B1BE9"/>
    <w:rsid w:val="008724C5"/>
    <w:rsid w:val="008E176B"/>
    <w:rsid w:val="00B750BE"/>
    <w:rsid w:val="00C128A5"/>
    <w:rsid w:val="00C617AC"/>
    <w:rsid w:val="00D44261"/>
    <w:rsid w:val="0C6070F6"/>
    <w:rsid w:val="13B71F53"/>
    <w:rsid w:val="5B04B7D6"/>
    <w:rsid w:val="62AE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C4767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 w:hint="default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460914.aspx" TargetMode="External"/><Relationship Id="rId13" Type="http://schemas.openxmlformats.org/officeDocument/2006/relationships/hyperlink" Target="http://msdn.microsoft.com/en-us/library/system.configuration.configurationsection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support.microsoft.com/kb/815179" TargetMode="External"/><Relationship Id="rId12" Type="http://schemas.openxmlformats.org/officeDocument/2006/relationships/hyperlink" Target="http://msdn.microsoft.com/en-us/library/system.security.cryptography.cspparameters(VS.80)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system.security.cryptography.rsacryptoserviceprovider(VS.80).asp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msdn.microsoft.com/en-us/library/system.configuration.sectioninformation.protectsec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76A9E-6EA9-4627-ACE6-374AB4137055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4e4db42-6765-473c-9f22-a26b560b209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813E0E-2879-499D-AF06-F9AFD59053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Mincy Li (Wicresoft)</cp:lastModifiedBy>
  <cp:revision>15</cp:revision>
  <dcterms:created xsi:type="dcterms:W3CDTF">2013-04-07T02:33:00Z</dcterms:created>
  <dcterms:modified xsi:type="dcterms:W3CDTF">2014-06-27T07:11:00Z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270x350x2</vt:lpwstr>
  </property>
</Properties>
</file>