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D17B9" w14:textId="77777777" w:rsidR="00BC2FD9" w:rsidRDefault="00000000">
      <w:pPr>
        <w:pBdr>
          <w:bottom w:val="single" w:sz="6" w:space="0" w:color="FFFFFF"/>
        </w:pBdr>
        <w:spacing w:after="30" w:line="416" w:lineRule="atLeast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Samuel Oluwafemi Adebayo</w:t>
      </w:r>
    </w:p>
    <w:p w14:paraId="0353D446" w14:textId="03C1508F" w:rsidR="00BC2FD9" w:rsidRDefault="00000000">
      <w:pPr>
        <w:pBdr>
          <w:bottom w:val="single" w:sz="6" w:space="0" w:color="FFFFFF"/>
        </w:pBdr>
        <w:spacing w:line="260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linkedin.com/in/samuel-adebayo1 </w:t>
      </w:r>
      <w:r>
        <w:rPr>
          <w:rFonts w:ascii="Calibri" w:eastAsia="Calibri" w:hAnsi="Calibri" w:cs="Calibri"/>
          <w:color w:val="000000"/>
          <w:sz w:val="20"/>
          <w:szCs w:val="20"/>
        </w:rPr>
        <w:t>• </w:t>
      </w:r>
      <w:hyperlink r:id="rId7" w:history="1">
        <w:r w:rsidR="0072069F" w:rsidRPr="00B47157">
          <w:rPr>
            <w:rStyle w:val="Hyperlink"/>
            <w:rFonts w:ascii="Calibri" w:eastAsia="Calibri" w:hAnsi="Calibri" w:cs="Calibri"/>
            <w:sz w:val="20"/>
            <w:szCs w:val="20"/>
          </w:rPr>
          <w:t>https://github.com/Sammylee24</w:t>
        </w:r>
      </w:hyperlink>
      <w:r w:rsidR="0072069F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• </w:t>
      </w:r>
      <w:hyperlink r:id="rId8" w:history="1">
        <w:r w:rsidR="0072069F" w:rsidRPr="00B47157">
          <w:rPr>
            <w:rStyle w:val="Hyperlink"/>
            <w:rFonts w:ascii="Calibri" w:eastAsia="Calibri" w:hAnsi="Calibri" w:cs="Calibri"/>
            <w:sz w:val="20"/>
            <w:szCs w:val="20"/>
          </w:rPr>
          <w:t>adebayosamueloluwafemi1@gmail.com</w:t>
        </w:r>
      </w:hyperlink>
      <w:r w:rsidR="0072069F">
        <w:rPr>
          <w:rFonts w:ascii="Calibri" w:eastAsia="Calibri" w:hAnsi="Calibri" w:cs="Calibri"/>
          <w:sz w:val="20"/>
          <w:szCs w:val="20"/>
        </w:rPr>
        <w:t xml:space="preserve"> </w:t>
      </w:r>
    </w:p>
    <w:p w14:paraId="42034085" w14:textId="77777777" w:rsidR="00BC2FD9" w:rsidRDefault="00BC2FD9">
      <w:pPr>
        <w:rPr>
          <w:rFonts w:ascii="Calibri" w:eastAsia="Calibri" w:hAnsi="Calibri" w:cs="Calibri"/>
          <w:sz w:val="12"/>
          <w:szCs w:val="12"/>
        </w:rPr>
      </w:pPr>
    </w:p>
    <w:p w14:paraId="11CF05EA" w14:textId="7876CA3F" w:rsidR="00BC2FD9" w:rsidRDefault="00000000">
      <w:pPr>
        <w:pBdr>
          <w:top w:val="thinThickSmallGap" w:sz="18" w:space="0" w:color="000000"/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 xml:space="preserve">professional </w:t>
      </w:r>
      <w:r w:rsidR="00860E87">
        <w:rPr>
          <w:rFonts w:ascii="Calibri" w:eastAsia="Calibri" w:hAnsi="Calibri" w:cs="Calibri"/>
          <w:b/>
          <w:bCs/>
          <w:caps/>
          <w:sz w:val="22"/>
          <w:szCs w:val="22"/>
        </w:rPr>
        <w:t>SUMMARY</w:t>
      </w:r>
    </w:p>
    <w:p w14:paraId="37D3BA53" w14:textId="771F575D" w:rsidR="00F2796F" w:rsidRPr="00D2417D" w:rsidRDefault="00860E87" w:rsidP="00F2796F">
      <w:pPr>
        <w:spacing w:after="240"/>
        <w:rPr>
          <w:rFonts w:ascii="Calibri" w:eastAsia="Calibri" w:hAnsi="Calibri" w:cs="Calibri"/>
          <w:sz w:val="20"/>
          <w:szCs w:val="20"/>
        </w:rPr>
      </w:pPr>
      <w:r w:rsidRPr="00860E87">
        <w:rPr>
          <w:rFonts w:ascii="Calibri" w:eastAsia="Calibri" w:hAnsi="Calibri" w:cs="Calibri"/>
          <w:sz w:val="20"/>
          <w:szCs w:val="20"/>
        </w:rPr>
        <w:t xml:space="preserve">Network Engineer (HCIE Datacom #28303, CCNP Enterprise Core) with expertise in large-scale routing, switching, security, SD-WAN, </w:t>
      </w:r>
      <w:r>
        <w:rPr>
          <w:rFonts w:ascii="Calibri" w:eastAsia="Calibri" w:hAnsi="Calibri" w:cs="Calibri"/>
          <w:sz w:val="20"/>
          <w:szCs w:val="20"/>
        </w:rPr>
        <w:t xml:space="preserve">OSPF, BGP, TCP/IP, </w:t>
      </w:r>
      <w:r w:rsidRPr="00860E87">
        <w:rPr>
          <w:rFonts w:ascii="Calibri" w:eastAsia="Calibri" w:hAnsi="Calibri" w:cs="Calibri"/>
          <w:sz w:val="20"/>
          <w:szCs w:val="20"/>
        </w:rPr>
        <w:t xml:space="preserve">and network automation using Python. </w:t>
      </w:r>
      <w:r w:rsidR="00A821F7">
        <w:rPr>
          <w:rFonts w:ascii="Calibri" w:eastAsia="Calibri" w:hAnsi="Calibri" w:cs="Calibri"/>
          <w:sz w:val="20"/>
          <w:szCs w:val="20"/>
        </w:rPr>
        <w:t xml:space="preserve">Comfortable with Linux. </w:t>
      </w:r>
      <w:r w:rsidRPr="00860E87">
        <w:rPr>
          <w:rFonts w:ascii="Calibri" w:eastAsia="Calibri" w:hAnsi="Calibri" w:cs="Calibri"/>
          <w:sz w:val="20"/>
          <w:szCs w:val="20"/>
        </w:rPr>
        <w:t>Proven track record in optimizing networks, reducing downtime by 40%, and enhancing performance by 30%+. Skilled in designing secure, scalable infrastructures across enterprise and government sectors, with hands-on AWS and Linux experience.</w:t>
      </w:r>
    </w:p>
    <w:p w14:paraId="22A70BDF" w14:textId="77777777" w:rsidR="00BC2FD9" w:rsidRDefault="00000000">
      <w:pPr>
        <w:pBdr>
          <w:top w:val="thinThickSmallGap" w:sz="18" w:space="0" w:color="000000"/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professional experience</w:t>
      </w:r>
    </w:p>
    <w:p w14:paraId="153880EF" w14:textId="77777777" w:rsidR="00BC2FD9" w:rsidRDefault="00000000">
      <w:pPr>
        <w:tabs>
          <w:tab w:val="right" w:pos="10800"/>
        </w:tabs>
        <w:spacing w:line="26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"/>
          <w:rFonts w:ascii="Calibri" w:eastAsia="Calibri" w:hAnsi="Calibri" w:cs="Calibri"/>
          <w:b/>
          <w:bCs/>
          <w:sz w:val="20"/>
          <w:szCs w:val="20"/>
        </w:rPr>
        <w:t>Huawei Technologies Nigeria Limited</w:t>
      </w:r>
      <w:r>
        <w:rPr>
          <w:rStyle w:val="fs13fw6undefinedtdn"/>
          <w:rFonts w:ascii="Calibri" w:eastAsia="Calibri" w:hAnsi="Calibri" w:cs="Calibri"/>
          <w:b/>
          <w:bCs/>
          <w:sz w:val="20"/>
          <w:szCs w:val="20"/>
        </w:rPr>
        <w:t>,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"/>
          <w:rFonts w:ascii="Calibri" w:eastAsia="Calibri" w:hAnsi="Calibri" w:cs="Calibri"/>
          <w:sz w:val="20"/>
          <w:szCs w:val="20"/>
        </w:rPr>
        <w:t>Abuja, Nigeria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  <w:t>April 2023 - Present</w:t>
      </w:r>
    </w:p>
    <w:p w14:paraId="33B6FE28" w14:textId="77777777" w:rsidR="00BC2FD9" w:rsidRDefault="00000000">
      <w:pPr>
        <w:spacing w:line="26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fsioverflow-hidden"/>
          <w:rFonts w:ascii="Calibri" w:eastAsia="Calibri" w:hAnsi="Calibri" w:cs="Calibri"/>
          <w:b/>
          <w:bCs/>
          <w:i/>
          <w:iCs/>
          <w:sz w:val="20"/>
          <w:szCs w:val="20"/>
        </w:rPr>
        <w:t>Network Engineer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4DD589E2" w14:textId="66D1B18E" w:rsidR="00257713" w:rsidRDefault="00257713">
      <w:pPr>
        <w:numPr>
          <w:ilvl w:val="0"/>
          <w:numId w:val="2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257713">
        <w:rPr>
          <w:rFonts w:ascii="Calibri" w:eastAsia="Calibri" w:hAnsi="Calibri" w:cs="Calibri"/>
          <w:sz w:val="20"/>
          <w:szCs w:val="20"/>
        </w:rPr>
        <w:t xml:space="preserve">Architected a scalable L2TP/IPsec solution for 110+ remote sites, saving </w:t>
      </w:r>
      <w:r w:rsidRPr="003E2AB1">
        <w:rPr>
          <w:rFonts w:ascii="Calibri" w:eastAsia="Calibri" w:hAnsi="Calibri" w:cs="Calibri"/>
          <w:b/>
          <w:bCs/>
          <w:sz w:val="20"/>
          <w:szCs w:val="20"/>
        </w:rPr>
        <w:t>$1.5M</w:t>
      </w:r>
      <w:r w:rsidR="002626FB">
        <w:rPr>
          <w:rFonts w:ascii="Calibri" w:eastAsia="Calibri" w:hAnsi="Calibri" w:cs="Calibri"/>
          <w:b/>
          <w:bCs/>
          <w:sz w:val="20"/>
          <w:szCs w:val="20"/>
        </w:rPr>
        <w:t xml:space="preserve"> annually</w:t>
      </w:r>
      <w:r w:rsidRPr="00257713">
        <w:rPr>
          <w:rFonts w:ascii="Calibri" w:eastAsia="Calibri" w:hAnsi="Calibri" w:cs="Calibri"/>
          <w:sz w:val="20"/>
          <w:szCs w:val="20"/>
        </w:rPr>
        <w:t xml:space="preserve"> while improving security and network performance by 40%.</w:t>
      </w:r>
    </w:p>
    <w:p w14:paraId="10D2A57E" w14:textId="11FA9C0C" w:rsidR="00257713" w:rsidRDefault="00257713">
      <w:pPr>
        <w:numPr>
          <w:ilvl w:val="0"/>
          <w:numId w:val="2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257713">
        <w:rPr>
          <w:rFonts w:ascii="Calibri" w:eastAsia="Calibri" w:hAnsi="Calibri" w:cs="Calibri"/>
          <w:sz w:val="20"/>
          <w:szCs w:val="20"/>
        </w:rPr>
        <w:t xml:space="preserve">Automated </w:t>
      </w:r>
      <w:r w:rsidR="006F3A93" w:rsidRPr="00257713">
        <w:rPr>
          <w:rFonts w:ascii="Calibri" w:eastAsia="Calibri" w:hAnsi="Calibri" w:cs="Calibri"/>
          <w:sz w:val="20"/>
          <w:szCs w:val="20"/>
        </w:rPr>
        <w:t>passwords</w:t>
      </w:r>
      <w:r w:rsidRPr="00257713">
        <w:rPr>
          <w:rFonts w:ascii="Calibri" w:eastAsia="Calibri" w:hAnsi="Calibri" w:cs="Calibri"/>
          <w:sz w:val="20"/>
          <w:szCs w:val="20"/>
        </w:rPr>
        <w:t xml:space="preserve"> </w:t>
      </w:r>
      <w:r w:rsidR="006F3A93">
        <w:rPr>
          <w:rFonts w:ascii="Calibri" w:eastAsia="Calibri" w:hAnsi="Calibri" w:cs="Calibri"/>
          <w:sz w:val="20"/>
          <w:szCs w:val="20"/>
        </w:rPr>
        <w:t>change</w:t>
      </w:r>
      <w:r w:rsidRPr="00257713">
        <w:rPr>
          <w:rFonts w:ascii="Calibri" w:eastAsia="Calibri" w:hAnsi="Calibri" w:cs="Calibri"/>
          <w:sz w:val="20"/>
          <w:szCs w:val="20"/>
        </w:rPr>
        <w:t xml:space="preserve"> for 500+ devices with Python, cut</w:t>
      </w:r>
      <w:r w:rsidR="006F3A93">
        <w:rPr>
          <w:rFonts w:ascii="Calibri" w:eastAsia="Calibri" w:hAnsi="Calibri" w:cs="Calibri"/>
          <w:sz w:val="20"/>
          <w:szCs w:val="20"/>
        </w:rPr>
        <w:t>t</w:t>
      </w:r>
      <w:r w:rsidRPr="00257713">
        <w:rPr>
          <w:rFonts w:ascii="Calibri" w:eastAsia="Calibri" w:hAnsi="Calibri" w:cs="Calibri"/>
          <w:sz w:val="20"/>
          <w:szCs w:val="20"/>
        </w:rPr>
        <w:t xml:space="preserve">ing manual effort from </w:t>
      </w:r>
      <w:r w:rsidR="006F3A93" w:rsidRPr="006F3A93">
        <w:rPr>
          <w:rFonts w:ascii="Calibri" w:eastAsia="Calibri" w:hAnsi="Calibri" w:cs="Calibri"/>
          <w:b/>
          <w:bCs/>
          <w:sz w:val="20"/>
          <w:szCs w:val="20"/>
        </w:rPr>
        <w:t>1</w:t>
      </w:r>
      <w:r w:rsidRPr="00257713">
        <w:rPr>
          <w:rFonts w:ascii="Calibri" w:eastAsia="Calibri" w:hAnsi="Calibri" w:cs="Calibri"/>
          <w:sz w:val="20"/>
          <w:szCs w:val="20"/>
        </w:rPr>
        <w:t xml:space="preserve"> </w:t>
      </w:r>
      <w:r w:rsidRPr="006F3A93">
        <w:rPr>
          <w:rFonts w:ascii="Calibri" w:eastAsia="Calibri" w:hAnsi="Calibri" w:cs="Calibri"/>
          <w:b/>
          <w:bCs/>
          <w:sz w:val="20"/>
          <w:szCs w:val="20"/>
        </w:rPr>
        <w:t>week</w:t>
      </w:r>
      <w:r w:rsidRPr="00257713">
        <w:rPr>
          <w:rFonts w:ascii="Calibri" w:eastAsia="Calibri" w:hAnsi="Calibri" w:cs="Calibri"/>
          <w:sz w:val="20"/>
          <w:szCs w:val="20"/>
        </w:rPr>
        <w:t xml:space="preserve"> to less than </w:t>
      </w:r>
      <w:r w:rsidRPr="006F3A93">
        <w:rPr>
          <w:rFonts w:ascii="Calibri" w:eastAsia="Calibri" w:hAnsi="Calibri" w:cs="Calibri"/>
          <w:b/>
          <w:bCs/>
          <w:sz w:val="20"/>
          <w:szCs w:val="20"/>
        </w:rPr>
        <w:t>30</w:t>
      </w:r>
      <w:r w:rsidRPr="00257713">
        <w:rPr>
          <w:rFonts w:ascii="Calibri" w:eastAsia="Calibri" w:hAnsi="Calibri" w:cs="Calibri"/>
          <w:sz w:val="20"/>
          <w:szCs w:val="20"/>
        </w:rPr>
        <w:t xml:space="preserve"> </w:t>
      </w:r>
      <w:r w:rsidRPr="006F3A93">
        <w:rPr>
          <w:rFonts w:ascii="Calibri" w:eastAsia="Calibri" w:hAnsi="Calibri" w:cs="Calibri"/>
          <w:b/>
          <w:bCs/>
          <w:sz w:val="20"/>
          <w:szCs w:val="20"/>
        </w:rPr>
        <w:t>minute</w:t>
      </w:r>
      <w:r w:rsidR="006F3A93" w:rsidRPr="006F3A93">
        <w:rPr>
          <w:rFonts w:ascii="Calibri" w:eastAsia="Calibri" w:hAnsi="Calibri" w:cs="Calibri"/>
          <w:b/>
          <w:bCs/>
          <w:sz w:val="20"/>
          <w:szCs w:val="20"/>
        </w:rPr>
        <w:t>s</w:t>
      </w:r>
      <w:r w:rsidRPr="00257713">
        <w:rPr>
          <w:rFonts w:ascii="Calibri" w:eastAsia="Calibri" w:hAnsi="Calibri" w:cs="Calibri"/>
          <w:sz w:val="20"/>
          <w:szCs w:val="20"/>
        </w:rPr>
        <w:t>.</w:t>
      </w:r>
    </w:p>
    <w:p w14:paraId="0E411A41" w14:textId="5FA4BC38" w:rsidR="00BC2FD9" w:rsidRDefault="00860E87">
      <w:pPr>
        <w:numPr>
          <w:ilvl w:val="0"/>
          <w:numId w:val="2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860E87">
        <w:rPr>
          <w:rFonts w:ascii="Calibri" w:eastAsia="Calibri" w:hAnsi="Calibri" w:cs="Calibri"/>
          <w:sz w:val="20"/>
          <w:szCs w:val="20"/>
        </w:rPr>
        <w:t>Engineered secure, scalable networks for Nigeria Army, connecting 20+ remote sites, cutting downtime by 40%</w:t>
      </w:r>
      <w:r w:rsidR="00334339">
        <w:rPr>
          <w:rFonts w:ascii="Calibri" w:eastAsia="Calibri" w:hAnsi="Calibri" w:cs="Calibri"/>
          <w:sz w:val="20"/>
          <w:szCs w:val="20"/>
        </w:rPr>
        <w:t>.</w:t>
      </w:r>
    </w:p>
    <w:p w14:paraId="4AFD51EB" w14:textId="281CA63C" w:rsidR="00D2417D" w:rsidRDefault="00D2417D" w:rsidP="00334339">
      <w:pPr>
        <w:numPr>
          <w:ilvl w:val="0"/>
          <w:numId w:val="2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D2417D">
        <w:rPr>
          <w:rFonts w:ascii="Calibri" w:eastAsia="Calibri" w:hAnsi="Calibri" w:cs="Calibri"/>
          <w:sz w:val="20"/>
          <w:szCs w:val="20"/>
        </w:rPr>
        <w:t>Troubleshot TCP/IP performance issues across LAN/WAN environments using Wireshark, identifying packet loss, retransmissions, and MTU mismatches, leading to a 25% improvement in network stability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2C55EF0E" w14:textId="6B2931DD" w:rsidR="00D2417D" w:rsidRPr="00860E87" w:rsidRDefault="00D2417D" w:rsidP="00334339">
      <w:pPr>
        <w:numPr>
          <w:ilvl w:val="0"/>
          <w:numId w:val="2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D2417D">
        <w:rPr>
          <w:rFonts w:ascii="Calibri" w:eastAsia="Calibri" w:hAnsi="Calibri" w:cs="Calibri"/>
          <w:sz w:val="20"/>
          <w:szCs w:val="20"/>
        </w:rPr>
        <w:t>Optimized BGP routing policies across multiple sites to improve route convergence and reduce latency by 15%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6D21C87A" w14:textId="60DA6180" w:rsidR="00BC2FD9" w:rsidRPr="00860E87" w:rsidRDefault="00860E87" w:rsidP="00D2417D">
      <w:pPr>
        <w:numPr>
          <w:ilvl w:val="0"/>
          <w:numId w:val="2"/>
        </w:numPr>
        <w:ind w:left="615" w:hanging="280"/>
        <w:rPr>
          <w:rFonts w:ascii="Calibri" w:eastAsia="Calibri" w:hAnsi="Calibri" w:cs="Calibri"/>
          <w:sz w:val="20"/>
          <w:szCs w:val="20"/>
        </w:rPr>
      </w:pPr>
      <w:r w:rsidRPr="00860E87">
        <w:rPr>
          <w:rFonts w:ascii="Calibri" w:eastAsia="Calibri" w:hAnsi="Calibri" w:cs="Calibri"/>
          <w:sz w:val="20"/>
          <w:szCs w:val="20"/>
        </w:rPr>
        <w:t>Deployed SD-WAN solutions and automated troubleshooting scripts in Python, improving efficiency by 20%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4414D074" w14:textId="19C73359" w:rsidR="00BC2FD9" w:rsidRPr="00860E87" w:rsidRDefault="00860E87" w:rsidP="00D2417D">
      <w:pPr>
        <w:numPr>
          <w:ilvl w:val="0"/>
          <w:numId w:val="2"/>
        </w:numPr>
        <w:ind w:left="615" w:hanging="280"/>
        <w:rPr>
          <w:rFonts w:ascii="Calibri" w:eastAsia="Calibri" w:hAnsi="Calibri" w:cs="Calibri"/>
          <w:sz w:val="20"/>
          <w:szCs w:val="20"/>
        </w:rPr>
      </w:pPr>
      <w:r w:rsidRPr="00860E87">
        <w:rPr>
          <w:rFonts w:ascii="Calibri" w:eastAsia="Calibri" w:hAnsi="Calibri" w:cs="Calibri"/>
          <w:sz w:val="20"/>
          <w:szCs w:val="20"/>
        </w:rPr>
        <w:t xml:space="preserve">Deployed </w:t>
      </w:r>
      <w:r w:rsidR="00257713">
        <w:rPr>
          <w:rFonts w:ascii="Calibri" w:eastAsia="Calibri" w:hAnsi="Calibri" w:cs="Calibri"/>
          <w:sz w:val="20"/>
          <w:szCs w:val="20"/>
        </w:rPr>
        <w:t>250</w:t>
      </w:r>
      <w:r w:rsidRPr="00860E87">
        <w:rPr>
          <w:rFonts w:ascii="Calibri" w:eastAsia="Calibri" w:hAnsi="Calibri" w:cs="Calibri"/>
          <w:sz w:val="20"/>
          <w:szCs w:val="20"/>
        </w:rPr>
        <w:t xml:space="preserve">+ Access Points for </w:t>
      </w:r>
      <w:r w:rsidR="00257713">
        <w:rPr>
          <w:rFonts w:ascii="Calibri" w:eastAsia="Calibri" w:hAnsi="Calibri" w:cs="Calibri"/>
          <w:sz w:val="20"/>
          <w:szCs w:val="20"/>
        </w:rPr>
        <w:t>Government agencies</w:t>
      </w:r>
      <w:r w:rsidRPr="00860E87">
        <w:rPr>
          <w:rFonts w:ascii="Calibri" w:eastAsia="Calibri" w:hAnsi="Calibri" w:cs="Calibri"/>
          <w:sz w:val="20"/>
          <w:szCs w:val="20"/>
        </w:rPr>
        <w:t>, enhancing coverage and performance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6D8DCDC7" w14:textId="69246AF3" w:rsidR="00BC2FD9" w:rsidRPr="00860E87" w:rsidRDefault="00860E87" w:rsidP="00D2417D">
      <w:pPr>
        <w:numPr>
          <w:ilvl w:val="0"/>
          <w:numId w:val="2"/>
        </w:numPr>
        <w:spacing w:after="135"/>
        <w:ind w:left="615" w:hanging="280"/>
        <w:rPr>
          <w:rFonts w:ascii="Calibri" w:eastAsia="Calibri" w:hAnsi="Calibri" w:cs="Calibri"/>
          <w:sz w:val="20"/>
          <w:szCs w:val="20"/>
        </w:rPr>
      </w:pPr>
      <w:r w:rsidRPr="00860E87">
        <w:rPr>
          <w:rFonts w:ascii="Calibri" w:eastAsia="Calibri" w:hAnsi="Calibri" w:cs="Calibri"/>
          <w:sz w:val="20"/>
          <w:szCs w:val="20"/>
        </w:rPr>
        <w:t xml:space="preserve">Strengthened border surveillance with real-time campus/data center network builds, integrating </w:t>
      </w:r>
      <w:r w:rsidR="00D57E16">
        <w:rPr>
          <w:rFonts w:ascii="Calibri" w:eastAsia="Calibri" w:hAnsi="Calibri" w:cs="Calibri"/>
          <w:sz w:val="20"/>
          <w:szCs w:val="20"/>
        </w:rPr>
        <w:t>over 150</w:t>
      </w:r>
      <w:r w:rsidRPr="00860E87">
        <w:rPr>
          <w:rFonts w:ascii="Calibri" w:eastAsia="Calibri" w:hAnsi="Calibri" w:cs="Calibri"/>
          <w:sz w:val="20"/>
          <w:szCs w:val="20"/>
        </w:rPr>
        <w:t xml:space="preserve"> border sites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741C2AC0" w14:textId="77777777" w:rsidR="00BC2FD9" w:rsidRDefault="00000000" w:rsidP="00D2417D">
      <w:pPr>
        <w:tabs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Style w:val="fs13fw6"/>
          <w:rFonts w:ascii="Calibri" w:eastAsia="Calibri" w:hAnsi="Calibri" w:cs="Calibri"/>
          <w:b/>
          <w:bCs/>
          <w:sz w:val="20"/>
          <w:szCs w:val="20"/>
        </w:rPr>
        <w:t>University of Port Harcourt</w:t>
      </w:r>
      <w:r>
        <w:rPr>
          <w:rStyle w:val="fs13fw6undefinedtdn"/>
          <w:rFonts w:ascii="Calibri" w:eastAsia="Calibri" w:hAnsi="Calibri" w:cs="Calibri"/>
          <w:b/>
          <w:bCs/>
          <w:sz w:val="20"/>
          <w:szCs w:val="20"/>
        </w:rPr>
        <w:t>,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"/>
          <w:rFonts w:ascii="Calibri" w:eastAsia="Calibri" w:hAnsi="Calibri" w:cs="Calibri"/>
          <w:sz w:val="20"/>
          <w:szCs w:val="20"/>
        </w:rPr>
        <w:t>Rivers State, Nigeria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  <w:t>July 2020 - Present</w:t>
      </w:r>
    </w:p>
    <w:p w14:paraId="77A0F179" w14:textId="77777777" w:rsidR="00BC2FD9" w:rsidRDefault="00000000" w:rsidP="00D2417D">
      <w:pPr>
        <w:rPr>
          <w:rFonts w:ascii="Calibri" w:eastAsia="Calibri" w:hAnsi="Calibri" w:cs="Calibri"/>
          <w:sz w:val="20"/>
          <w:szCs w:val="20"/>
        </w:rPr>
      </w:pPr>
      <w:r>
        <w:rPr>
          <w:rStyle w:val="fs13fw6fsioverflow-hidden"/>
          <w:rFonts w:ascii="Calibri" w:eastAsia="Calibri" w:hAnsi="Calibri" w:cs="Calibri"/>
          <w:b/>
          <w:bCs/>
          <w:i/>
          <w:iCs/>
          <w:sz w:val="20"/>
          <w:szCs w:val="20"/>
        </w:rPr>
        <w:t>Instructor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45C942F" w14:textId="4CDDD7E8" w:rsidR="00BC2FD9" w:rsidRDefault="00860E87" w:rsidP="00D2417D">
      <w:pPr>
        <w:numPr>
          <w:ilvl w:val="0"/>
          <w:numId w:val="3"/>
        </w:numPr>
        <w:spacing w:line="360" w:lineRule="auto"/>
        <w:ind w:left="615" w:hanging="280"/>
        <w:rPr>
          <w:rFonts w:ascii="Calibri" w:eastAsia="Calibri" w:hAnsi="Calibri" w:cs="Calibri"/>
          <w:sz w:val="20"/>
          <w:szCs w:val="20"/>
        </w:rPr>
      </w:pPr>
      <w:r w:rsidRPr="00860E87">
        <w:rPr>
          <w:rFonts w:ascii="Calibri" w:eastAsia="Calibri" w:hAnsi="Calibri" w:cs="Calibri"/>
          <w:sz w:val="20"/>
          <w:szCs w:val="20"/>
        </w:rPr>
        <w:t xml:space="preserve">Trained </w:t>
      </w:r>
      <w:r w:rsidR="00334339" w:rsidRPr="003E2AB1">
        <w:rPr>
          <w:rFonts w:ascii="Calibri" w:eastAsia="Calibri" w:hAnsi="Calibri" w:cs="Calibri"/>
          <w:b/>
          <w:bCs/>
          <w:sz w:val="20"/>
          <w:szCs w:val="20"/>
        </w:rPr>
        <w:t>4</w:t>
      </w:r>
      <w:r w:rsidRPr="003E2AB1">
        <w:rPr>
          <w:rFonts w:ascii="Calibri" w:eastAsia="Calibri" w:hAnsi="Calibri" w:cs="Calibri"/>
          <w:b/>
          <w:bCs/>
          <w:sz w:val="20"/>
          <w:szCs w:val="20"/>
        </w:rPr>
        <w:t>00+</w:t>
      </w:r>
      <w:r w:rsidRPr="00860E87">
        <w:rPr>
          <w:rFonts w:ascii="Calibri" w:eastAsia="Calibri" w:hAnsi="Calibri" w:cs="Calibri"/>
          <w:sz w:val="20"/>
          <w:szCs w:val="20"/>
        </w:rPr>
        <w:t xml:space="preserve"> students </w:t>
      </w:r>
      <w:r w:rsidR="00334339">
        <w:rPr>
          <w:rFonts w:ascii="Calibri" w:eastAsia="Calibri" w:hAnsi="Calibri" w:cs="Calibri"/>
          <w:sz w:val="20"/>
          <w:szCs w:val="20"/>
        </w:rPr>
        <w:t xml:space="preserve">and professionals </w:t>
      </w:r>
      <w:r w:rsidRPr="00860E87">
        <w:rPr>
          <w:rFonts w:ascii="Calibri" w:eastAsia="Calibri" w:hAnsi="Calibri" w:cs="Calibri"/>
          <w:sz w:val="20"/>
          <w:szCs w:val="20"/>
        </w:rPr>
        <w:t xml:space="preserve">in Huawei certifications (HCIA, HCIP), achieving a </w:t>
      </w:r>
      <w:r w:rsidR="00AF0F46" w:rsidRPr="003E2AB1">
        <w:rPr>
          <w:rFonts w:ascii="Calibri" w:eastAsia="Calibri" w:hAnsi="Calibri" w:cs="Calibri"/>
          <w:b/>
          <w:bCs/>
          <w:sz w:val="20"/>
          <w:szCs w:val="20"/>
        </w:rPr>
        <w:t>3</w:t>
      </w:r>
      <w:r w:rsidRPr="003E2AB1">
        <w:rPr>
          <w:rFonts w:ascii="Calibri" w:eastAsia="Calibri" w:hAnsi="Calibri" w:cs="Calibri"/>
          <w:b/>
          <w:bCs/>
          <w:sz w:val="20"/>
          <w:szCs w:val="20"/>
        </w:rPr>
        <w:t>50+</w:t>
      </w:r>
      <w:r w:rsidRPr="00860E87">
        <w:rPr>
          <w:rFonts w:ascii="Calibri" w:eastAsia="Calibri" w:hAnsi="Calibri" w:cs="Calibri"/>
          <w:sz w:val="20"/>
          <w:szCs w:val="20"/>
        </w:rPr>
        <w:t xml:space="preserve"> exam pass rate.</w:t>
      </w:r>
    </w:p>
    <w:p w14:paraId="09805060" w14:textId="5ED9E217" w:rsidR="00BC2FD9" w:rsidRDefault="00000000" w:rsidP="00D2417D">
      <w:pPr>
        <w:tabs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Style w:val="fs13fw6"/>
          <w:rFonts w:ascii="Calibri" w:eastAsia="Calibri" w:hAnsi="Calibri" w:cs="Calibri"/>
          <w:b/>
          <w:bCs/>
          <w:sz w:val="20"/>
          <w:szCs w:val="20"/>
        </w:rPr>
        <w:t>Huawei Technologies Nigeria Limited</w:t>
      </w:r>
      <w:r>
        <w:rPr>
          <w:rStyle w:val="fs13fw6undefinedtdn"/>
          <w:rFonts w:ascii="Calibri" w:eastAsia="Calibri" w:hAnsi="Calibri" w:cs="Calibri"/>
          <w:b/>
          <w:bCs/>
          <w:sz w:val="20"/>
          <w:szCs w:val="20"/>
        </w:rPr>
        <w:t>,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"/>
          <w:rFonts w:ascii="Calibri" w:eastAsia="Calibri" w:hAnsi="Calibri" w:cs="Calibri"/>
          <w:sz w:val="20"/>
          <w:szCs w:val="20"/>
        </w:rPr>
        <w:t>Lagos, Nigeria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  <w:t>May 2021 - September 2021</w:t>
      </w:r>
    </w:p>
    <w:p w14:paraId="1A98302B" w14:textId="77777777" w:rsidR="00BC2FD9" w:rsidRDefault="00000000" w:rsidP="00D2417D">
      <w:pPr>
        <w:rPr>
          <w:rFonts w:ascii="Calibri" w:eastAsia="Calibri" w:hAnsi="Calibri" w:cs="Calibri"/>
          <w:sz w:val="20"/>
          <w:szCs w:val="20"/>
        </w:rPr>
      </w:pPr>
      <w:r>
        <w:rPr>
          <w:rStyle w:val="fs13fw6fsioverflow-hidden"/>
          <w:rFonts w:ascii="Calibri" w:eastAsia="Calibri" w:hAnsi="Calibri" w:cs="Calibri"/>
          <w:b/>
          <w:bCs/>
          <w:i/>
          <w:iCs/>
          <w:sz w:val="20"/>
          <w:szCs w:val="20"/>
        </w:rPr>
        <w:t>Tools/Digital Automation Intern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C6917BF" w14:textId="59FD0CCF" w:rsidR="00F2796F" w:rsidRPr="00F2796F" w:rsidRDefault="00860E87" w:rsidP="00F2796F">
      <w:pPr>
        <w:numPr>
          <w:ilvl w:val="0"/>
          <w:numId w:val="4"/>
        </w:numPr>
        <w:spacing w:after="240"/>
        <w:ind w:left="615" w:hanging="280"/>
        <w:rPr>
          <w:rFonts w:ascii="Calibri" w:eastAsia="Calibri" w:hAnsi="Calibri" w:cs="Calibri"/>
          <w:sz w:val="20"/>
          <w:szCs w:val="20"/>
        </w:rPr>
      </w:pPr>
      <w:r w:rsidRPr="00860E87">
        <w:rPr>
          <w:rFonts w:ascii="Calibri" w:eastAsia="Calibri" w:hAnsi="Calibri" w:cs="Calibri"/>
          <w:sz w:val="20"/>
          <w:szCs w:val="20"/>
        </w:rPr>
        <w:t xml:space="preserve">Developed 10+ automation apps, </w:t>
      </w:r>
      <w:r w:rsidR="003445A1" w:rsidRPr="00860E87">
        <w:rPr>
          <w:rFonts w:ascii="Calibri" w:eastAsia="Calibri" w:hAnsi="Calibri" w:cs="Calibri"/>
          <w:sz w:val="20"/>
          <w:szCs w:val="20"/>
        </w:rPr>
        <w:t>reduced</w:t>
      </w:r>
      <w:r w:rsidRPr="00860E87">
        <w:rPr>
          <w:rFonts w:ascii="Calibri" w:eastAsia="Calibri" w:hAnsi="Calibri" w:cs="Calibri"/>
          <w:sz w:val="20"/>
          <w:szCs w:val="20"/>
        </w:rPr>
        <w:t xml:space="preserve"> process time by 20%, and enhanced solution documentation accuracy</w:t>
      </w:r>
      <w:r>
        <w:rPr>
          <w:rFonts w:ascii="Calibri" w:eastAsia="Calibri" w:hAnsi="Calibri" w:cs="Calibri"/>
          <w:sz w:val="20"/>
          <w:szCs w:val="20"/>
        </w:rPr>
        <w:t>.</w:t>
      </w:r>
      <w:r w:rsidRPr="00860E87">
        <w:rPr>
          <w:rFonts w:ascii="Calibri" w:eastAsia="Calibri" w:hAnsi="Calibri" w:cs="Calibri"/>
          <w:sz w:val="12"/>
          <w:szCs w:val="12"/>
        </w:rPr>
        <w:t> </w:t>
      </w:r>
    </w:p>
    <w:p w14:paraId="5A880983" w14:textId="77777777" w:rsidR="00BC2FD9" w:rsidRDefault="00000000">
      <w:pPr>
        <w:pBdr>
          <w:top w:val="thinThickSmallGap" w:sz="18" w:space="0" w:color="000000"/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36E25842" w14:textId="176D8041" w:rsidR="00860E87" w:rsidRDefault="00860E87" w:rsidP="00860E87">
      <w:pPr>
        <w:spacing w:line="260" w:lineRule="atLeast"/>
        <w:rPr>
          <w:rStyle w:val="fs13fw4ttcoverflow-hidden"/>
          <w:rFonts w:ascii="Calibri" w:eastAsia="Calibri" w:hAnsi="Calibri" w:cs="Calibri"/>
          <w:sz w:val="20"/>
          <w:szCs w:val="20"/>
        </w:rPr>
      </w:pPr>
      <w:r w:rsidRPr="00860E87">
        <w:rPr>
          <w:rFonts w:ascii="Calibri" w:eastAsia="Calibri" w:hAnsi="Calibri" w:cs="Calibri"/>
          <w:b/>
          <w:bCs/>
          <w:sz w:val="20"/>
          <w:szCs w:val="20"/>
        </w:rPr>
        <w:t>University of the People</w:t>
      </w:r>
      <w:r w:rsidRPr="00860E87">
        <w:rPr>
          <w:rFonts w:ascii="Calibri" w:eastAsia="Calibri" w:hAnsi="Calibri" w:cs="Calibri"/>
          <w:sz w:val="20"/>
          <w:szCs w:val="20"/>
        </w:rPr>
        <w:t xml:space="preserve"> — </w:t>
      </w:r>
      <w:r w:rsidRPr="00860E87">
        <w:rPr>
          <w:rFonts w:ascii="Calibri" w:eastAsia="Calibri" w:hAnsi="Calibri" w:cs="Calibri"/>
          <w:i/>
          <w:iCs/>
          <w:sz w:val="20"/>
          <w:szCs w:val="20"/>
        </w:rPr>
        <w:t>MSc, Information Technology</w:t>
      </w:r>
      <w:r w:rsidRPr="00860E87">
        <w:rPr>
          <w:rFonts w:ascii="Calibri" w:eastAsia="Calibri" w:hAnsi="Calibri" w:cs="Calibri"/>
          <w:sz w:val="20"/>
          <w:szCs w:val="20"/>
        </w:rPr>
        <w:t xml:space="preserve"> (CGPA: 3.89/4.0, Jan 2025)</w:t>
      </w:r>
    </w:p>
    <w:p w14:paraId="6091C62D" w14:textId="536C9CAA" w:rsidR="00F2796F" w:rsidRDefault="00860E87" w:rsidP="00D2417D">
      <w:pPr>
        <w:spacing w:line="260" w:lineRule="atLeast"/>
        <w:rPr>
          <w:rFonts w:ascii="Calibri" w:eastAsia="Calibri" w:hAnsi="Calibri" w:cs="Calibri"/>
          <w:sz w:val="20"/>
          <w:szCs w:val="20"/>
          <w:lang w:val="en-NG"/>
        </w:rPr>
      </w:pPr>
      <w:r w:rsidRPr="00860E87">
        <w:rPr>
          <w:rFonts w:ascii="Calibri" w:eastAsia="Calibri" w:hAnsi="Calibri" w:cs="Calibri"/>
          <w:b/>
          <w:bCs/>
          <w:sz w:val="20"/>
          <w:szCs w:val="20"/>
          <w:lang w:val="en-NG"/>
        </w:rPr>
        <w:t>University of Port Harcourt</w:t>
      </w:r>
      <w:r w:rsidRPr="00860E87">
        <w:rPr>
          <w:rFonts w:ascii="Calibri" w:eastAsia="Calibri" w:hAnsi="Calibri" w:cs="Calibri"/>
          <w:sz w:val="20"/>
          <w:szCs w:val="20"/>
          <w:lang w:val="en-NG"/>
        </w:rPr>
        <w:t xml:space="preserve"> — </w:t>
      </w:r>
      <w:r w:rsidRPr="00860E87">
        <w:rPr>
          <w:rFonts w:ascii="Calibri" w:eastAsia="Calibri" w:hAnsi="Calibri" w:cs="Calibri"/>
          <w:i/>
          <w:iCs/>
          <w:sz w:val="20"/>
          <w:szCs w:val="20"/>
          <w:lang w:val="en-NG"/>
        </w:rPr>
        <w:t>BSc, Computer Science</w:t>
      </w:r>
      <w:r w:rsidRPr="00860E87">
        <w:rPr>
          <w:rFonts w:ascii="Calibri" w:eastAsia="Calibri" w:hAnsi="Calibri" w:cs="Calibri"/>
          <w:sz w:val="20"/>
          <w:szCs w:val="20"/>
          <w:lang w:val="en-NG"/>
        </w:rPr>
        <w:t xml:space="preserve"> (First Class, CGPA: 4.56/5.0, Jan 2023)</w:t>
      </w:r>
    </w:p>
    <w:p w14:paraId="2950B994" w14:textId="72ADF6D2" w:rsidR="00E35795" w:rsidRDefault="00E35795" w:rsidP="00E35795">
      <w:pPr>
        <w:pBdr>
          <w:top w:val="thinThickSmallGap" w:sz="18" w:space="0" w:color="000000"/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PUBLICATIONS</w:t>
      </w:r>
    </w:p>
    <w:p w14:paraId="62DF0D28" w14:textId="29A148F3" w:rsidR="0072069F" w:rsidRDefault="0072069F" w:rsidP="00D2417D">
      <w:pPr>
        <w:numPr>
          <w:ilvl w:val="0"/>
          <w:numId w:val="15"/>
        </w:numPr>
        <w:spacing w:line="260" w:lineRule="atLeast"/>
        <w:rPr>
          <w:rFonts w:ascii="Calibri" w:eastAsia="Calibri" w:hAnsi="Calibri" w:cs="Calibri"/>
          <w:sz w:val="20"/>
          <w:szCs w:val="20"/>
          <w:lang w:val="en-NG"/>
        </w:rPr>
      </w:pPr>
      <w:r w:rsidRPr="0072069F">
        <w:rPr>
          <w:rFonts w:ascii="Calibri" w:eastAsia="Calibri" w:hAnsi="Calibri" w:cs="Calibri"/>
          <w:sz w:val="20"/>
          <w:szCs w:val="20"/>
        </w:rPr>
        <w:t>Adebayo, S. O. (2025). The Blind Spot of BGP Anomaly Detection: Why LSTM Autoencoders Fail on Real-World Outages.</w:t>
      </w:r>
    </w:p>
    <w:p w14:paraId="1B826F95" w14:textId="2A3C358C" w:rsidR="00E35795" w:rsidRPr="00E35795" w:rsidRDefault="00E35795" w:rsidP="00D2417D">
      <w:pPr>
        <w:numPr>
          <w:ilvl w:val="0"/>
          <w:numId w:val="15"/>
        </w:numPr>
        <w:spacing w:line="260" w:lineRule="atLeast"/>
        <w:rPr>
          <w:rFonts w:ascii="Calibri" w:eastAsia="Calibri" w:hAnsi="Calibri" w:cs="Calibri"/>
          <w:sz w:val="20"/>
          <w:szCs w:val="20"/>
          <w:lang w:val="en-NG"/>
        </w:rPr>
      </w:pPr>
      <w:proofErr w:type="spellStart"/>
      <w:r w:rsidRPr="00E35795">
        <w:rPr>
          <w:rFonts w:ascii="Calibri" w:eastAsia="Calibri" w:hAnsi="Calibri" w:cs="Calibri"/>
          <w:sz w:val="20"/>
          <w:szCs w:val="20"/>
          <w:lang w:val="en-NG"/>
        </w:rPr>
        <w:t>Ugbari</w:t>
      </w:r>
      <w:proofErr w:type="spellEnd"/>
      <w:r w:rsidRPr="00E35795">
        <w:rPr>
          <w:rFonts w:ascii="Calibri" w:eastAsia="Calibri" w:hAnsi="Calibri" w:cs="Calibri"/>
          <w:sz w:val="20"/>
          <w:szCs w:val="20"/>
          <w:lang w:val="en-NG"/>
        </w:rPr>
        <w:t>, A., &amp; </w:t>
      </w:r>
      <w:r w:rsidRPr="00E35795">
        <w:rPr>
          <w:rFonts w:ascii="Calibri" w:eastAsia="Calibri" w:hAnsi="Calibri" w:cs="Calibri"/>
          <w:b/>
          <w:bCs/>
          <w:sz w:val="20"/>
          <w:szCs w:val="20"/>
          <w:lang w:val="en-NG"/>
        </w:rPr>
        <w:t>Adebayo, S. O.</w:t>
      </w:r>
      <w:r w:rsidRPr="00E35795">
        <w:rPr>
          <w:rFonts w:ascii="Calibri" w:eastAsia="Calibri" w:hAnsi="Calibri" w:cs="Calibri"/>
          <w:sz w:val="20"/>
          <w:szCs w:val="20"/>
          <w:lang w:val="en-NG"/>
        </w:rPr>
        <w:t> (2025). </w:t>
      </w:r>
      <w:r w:rsidRPr="00E35795">
        <w:rPr>
          <w:rFonts w:ascii="Calibri" w:eastAsia="Calibri" w:hAnsi="Calibri" w:cs="Calibri"/>
          <w:i/>
          <w:iCs/>
          <w:sz w:val="20"/>
          <w:szCs w:val="20"/>
          <w:lang w:val="en-NG"/>
        </w:rPr>
        <w:t>A Comprehensive Review of Network Intrusion Detection Systems</w:t>
      </w:r>
      <w:r w:rsidRPr="00E35795">
        <w:rPr>
          <w:rFonts w:ascii="Calibri" w:eastAsia="Calibri" w:hAnsi="Calibri" w:cs="Calibri"/>
          <w:sz w:val="20"/>
          <w:szCs w:val="20"/>
          <w:lang w:val="en-NG"/>
        </w:rPr>
        <w:t>. International Journal of Research in Engineering and Science (IJRES), </w:t>
      </w:r>
      <w:r w:rsidRPr="00E35795">
        <w:rPr>
          <w:rFonts w:ascii="Calibri" w:eastAsia="Calibri" w:hAnsi="Calibri" w:cs="Calibri"/>
          <w:i/>
          <w:iCs/>
          <w:sz w:val="20"/>
          <w:szCs w:val="20"/>
          <w:lang w:val="en-NG"/>
        </w:rPr>
        <w:t>13</w:t>
      </w:r>
      <w:r w:rsidRPr="00E35795">
        <w:rPr>
          <w:rFonts w:ascii="Calibri" w:eastAsia="Calibri" w:hAnsi="Calibri" w:cs="Calibri"/>
          <w:sz w:val="20"/>
          <w:szCs w:val="20"/>
          <w:lang w:val="en-NG"/>
        </w:rPr>
        <w:t>(5), 190-198.</w:t>
      </w:r>
    </w:p>
    <w:p w14:paraId="61DB6101" w14:textId="77777777" w:rsidR="00BC2FD9" w:rsidRDefault="00000000">
      <w:pPr>
        <w:pBdr>
          <w:top w:val="thinThickSmallGap" w:sz="18" w:space="0" w:color="000000"/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certificates</w:t>
      </w:r>
    </w:p>
    <w:p w14:paraId="09E2EBF6" w14:textId="27FA4AAA" w:rsidR="00BC2FD9" w:rsidRDefault="00000000">
      <w:pPr>
        <w:numPr>
          <w:ilvl w:val="0"/>
          <w:numId w:val="7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Huawei Certified ICT Expert (HCIE #28303) </w:t>
      </w:r>
      <w:r w:rsidRPr="00EA407D">
        <w:rPr>
          <w:rFonts w:ascii="Calibri" w:eastAsia="Calibri" w:hAnsi="Calibri" w:cs="Calibri"/>
          <w:sz w:val="20"/>
          <w:szCs w:val="20"/>
        </w:rPr>
        <w:t>Datacom</w:t>
      </w:r>
    </w:p>
    <w:p w14:paraId="6182E50D" w14:textId="0E33798A" w:rsidR="00BC2FD9" w:rsidRDefault="00000000">
      <w:pPr>
        <w:numPr>
          <w:ilvl w:val="0"/>
          <w:numId w:val="7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Cisco Certified </w:t>
      </w:r>
      <w:r w:rsidR="00EA407D">
        <w:rPr>
          <w:rFonts w:ascii="Calibri" w:eastAsia="Calibri" w:hAnsi="Calibri" w:cs="Calibri"/>
          <w:b/>
          <w:bCs/>
          <w:sz w:val="20"/>
          <w:szCs w:val="20"/>
        </w:rPr>
        <w:t xml:space="preserve">Network Professional </w:t>
      </w:r>
      <w:r w:rsidR="00EA407D" w:rsidRPr="00EA407D">
        <w:rPr>
          <w:rFonts w:ascii="Calibri" w:eastAsia="Calibri" w:hAnsi="Calibri" w:cs="Calibri"/>
          <w:sz w:val="20"/>
          <w:szCs w:val="20"/>
        </w:rPr>
        <w:t>Enterprise</w:t>
      </w:r>
    </w:p>
    <w:p w14:paraId="759A15C3" w14:textId="2D82109A" w:rsidR="00BC2FD9" w:rsidRDefault="00000000">
      <w:pPr>
        <w:numPr>
          <w:ilvl w:val="0"/>
          <w:numId w:val="7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Huawei Certified ICT Professional </w:t>
      </w:r>
      <w:r w:rsidRPr="00EA407D">
        <w:rPr>
          <w:rFonts w:ascii="Calibri" w:eastAsia="Calibri" w:hAnsi="Calibri" w:cs="Calibri"/>
          <w:sz w:val="20"/>
          <w:szCs w:val="20"/>
        </w:rPr>
        <w:t>Advanced Routing &amp; Switching, Network Automation, and Security</w:t>
      </w:r>
      <w:r w:rsidR="00EA407D">
        <w:rPr>
          <w:rFonts w:ascii="Calibri" w:eastAsia="Calibri" w:hAnsi="Calibri" w:cs="Calibri"/>
          <w:b/>
          <w:bCs/>
          <w:sz w:val="20"/>
          <w:szCs w:val="20"/>
        </w:rPr>
        <w:t xml:space="preserve"> (3x HCIP)</w:t>
      </w:r>
    </w:p>
    <w:p w14:paraId="7D378DB1" w14:textId="46DDB0EB" w:rsidR="00BC2FD9" w:rsidRPr="00D2417D" w:rsidRDefault="00000000" w:rsidP="00D2417D">
      <w:pPr>
        <w:numPr>
          <w:ilvl w:val="0"/>
          <w:numId w:val="7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Huawei Certified ICT Associate</w:t>
      </w:r>
      <w:r>
        <w:rPr>
          <w:rFonts w:ascii="Calibri" w:eastAsia="Calibri" w:hAnsi="Calibri" w:cs="Calibri"/>
          <w:sz w:val="20"/>
          <w:szCs w:val="20"/>
        </w:rPr>
        <w:t xml:space="preserve"> in Datacom, Security, WLAN, Transmission, AI, and Cloud Computing</w:t>
      </w:r>
      <w:r w:rsidR="00EA407D">
        <w:rPr>
          <w:rFonts w:ascii="Calibri" w:eastAsia="Calibri" w:hAnsi="Calibri" w:cs="Calibri"/>
          <w:sz w:val="20"/>
          <w:szCs w:val="20"/>
        </w:rPr>
        <w:t xml:space="preserve"> </w:t>
      </w:r>
      <w:r w:rsidR="00EA407D" w:rsidRPr="00EA407D">
        <w:rPr>
          <w:rFonts w:ascii="Calibri" w:eastAsia="Calibri" w:hAnsi="Calibri" w:cs="Calibri"/>
          <w:b/>
          <w:bCs/>
          <w:sz w:val="20"/>
          <w:szCs w:val="20"/>
        </w:rPr>
        <w:t>(6x HCIA)</w:t>
      </w:r>
    </w:p>
    <w:p w14:paraId="79AAA159" w14:textId="4ABBD1CF" w:rsidR="00BC2FD9" w:rsidRDefault="00860E87">
      <w:pPr>
        <w:pBdr>
          <w:top w:val="thinThickSmallGap" w:sz="18" w:space="0" w:color="000000"/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TECHNICAL skills</w:t>
      </w:r>
    </w:p>
    <w:p w14:paraId="7932789F" w14:textId="28820C6D" w:rsidR="00BC2FD9" w:rsidRDefault="00000000">
      <w:pPr>
        <w:numPr>
          <w:ilvl w:val="0"/>
          <w:numId w:val="14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Routing and Switching:</w:t>
      </w:r>
      <w:r>
        <w:rPr>
          <w:rFonts w:ascii="Calibri" w:eastAsia="Calibri" w:hAnsi="Calibri" w:cs="Calibri"/>
          <w:sz w:val="20"/>
          <w:szCs w:val="20"/>
        </w:rPr>
        <w:t xml:space="preserve"> OSPF, IS-IS, BGP, MPLS, IPv6, DHCP, L2TP, IPSec, STP, RSTP, MSTP, Stacking, CSS, NAT, VRRP, HSRP, QoS, PPP, </w:t>
      </w:r>
      <w:proofErr w:type="spellStart"/>
      <w:r>
        <w:rPr>
          <w:rFonts w:ascii="Calibri" w:eastAsia="Calibri" w:hAnsi="Calibri" w:cs="Calibri"/>
          <w:sz w:val="20"/>
          <w:szCs w:val="20"/>
        </w:rPr>
        <w:t>PPPoE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IGMP, PIM, VRF, </w:t>
      </w:r>
      <w:proofErr w:type="spellStart"/>
      <w:r>
        <w:rPr>
          <w:rFonts w:ascii="Calibri" w:eastAsia="Calibri" w:hAnsi="Calibri" w:cs="Calibri"/>
          <w:sz w:val="20"/>
          <w:szCs w:val="20"/>
        </w:rPr>
        <w:t>VxLAN</w:t>
      </w:r>
      <w:proofErr w:type="spellEnd"/>
      <w:r w:rsidR="00334339">
        <w:rPr>
          <w:rFonts w:ascii="Calibri" w:eastAsia="Calibri" w:hAnsi="Calibri" w:cs="Calibri"/>
          <w:sz w:val="20"/>
          <w:szCs w:val="20"/>
        </w:rPr>
        <w:t>.</w:t>
      </w:r>
    </w:p>
    <w:p w14:paraId="1FF69B0A" w14:textId="0773E1CC" w:rsidR="00334339" w:rsidRDefault="00334339" w:rsidP="00334339">
      <w:pPr>
        <w:numPr>
          <w:ilvl w:val="0"/>
          <w:numId w:val="14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A821F7">
        <w:rPr>
          <w:rFonts w:ascii="Calibri" w:eastAsia="Calibri" w:hAnsi="Calibri" w:cs="Calibri"/>
          <w:b/>
          <w:bCs/>
          <w:sz w:val="20"/>
          <w:szCs w:val="20"/>
        </w:rPr>
        <w:t>Network Security</w:t>
      </w:r>
      <w:r w:rsidRPr="00334339">
        <w:rPr>
          <w:rFonts w:ascii="Calibri" w:eastAsia="Calibri" w:hAnsi="Calibri" w:cs="Calibri"/>
          <w:sz w:val="20"/>
          <w:szCs w:val="20"/>
        </w:rPr>
        <w:t xml:space="preserve">: </w:t>
      </w:r>
      <w:r w:rsidR="00A821F7" w:rsidRPr="00A821F7">
        <w:rPr>
          <w:rFonts w:ascii="Calibri" w:eastAsia="Calibri" w:hAnsi="Calibri" w:cs="Calibri"/>
          <w:sz w:val="20"/>
          <w:szCs w:val="20"/>
        </w:rPr>
        <w:t>VPNs (IPSec, SSL, DMVPN), ACLs, Firewalls (stateful/NGFW), AAA (RADIUS, TACACS+), Intrusion Detection/Prevention Systems (IDS/IPS), IPsec Tunnels, NAT/PAT</w:t>
      </w:r>
      <w:r w:rsidRPr="00334339">
        <w:rPr>
          <w:rFonts w:ascii="Calibri" w:eastAsia="Calibri" w:hAnsi="Calibri" w:cs="Calibri"/>
          <w:sz w:val="20"/>
          <w:szCs w:val="20"/>
        </w:rPr>
        <w:t>.</w:t>
      </w:r>
    </w:p>
    <w:p w14:paraId="2976CABB" w14:textId="77777777" w:rsidR="00334339" w:rsidRDefault="00334339" w:rsidP="00334339">
      <w:pPr>
        <w:numPr>
          <w:ilvl w:val="0"/>
          <w:numId w:val="14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A821F7">
        <w:rPr>
          <w:rFonts w:ascii="Calibri" w:eastAsia="Calibri" w:hAnsi="Calibri" w:cs="Calibri"/>
          <w:b/>
          <w:bCs/>
          <w:sz w:val="20"/>
          <w:szCs w:val="20"/>
        </w:rPr>
        <w:t>Automation</w:t>
      </w:r>
      <w:r w:rsidRPr="00334339">
        <w:rPr>
          <w:rFonts w:ascii="Calibri" w:eastAsia="Calibri" w:hAnsi="Calibri" w:cs="Calibri"/>
          <w:sz w:val="20"/>
          <w:szCs w:val="20"/>
        </w:rPr>
        <w:t>: Python scripting for network monitoring, troubleshooting, and configuration automation.</w:t>
      </w:r>
    </w:p>
    <w:p w14:paraId="02A4F5F1" w14:textId="77777777" w:rsidR="00334339" w:rsidRDefault="00334339" w:rsidP="00334339">
      <w:pPr>
        <w:numPr>
          <w:ilvl w:val="0"/>
          <w:numId w:val="14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A821F7">
        <w:rPr>
          <w:rFonts w:ascii="Calibri" w:eastAsia="Calibri" w:hAnsi="Calibri" w:cs="Calibri"/>
          <w:b/>
          <w:bCs/>
          <w:sz w:val="20"/>
          <w:szCs w:val="20"/>
        </w:rPr>
        <w:t>SD-WAN</w:t>
      </w:r>
      <w:r w:rsidRPr="00334339">
        <w:rPr>
          <w:rFonts w:ascii="Calibri" w:eastAsia="Calibri" w:hAnsi="Calibri" w:cs="Calibri"/>
          <w:sz w:val="20"/>
          <w:szCs w:val="20"/>
        </w:rPr>
        <w:t>: Deployment, optimization, and centralized management across enterprise networks.</w:t>
      </w:r>
    </w:p>
    <w:p w14:paraId="094F419B" w14:textId="4422B011" w:rsidR="00334339" w:rsidRDefault="00334339" w:rsidP="00334339">
      <w:pPr>
        <w:numPr>
          <w:ilvl w:val="0"/>
          <w:numId w:val="14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A821F7">
        <w:rPr>
          <w:rFonts w:ascii="Calibri" w:eastAsia="Calibri" w:hAnsi="Calibri" w:cs="Calibri"/>
          <w:b/>
          <w:bCs/>
          <w:sz w:val="20"/>
          <w:szCs w:val="20"/>
        </w:rPr>
        <w:t>Cloud Networking</w:t>
      </w:r>
      <w:r w:rsidR="00A821F7">
        <w:rPr>
          <w:rFonts w:ascii="Calibri" w:eastAsia="Calibri" w:hAnsi="Calibri" w:cs="Calibri"/>
          <w:sz w:val="20"/>
          <w:szCs w:val="20"/>
        </w:rPr>
        <w:t xml:space="preserve"> </w:t>
      </w:r>
      <w:r w:rsidR="00A821F7" w:rsidRPr="00A821F7">
        <w:rPr>
          <w:rFonts w:ascii="Calibri" w:eastAsia="Calibri" w:hAnsi="Calibri" w:cs="Calibri"/>
          <w:i/>
          <w:iCs/>
          <w:sz w:val="20"/>
          <w:szCs w:val="20"/>
        </w:rPr>
        <w:t>(Basic knowledge</w:t>
      </w:r>
      <w:r w:rsidR="00A821F7">
        <w:rPr>
          <w:rFonts w:ascii="Calibri" w:eastAsia="Calibri" w:hAnsi="Calibri" w:cs="Calibri"/>
          <w:sz w:val="20"/>
          <w:szCs w:val="20"/>
        </w:rPr>
        <w:t>)</w:t>
      </w:r>
      <w:r w:rsidRPr="00334339">
        <w:rPr>
          <w:rFonts w:ascii="Calibri" w:eastAsia="Calibri" w:hAnsi="Calibri" w:cs="Calibri"/>
          <w:sz w:val="20"/>
          <w:szCs w:val="20"/>
        </w:rPr>
        <w:t>: AWS (EC2, VPC, VPN, Transit Gateway); Virtualization on Linux/Unix platforms.</w:t>
      </w:r>
    </w:p>
    <w:p w14:paraId="6933F675" w14:textId="59699834" w:rsidR="00334339" w:rsidRDefault="00334339" w:rsidP="00334339">
      <w:pPr>
        <w:numPr>
          <w:ilvl w:val="0"/>
          <w:numId w:val="14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A821F7">
        <w:rPr>
          <w:rFonts w:ascii="Calibri" w:eastAsia="Calibri" w:hAnsi="Calibri" w:cs="Calibri"/>
          <w:b/>
          <w:bCs/>
          <w:sz w:val="20"/>
          <w:szCs w:val="20"/>
        </w:rPr>
        <w:t>Monitoring &amp; Analysis</w:t>
      </w:r>
      <w:r w:rsidRPr="00334339">
        <w:rPr>
          <w:rFonts w:ascii="Calibri" w:eastAsia="Calibri" w:hAnsi="Calibri" w:cs="Calibri"/>
          <w:sz w:val="20"/>
          <w:szCs w:val="20"/>
        </w:rPr>
        <w:t>: Wireshark, SNMP, NMS tools.</w:t>
      </w:r>
    </w:p>
    <w:p w14:paraId="09BC5B1E" w14:textId="5FC34B89" w:rsidR="00BC2FD9" w:rsidRDefault="00334339" w:rsidP="00334339">
      <w:pPr>
        <w:numPr>
          <w:ilvl w:val="0"/>
          <w:numId w:val="14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334339">
        <w:rPr>
          <w:rFonts w:ascii="Calibri" w:eastAsia="Calibri" w:hAnsi="Calibri" w:cs="Calibri"/>
          <w:b/>
          <w:bCs/>
          <w:sz w:val="20"/>
          <w:szCs w:val="20"/>
        </w:rPr>
        <w:t>High Availability &amp; Redundancy</w:t>
      </w:r>
      <w:r w:rsidRPr="00334339">
        <w:rPr>
          <w:rFonts w:ascii="Calibri" w:eastAsia="Calibri" w:hAnsi="Calibri" w:cs="Calibri"/>
          <w:sz w:val="20"/>
          <w:szCs w:val="20"/>
        </w:rPr>
        <w:t>: VRRP, HSRP, GLBP, Load Balancing, Link Aggregation (LACP), Redundant WAN Links, Failover Routing (ECMP), Multihoming.</w:t>
      </w:r>
    </w:p>
    <w:p w14:paraId="6AB9D1AB" w14:textId="0B82B74C" w:rsidR="00A821F7" w:rsidRPr="00A821F7" w:rsidRDefault="00A821F7" w:rsidP="00F2796F">
      <w:pPr>
        <w:numPr>
          <w:ilvl w:val="0"/>
          <w:numId w:val="14"/>
        </w:numPr>
        <w:spacing w:after="240"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334339">
        <w:rPr>
          <w:rFonts w:ascii="Calibri" w:eastAsia="Calibri" w:hAnsi="Calibri" w:cs="Calibri"/>
          <w:sz w:val="20"/>
          <w:szCs w:val="20"/>
        </w:rPr>
        <w:t>Strong collaborator and mentor, passionate about continuous improvement and operational excellence.</w:t>
      </w:r>
    </w:p>
    <w:p w14:paraId="09DDD982" w14:textId="77777777" w:rsidR="00334339" w:rsidRDefault="00334339" w:rsidP="00334339">
      <w:pPr>
        <w:pBdr>
          <w:top w:val="thinThickSmallGap" w:sz="18" w:space="0" w:color="000000"/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awards &amp; honors</w:t>
      </w:r>
    </w:p>
    <w:p w14:paraId="1EEDFBC3" w14:textId="77777777" w:rsidR="00334339" w:rsidRDefault="00334339" w:rsidP="00334339">
      <w:pPr>
        <w:numPr>
          <w:ilvl w:val="0"/>
          <w:numId w:val="13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Huawei ICT Competition </w:t>
      </w:r>
      <w:r>
        <w:rPr>
          <w:rFonts w:ascii="Calibri" w:eastAsia="Calibri" w:hAnsi="Calibri" w:cs="Calibri"/>
          <w:b/>
          <w:bCs/>
          <w:sz w:val="20"/>
          <w:szCs w:val="20"/>
        </w:rPr>
        <w:t>Global Grand Prize</w:t>
      </w:r>
      <w:r>
        <w:rPr>
          <w:rFonts w:ascii="Calibri" w:eastAsia="Calibri" w:hAnsi="Calibri" w:cs="Calibri"/>
          <w:sz w:val="20"/>
          <w:szCs w:val="20"/>
        </w:rPr>
        <w:t xml:space="preserve"> (Jun 2022) and </w:t>
      </w:r>
      <w:r>
        <w:rPr>
          <w:rFonts w:ascii="Calibri" w:eastAsia="Calibri" w:hAnsi="Calibri" w:cs="Calibri"/>
          <w:b/>
          <w:bCs/>
          <w:sz w:val="20"/>
          <w:szCs w:val="20"/>
        </w:rPr>
        <w:t>Regional Grand Prize</w:t>
      </w:r>
      <w:r>
        <w:rPr>
          <w:rFonts w:ascii="Calibri" w:eastAsia="Calibri" w:hAnsi="Calibri" w:cs="Calibri"/>
          <w:sz w:val="20"/>
          <w:szCs w:val="20"/>
        </w:rPr>
        <w:t xml:space="preserve"> (Apr 2022) Winner</w:t>
      </w:r>
    </w:p>
    <w:p w14:paraId="36A2427F" w14:textId="1EB6C1AA" w:rsidR="00334339" w:rsidRDefault="00334339" w:rsidP="00334339">
      <w:pPr>
        <w:numPr>
          <w:ilvl w:val="0"/>
          <w:numId w:val="13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DKO Award of Excellence for academic achievement in Computer Science (Aug 2024)</w:t>
      </w:r>
    </w:p>
    <w:p w14:paraId="3BDFD581" w14:textId="49FA2420" w:rsidR="00A821F7" w:rsidRDefault="00A821F7" w:rsidP="00A821F7">
      <w:pPr>
        <w:pBdr>
          <w:top w:val="thinThickSmallGap" w:sz="18" w:space="0" w:color="000000"/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CURRENT LEARNING &amp; CERTIFICATION PLANS</w:t>
      </w:r>
    </w:p>
    <w:p w14:paraId="150E7E79" w14:textId="569794A3" w:rsidR="00A821F7" w:rsidRDefault="00A821F7" w:rsidP="00A821F7">
      <w:pPr>
        <w:numPr>
          <w:ilvl w:val="0"/>
          <w:numId w:val="13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 w:rsidRPr="00A821F7">
        <w:rPr>
          <w:rFonts w:ascii="Calibri" w:eastAsia="Calibri" w:hAnsi="Calibri" w:cs="Calibri"/>
          <w:sz w:val="20"/>
          <w:szCs w:val="20"/>
        </w:rPr>
        <w:t xml:space="preserve">Preparing for Cisco </w:t>
      </w:r>
      <w:r w:rsidRPr="00A821F7">
        <w:rPr>
          <w:rFonts w:ascii="Calibri" w:eastAsia="Calibri" w:hAnsi="Calibri" w:cs="Calibri"/>
          <w:b/>
          <w:bCs/>
          <w:sz w:val="20"/>
          <w:szCs w:val="20"/>
        </w:rPr>
        <w:t>CCIE Enterprise Infrastructure Lab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47E3AA9E" w14:textId="6B21366F" w:rsidR="00D4591E" w:rsidRPr="00D4591E" w:rsidRDefault="00257713" w:rsidP="00D4591E">
      <w:pPr>
        <w:numPr>
          <w:ilvl w:val="0"/>
          <w:numId w:val="13"/>
        </w:numPr>
        <w:spacing w:line="200" w:lineRule="atLeast"/>
        <w:ind w:left="615" w:hanging="2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Prepari</w:t>
      </w:r>
      <w:r w:rsidR="00A821F7" w:rsidRPr="00A821F7">
        <w:rPr>
          <w:rFonts w:ascii="Calibri" w:eastAsia="Calibri" w:hAnsi="Calibri" w:cs="Calibri"/>
          <w:sz w:val="20"/>
          <w:szCs w:val="20"/>
        </w:rPr>
        <w:t xml:space="preserve">ng for </w:t>
      </w:r>
      <w:r w:rsidR="00A821F7" w:rsidRPr="00A821F7">
        <w:rPr>
          <w:rFonts w:ascii="Calibri" w:eastAsia="Calibri" w:hAnsi="Calibri" w:cs="Calibri"/>
          <w:b/>
          <w:bCs/>
          <w:sz w:val="20"/>
          <w:szCs w:val="20"/>
        </w:rPr>
        <w:t>Huawei HCIE-DCN (Data Center Network)</w:t>
      </w:r>
      <w:r w:rsidR="00A821F7" w:rsidRPr="00A821F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Lab.</w:t>
      </w:r>
    </w:p>
    <w:sectPr w:rsidR="00D4591E" w:rsidRPr="00D4591E" w:rsidSect="00257713">
      <w:headerReference w:type="default" r:id="rId9"/>
      <w:type w:val="continuous"/>
      <w:pgSz w:w="11906" w:h="16838" w:code="9"/>
      <w:pgMar w:top="0" w:right="720" w:bottom="0" w:left="720" w:header="0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B4D48" w14:textId="77777777" w:rsidR="00FE6F57" w:rsidRDefault="00FE6F57">
      <w:r>
        <w:separator/>
      </w:r>
    </w:p>
  </w:endnote>
  <w:endnote w:type="continuationSeparator" w:id="0">
    <w:p w14:paraId="6501466A" w14:textId="77777777" w:rsidR="00FE6F57" w:rsidRDefault="00FE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9AA28" w14:textId="77777777" w:rsidR="00FE6F57" w:rsidRDefault="00FE6F57">
      <w:r>
        <w:separator/>
      </w:r>
    </w:p>
  </w:footnote>
  <w:footnote w:type="continuationSeparator" w:id="0">
    <w:p w14:paraId="55861B15" w14:textId="77777777" w:rsidR="00FE6F57" w:rsidRDefault="00FE6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3CE23" w14:textId="77777777" w:rsidR="00BB5CFC" w:rsidRPr="003D13E1" w:rsidRDefault="00000000" w:rsidP="000D7E52">
    <w:pPr>
      <w:tabs>
        <w:tab w:val="right" w:pos="10814"/>
      </w:tabs>
      <w:spacing w:after="80"/>
    </w:pPr>
    <w:r>
      <w:ptab w:relativeTo="margin" w:alignment="right" w:leader="none"/>
    </w:r>
    <w:r w:rsidRPr="004F2B59">
      <w:rPr>
        <w:bCs/>
      </w:rPr>
      <w:t xml:space="preserve">Samuel Oluwafemi Adebayo, pg. </w:t>
    </w:r>
    <w:r>
      <w:fldChar w:fldCharType="begin"/>
    </w:r>
    <w:r>
      <w:rPr>
        <w:rFonts w:ascii="Calibri" w:hAnsi="Calibri" w:cs="Calibri"/>
        <w:sz w:val="22"/>
        <w:szCs w:val="22"/>
      </w:rPr>
      <w:instrText xml:space="preserve"> PAGE   \* MERGEFORMAT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60381870" w14:textId="77777777" w:rsidR="00BB5CFC" w:rsidRDefault="00BB5C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47C432A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013A8028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 w:tplc="DE945E6C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 w:tplc="BC2C7F22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/>
      </w:rPr>
    </w:lvl>
    <w:lvl w:ilvl="4" w:tplc="B5F4F4F0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 w:tplc="27F082A4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 w:tplc="4870827E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/>
      </w:rPr>
    </w:lvl>
    <w:lvl w:ilvl="7" w:tplc="C05AB76C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 w:tplc="24F29B8E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39E66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F0BE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3829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3A7F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C29A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54CC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967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68C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44F6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7C057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149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74B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A6B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560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DA27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BA28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044A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34A0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5BAD9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F80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1475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AA62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3E17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6E08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18F0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EE8A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7226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E041C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CEBD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48B6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748F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82D1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F8B2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A429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52D9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88E6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FB619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320F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1684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0077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F200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BAC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C48F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030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EADC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8A0F4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BAC3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14A5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188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FC61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76BB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3C63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BC37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3C7D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3D67B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A885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BCEA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34C5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80B9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2C7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EA0B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3AA5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62F2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64CED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5C23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68B5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9E78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EC1A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AA89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1620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EAD7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CB9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BD67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34D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604B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E6A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B83F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A85C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A2DF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4E52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C4FC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AF65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D22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36C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6C85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9CD7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700A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66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C49A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2A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9E2DD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5AC8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2CDA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9243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769C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6E68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D025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3261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14A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229627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A2CB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CC5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04B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C2A2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089F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2A89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6CCD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8ED6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02A1B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9643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947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589A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46B6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5464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AF6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0876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C6C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75771EE8"/>
    <w:multiLevelType w:val="multilevel"/>
    <w:tmpl w:val="E98C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679486">
    <w:abstractNumId w:val="0"/>
  </w:num>
  <w:num w:numId="2" w16cid:durableId="1561207579">
    <w:abstractNumId w:val="1"/>
  </w:num>
  <w:num w:numId="3" w16cid:durableId="146367661">
    <w:abstractNumId w:val="2"/>
  </w:num>
  <w:num w:numId="4" w16cid:durableId="589657828">
    <w:abstractNumId w:val="3"/>
  </w:num>
  <w:num w:numId="5" w16cid:durableId="1645505404">
    <w:abstractNumId w:val="4"/>
  </w:num>
  <w:num w:numId="6" w16cid:durableId="49768881">
    <w:abstractNumId w:val="5"/>
  </w:num>
  <w:num w:numId="7" w16cid:durableId="1509640273">
    <w:abstractNumId w:val="6"/>
  </w:num>
  <w:num w:numId="8" w16cid:durableId="2082215148">
    <w:abstractNumId w:val="7"/>
  </w:num>
  <w:num w:numId="9" w16cid:durableId="1122113902">
    <w:abstractNumId w:val="8"/>
  </w:num>
  <w:num w:numId="10" w16cid:durableId="1024870065">
    <w:abstractNumId w:val="9"/>
  </w:num>
  <w:num w:numId="11" w16cid:durableId="106001985">
    <w:abstractNumId w:val="10"/>
  </w:num>
  <w:num w:numId="12" w16cid:durableId="861626674">
    <w:abstractNumId w:val="11"/>
  </w:num>
  <w:num w:numId="13" w16cid:durableId="285236761">
    <w:abstractNumId w:val="12"/>
  </w:num>
  <w:num w:numId="14" w16cid:durableId="1129591209">
    <w:abstractNumId w:val="13"/>
  </w:num>
  <w:num w:numId="15" w16cid:durableId="8459424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FD9"/>
    <w:rsid w:val="001601AA"/>
    <w:rsid w:val="001C755A"/>
    <w:rsid w:val="00257713"/>
    <w:rsid w:val="002626FB"/>
    <w:rsid w:val="002C3BEA"/>
    <w:rsid w:val="00310777"/>
    <w:rsid w:val="00334339"/>
    <w:rsid w:val="003445A1"/>
    <w:rsid w:val="00394EDF"/>
    <w:rsid w:val="00396C66"/>
    <w:rsid w:val="003E2AB1"/>
    <w:rsid w:val="005343B1"/>
    <w:rsid w:val="00655792"/>
    <w:rsid w:val="006F3A93"/>
    <w:rsid w:val="006F6F58"/>
    <w:rsid w:val="0072069F"/>
    <w:rsid w:val="00762CCA"/>
    <w:rsid w:val="00860E87"/>
    <w:rsid w:val="00945EDA"/>
    <w:rsid w:val="00A821F7"/>
    <w:rsid w:val="00AF0F46"/>
    <w:rsid w:val="00BB55AA"/>
    <w:rsid w:val="00BB5CFC"/>
    <w:rsid w:val="00BC2FD9"/>
    <w:rsid w:val="00C95FC8"/>
    <w:rsid w:val="00CE641A"/>
    <w:rsid w:val="00D2417D"/>
    <w:rsid w:val="00D4591E"/>
    <w:rsid w:val="00D57E16"/>
    <w:rsid w:val="00D65AB2"/>
    <w:rsid w:val="00D6699D"/>
    <w:rsid w:val="00E35795"/>
    <w:rsid w:val="00E971E4"/>
    <w:rsid w:val="00EA407D"/>
    <w:rsid w:val="00F2796F"/>
    <w:rsid w:val="00F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81A4E"/>
  <w15:docId w15:val="{1CFA4650-4834-4C5D-A9CE-7B9F645C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undefinedtdn">
    <w:name w:val="fs13 fw4 undefined td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6fsioverflow-hidden">
    <w:name w:val="fs13 fw6 fsi overflow-hidden"/>
    <w:basedOn w:val="DefaultParagraphFont"/>
  </w:style>
  <w:style w:type="character" w:customStyle="1" w:styleId="fs13fw4ttcoverflow-hidden">
    <w:name w:val="fs13 fw4 ttc overflow-hidden"/>
    <w:basedOn w:val="DefaultParagraphFont"/>
  </w:style>
  <w:style w:type="paragraph" w:styleId="ListParagraph">
    <w:name w:val="List Paragraph"/>
    <w:basedOn w:val="Normal"/>
    <w:uiPriority w:val="34"/>
    <w:qFormat/>
    <w:rsid w:val="00860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9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9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79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96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6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bayosamueloluwafemi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mylee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Samuel Adebayo</cp:lastModifiedBy>
  <cp:revision>18</cp:revision>
  <cp:lastPrinted>2025-04-26T10:30:00Z</cp:lastPrinted>
  <dcterms:created xsi:type="dcterms:W3CDTF">2025-04-20T17:11:00Z</dcterms:created>
  <dcterms:modified xsi:type="dcterms:W3CDTF">2025-06-21T21:13:00Z</dcterms:modified>
</cp:coreProperties>
</file>