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412EF43" w:rsidR="005C34FD" w:rsidRDefault="009C46E5" w:rsidP="00B46EE1">
      <w:pPr>
        <w:jc w:val="both"/>
        <w:rPr>
          <w:rFonts w:ascii="Times New Roman" w:hAnsi="Times New Roman" w:cs="Times New Roman"/>
          <w:b/>
          <w:bCs/>
          <w:sz w:val="24"/>
          <w:szCs w:val="24"/>
        </w:rPr>
      </w:pPr>
      <w:r>
        <w:rPr>
          <w:rFonts w:ascii="Times New Roman" w:hAnsi="Times New Roman" w:cs="Times New Roman"/>
          <w:b/>
          <w:bCs/>
          <w:sz w:val="24"/>
          <w:szCs w:val="24"/>
        </w:rPr>
        <w:t xml:space="preserve">Generative </w:t>
      </w:r>
      <w:r w:rsidR="005C34FD" w:rsidRPr="00AD084E">
        <w:rPr>
          <w:rFonts w:ascii="Times New Roman" w:hAnsi="Times New Roman" w:cs="Times New Roman"/>
          <w:b/>
          <w:bCs/>
          <w:sz w:val="24"/>
          <w:szCs w:val="24"/>
        </w:rPr>
        <w:t xml:space="preserve">Observational Learning </w:t>
      </w:r>
      <w:r>
        <w:rPr>
          <w:rFonts w:ascii="Times New Roman" w:hAnsi="Times New Roman" w:cs="Times New Roman"/>
          <w:b/>
          <w:bCs/>
          <w:sz w:val="24"/>
          <w:szCs w:val="24"/>
        </w:rPr>
        <w:t>for</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AD084E" w:rsidRDefault="00D46008" w:rsidP="00646B0A">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Advances in wearable technology have enabled the collection of </w:t>
      </w:r>
      <w:r w:rsidR="00982C9D" w:rsidRPr="00AD084E">
        <w:rPr>
          <w:rFonts w:ascii="Times New Roman" w:hAnsi="Times New Roman" w:cs="Times New Roman"/>
          <w:sz w:val="24"/>
          <w:szCs w:val="24"/>
        </w:rPr>
        <w:t xml:space="preserve">various anxiety-based </w:t>
      </w:r>
      <w:r w:rsidRPr="00AD084E">
        <w:rPr>
          <w:rFonts w:ascii="Times New Roman" w:hAnsi="Times New Roman" w:cs="Times New Roman"/>
          <w:sz w:val="24"/>
          <w:szCs w:val="24"/>
        </w:rPr>
        <w:t>physiological data</w:t>
      </w:r>
      <w:r w:rsidR="00740B90" w:rsidRPr="00AD084E">
        <w:rPr>
          <w:rFonts w:ascii="Times New Roman" w:hAnsi="Times New Roman" w:cs="Times New Roman"/>
          <w:sz w:val="24"/>
          <w:szCs w:val="24"/>
        </w:rPr>
        <w:t>sets</w:t>
      </w:r>
      <w:r w:rsidR="00982C9D" w:rsidRPr="00AD084E">
        <w:rPr>
          <w:rFonts w:ascii="Times New Roman" w:hAnsi="Times New Roman" w:cs="Times New Roman"/>
          <w:sz w:val="24"/>
          <w:szCs w:val="24"/>
        </w:rPr>
        <w:t xml:space="preserve"> across multiple sensors and emotional questions</w:t>
      </w:r>
      <w:r w:rsidR="00646B0A" w:rsidRPr="00AD084E">
        <w:rPr>
          <w:rFonts w:ascii="Times New Roman" w:hAnsi="Times New Roman" w:cs="Times New Roman"/>
          <w:sz w:val="24"/>
          <w:szCs w:val="24"/>
        </w:rPr>
        <w:t xml:space="preserve">; however, </w:t>
      </w:r>
      <w:r w:rsidRPr="00AD084E">
        <w:rPr>
          <w:rFonts w:ascii="Times New Roman" w:hAnsi="Times New Roman" w:cs="Times New Roman"/>
          <w:sz w:val="24"/>
          <w:szCs w:val="24"/>
        </w:rPr>
        <w:t xml:space="preserve">reliably associating these signals with emotional states remains an unsolved </w:t>
      </w:r>
      <w:r w:rsidR="00646B0A" w:rsidRPr="00AD084E">
        <w:rPr>
          <w:rFonts w:ascii="Times New Roman" w:hAnsi="Times New Roman" w:cs="Times New Roman"/>
          <w:sz w:val="24"/>
          <w:szCs w:val="24"/>
        </w:rPr>
        <w:t>problem</w:t>
      </w:r>
      <w:r w:rsidRPr="00AD084E">
        <w:rPr>
          <w:rFonts w:ascii="Times New Roman" w:hAnsi="Times New Roman" w:cs="Times New Roman"/>
          <w:sz w:val="24"/>
          <w:szCs w:val="24"/>
        </w:rPr>
        <w:t xml:space="preserve">. This study </w:t>
      </w:r>
      <w:r w:rsidR="00646B0A" w:rsidRPr="00AD084E">
        <w:rPr>
          <w:rFonts w:ascii="Times New Roman" w:hAnsi="Times New Roman" w:cs="Times New Roman"/>
          <w:sz w:val="24"/>
          <w:szCs w:val="24"/>
        </w:rPr>
        <w:t xml:space="preserve">presents a </w:t>
      </w:r>
      <w:r w:rsidR="00982C9D" w:rsidRPr="00AD084E">
        <w:rPr>
          <w:rFonts w:ascii="Times New Roman" w:hAnsi="Times New Roman" w:cs="Times New Roman"/>
          <w:sz w:val="24"/>
          <w:szCs w:val="24"/>
        </w:rPr>
        <w:t>new</w:t>
      </w:r>
      <w:r w:rsidR="00646B0A" w:rsidRPr="00AD084E">
        <w:rPr>
          <w:rFonts w:ascii="Times New Roman" w:hAnsi="Times New Roman" w:cs="Times New Roman"/>
          <w:sz w:val="24"/>
          <w:szCs w:val="24"/>
        </w:rPr>
        <w:t xml:space="preserve"> neural architecture called Observational Learning for </w:t>
      </w:r>
      <w:r w:rsidR="00982C9D" w:rsidRPr="00AD084E">
        <w:rPr>
          <w:rFonts w:ascii="Times New Roman" w:hAnsi="Times New Roman" w:cs="Times New Roman"/>
          <w:sz w:val="24"/>
          <w:szCs w:val="24"/>
        </w:rPr>
        <w:t>merging</w:t>
      </w:r>
      <w:r w:rsidRPr="00AD084E">
        <w:rPr>
          <w:rFonts w:ascii="Times New Roman" w:hAnsi="Times New Roman" w:cs="Times New Roman"/>
          <w:sz w:val="24"/>
          <w:szCs w:val="24"/>
        </w:rPr>
        <w:t xml:space="preserve"> physiological </w:t>
      </w:r>
      <w:r w:rsidR="00982C9D" w:rsidRPr="00AD084E">
        <w:rPr>
          <w:rFonts w:ascii="Times New Roman" w:hAnsi="Times New Roman" w:cs="Times New Roman"/>
          <w:sz w:val="24"/>
          <w:szCs w:val="24"/>
        </w:rPr>
        <w:t>datasets</w:t>
      </w:r>
      <w:r w:rsidRPr="00AD084E">
        <w:rPr>
          <w:rFonts w:ascii="Times New Roman" w:hAnsi="Times New Roman" w:cs="Times New Roman"/>
          <w:sz w:val="24"/>
          <w:szCs w:val="24"/>
        </w:rPr>
        <w:t xml:space="preserve"> </w:t>
      </w:r>
      <w:r w:rsidR="00646B0A" w:rsidRPr="00AD084E">
        <w:rPr>
          <w:rFonts w:ascii="Times New Roman" w:hAnsi="Times New Roman" w:cs="Times New Roman"/>
          <w:sz w:val="24"/>
          <w:szCs w:val="24"/>
        </w:rPr>
        <w:t xml:space="preserve">that enable researchers to </w:t>
      </w:r>
      <w:r w:rsidR="00982C9D" w:rsidRPr="00AD084E">
        <w:rPr>
          <w:rFonts w:ascii="Times New Roman" w:hAnsi="Times New Roman" w:cs="Times New Roman"/>
          <w:sz w:val="24"/>
          <w:szCs w:val="24"/>
        </w:rPr>
        <w:t>work on</w:t>
      </w:r>
      <w:r w:rsidR="00646B0A" w:rsidRPr="00AD084E">
        <w:rPr>
          <w:rFonts w:ascii="Times New Roman" w:hAnsi="Times New Roman" w:cs="Times New Roman"/>
          <w:sz w:val="24"/>
          <w:szCs w:val="24"/>
        </w:rPr>
        <w:t xml:space="preserve"> </w:t>
      </w:r>
      <w:r w:rsidR="00740B90" w:rsidRPr="00AD084E">
        <w:rPr>
          <w:rFonts w:ascii="Times New Roman" w:hAnsi="Times New Roman" w:cs="Times New Roman"/>
          <w:sz w:val="24"/>
          <w:szCs w:val="24"/>
        </w:rPr>
        <w:t>fragmented out-of-domain datasets</w:t>
      </w:r>
      <w:r w:rsidR="00646B0A" w:rsidRPr="00AD084E">
        <w:rPr>
          <w:rFonts w:ascii="Times New Roman" w:hAnsi="Times New Roman" w:cs="Times New Roman"/>
          <w:sz w:val="24"/>
          <w:szCs w:val="24"/>
        </w:rPr>
        <w:t xml:space="preserve"> that currently cannot be meta-trained together</w:t>
      </w:r>
      <w:r w:rsidRPr="00AD084E">
        <w:rPr>
          <w:rFonts w:ascii="Times New Roman" w:hAnsi="Times New Roman" w:cs="Times New Roman"/>
          <w:sz w:val="24"/>
          <w:szCs w:val="24"/>
        </w:rPr>
        <w:t xml:space="preserve">. This work demonstrates the potential </w:t>
      </w:r>
      <w:r w:rsidR="00646B0A" w:rsidRPr="00AD084E">
        <w:rPr>
          <w:rFonts w:ascii="Times New Roman" w:hAnsi="Times New Roman" w:cs="Times New Roman"/>
          <w:sz w:val="24"/>
          <w:szCs w:val="24"/>
        </w:rPr>
        <w:t xml:space="preserve">to share wearable data across platforms not only within mental health, but also other continuous health monitoring systems, </w:t>
      </w:r>
      <w:r w:rsidRPr="00AD084E">
        <w:rPr>
          <w:rFonts w:ascii="Times New Roman" w:hAnsi="Times New Roman" w:cs="Times New Roman"/>
          <w:sz w:val="24"/>
          <w:szCs w:val="24"/>
        </w:rPr>
        <w:t xml:space="preserve">enhancing the </w:t>
      </w:r>
      <w:r w:rsidR="00982C9D" w:rsidRPr="00AD084E">
        <w:rPr>
          <w:rFonts w:ascii="Times New Roman" w:hAnsi="Times New Roman" w:cs="Times New Roman"/>
          <w:sz w:val="24"/>
          <w:szCs w:val="24"/>
        </w:rPr>
        <w:t>capabilities</w:t>
      </w:r>
      <w:r w:rsidRPr="00AD084E">
        <w:rPr>
          <w:rFonts w:ascii="Times New Roman" w:hAnsi="Times New Roman" w:cs="Times New Roman"/>
          <w:sz w:val="24"/>
          <w:szCs w:val="24"/>
        </w:rPr>
        <w:t xml:space="preserve"> of </w:t>
      </w:r>
      <w:r w:rsidR="00982C9D" w:rsidRPr="00AD084E">
        <w:rPr>
          <w:rFonts w:ascii="Times New Roman" w:hAnsi="Times New Roman" w:cs="Times New Roman"/>
          <w:sz w:val="24"/>
          <w:szCs w:val="24"/>
        </w:rPr>
        <w:t>wearable healthcare and</w:t>
      </w:r>
      <w:r w:rsidRPr="00AD084E">
        <w:rPr>
          <w:rFonts w:ascii="Times New Roman" w:hAnsi="Times New Roman" w:cs="Times New Roman"/>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40354EC4"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4B2F71">
        <w:rPr>
          <w:rFonts w:ascii="Times New Roman" w:hAnsi="Times New Roman" w:cs="Times New Roman"/>
          <w:sz w:val="24"/>
          <w:szCs w:val="24"/>
        </w:rPr>
        <w:t>However</w:t>
      </w:r>
      <w:r w:rsidR="00C814A1" w:rsidRPr="00C814A1">
        <w:rPr>
          <w:rFonts w:ascii="Times New Roman" w:hAnsi="Times New Roman" w:cs="Times New Roman"/>
          <w:sz w:val="24"/>
          <w:szCs w:val="24"/>
        </w:rPr>
        <w:t xml:space="preserve">, without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45821">
        <w:rPr>
          <w:rFonts w:ascii="Times New Roman" w:hAnsi="Times New Roman" w:cs="Times New Roman"/>
          <w:sz w:val="24"/>
          <w:szCs w:val="24"/>
        </w:rPr>
        <w:t>Even with</w:t>
      </w:r>
      <w:r w:rsidR="00033536">
        <w:rPr>
          <w:rFonts w:ascii="Times New Roman" w:hAnsi="Times New Roman" w:cs="Times New Roman"/>
          <w:sz w:val="24"/>
          <w:szCs w:val="24"/>
        </w:rPr>
        <w:t xml:space="preserve"> </w:t>
      </w:r>
      <w:r w:rsidR="003522C7">
        <w:rPr>
          <w:rFonts w:ascii="Times New Roman" w:hAnsi="Times New Roman" w:cs="Times New Roman"/>
          <w:sz w:val="24"/>
          <w:szCs w:val="24"/>
        </w:rPr>
        <w:t>universally recognizable</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DD106B" w:rsidRPr="00E212A8">
        <w:rPr>
          <w:rFonts w:ascii="Times New Roman" w:hAnsi="Times New Roman" w:cs="Times New Roman"/>
          <w:sz w:val="24"/>
          <w:szCs w:val="24"/>
        </w:rPr>
        <w:t xml:space="preserve"> </w:t>
      </w:r>
      <w:r w:rsidR="003522C7">
        <w:rPr>
          <w:rFonts w:ascii="Times New Roman" w:hAnsi="Times New Roman" w:cs="Times New Roman"/>
          <w:sz w:val="24"/>
          <w:szCs w:val="24"/>
        </w:rPr>
        <w:t>using</w:t>
      </w:r>
      <w:r w:rsidR="00DD106B" w:rsidRPr="00E212A8">
        <w:rPr>
          <w:rFonts w:ascii="Times New Roman" w:hAnsi="Times New Roman" w:cs="Times New Roman"/>
          <w:sz w:val="24"/>
          <w:szCs w:val="24"/>
        </w:rPr>
        <w:t xml:space="preserve"> m</w:t>
      </w:r>
      <w:r w:rsidR="002D70FF" w:rsidRPr="00E212A8">
        <w:rPr>
          <w:rFonts w:ascii="Times New Roman" w:hAnsi="Times New Roman" w:cs="Times New Roman"/>
          <w:sz w:val="24"/>
          <w:szCs w:val="24"/>
        </w:rPr>
        <w:t>assive, curated datasets and robust transformer architectures</w:t>
      </w:r>
      <w:r w:rsidR="00DD106B" w:rsidRPr="00E212A8">
        <w:rPr>
          <w:rFonts w:ascii="Times New Roman" w:hAnsi="Times New Roman" w:cs="Times New Roman"/>
          <w:sz w:val="24"/>
          <w:szCs w:val="24"/>
        </w:rPr>
        <w:fldChar w:fldCharType="begin"/>
      </w:r>
      <w:r w:rsidR="00DD106B"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DD106B" w:rsidRPr="00E212A8">
        <w:rPr>
          <w:rFonts w:ascii="Times New Roman" w:hAnsi="Times New Roman" w:cs="Times New Roman"/>
          <w:sz w:val="24"/>
          <w:szCs w:val="24"/>
        </w:rPr>
        <w:fldChar w:fldCharType="separate"/>
      </w:r>
      <w:r w:rsidR="00DD106B" w:rsidRPr="00E212A8">
        <w:rPr>
          <w:rFonts w:ascii="Times New Roman" w:hAnsi="Times New Roman" w:cs="Times New Roman"/>
          <w:kern w:val="0"/>
          <w:sz w:val="24"/>
          <w:szCs w:val="24"/>
          <w:vertAlign w:val="superscript"/>
        </w:rPr>
        <w:t>4</w:t>
      </w:r>
      <w:r w:rsidR="00DD106B"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 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 learning 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E63C4C">
        <w:rPr>
          <w:rFonts w:ascii="Times New Roman" w:hAnsi="Times New Roman" w:cs="Times New Roman"/>
          <w:sz w:val="24"/>
          <w:szCs w:val="24"/>
        </w:rPr>
        <w:t xml:space="preserve">for human-computer interactions </w:t>
      </w:r>
      <w:r w:rsidR="00B85FD6" w:rsidRPr="00E212A8">
        <w:rPr>
          <w:rFonts w:ascii="Times New Roman" w:hAnsi="Times New Roman" w:cs="Times New Roman"/>
          <w:sz w:val="24"/>
          <w:szCs w:val="24"/>
        </w:rPr>
        <w:t xml:space="preserve">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 xml:space="preserve">require new foundational architectures explicitly designed to handle </w:t>
      </w:r>
      <w:r w:rsidR="00033536">
        <w:rPr>
          <w:rFonts w:ascii="Times New Roman" w:hAnsi="Times New Roman" w:cs="Times New Roman"/>
          <w:sz w:val="24"/>
          <w:szCs w:val="24"/>
        </w:rPr>
        <w:t xml:space="preserve">fragmented </w:t>
      </w:r>
      <w:r w:rsidR="00B85FD6" w:rsidRPr="00E212A8">
        <w:rPr>
          <w:rFonts w:ascii="Times New Roman" w:hAnsi="Times New Roman" w:cs="Times New Roman"/>
          <w:sz w:val="24"/>
          <w:szCs w:val="24"/>
        </w:rPr>
        <w:t xml:space="preserve">time-dependent biomarkers </w:t>
      </w:r>
      <w:r w:rsidR="00E63C4C">
        <w:rPr>
          <w:rFonts w:ascii="Times New Roman" w:hAnsi="Times New Roman" w:cs="Times New Roman"/>
          <w:sz w:val="24"/>
          <w:szCs w:val="24"/>
        </w:rPr>
        <w:t>that can learn across a range</w:t>
      </w:r>
      <w:r w:rsidR="00B85FD6" w:rsidRPr="00E212A8">
        <w:rPr>
          <w:rFonts w:ascii="Times New Roman" w:hAnsi="Times New Roman" w:cs="Times New Roman"/>
          <w:sz w:val="24"/>
          <w:szCs w:val="24"/>
        </w:rPr>
        <w:t xml:space="preserve"> of stressor</w:t>
      </w:r>
      <w:r w:rsidR="00B85FD6" w:rsidRPr="00B85FD6">
        <w:rPr>
          <w:rFonts w:ascii="Times New Roman" w:hAnsi="Times New Roman" w:cs="Times New Roman"/>
          <w:sz w:val="24"/>
          <w:szCs w:val="24"/>
        </w:rPr>
        <w:t xml:space="preserve"> and emotion</w:t>
      </w:r>
      <w:r w:rsidR="00E63C4C">
        <w:rPr>
          <w:rFonts w:ascii="Times New Roman" w:hAnsi="Times New Roman" w:cs="Times New Roman"/>
          <w:sz w:val="24"/>
          <w:szCs w:val="24"/>
        </w:rPr>
        <w:t xml:space="preserve"> modalities</w:t>
      </w:r>
      <w:r w:rsidR="00CB48AF">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CB48AF">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CB48AF">
        <w:rPr>
          <w:rFonts w:ascii="Times New Roman" w:hAnsi="Times New Roman" w:cs="Times New Roman"/>
          <w:sz w:val="24"/>
          <w:szCs w:val="24"/>
        </w:rPr>
        <w:fldChar w:fldCharType="end"/>
      </w:r>
      <w:r w:rsidR="00E63C4C">
        <w:rPr>
          <w:rFonts w:ascii="Times New Roman" w:hAnsi="Times New Roman" w:cs="Times New Roman"/>
          <w:sz w:val="24"/>
          <w:szCs w:val="24"/>
        </w:rPr>
        <w:t xml:space="preserve">, as </w:t>
      </w:r>
      <w:r w:rsidR="00544927">
        <w:rPr>
          <w:rFonts w:ascii="Times New Roman" w:hAnsi="Times New Roman" w:cs="Times New Roman"/>
          <w:sz w:val="24"/>
          <w:szCs w:val="24"/>
        </w:rPr>
        <w:t xml:space="preserve">found </w:t>
      </w:r>
      <w:r w:rsidR="00E63C4C">
        <w:rPr>
          <w:rFonts w:ascii="Times New Roman" w:hAnsi="Times New Roman" w:cs="Times New Roman"/>
          <w:sz w:val="24"/>
          <w:szCs w:val="24"/>
        </w:rPr>
        <w:t>within</w:t>
      </w:r>
      <w:r w:rsidR="00061405">
        <w:rPr>
          <w:rFonts w:ascii="Times New Roman" w:hAnsi="Times New Roman" w:cs="Times New Roman"/>
          <w:sz w:val="24"/>
          <w:szCs w:val="24"/>
        </w:rPr>
        <w:t xml:space="preserve">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4534D161"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 xml:space="preserve">depend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544927">
        <w:rPr>
          <w:rFonts w:ascii="Times New Roman" w:hAnsi="Times New Roman" w:cs="Times New Roman"/>
          <w:sz w:val="24"/>
          <w:szCs w:val="24"/>
        </w:rPr>
        <w:t>an</w:t>
      </w:r>
      <w:r w:rsidR="00585358">
        <w:rPr>
          <w:rFonts w:ascii="Times New Roman" w:hAnsi="Times New Roman" w:cs="Times New Roman"/>
          <w:sz w:val="24"/>
          <w:szCs w:val="24"/>
        </w:rPr>
        <w:t xml:space="preserve"> affective profile.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emotional responses with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CB4BA5">
        <w:rPr>
          <w:rFonts w:ascii="Times New Roman" w:hAnsi="Times New Roman" w:cs="Times New Roman"/>
          <w:sz w:val="24"/>
          <w:szCs w:val="24"/>
        </w:rPr>
        <w:t>These u</w:t>
      </w:r>
      <w:r w:rsidR="00482DF5">
        <w:rPr>
          <w:rFonts w:ascii="Times New Roman" w:hAnsi="Times New Roman" w:cs="Times New Roman"/>
          <w:sz w:val="24"/>
          <w:szCs w:val="24"/>
        </w:rPr>
        <w:t xml:space="preserve">niversal </w:t>
      </w:r>
      <w:r w:rsidR="00033536">
        <w:rPr>
          <w:rFonts w:ascii="Times New Roman" w:hAnsi="Times New Roman" w:cs="Times New Roman"/>
          <w:sz w:val="24"/>
          <w:szCs w:val="24"/>
        </w:rPr>
        <w:t xml:space="preserve">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10</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has been 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B06271">
        <w:rPr>
          <w:rFonts w:ascii="Times New Roman" w:hAnsi="Times New Roman" w:cs="Times New Roman" w:hint="eastAsia"/>
          <w:sz w:val="24"/>
          <w:szCs w:val="24"/>
        </w:rPr>
        <w:instrText xml:space="preserve">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B06271">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A05201">
        <w:rPr>
          <w:rFonts w:ascii="Times New Roman" w:hAnsi="Times New Roman" w:cs="Times New Roman"/>
          <w:sz w:val="24"/>
          <w:szCs w:val="24"/>
        </w:rPr>
        <w:t>within a</w:t>
      </w:r>
      <w:r w:rsidR="00482DF5">
        <w:rPr>
          <w:rFonts w:ascii="Times New Roman" w:hAnsi="Times New Roman" w:cs="Times New Roman"/>
          <w:sz w:val="24"/>
          <w:szCs w:val="24"/>
        </w:rPr>
        <w:t xml:space="preserve"> more focused study, the STAI-Y2 form </w:t>
      </w:r>
      <w:r w:rsidR="00A05201">
        <w:rPr>
          <w:rFonts w:ascii="Times New Roman" w:hAnsi="Times New Roman" w:cs="Times New Roman"/>
          <w:sz w:val="24"/>
          <w:szCs w:val="24"/>
        </w:rPr>
        <w:t>has</w:t>
      </w:r>
      <w:r w:rsidR="00482DF5">
        <w:rPr>
          <w:rFonts w:ascii="Times New Roman" w:hAnsi="Times New Roman" w:cs="Times New Roman"/>
          <w:sz w:val="24"/>
          <w:szCs w:val="24"/>
        </w:rPr>
        <w:t xml:space="preserve"> a</w:t>
      </w:r>
      <w:r w:rsidR="00491E34">
        <w:rPr>
          <w:rFonts w:ascii="Times New Roman" w:hAnsi="Times New Roman" w:cs="Times New Roman"/>
          <w:sz w:val="24"/>
          <w:szCs w:val="24"/>
        </w:rPr>
        <w:t xml:space="preserve"> </w:t>
      </w:r>
      <w:r w:rsidR="00491E34">
        <w:rPr>
          <w:rFonts w:ascii="Times New Roman" w:hAnsi="Times New Roman" w:cs="Times New Roman"/>
          <w:sz w:val="24"/>
          <w:szCs w:val="24"/>
        </w:rPr>
        <w:lastRenderedPageBreak/>
        <w:t>narrower</w:t>
      </w:r>
      <w:r w:rsidR="00482DF5">
        <w:rPr>
          <w:rFonts w:ascii="Times New Roman" w:hAnsi="Times New Roman" w:cs="Times New Roman"/>
          <w:sz w:val="24"/>
          <w:szCs w:val="24"/>
        </w:rPr>
        <w:t xml:space="preserve"> internal consistency of 0.87–0.91 for student populations</w:t>
      </w:r>
      <w:r w:rsidR="00482DF5" w:rsidRPr="0071235E">
        <w:rPr>
          <w:rFonts w:ascii="Times New Roman" w:hAnsi="Times New Roman" w:cs="Times New Roman"/>
          <w:sz w:val="24"/>
          <w:szCs w:val="24"/>
        </w:rPr>
        <w:fldChar w:fldCharType="begin"/>
      </w:r>
      <w:r w:rsidR="00482DF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482DF5" w:rsidRPr="0071235E">
        <w:rPr>
          <w:rFonts w:ascii="Times New Roman" w:hAnsi="Times New Roman" w:cs="Times New Roman"/>
          <w:sz w:val="24"/>
          <w:szCs w:val="24"/>
        </w:rPr>
        <w:fldChar w:fldCharType="separate"/>
      </w:r>
      <w:r w:rsidR="00482DF5" w:rsidRPr="00B06271">
        <w:rPr>
          <w:rFonts w:ascii="Times New Roman" w:hAnsi="Times New Roman" w:cs="Times New Roman"/>
          <w:kern w:val="0"/>
          <w:sz w:val="24"/>
          <w:vertAlign w:val="superscript"/>
        </w:rPr>
        <w:t>15</w:t>
      </w:r>
      <w:r w:rsidR="00482DF5"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w:t>
      </w:r>
      <w:r w:rsidR="00544927">
        <w:rPr>
          <w:rFonts w:ascii="Times New Roman" w:hAnsi="Times New Roman" w:cs="Times New Roman"/>
          <w:sz w:val="24"/>
          <w:szCs w:val="24"/>
        </w:rPr>
        <w:t>emotion</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 xml:space="preserve">whose STAI score can be extended </w:t>
      </w:r>
      <w:r w:rsidR="00CB48AF" w:rsidRPr="00AD084E">
        <w:rPr>
          <w:rFonts w:ascii="Times New Roman" w:hAnsi="Times New Roman" w:cs="Times New Roman"/>
          <w:sz w:val="24"/>
          <w:szCs w:val="24"/>
        </w:rPr>
        <w:t xml:space="preserve">across </w:t>
      </w:r>
      <w:r w:rsidR="00A05201">
        <w:rPr>
          <w:rFonts w:ascii="Times New Roman" w:hAnsi="Times New Roman" w:cs="Times New Roman"/>
          <w:sz w:val="24"/>
          <w:szCs w:val="24"/>
        </w:rPr>
        <w:t xml:space="preserve">all </w:t>
      </w:r>
      <w:r w:rsidR="00426B80" w:rsidRPr="00AD084E">
        <w:rPr>
          <w:rFonts w:ascii="Times New Roman" w:hAnsi="Times New Roman" w:cs="Times New Roman"/>
          <w:sz w:val="24"/>
          <w:szCs w:val="24"/>
        </w:rPr>
        <w:t>stresso</w:t>
      </w:r>
      <w:r w:rsidR="00426B80">
        <w:rPr>
          <w:rFonts w:ascii="Times New Roman" w:hAnsi="Times New Roman" w:cs="Times New Roman"/>
          <w:sz w:val="24"/>
          <w:szCs w:val="24"/>
        </w:rPr>
        <w:t>r</w:t>
      </w:r>
      <w:r w:rsidR="00544927">
        <w:rPr>
          <w:rFonts w:ascii="Times New Roman" w:hAnsi="Times New Roman" w:cs="Times New Roman"/>
          <w:sz w:val="24"/>
          <w:szCs w:val="24"/>
        </w:rPr>
        <w:t>s</w:t>
      </w:r>
      <w:r w:rsidR="002C6641">
        <w:rPr>
          <w:rFonts w:ascii="Times New Roman" w:hAnsi="Times New Roman" w:cs="Times New Roman"/>
          <w:sz w:val="24"/>
          <w:szCs w:val="24"/>
        </w:rPr>
        <w:t xml:space="preserve"> (e.g.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clinical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and labeling methodologies</w:t>
      </w:r>
      <w:r w:rsidR="002C6641">
        <w:rPr>
          <w:rFonts w:ascii="Times New Roman" w:hAnsi="Times New Roman" w:cs="Times New Roman"/>
          <w:sz w:val="24"/>
          <w:szCs w:val="24"/>
        </w:rPr>
        <w:t xml:space="preserve"> (e.g. different sets of complex emotions)</w:t>
      </w:r>
      <w:r w:rsidR="00A05201">
        <w:rPr>
          <w:rFonts w:ascii="Times New Roman" w:hAnsi="Times New Roman" w:cs="Times New Roman"/>
          <w:sz w:val="24"/>
          <w:szCs w:val="24"/>
        </w:rPr>
        <w:t xml:space="preserve"> within the literature</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16</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8FCAA73" w14:textId="165142AB"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compiled</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{"citationID":"sADxcIAu","properties":{"formattedCitation":"\\super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Pr="00426B80">
        <w:rPr>
          <w:rFonts w:ascii="Times New Roman" w:hAnsi="Times New Roman" w:cs="Times New Roman"/>
          <w:kern w:val="0"/>
          <w:sz w:val="24"/>
          <w:vertAlign w:val="superscript"/>
        </w:rPr>
        <w:t>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and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{"citationID":"8uDpwJRx","properties":{"formattedCitation":"\\super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18</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7319C1">
        <w:rPr>
          <w:rFonts w:ascii="Times New Roman" w:hAnsi="Times New Roman" w:cs="Times New Roman"/>
          <w:sz w:val="24"/>
          <w:szCs w:val="24"/>
        </w:rPr>
        <w:t>datasets</w:t>
      </w:r>
      <w:r w:rsidR="00DB460A">
        <w:rPr>
          <w:rFonts w:ascii="Times New Roman" w:hAnsi="Times New Roman" w:cs="Times New Roman"/>
          <w:sz w:val="24"/>
          <w:szCs w:val="24"/>
        </w:rPr>
        <w:fldChar w:fldCharType="begin"/>
      </w:r>
      <w:r w:rsidR="00DB460A">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DB460A" w:rsidRPr="002C6641">
        <w:rPr>
          <w:rFonts w:ascii="Times New Roman" w:hAnsi="Times New Roman" w:cs="Times New Roman"/>
          <w:kern w:val="0"/>
          <w:sz w:val="24"/>
          <w:vertAlign w:val="superscript"/>
        </w:rPr>
        <w:t>19</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544927">
        <w:rPr>
          <w:rFonts w:ascii="Times New Roman" w:hAnsi="Times New Roman" w:cs="Times New Roman"/>
          <w:sz w:val="24"/>
          <w:szCs w:val="24"/>
        </w:rPr>
        <w:t>. The Lipschitz constant of a transformation</w:t>
      </w:r>
      <w:r w:rsidR="00DB460A">
        <w:rPr>
          <w:rFonts w:ascii="Times New Roman" w:hAnsi="Times New Roman" w:cs="Times New Roman"/>
          <w:sz w:val="24"/>
          <w:szCs w:val="24"/>
        </w:rPr>
        <w:t xml:space="preserve"> can be indirectly dampened through</w:t>
      </w:r>
      <w:r w:rsidR="00DB460A" w:rsidRPr="00CB4BA5">
        <w:rPr>
          <w:rFonts w:ascii="Times New Roman" w:hAnsi="Times New Roman" w:cs="Times New Roman"/>
          <w:sz w:val="24"/>
          <w:szCs w:val="24"/>
        </w:rPr>
        <w:t xml:space="preserve"> spectral normalization and gradient clipping</w:t>
      </w:r>
      <w:r w:rsidR="00DB460A">
        <w:rPr>
          <w:rFonts w:ascii="Times New Roman" w:hAnsi="Times New Roman" w:cs="Times New Roman"/>
          <w:sz w:val="24"/>
          <w:szCs w:val="24"/>
        </w:rPr>
        <w:t xml:space="preserve"> by distorting 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 xml:space="preserve">gradient-based layer-specific updates. </w:t>
      </w:r>
      <w:r w:rsidR="00FA4575" w:rsidRPr="00FA4575">
        <w:rPr>
          <w:rFonts w:ascii="Times New Roman" w:hAnsi="Times New Roman" w:cs="Times New Roman"/>
          <w:sz w:val="24"/>
          <w:szCs w:val="24"/>
        </w:rPr>
        <w:t xml:space="preserve">By </w:t>
      </w:r>
      <w:r w:rsidR="00571F05">
        <w:rPr>
          <w:rFonts w:ascii="Times New Roman" w:hAnsi="Times New Roman" w:cs="Times New Roman"/>
          <w:sz w:val="24"/>
          <w:szCs w:val="24"/>
        </w:rPr>
        <w:t>employing</w:t>
      </w:r>
      <w:r w:rsidR="00FA4575" w:rsidRPr="00FA4575">
        <w:rPr>
          <w:rFonts w:ascii="Times New Roman" w:hAnsi="Times New Roman" w:cs="Times New Roman"/>
          <w:sz w:val="24"/>
          <w:szCs w:val="24"/>
        </w:rPr>
        <w:t xml:space="preserve"> meta-learning </w:t>
      </w:r>
      <w:r w:rsidR="00571F05">
        <w:rPr>
          <w:rFonts w:ascii="Times New Roman" w:hAnsi="Times New Roman" w:cs="Times New Roman"/>
          <w:sz w:val="24"/>
          <w:szCs w:val="24"/>
        </w:rPr>
        <w:t>strategies</w:t>
      </w:r>
      <w:r w:rsidR="00FA4575" w:rsidRPr="00FA4575">
        <w:rPr>
          <w:rFonts w:ascii="Times New Roman" w:hAnsi="Times New Roman" w:cs="Times New Roman"/>
          <w:sz w:val="24"/>
          <w:szCs w:val="24"/>
        </w:rPr>
        <w:t xml:space="preserve"> with </w:t>
      </w:r>
      <w:r w:rsidR="00DB460A">
        <w:rPr>
          <w:rFonts w:ascii="Times New Roman" w:hAnsi="Times New Roman" w:cs="Times New Roman"/>
          <w:sz w:val="24"/>
          <w:szCs w:val="24"/>
        </w:rPr>
        <w:t xml:space="preserve">stable </w:t>
      </w:r>
      <w:r w:rsidR="00FA4575" w:rsidRPr="00FA4575">
        <w:rPr>
          <w:rFonts w:ascii="Times New Roman" w:hAnsi="Times New Roman" w:cs="Times New Roman"/>
          <w:sz w:val="24"/>
          <w:szCs w:val="24"/>
        </w:rPr>
        <w:t xml:space="preserve">neural operators, we </w:t>
      </w:r>
      <w:r w:rsidR="000619C2">
        <w:rPr>
          <w:rFonts w:ascii="Times New Roman" w:hAnsi="Times New Roman" w:cs="Times New Roman"/>
          <w:sz w:val="24"/>
          <w:szCs w:val="24"/>
        </w:rPr>
        <w:t>begin forming</w:t>
      </w:r>
      <w:r w:rsidR="00FA4575" w:rsidRPr="00FA4575">
        <w:rPr>
          <w:rFonts w:ascii="Times New Roman" w:hAnsi="Times New Roman" w:cs="Times New Roman"/>
          <w:sz w:val="24"/>
          <w:szCs w:val="24"/>
        </w:rPr>
        <w:t xml:space="preserve"> a</w:t>
      </w:r>
      <w:r w:rsidR="00A751BF">
        <w:rPr>
          <w:rFonts w:ascii="Times New Roman" w:hAnsi="Times New Roman" w:cs="Times New Roman"/>
          <w:sz w:val="24"/>
          <w:szCs w:val="24"/>
        </w:rPr>
        <w:t xml:space="preserve"> suitable framework</w:t>
      </w:r>
      <w:r w:rsidR="00FA4575" w:rsidRPr="00FA4575">
        <w:rPr>
          <w:rFonts w:ascii="Times New Roman" w:hAnsi="Times New Roman" w:cs="Times New Roman"/>
          <w:sz w:val="24"/>
          <w:szCs w:val="24"/>
        </w:rPr>
        <w:t xml:space="preserve"> for human emotion and activity recognition (HEAR) that </w:t>
      </w:r>
      <w:r w:rsidR="002C6641">
        <w:rPr>
          <w:rFonts w:ascii="Times New Roman" w:hAnsi="Times New Roman" w:cs="Times New Roman"/>
          <w:sz w:val="24"/>
          <w:szCs w:val="24"/>
        </w:rPr>
        <w:t xml:space="preserve">addresses the previous </w:t>
      </w:r>
      <w:r>
        <w:rPr>
          <w:rFonts w:ascii="Times New Roman" w:hAnsi="Times New Roman" w:cs="Times New Roman"/>
          <w:sz w:val="24"/>
          <w:szCs w:val="24"/>
        </w:rPr>
        <w:t xml:space="preserve">modeling </w:t>
      </w:r>
      <w:r w:rsidR="002C6641">
        <w:rPr>
          <w:rFonts w:ascii="Times New Roman" w:hAnsi="Times New Roman" w:cs="Times New Roman"/>
          <w:sz w:val="24"/>
          <w:szCs w:val="24"/>
        </w:rPr>
        <w:t xml:space="preserve">bottlenecks by learning </w:t>
      </w:r>
      <w:r w:rsidR="00FA4575" w:rsidRPr="00FA4575">
        <w:rPr>
          <w:rFonts w:ascii="Times New Roman" w:hAnsi="Times New Roman" w:cs="Times New Roman"/>
          <w:sz w:val="24"/>
          <w:szCs w:val="24"/>
        </w:rPr>
        <w:t xml:space="preserve">across </w:t>
      </w:r>
      <w:r w:rsidR="006D5429">
        <w:rPr>
          <w:rFonts w:ascii="Times New Roman" w:hAnsi="Times New Roman" w:cs="Times New Roman"/>
          <w:sz w:val="24"/>
          <w:szCs w:val="24"/>
        </w:rPr>
        <w:t xml:space="preserve">new </w:t>
      </w:r>
      <w:r w:rsidR="000619C2">
        <w:rPr>
          <w:rFonts w:ascii="Times New Roman" w:hAnsi="Times New Roman" w:cs="Times New Roman"/>
          <w:sz w:val="24"/>
          <w:szCs w:val="24"/>
        </w:rPr>
        <w:t xml:space="preserve">experimental </w:t>
      </w:r>
      <w:r w:rsidR="00FA4575" w:rsidRPr="00FA4575">
        <w:rPr>
          <w:rFonts w:ascii="Times New Roman" w:hAnsi="Times New Roman" w:cs="Times New Roman"/>
          <w:sz w:val="24"/>
          <w:szCs w:val="24"/>
        </w:rPr>
        <w:t>modalities</w:t>
      </w:r>
      <w:r w:rsidR="006D5429">
        <w:rPr>
          <w:rFonts w:ascii="Times New Roman" w:hAnsi="Times New Roman" w:cs="Times New Roman"/>
          <w:sz w:val="24"/>
          <w:szCs w:val="24"/>
        </w:rPr>
        <w:t xml:space="preserve"> </w:t>
      </w:r>
      <w:r w:rsidR="002C6641">
        <w:rPr>
          <w:rFonts w:ascii="Times New Roman" w:hAnsi="Times New Roman" w:cs="Times New Roman"/>
          <w:sz w:val="24"/>
          <w:szCs w:val="24"/>
        </w:rPr>
        <w:t>to</w:t>
      </w:r>
      <w:r w:rsidR="006D5429">
        <w:rPr>
          <w:rFonts w:ascii="Times New Roman" w:hAnsi="Times New Roman" w:cs="Times New Roman"/>
          <w:sz w:val="24"/>
          <w:szCs w:val="24"/>
        </w:rPr>
        <w:t xml:space="preserve"> </w:t>
      </w:r>
      <w:r w:rsidR="000619C2">
        <w:rPr>
          <w:rFonts w:ascii="Times New Roman" w:hAnsi="Times New Roman" w:cs="Times New Roman"/>
          <w:sz w:val="24"/>
          <w:szCs w:val="24"/>
        </w:rPr>
        <w:t>focus on</w:t>
      </w:r>
      <w:r w:rsidR="00FA4575" w:rsidRPr="00FA4575">
        <w:rPr>
          <w:rFonts w:ascii="Times New Roman" w:hAnsi="Times New Roman" w:cs="Times New Roman"/>
          <w:sz w:val="24"/>
          <w:szCs w:val="24"/>
        </w:rPr>
        <w:t xml:space="preserve"> </w:t>
      </w:r>
      <w:r w:rsidR="006E4381">
        <w:rPr>
          <w:rFonts w:ascii="Times New Roman" w:hAnsi="Times New Roman" w:cs="Times New Roman"/>
          <w:sz w:val="24"/>
          <w:szCs w:val="24"/>
        </w:rPr>
        <w:t>optimal</w:t>
      </w:r>
      <w:r w:rsidR="002C6641">
        <w:rPr>
          <w:rFonts w:ascii="Times New Roman" w:hAnsi="Times New Roman" w:cs="Times New Roman"/>
          <w:sz w:val="24"/>
          <w:szCs w:val="24"/>
        </w:rPr>
        <w:t xml:space="preserve"> </w:t>
      </w:r>
      <w:r w:rsidR="00FA4575" w:rsidRPr="00FA4575">
        <w:rPr>
          <w:rFonts w:ascii="Times New Roman" w:hAnsi="Times New Roman" w:cs="Times New Roman"/>
          <w:sz w:val="24"/>
          <w:szCs w:val="24"/>
        </w:rPr>
        <w:t xml:space="preserve">temporal </w:t>
      </w:r>
      <w:r w:rsidR="000619C2">
        <w:rPr>
          <w:rFonts w:ascii="Times New Roman" w:hAnsi="Times New Roman" w:cs="Times New Roman"/>
          <w:sz w:val="24"/>
          <w:szCs w:val="24"/>
        </w:rPr>
        <w:t xml:space="preserve">patterns that relay </w:t>
      </w:r>
      <w:r w:rsidR="00FA4575" w:rsidRPr="00FA4575">
        <w:rPr>
          <w:rFonts w:ascii="Times New Roman" w:hAnsi="Times New Roman" w:cs="Times New Roman"/>
          <w:sz w:val="24"/>
          <w:szCs w:val="24"/>
        </w:rPr>
        <w:t xml:space="preserve">clinically meaningful mental health </w:t>
      </w:r>
      <w:r w:rsidR="000619C2">
        <w:rPr>
          <w:rFonts w:ascii="Times New Roman" w:hAnsi="Times New Roman" w:cs="Times New Roman"/>
          <w:sz w:val="24"/>
          <w:szCs w:val="24"/>
        </w:rPr>
        <w:t>information</w:t>
      </w:r>
      <w:r w:rsidR="00FA4575" w:rsidRPr="00FA4575">
        <w:rPr>
          <w:rFonts w:ascii="Times New Roman" w:hAnsi="Times New Roman" w:cs="Times New Roman"/>
          <w:sz w:val="24"/>
          <w:szCs w:val="24"/>
        </w:rPr>
        <w:t>.</w:t>
      </w:r>
    </w:p>
    <w:p w14:paraId="1C022483" w14:textId="0358F56B" w:rsidR="00F970A0" w:rsidRDefault="004115BC" w:rsidP="00F970A0">
      <w:pPr>
        <w:jc w:val="both"/>
        <w:rPr>
          <w:rFonts w:ascii="Times New Roman" w:hAnsi="Times New Roman" w:cs="Times New Roman"/>
          <w:sz w:val="24"/>
          <w:szCs w:val="24"/>
        </w:rPr>
      </w:pPr>
      <w:r>
        <w:rPr>
          <w:rFonts w:ascii="Times New Roman" w:hAnsi="Times New Roman" w:cs="Times New Roman"/>
          <w:sz w:val="24"/>
          <w:szCs w:val="24"/>
        </w:rPr>
        <w:t xml:space="preserve">We address </w:t>
      </w:r>
      <w:r w:rsidR="00A05201">
        <w:rPr>
          <w:rFonts w:ascii="Times New Roman" w:hAnsi="Times New Roman" w:cs="Times New Roman"/>
          <w:sz w:val="24"/>
          <w:szCs w:val="24"/>
        </w:rPr>
        <w:t>such</w:t>
      </w:r>
      <w:r>
        <w:rPr>
          <w:rFonts w:ascii="Times New Roman" w:hAnsi="Times New Roman" w:cs="Times New Roman"/>
          <w:sz w:val="24"/>
          <w:szCs w:val="24"/>
        </w:rPr>
        <w:t xml:space="preserve"> challenges through </w:t>
      </w:r>
      <w:r w:rsidRPr="00DB460A">
        <w:rPr>
          <w:rFonts w:ascii="Times New Roman" w:hAnsi="Times New Roman" w:cs="Times New Roman"/>
          <w:i/>
          <w:iCs/>
          <w:sz w:val="24"/>
          <w:szCs w:val="24"/>
        </w:rPr>
        <w:t>Observational Learning</w:t>
      </w:r>
      <w:r w:rsidRPr="00DB460A">
        <w:rPr>
          <w:rFonts w:ascii="Times New Roman" w:hAnsi="Times New Roman" w:cs="Times New Roman"/>
          <w:sz w:val="24"/>
          <w:szCs w:val="24"/>
        </w:rPr>
        <w:t xml:space="preserve"> (OL), </w:t>
      </w:r>
      <w:r w:rsidRPr="004115BC">
        <w:rPr>
          <w:rFonts w:ascii="Times New Roman" w:hAnsi="Times New Roman" w:cs="Times New Roman"/>
          <w:sz w:val="24"/>
          <w:szCs w:val="24"/>
        </w:rPr>
        <w:t xml:space="preserve">an innovative </w:t>
      </w:r>
      <w:r w:rsidRPr="00DB460A">
        <w:rPr>
          <w:rFonts w:ascii="Times New Roman" w:hAnsi="Times New Roman" w:cs="Times New Roman"/>
          <w:sz w:val="24"/>
          <w:szCs w:val="24"/>
        </w:rPr>
        <w:t xml:space="preserve">foundational </w:t>
      </w:r>
      <w:r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w:t>
      </w:r>
      <w:r w:rsidR="00F970A0">
        <w:rPr>
          <w:rFonts w:ascii="Times New Roman" w:hAnsi="Times New Roman" w:cs="Times New Roman"/>
          <w:sz w:val="24"/>
          <w:szCs w:val="24"/>
        </w:rPr>
        <w:t>A</w:t>
      </w:r>
      <w:r w:rsidR="0032117A">
        <w:rPr>
          <w:rFonts w:ascii="Times New Roman" w:hAnsi="Times New Roman" w:cs="Times New Roman"/>
          <w:sz w:val="24"/>
          <w:szCs w:val="24"/>
        </w:rPr>
        <w:t>rtificial Affective Intelligence (</w:t>
      </w:r>
      <w:r w:rsidR="00F970A0">
        <w:rPr>
          <w:rFonts w:ascii="Times New Roman" w:hAnsi="Times New Roman" w:cs="Times New Roman"/>
          <w:sz w:val="24"/>
          <w:szCs w:val="24"/>
        </w:rPr>
        <w:t>A</w:t>
      </w:r>
      <w:r w:rsidR="0032117A">
        <w:rPr>
          <w:rFonts w:ascii="Times New Roman" w:hAnsi="Times New Roman" w:cs="Times New Roman"/>
          <w:sz w:val="24"/>
          <w:szCs w:val="24"/>
        </w:rPr>
        <w:t xml:space="preserve">AI) </w:t>
      </w:r>
      <w:r w:rsidR="00A05201">
        <w:rPr>
          <w:rFonts w:ascii="Times New Roman" w:hAnsi="Times New Roman" w:cs="Times New Roman"/>
          <w:sz w:val="24"/>
          <w:szCs w:val="24"/>
        </w:rPr>
        <w:t>while</w:t>
      </w:r>
      <w:r w:rsidR="0032117A">
        <w:rPr>
          <w:rFonts w:ascii="Times New Roman" w:hAnsi="Times New Roman" w:cs="Times New Roman"/>
          <w:sz w:val="24"/>
          <w:szCs w:val="24"/>
        </w:rPr>
        <w:t xml:space="preserve"> </w:t>
      </w:r>
      <w:r w:rsidRPr="004115BC">
        <w:rPr>
          <w:rFonts w:ascii="Times New Roman" w:hAnsi="Times New Roman" w:cs="Times New Roman"/>
          <w:sz w:val="24"/>
          <w:szCs w:val="24"/>
        </w:rPr>
        <w:t>invert</w:t>
      </w:r>
      <w:r w:rsidR="00544927">
        <w:rPr>
          <w:rFonts w:ascii="Times New Roman" w:hAnsi="Times New Roman" w:cs="Times New Roman"/>
          <w:sz w:val="24"/>
          <w:szCs w:val="24"/>
        </w:rPr>
        <w:t>ing</w:t>
      </w:r>
      <w:r w:rsidRPr="004115BC">
        <w:rPr>
          <w:rFonts w:ascii="Times New Roman" w:hAnsi="Times New Roman" w:cs="Times New Roman"/>
          <w:sz w:val="24"/>
          <w:szCs w:val="24"/>
        </w:rPr>
        <w:t xml:space="preserve"> traditional learning </w:t>
      </w:r>
      <w:r>
        <w:rPr>
          <w:rFonts w:ascii="Times New Roman" w:hAnsi="Times New Roman" w:cs="Times New Roman"/>
          <w:sz w:val="24"/>
          <w:szCs w:val="24"/>
        </w:rPr>
        <w:t>approache</w:t>
      </w:r>
      <w:r w:rsidR="0032117A">
        <w:rPr>
          <w:rFonts w:ascii="Times New Roman" w:hAnsi="Times New Roman" w:cs="Times New Roman"/>
          <w:sz w:val="24"/>
          <w:szCs w:val="24"/>
        </w:rPr>
        <w:t xml:space="preserve">s. </w:t>
      </w:r>
      <w:r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Pr="00DB460A">
        <w:rPr>
          <w:rFonts w:ascii="Times New Roman" w:hAnsi="Times New Roman" w:cs="Times New Roman"/>
          <w:sz w:val="24"/>
          <w:szCs w:val="24"/>
        </w:rPr>
        <w:t>architecture</w:t>
      </w:r>
      <w:r>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Pr="004115BC">
        <w:rPr>
          <w:rFonts w:ascii="Times New Roman" w:hAnsi="Times New Roman" w:cs="Times New Roman"/>
          <w:i/>
          <w:iCs/>
          <w:sz w:val="24"/>
          <w:szCs w:val="24"/>
        </w:rPr>
        <w:t>justify</w:t>
      </w:r>
      <w:r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187099">
        <w:rPr>
          <w:rFonts w:ascii="Times New Roman" w:hAnsi="Times New Roman" w:cs="Times New Roman"/>
          <w:sz w:val="24"/>
          <w:szCs w:val="24"/>
        </w:rPr>
        <w:t xml:space="preserve">reversible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9D3345">
        <w:rPr>
          <w:rFonts w:ascii="Times New Roman" w:hAnsi="Times New Roman" w:cs="Times New Roman"/>
          <w:sz w:val="24"/>
          <w:szCs w:val="24"/>
        </w:rPr>
        <w:t xml:space="preserve"> biometric features</w:t>
      </w:r>
      <w:r w:rsidR="007319C1">
        <w:rPr>
          <w:rFonts w:ascii="Times New Roman" w:hAnsi="Times New Roman" w:cs="Times New Roman"/>
          <w:sz w:val="24"/>
          <w:szCs w:val="24"/>
        </w:rPr>
        <w:t xml:space="preserve"> recorded</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to learn a lossless embedded representation 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linking layers to connect any new sensor</w:t>
      </w:r>
      <w:r w:rsidR="0028264C">
        <w:rPr>
          <w:rFonts w:ascii="Times New Roman" w:hAnsi="Times New Roman" w:cs="Times New Roman"/>
          <w:sz w:val="24"/>
          <w:szCs w:val="24"/>
        </w:rPr>
        <w:t xml:space="preserve"> to the main learning model</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The input layer’s flexibility allows the model to accommodate any number of correlated vital signs present across 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r w:rsidR="00A05201">
        <w:rPr>
          <w:rFonts w:ascii="Times New Roman" w:hAnsi="Times New Roman" w:cs="Times New Roman"/>
          <w:sz w:val="24"/>
          <w:szCs w:val="24"/>
        </w:rPr>
        <w:t xml:space="preserve"> </w:t>
      </w:r>
      <w:r w:rsidR="00F970A0">
        <w:rPr>
          <w:rFonts w:ascii="Times New Roman" w:hAnsi="Times New Roman" w:cs="Times New Roman"/>
          <w:sz w:val="24"/>
          <w:szCs w:val="24"/>
        </w:rPr>
        <w:t xml:space="preserve">In this study, we use an observational framework to meta-train </w:t>
      </w:r>
      <w:r w:rsidR="008970FF">
        <w:rPr>
          <w:rFonts w:ascii="Times New Roman" w:hAnsi="Times New Roman" w:cs="Times New Roman"/>
          <w:sz w:val="24"/>
          <w:szCs w:val="24"/>
        </w:rPr>
        <w:t xml:space="preserve">industry-grade emotion datasets with </w:t>
      </w:r>
      <w:r w:rsidR="00A05201">
        <w:rPr>
          <w:rFonts w:ascii="Times New Roman" w:hAnsi="Times New Roman" w:cs="Times New Roman"/>
          <w:sz w:val="24"/>
          <w:szCs w:val="24"/>
        </w:rPr>
        <w:t>invertible</w:t>
      </w:r>
      <w:r w:rsidR="00F970A0">
        <w:rPr>
          <w:rFonts w:ascii="Times New Roman" w:hAnsi="Times New Roman" w:cs="Times New Roman"/>
          <w:sz w:val="24"/>
          <w:szCs w:val="24"/>
        </w:rPr>
        <w:t xml:space="preserve"> </w:t>
      </w:r>
      <w:r w:rsidR="00F970A0" w:rsidRPr="004115BC">
        <w:rPr>
          <w:rFonts w:ascii="Times New Roman" w:hAnsi="Times New Roman" w:cs="Times New Roman"/>
          <w:sz w:val="24"/>
          <w:szCs w:val="24"/>
        </w:rPr>
        <w:t>wavelet neural operator</w:t>
      </w:r>
      <w:r w:rsidR="00F970A0">
        <w:rPr>
          <w:rFonts w:ascii="Times New Roman" w:hAnsi="Times New Roman" w:cs="Times New Roman"/>
          <w:sz w:val="24"/>
          <w:szCs w:val="24"/>
        </w:rPr>
        <w:t xml:space="preserve">s </w:t>
      </w:r>
      <w:r w:rsidR="008970FF">
        <w:rPr>
          <w:rFonts w:ascii="Times New Roman" w:hAnsi="Times New Roman" w:cs="Times New Roman"/>
          <w:sz w:val="24"/>
          <w:szCs w:val="24"/>
        </w:rPr>
        <w:t xml:space="preserve">that </w:t>
      </w:r>
      <w:r w:rsidR="008970FF">
        <w:rPr>
          <w:rFonts w:ascii="Times New Roman" w:hAnsi="Times New Roman" w:cs="Times New Roman"/>
          <w:sz w:val="24"/>
          <w:szCs w:val="24"/>
        </w:rPr>
        <w:lastRenderedPageBreak/>
        <w:t xml:space="preserve">demonstrate AAI capabilities through few-shot learning </w:t>
      </w:r>
      <w:r w:rsidR="00A05201">
        <w:rPr>
          <w:rFonts w:ascii="Times New Roman" w:hAnsi="Times New Roman" w:cs="Times New Roman"/>
          <w:sz w:val="24"/>
          <w:szCs w:val="24"/>
        </w:rPr>
        <w:t>on a</w:t>
      </w:r>
      <w:r w:rsidR="008970FF">
        <w:rPr>
          <w:rFonts w:ascii="Times New Roman" w:hAnsi="Times New Roman" w:cs="Times New Roman"/>
          <w:sz w:val="24"/>
          <w:szCs w:val="24"/>
        </w:rPr>
        <w:t xml:space="preserve"> novel </w:t>
      </w:r>
      <w:r w:rsidR="008970FF" w:rsidRPr="00F970A0">
        <w:rPr>
          <w:rFonts w:ascii="Times New Roman" w:hAnsi="Times New Roman" w:cs="Times New Roman"/>
          <w:sz w:val="24"/>
          <w:szCs w:val="24"/>
        </w:rPr>
        <w:t xml:space="preserve">Emotion Monitoring Patch for </w:t>
      </w:r>
      <w:proofErr w:type="spellStart"/>
      <w:r w:rsidR="008970FF" w:rsidRPr="00F970A0">
        <w:rPr>
          <w:rFonts w:ascii="Times New Roman" w:hAnsi="Times New Roman" w:cs="Times New Roman"/>
          <w:sz w:val="24"/>
          <w:szCs w:val="24"/>
        </w:rPr>
        <w:t>TherapeutiC</w:t>
      </w:r>
      <w:proofErr w:type="spellEnd"/>
      <w:r w:rsidR="008970FF" w:rsidRPr="00F970A0">
        <w:rPr>
          <w:rFonts w:ascii="Times New Roman" w:hAnsi="Times New Roman" w:cs="Times New Roman"/>
          <w:sz w:val="24"/>
          <w:szCs w:val="24"/>
        </w:rPr>
        <w:t xml:space="preserve"> Healthcare</w:t>
      </w:r>
      <w:r w:rsidR="008970FF">
        <w:rPr>
          <w:rFonts w:ascii="Times New Roman" w:hAnsi="Times New Roman" w:cs="Times New Roman"/>
          <w:sz w:val="24"/>
          <w:szCs w:val="24"/>
        </w:rPr>
        <w:t xml:space="preserve"> (EMPATCH) platform</w:t>
      </w:r>
      <w:r w:rsidR="00A05201">
        <w:rPr>
          <w:rFonts w:ascii="Times New Roman" w:hAnsi="Times New Roman" w:cs="Times New Roman"/>
          <w:sz w:val="24"/>
          <w:szCs w:val="24"/>
        </w:rPr>
        <w:t xml:space="preserve"> that we developed to</w:t>
      </w:r>
      <w:r w:rsidR="008970FF">
        <w:rPr>
          <w:rFonts w:ascii="Times New Roman" w:hAnsi="Times New Roman" w:cs="Times New Roman"/>
          <w:sz w:val="24"/>
          <w:szCs w:val="24"/>
        </w:rPr>
        <w:t xml:space="preserve"> predict state anxiety emotions on the STAI-Y2 form in real-time.</w:t>
      </w:r>
      <w:r w:rsidR="00A05201">
        <w:rPr>
          <w:rFonts w:ascii="Times New Roman" w:hAnsi="Times New Roman" w:cs="Times New Roman"/>
          <w:sz w:val="24"/>
          <w:szCs w:val="24"/>
        </w:rPr>
        <w:t xml:space="preserve"> </w:t>
      </w:r>
      <w:r w:rsidR="00F970A0" w:rsidRPr="00DB460A">
        <w:rPr>
          <w:rFonts w:ascii="Times New Roman" w:hAnsi="Times New Roman" w:cs="Times New Roman"/>
          <w:sz w:val="24"/>
          <w:szCs w:val="24"/>
        </w:rPr>
        <w:t>This approach mirrors the scientific method in solving inverse problems</w:t>
      </w:r>
      <w:r w:rsidR="00F970A0">
        <w:rPr>
          <w:rFonts w:ascii="Times New Roman" w:hAnsi="Times New Roman" w:cs="Times New Roman"/>
          <w:sz w:val="24"/>
          <w:szCs w:val="24"/>
        </w:rPr>
        <w:t xml:space="preserve"> by </w:t>
      </w:r>
      <w:r w:rsidR="00F970A0" w:rsidRPr="00DB460A">
        <w:rPr>
          <w:rFonts w:ascii="Times New Roman" w:hAnsi="Times New Roman" w:cs="Times New Roman"/>
          <w:sz w:val="24"/>
          <w:szCs w:val="24"/>
        </w:rPr>
        <w:t>retroactively learn</w:t>
      </w:r>
      <w:r w:rsidR="00F970A0">
        <w:rPr>
          <w:rFonts w:ascii="Times New Roman" w:hAnsi="Times New Roman" w:cs="Times New Roman"/>
          <w:sz w:val="24"/>
          <w:szCs w:val="24"/>
        </w:rPr>
        <w:t>ing</w:t>
      </w:r>
      <w:r w:rsidR="00F970A0" w:rsidRPr="00DB460A">
        <w:rPr>
          <w:rFonts w:ascii="Times New Roman" w:hAnsi="Times New Roman" w:cs="Times New Roman"/>
          <w:sz w:val="24"/>
          <w:szCs w:val="24"/>
        </w:rPr>
        <w:t xml:space="preserve"> </w:t>
      </w:r>
      <w:r w:rsidR="00F970A0">
        <w:rPr>
          <w:rFonts w:ascii="Times New Roman" w:hAnsi="Times New Roman" w:cs="Times New Roman"/>
          <w:sz w:val="24"/>
          <w:szCs w:val="24"/>
        </w:rPr>
        <w:t xml:space="preserve">a </w:t>
      </w:r>
      <w:r w:rsidR="00F970A0" w:rsidRPr="00DB460A">
        <w:rPr>
          <w:rFonts w:ascii="Times New Roman" w:hAnsi="Times New Roman" w:cs="Times New Roman"/>
          <w:sz w:val="24"/>
          <w:szCs w:val="24"/>
        </w:rPr>
        <w:t xml:space="preserve">dynamic </w:t>
      </w:r>
      <w:r w:rsidR="00F970A0">
        <w:rPr>
          <w:rFonts w:ascii="Times New Roman" w:hAnsi="Times New Roman" w:cs="Times New Roman"/>
          <w:sz w:val="24"/>
          <w:szCs w:val="24"/>
        </w:rPr>
        <w:t>system</w:t>
      </w:r>
      <w:r w:rsidR="00F970A0" w:rsidRPr="00DB460A">
        <w:rPr>
          <w:rFonts w:ascii="Times New Roman" w:hAnsi="Times New Roman" w:cs="Times New Roman"/>
          <w:sz w:val="24"/>
          <w:szCs w:val="24"/>
        </w:rPr>
        <w:t xml:space="preserve"> </w:t>
      </w:r>
      <w:r w:rsidR="00F970A0">
        <w:rPr>
          <w:rFonts w:ascii="Times New Roman" w:hAnsi="Times New Roman" w:cs="Times New Roman"/>
          <w:sz w:val="24"/>
          <w:szCs w:val="24"/>
        </w:rPr>
        <w:t>through</w:t>
      </w:r>
      <w:r w:rsidR="00F970A0" w:rsidRPr="00DB460A">
        <w:rPr>
          <w:rFonts w:ascii="Times New Roman" w:hAnsi="Times New Roman" w:cs="Times New Roman"/>
          <w:sz w:val="24"/>
          <w:szCs w:val="24"/>
        </w:rPr>
        <w:t xml:space="preserve"> observing how </w:t>
      </w:r>
      <w:r w:rsidR="00F970A0">
        <w:rPr>
          <w:rFonts w:ascii="Times New Roman" w:hAnsi="Times New Roman" w:cs="Times New Roman"/>
          <w:sz w:val="24"/>
          <w:szCs w:val="24"/>
        </w:rPr>
        <w:t>information</w:t>
      </w:r>
      <w:r w:rsidR="00F970A0" w:rsidRPr="00DB460A">
        <w:rPr>
          <w:rFonts w:ascii="Times New Roman" w:hAnsi="Times New Roman" w:cs="Times New Roman"/>
          <w:sz w:val="24"/>
          <w:szCs w:val="24"/>
        </w:rPr>
        <w:t xml:space="preserve"> propagate</w:t>
      </w:r>
      <w:r w:rsidR="00F970A0">
        <w:rPr>
          <w:rFonts w:ascii="Times New Roman" w:hAnsi="Times New Roman" w:cs="Times New Roman"/>
          <w:sz w:val="24"/>
          <w:szCs w:val="24"/>
        </w:rPr>
        <w:t>s and distorts within the model</w:t>
      </w:r>
      <w:r w:rsidR="00F970A0" w:rsidRPr="00DB460A">
        <w:rPr>
          <w:rFonts w:ascii="Times New Roman" w:hAnsi="Times New Roman" w:cs="Times New Roman"/>
          <w:sz w:val="24"/>
          <w:szCs w:val="24"/>
        </w:rPr>
        <w:t>.</w:t>
      </w:r>
      <w:r w:rsidR="00F970A0">
        <w:rPr>
          <w:rFonts w:ascii="Times New Roman" w:hAnsi="Times New Roman" w:cs="Times New Roman"/>
          <w:sz w:val="24"/>
          <w:szCs w:val="24"/>
        </w:rPr>
        <w:t xml:space="preserve"> </w:t>
      </w:r>
      <w:r w:rsidR="00A05201">
        <w:rPr>
          <w:rFonts w:ascii="Times New Roman" w:hAnsi="Times New Roman" w:cs="Times New Roman"/>
          <w:sz w:val="24"/>
          <w:szCs w:val="24"/>
        </w:rPr>
        <w:t xml:space="preserve">We additionally visualize the </w:t>
      </w:r>
      <w:r w:rsidR="00F970A0" w:rsidRPr="00DB460A">
        <w:rPr>
          <w:rFonts w:ascii="Times New Roman" w:hAnsi="Times New Roman" w:cs="Times New Roman"/>
          <w:sz w:val="24"/>
          <w:szCs w:val="24"/>
        </w:rPr>
        <w:t xml:space="preserve">covariant shifts within </w:t>
      </w:r>
      <w:r w:rsidR="00A05201">
        <w:rPr>
          <w:rFonts w:ascii="Times New Roman" w:hAnsi="Times New Roman" w:cs="Times New Roman"/>
          <w:sz w:val="24"/>
          <w:szCs w:val="24"/>
        </w:rPr>
        <w:t xml:space="preserve">our </w:t>
      </w:r>
      <w:r w:rsidR="00F970A0" w:rsidRPr="00DB460A">
        <w:rPr>
          <w:rFonts w:ascii="Times New Roman" w:hAnsi="Times New Roman" w:cs="Times New Roman"/>
          <w:sz w:val="24"/>
          <w:szCs w:val="24"/>
        </w:rPr>
        <w:t>deep network</w:t>
      </w:r>
      <w:r w:rsidR="00A05201">
        <w:rPr>
          <w:rFonts w:ascii="Times New Roman" w:hAnsi="Times New Roman" w:cs="Times New Roman"/>
          <w:sz w:val="24"/>
          <w:szCs w:val="24"/>
        </w:rPr>
        <w:t xml:space="preserve">, providing </w:t>
      </w:r>
      <w:r w:rsidR="00F970A0" w:rsidRPr="00DB460A">
        <w:rPr>
          <w:rFonts w:ascii="Times New Roman" w:hAnsi="Times New Roman" w:cs="Times New Roman"/>
          <w:sz w:val="24"/>
          <w:szCs w:val="24"/>
        </w:rPr>
        <w:t>researchers with single-layer resolution for validating and tuning model instance</w:t>
      </w:r>
      <w:r w:rsidR="00A05201">
        <w:rPr>
          <w:rFonts w:ascii="Times New Roman" w:hAnsi="Times New Roman" w:cs="Times New Roman"/>
          <w:sz w:val="24"/>
          <w:szCs w:val="24"/>
        </w:rPr>
        <w:t xml:space="preserve">s instead of brute force checking different </w:t>
      </w:r>
      <w:r w:rsidR="00F970A0">
        <w:rPr>
          <w:rFonts w:ascii="Times New Roman" w:hAnsi="Times New Roman" w:cs="Times New Roman"/>
          <w:sz w:val="24"/>
          <w:szCs w:val="24"/>
        </w:rPr>
        <w:t xml:space="preserve">‘black-box’ </w:t>
      </w:r>
      <w:r w:rsidR="00A05201">
        <w:rPr>
          <w:rFonts w:ascii="Times New Roman" w:hAnsi="Times New Roman" w:cs="Times New Roman"/>
          <w:sz w:val="24"/>
          <w:szCs w:val="24"/>
        </w:rPr>
        <w:t>formulations</w:t>
      </w:r>
      <w:r w:rsidR="00F970A0" w:rsidRPr="00DB460A">
        <w:rPr>
          <w:rFonts w:ascii="Times New Roman" w:hAnsi="Times New Roman" w:cs="Times New Roman"/>
          <w:sz w:val="24"/>
          <w:szCs w:val="24"/>
        </w:rPr>
        <w:t xml:space="preserve">. </w:t>
      </w:r>
      <w:r w:rsidR="00F970A0">
        <w:rPr>
          <w:rFonts w:ascii="Times New Roman" w:hAnsi="Times New Roman" w:cs="Times New Roman"/>
          <w:sz w:val="24"/>
          <w:szCs w:val="24"/>
        </w:rPr>
        <w:t>In this regard, observational models</w:t>
      </w:r>
      <w:r w:rsidR="00F970A0" w:rsidRPr="00DB460A">
        <w:rPr>
          <w:rFonts w:ascii="Times New Roman" w:hAnsi="Times New Roman" w:cs="Times New Roman"/>
          <w:sz w:val="24"/>
          <w:szCs w:val="24"/>
        </w:rPr>
        <w:t xml:space="preserve"> represent a robust, generalizable framework that links pretrained models with </w:t>
      </w:r>
      <w:r w:rsidR="00F970A0">
        <w:rPr>
          <w:rFonts w:ascii="Times New Roman" w:hAnsi="Times New Roman" w:cs="Times New Roman"/>
          <w:sz w:val="24"/>
          <w:szCs w:val="24"/>
        </w:rPr>
        <w:t>new</w:t>
      </w:r>
      <w:r w:rsidR="00F970A0" w:rsidRPr="00DB460A">
        <w:rPr>
          <w:rFonts w:ascii="Times New Roman" w:hAnsi="Times New Roman" w:cs="Times New Roman"/>
          <w:sz w:val="24"/>
          <w:szCs w:val="24"/>
        </w:rPr>
        <w:t xml:space="preserve"> experimental biomarkers and stressors, enabling clinically actionable insights for </w:t>
      </w:r>
      <w:r w:rsidR="00F970A0">
        <w:rPr>
          <w:rFonts w:ascii="Times New Roman" w:hAnsi="Times New Roman" w:cs="Times New Roman"/>
          <w:sz w:val="24"/>
          <w:szCs w:val="24"/>
        </w:rPr>
        <w:t>HEAR models.</w:t>
      </w:r>
    </w:p>
    <w:p w14:paraId="7D412A75" w14:textId="77777777" w:rsidR="00F970A0" w:rsidRDefault="00F970A0" w:rsidP="006F5E88">
      <w:pPr>
        <w:jc w:val="both"/>
        <w:rPr>
          <w:rFonts w:ascii="Times New Roman" w:hAnsi="Times New Roman" w:cs="Times New Roman"/>
          <w:sz w:val="24"/>
          <w:szCs w:val="24"/>
        </w:rPr>
      </w:pPr>
    </w:p>
    <w:p w14:paraId="7E031E18" w14:textId="2D825D47" w:rsidR="006F5E88" w:rsidRPr="006F5E88" w:rsidRDefault="00FE4390" w:rsidP="006F5E88">
      <w:pPr>
        <w:jc w:val="both"/>
        <w:rPr>
          <w:rFonts w:ascii="Times New Roman" w:hAnsi="Times New Roman" w:cs="Times New Roman"/>
          <w:sz w:val="24"/>
          <w:szCs w:val="24"/>
        </w:rPr>
      </w:pPr>
      <w:r w:rsidRPr="006F5E88">
        <w:rPr>
          <w:rFonts w:ascii="Times New Roman" w:hAnsi="Times New Roman" w:cs="Times New Roman"/>
          <w:sz w:val="24"/>
          <w:szCs w:val="24"/>
        </w:rPr>
        <w:t xml:space="preserve">Here, we introduce the first real-time emotion monitoring patch for therapeutic healthcare (EMPATCH), a new wearable platform that demonstrates few-shot performance with our meta-training model, </w:t>
      </w:r>
      <w:r>
        <w:rPr>
          <w:rFonts w:ascii="Times New Roman" w:hAnsi="Times New Roman" w:cs="Times New Roman"/>
          <w:sz w:val="24"/>
          <w:szCs w:val="24"/>
        </w:rPr>
        <w:t>demonstrating the capabilities for</w:t>
      </w:r>
      <w:r w:rsidRPr="006F5E88">
        <w:rPr>
          <w:rFonts w:ascii="Times New Roman" w:hAnsi="Times New Roman" w:cs="Times New Roman"/>
          <w:sz w:val="24"/>
          <w:szCs w:val="24"/>
        </w:rPr>
        <w:t xml:space="preserve"> observational learning to accommodate smaller, out-of-domain datasets</w:t>
      </w:r>
      <w:r>
        <w:rPr>
          <w:rFonts w:ascii="Times New Roman" w:hAnsi="Times New Roman" w:cs="Times New Roman"/>
          <w:sz w:val="24"/>
          <w:szCs w:val="24"/>
        </w:rPr>
        <w:t xml:space="preserve"> from research laboratories</w:t>
      </w:r>
      <w:r w:rsidRPr="006F5E88">
        <w:rPr>
          <w:rFonts w:ascii="Times New Roman" w:hAnsi="Times New Roman" w:cs="Times New Roman"/>
          <w:sz w:val="24"/>
          <w:szCs w:val="24"/>
        </w:rPr>
        <w:t xml:space="preserve">. </w:t>
      </w:r>
      <w:r w:rsidR="006F5E88" w:rsidRPr="006F5E88">
        <w:rPr>
          <w:rFonts w:ascii="Times New Roman" w:hAnsi="Times New Roman" w:cs="Times New Roman"/>
          <w:sz w:val="24"/>
          <w:szCs w:val="24"/>
        </w:rPr>
        <w:t>The intrinsic softness, thickness, and gas permeability of skin-interfaced electronics hold great promise for long-term, high-fidelity monitoring of physiological states. Recent advancements in ultrathin and soft wearable devices—such as elastomeric nanofiber mats, elastic conductors with microcracked structures, and semiconductors—have enabled seamless skin contact but often rely on laborious fabrication methods, including electrospinning, iterative spin coating, and thermal evaporation. These techniques are time-consuming and constrained by size limitations of equipment like spin coaters and oxygen plasma cleaners, posing challenges for producing large-area patches for applications on the head or face. While methods like float assembly offer promise, achieving in-situ microscale porosity remains a fundamental challenge.</w:t>
      </w:r>
      <w:r>
        <w:rPr>
          <w:rFonts w:ascii="Times New Roman" w:hAnsi="Times New Roman" w:cs="Times New Roman"/>
          <w:sz w:val="24"/>
          <w:szCs w:val="24"/>
        </w:rPr>
        <w:t xml:space="preserve"> </w:t>
      </w:r>
      <w:r w:rsidRPr="006F5E88">
        <w:rPr>
          <w:rFonts w:ascii="Times New Roman" w:hAnsi="Times New Roman" w:cs="Times New Roman"/>
          <w:sz w:val="24"/>
          <w:szCs w:val="24"/>
        </w:rPr>
        <w:t>Unlike industry platforms, EMPATCH is ultrathin, breathable, and water-permeable, conforming comfortably to the skin.</w:t>
      </w:r>
      <w:r>
        <w:rPr>
          <w:rFonts w:ascii="Times New Roman" w:hAnsi="Times New Roman" w:cs="Times New Roman"/>
          <w:sz w:val="24"/>
          <w:szCs w:val="24"/>
        </w:rPr>
        <w:t xml:space="preserve"> </w:t>
      </w:r>
      <w:r w:rsidR="006F5E88" w:rsidRPr="006F5E88">
        <w:rPr>
          <w:rFonts w:ascii="Times New Roman" w:hAnsi="Times New Roman" w:cs="Times New Roman"/>
          <w:sz w:val="24"/>
          <w:szCs w:val="24"/>
        </w:rPr>
        <w:t>Using a phase-separated float assembly (PSFA) technique, we achieve rapid, facile, and large-area fabrication (&gt;200 cm²) of ultrathin elastic patches (~1 µm) and phase-separated porous elastic sensors (~6 µm) through in-situ phase separation of silver nanowires (</w:t>
      </w:r>
      <w:proofErr w:type="spellStart"/>
      <w:r w:rsidR="006F5E88" w:rsidRPr="006F5E88">
        <w:rPr>
          <w:rFonts w:ascii="Times New Roman" w:hAnsi="Times New Roman" w:cs="Times New Roman"/>
          <w:sz w:val="24"/>
          <w:szCs w:val="24"/>
        </w:rPr>
        <w:t>AgNWs</w:t>
      </w:r>
      <w:proofErr w:type="spellEnd"/>
      <w:r w:rsidR="006F5E88" w:rsidRPr="006F5E88">
        <w:rPr>
          <w:rFonts w:ascii="Times New Roman" w:hAnsi="Times New Roman" w:cs="Times New Roman"/>
          <w:sz w:val="24"/>
          <w:szCs w:val="24"/>
        </w:rPr>
        <w:t>) and thermoplastic polyurethane (TPU) matrices at the water-air interface. This innovation results in an ultrathin porous electronic skin that significantly enhances unobtrusiveness, comfort, and intimate skin contact, establishing a practical and scalable solution for continuous emotion monitoring.</w:t>
      </w:r>
    </w:p>
    <w:p w14:paraId="3752C742" w14:textId="1AFD3434" w:rsidR="00821C02" w:rsidRDefault="00FE4390" w:rsidP="008C5556">
      <w:pPr>
        <w:rPr>
          <w:rFonts w:ascii="Times New Roman" w:hAnsi="Times New Roman" w:cs="Times New Roman"/>
          <w:sz w:val="24"/>
          <w:szCs w:val="24"/>
        </w:rPr>
      </w:pPr>
      <w:r w:rsidRPr="00AD084E">
        <w:rPr>
          <w:rFonts w:ascii="Times New Roman" w:hAnsi="Times New Roman" w:cs="Times New Roman"/>
          <w:sz w:val="24"/>
          <w:szCs w:val="24"/>
        </w:rPr>
        <w:t xml:space="preserve">By understanding the complex relationship between physiology and emotions, we gain deeper insights into the intricacies of human emotional responses, creating opportunities for more personalized mental health interventions. Our approach was validated through </w:t>
      </w:r>
      <w:r>
        <w:rPr>
          <w:rFonts w:ascii="Times New Roman" w:hAnsi="Times New Roman" w:cs="Times New Roman"/>
          <w:sz w:val="24"/>
          <w:szCs w:val="24"/>
        </w:rPr>
        <w:t xml:space="preserve">real-time therapy via </w:t>
      </w:r>
      <w:r w:rsidRPr="00AD084E">
        <w:rPr>
          <w:rFonts w:ascii="Times New Roman" w:hAnsi="Times New Roman" w:cs="Times New Roman"/>
          <w:sz w:val="24"/>
          <w:szCs w:val="24"/>
        </w:rPr>
        <w:t xml:space="preserve">generative </w:t>
      </w:r>
      <w:r>
        <w:rPr>
          <w:rFonts w:ascii="Times New Roman" w:hAnsi="Times New Roman" w:cs="Times New Roman"/>
          <w:sz w:val="24"/>
          <w:szCs w:val="24"/>
        </w:rPr>
        <w:t>visual, audio, and haptic feedback</w:t>
      </w:r>
      <w:r w:rsidRPr="00AD084E">
        <w:rPr>
          <w:rFonts w:ascii="Times New Roman" w:hAnsi="Times New Roman" w:cs="Times New Roman"/>
          <w:sz w:val="24"/>
          <w:szCs w:val="24"/>
        </w:rPr>
        <w:t xml:space="preserve">, all of which were personalized to the subject’s real-time emotion and </w:t>
      </w:r>
      <w:r>
        <w:rPr>
          <w:rFonts w:ascii="Times New Roman" w:hAnsi="Times New Roman" w:cs="Times New Roman"/>
          <w:sz w:val="24"/>
          <w:szCs w:val="24"/>
        </w:rPr>
        <w:t>health</w:t>
      </w:r>
      <w:r w:rsidRPr="00AD084E">
        <w:rPr>
          <w:rFonts w:ascii="Times New Roman" w:hAnsi="Times New Roman" w:cs="Times New Roman"/>
          <w:sz w:val="24"/>
          <w:szCs w:val="24"/>
        </w:rPr>
        <w:t xml:space="preserve"> profile. In early tests, we demonstrated the ability to modulate and reduce negative affective emotions and anxiety. We further validated our model’s predictions against the gold standard </w:t>
      </w:r>
      <w:r>
        <w:rPr>
          <w:rFonts w:ascii="Times New Roman" w:hAnsi="Times New Roman" w:cs="Times New Roman"/>
          <w:sz w:val="24"/>
          <w:szCs w:val="24"/>
        </w:rPr>
        <w:t>STAI-</w:t>
      </w:r>
      <w:r w:rsidRPr="00AD084E">
        <w:rPr>
          <w:rFonts w:ascii="Times New Roman" w:hAnsi="Times New Roman" w:cs="Times New Roman"/>
          <w:sz w:val="24"/>
          <w:szCs w:val="24"/>
        </w:rPr>
        <w:t xml:space="preserve"> Y2 questionnaire as well as the Positive and Negative Affect Schedule (PANAS), showing strong alignment between our automated therapy outcomes and patient-reported results. This validation not only supports Ekman’s theoretical framework linking physiological and psychological domains but also establishes a new benchmark for closed-loop </w:t>
      </w:r>
      <w:r w:rsidRPr="00AD084E">
        <w:rPr>
          <w:rFonts w:ascii="Times New Roman" w:hAnsi="Times New Roman" w:cs="Times New Roman"/>
          <w:sz w:val="24"/>
          <w:szCs w:val="24"/>
        </w:rPr>
        <w:lastRenderedPageBreak/>
        <w:t>personalized therapeutic interventions, paving the way for automated, in-home, tailored mental health therapies.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 aim to further enhance our model's generalizability and utility for the broader research community by establishing the first domain-agnostic </w:t>
      </w:r>
      <w:r>
        <w:rPr>
          <w:rFonts w:ascii="Times New Roman" w:hAnsi="Times New Roman" w:cs="Times New Roman"/>
          <w:sz w:val="24"/>
          <w:szCs w:val="24"/>
        </w:rPr>
        <w:t xml:space="preserve">psychophysiological </w:t>
      </w:r>
      <w:r w:rsidRPr="00AD084E">
        <w:rPr>
          <w:rFonts w:ascii="Times New Roman" w:hAnsi="Times New Roman" w:cs="Times New Roman"/>
          <w:sz w:val="24"/>
          <w:szCs w:val="24"/>
        </w:rPr>
        <w:t>model.</w:t>
      </w: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7258EB34"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77777777" w:rsidR="00CB323F" w:rsidRDefault="00CB323F" w:rsidP="00511C69">
      <w:pPr>
        <w:jc w:val="both"/>
        <w:rPr>
          <w:rFonts w:ascii="Times New Roman" w:hAnsi="Times New Roman" w:cs="Times New Roman"/>
          <w:sz w:val="24"/>
          <w:szCs w:val="24"/>
        </w:rPr>
      </w:pP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77777777" w:rsidR="00FE4390" w:rsidRDefault="00FE4390" w:rsidP="00511C69">
      <w:pPr>
        <w:jc w:val="both"/>
        <w:rPr>
          <w:rFonts w:ascii="Times New Roman" w:hAnsi="Times New Roman" w:cs="Times New Roman"/>
          <w:sz w:val="24"/>
          <w:szCs w:val="24"/>
        </w:rPr>
      </w:pP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w:t>
      </w:r>
      <w:r w:rsidRPr="00AD084E">
        <w:rPr>
          <w:rFonts w:ascii="Times New Roman" w:hAnsi="Times New Roman" w:cs="Times New Roman"/>
          <w:sz w:val="24"/>
          <w:szCs w:val="24"/>
        </w:rPr>
        <w:lastRenderedPageBreak/>
        <w:t>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 xml:space="preserve">learn the p-profile based </w:t>
      </w:r>
      <w:r w:rsidR="00EB0A07" w:rsidRPr="00AD084E">
        <w:rPr>
          <w:rFonts w:ascii="Times New Roman" w:hAnsi="Times New Roman" w:cs="Times New Roman"/>
          <w:sz w:val="24"/>
          <w:szCs w:val="24"/>
        </w:rPr>
        <w:lastRenderedPageBreak/>
        <w:t>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r w:rsidRPr="00AD084E">
        <w:rPr>
          <w:rFonts w:ascii="Times New Roman" w:hAnsi="Times New Roman" w:cs="Times New Roman"/>
          <w:sz w:val="24"/>
          <w:szCs w:val="24"/>
        </w:rPr>
        <w:t>cant</w:t>
      </w:r>
      <w:proofErr w:type="spell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52967A4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B06271">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B06271">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B06271">
        <w:rPr>
          <w:rFonts w:ascii="Times New Roman" w:hAnsi="Times New Roman" w:cs="Times New Roman" w:hint="eastAsia"/>
          <w:sz w:val="24"/>
          <w:szCs w:val="24"/>
        </w:rPr>
        <w:instrText>≥</w:instrText>
      </w:r>
      <w:r w:rsidR="00B06271">
        <w:rPr>
          <w:rFonts w:ascii="Times New Roman" w:hAnsi="Times New Roman" w:cs="Times New Roman" w:hint="eastAsia"/>
          <w:sz w:val="24"/>
          <w:szCs w:val="24"/>
        </w:rPr>
        <w:instrText>45 years referred with an abnormal cervical cytology and healthy volunteers (n = 12) under</w:instrText>
      </w:r>
      <w:r w:rsidR="00B06271">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B06271" w:rsidRPr="00B06271">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lastRenderedPageBreak/>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34702470"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426B80">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426B80" w:rsidRPr="00426B80">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2C6641">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2C6641" w:rsidRPr="002C6641">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w:t>
      </w:r>
      <w:r w:rsidRPr="00AD084E">
        <w:rPr>
          <w:rFonts w:ascii="Times New Roman" w:hAnsi="Times New Roman" w:cs="Times New Roman"/>
          <w:sz w:val="24"/>
          <w:szCs w:val="24"/>
        </w:rPr>
        <w:lastRenderedPageBreak/>
        <w:t xml:space="preserve">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For physiological data, prior literature has demonstrated this 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w:t>
      </w:r>
      <w:r w:rsidRPr="00AD084E">
        <w:rPr>
          <w:rFonts w:ascii="Times New Roman" w:hAnsi="Times New Roman" w:cs="Times New Roman"/>
          <w:sz w:val="24"/>
          <w:szCs w:val="24"/>
        </w:rPr>
        <w:lastRenderedPageBreak/>
        <w:t>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w:t>
      </w:r>
      <w:r w:rsidRPr="00AD084E">
        <w:rPr>
          <w:rFonts w:ascii="Times New Roman" w:hAnsi="Times New Roman" w:cs="Times New Roman"/>
          <w:sz w:val="24"/>
          <w:szCs w:val="24"/>
        </w:rPr>
        <w:lastRenderedPageBreak/>
        <w:t>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 xml:space="preserve">Upon the injection of </w:t>
      </w:r>
      <w:r w:rsidR="003A5052" w:rsidRPr="00AD084E">
        <w:rPr>
          <w:rFonts w:ascii="Times New Roman" w:hAnsi="Times New Roman" w:cs="Times New Roman"/>
          <w:sz w:val="24"/>
          <w:szCs w:val="24"/>
        </w:rPr>
        <w:lastRenderedPageBreak/>
        <w:t>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lastRenderedPageBreak/>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2D0309E2" w14:textId="77777777" w:rsidR="00482DF5" w:rsidRPr="00482DF5" w:rsidRDefault="0028496D" w:rsidP="00482DF5">
      <w:pPr>
        <w:pStyle w:val="Bibliography"/>
        <w:rPr>
          <w:rFonts w:ascii="Times New Roman" w:hAnsi="Times New Roman" w:cs="Times New Roman"/>
          <w:sz w:val="24"/>
        </w:rPr>
      </w:pPr>
      <w:r w:rsidRPr="00AD084E">
        <w:rPr>
          <w:sz w:val="24"/>
          <w:szCs w:val="24"/>
        </w:rPr>
        <w:fldChar w:fldCharType="begin"/>
      </w:r>
      <w:r w:rsidR="00482DF5">
        <w:rPr>
          <w:sz w:val="24"/>
          <w:szCs w:val="24"/>
        </w:rPr>
        <w:instrText xml:space="preserve"> ADDIN ZOTERO_BIBL {"uncited":[],"omitted":[],"custom":[]} CSL_BIBLIOGRAPHY </w:instrText>
      </w:r>
      <w:r w:rsidRPr="00AD084E">
        <w:rPr>
          <w:sz w:val="24"/>
          <w:szCs w:val="24"/>
        </w:rPr>
        <w:fldChar w:fldCharType="separate"/>
      </w:r>
      <w:r w:rsidR="00482DF5" w:rsidRPr="00482DF5">
        <w:rPr>
          <w:rFonts w:ascii="Times New Roman" w:hAnsi="Times New Roman" w:cs="Times New Roman"/>
          <w:sz w:val="24"/>
        </w:rPr>
        <w:t>1.</w:t>
      </w:r>
      <w:r w:rsidR="00482DF5" w:rsidRPr="00482DF5">
        <w:rPr>
          <w:rFonts w:ascii="Times New Roman" w:hAnsi="Times New Roman" w:cs="Times New Roman"/>
          <w:sz w:val="24"/>
        </w:rPr>
        <w:tab/>
        <w:t xml:space="preserve">Darwin, C. </w:t>
      </w:r>
      <w:r w:rsidR="00482DF5" w:rsidRPr="00482DF5">
        <w:rPr>
          <w:rFonts w:ascii="Times New Roman" w:hAnsi="Times New Roman" w:cs="Times New Roman"/>
          <w:i/>
          <w:iCs/>
          <w:sz w:val="24"/>
        </w:rPr>
        <w:t>The Expression of the Emotions in Man and Animals</w:t>
      </w:r>
      <w:r w:rsidR="00482DF5" w:rsidRPr="00482DF5">
        <w:rPr>
          <w:rFonts w:ascii="Times New Roman" w:hAnsi="Times New Roman" w:cs="Times New Roman"/>
          <w:sz w:val="24"/>
        </w:rPr>
        <w:t>. (J. Murray, 1904).</w:t>
      </w:r>
    </w:p>
    <w:p w14:paraId="689EDFC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w:t>
      </w:r>
      <w:r w:rsidRPr="00482DF5">
        <w:rPr>
          <w:rFonts w:ascii="Times New Roman" w:hAnsi="Times New Roman" w:cs="Times New Roman"/>
          <w:sz w:val="24"/>
        </w:rPr>
        <w:tab/>
        <w:t xml:space="preserve">Mohr, D. C., Zhang, M. &amp; Schueller, S. M. Personal Sensing: Understanding Mental Health Using Ubiquitous Sensors and Machine Learning. </w:t>
      </w:r>
      <w:r w:rsidRPr="00482DF5">
        <w:rPr>
          <w:rFonts w:ascii="Times New Roman" w:hAnsi="Times New Roman" w:cs="Times New Roman"/>
          <w:i/>
          <w:iCs/>
          <w:sz w:val="24"/>
        </w:rPr>
        <w:t>Annu. Rev. Clin. Psychol.</w:t>
      </w:r>
      <w:r w:rsidRPr="00482DF5">
        <w:rPr>
          <w:rFonts w:ascii="Times New Roman" w:hAnsi="Times New Roman" w:cs="Times New Roman"/>
          <w:sz w:val="24"/>
        </w:rPr>
        <w:t xml:space="preserve"> </w:t>
      </w:r>
      <w:r w:rsidRPr="00482DF5">
        <w:rPr>
          <w:rFonts w:ascii="Times New Roman" w:hAnsi="Times New Roman" w:cs="Times New Roman"/>
          <w:b/>
          <w:bCs/>
          <w:sz w:val="24"/>
        </w:rPr>
        <w:t>13</w:t>
      </w:r>
      <w:r w:rsidRPr="00482DF5">
        <w:rPr>
          <w:rFonts w:ascii="Times New Roman" w:hAnsi="Times New Roman" w:cs="Times New Roman"/>
          <w:sz w:val="24"/>
        </w:rPr>
        <w:t>, 23–47 (2017).</w:t>
      </w:r>
    </w:p>
    <w:p w14:paraId="31FC4D8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3.</w:t>
      </w:r>
      <w:r w:rsidRPr="00482DF5">
        <w:rPr>
          <w:rFonts w:ascii="Times New Roman" w:hAnsi="Times New Roman" w:cs="Times New Roman"/>
          <w:sz w:val="24"/>
        </w:rPr>
        <w:tab/>
        <w:t xml:space="preserve">Constants across cultures in the face and emotion.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https://www.researchgate.net/publication/17640481_Constants_across_cultures_in_the_face_and_emotion.</w:t>
      </w:r>
    </w:p>
    <w:p w14:paraId="37372BA1"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4.</w:t>
      </w:r>
      <w:r w:rsidRPr="00482DF5">
        <w:rPr>
          <w:rFonts w:ascii="Times New Roman" w:hAnsi="Times New Roman" w:cs="Times New Roman"/>
          <w:sz w:val="24"/>
        </w:rPr>
        <w:tab/>
        <w:t xml:space="preserve">Demszky, D. </w:t>
      </w:r>
      <w:r w:rsidRPr="00482DF5">
        <w:rPr>
          <w:rFonts w:ascii="Times New Roman" w:hAnsi="Times New Roman" w:cs="Times New Roman"/>
          <w:i/>
          <w:iCs/>
          <w:sz w:val="24"/>
        </w:rPr>
        <w:t>et al.</w:t>
      </w:r>
      <w:r w:rsidRPr="00482DF5">
        <w:rPr>
          <w:rFonts w:ascii="Times New Roman" w:hAnsi="Times New Roman" w:cs="Times New Roman"/>
          <w:sz w:val="24"/>
        </w:rPr>
        <w:t xml:space="preserve"> GoEmotions: A Dataset of Fine-Grained Emotions. in </w:t>
      </w:r>
      <w:r w:rsidRPr="00482DF5">
        <w:rPr>
          <w:rFonts w:ascii="Times New Roman" w:hAnsi="Times New Roman" w:cs="Times New Roman"/>
          <w:i/>
          <w:iCs/>
          <w:sz w:val="24"/>
        </w:rPr>
        <w:t>Proceedings of the 58th Annual Meeting of the Association for Computational Linguistics</w:t>
      </w:r>
      <w:r w:rsidRPr="00482DF5">
        <w:rPr>
          <w:rFonts w:ascii="Times New Roman" w:hAnsi="Times New Roman" w:cs="Times New Roman"/>
          <w:sz w:val="24"/>
        </w:rPr>
        <w:t xml:space="preserve"> (eds. Jurafsky, D., Chai, J., Schluter, N. &amp; Tetreault, J.) 4040–4054 (Association for Computational Linguistics, Online, 2020). doi:10.18653/v1/2020.acl-main.372.</w:t>
      </w:r>
    </w:p>
    <w:p w14:paraId="5A91956E"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5.</w:t>
      </w:r>
      <w:r w:rsidRPr="00482DF5">
        <w:rPr>
          <w:rFonts w:ascii="Times New Roman" w:hAnsi="Times New Roman" w:cs="Times New Roman"/>
          <w:sz w:val="24"/>
        </w:rPr>
        <w:tab/>
        <w:t>Zeng, A., Chen, M., Zhang, L. &amp; Xu, Q. Are Transformers Effective for Time Series Forecasting? Preprint at https://doi.org/10.48550/arXiv.2205.13504 (2022).</w:t>
      </w:r>
    </w:p>
    <w:p w14:paraId="1E1E83EA"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6.</w:t>
      </w:r>
      <w:r w:rsidRPr="00482DF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482DF5">
        <w:rPr>
          <w:rFonts w:ascii="Times New Roman" w:hAnsi="Times New Roman" w:cs="Times New Roman"/>
          <w:i/>
          <w:iCs/>
          <w:sz w:val="24"/>
        </w:rPr>
        <w:t>Int. J. Med. Inf.</w:t>
      </w:r>
      <w:r w:rsidRPr="00482DF5">
        <w:rPr>
          <w:rFonts w:ascii="Times New Roman" w:hAnsi="Times New Roman" w:cs="Times New Roman"/>
          <w:sz w:val="24"/>
        </w:rPr>
        <w:t xml:space="preserve"> </w:t>
      </w:r>
      <w:r w:rsidRPr="00482DF5">
        <w:rPr>
          <w:rFonts w:ascii="Times New Roman" w:hAnsi="Times New Roman" w:cs="Times New Roman"/>
          <w:b/>
          <w:bCs/>
          <w:sz w:val="24"/>
        </w:rPr>
        <w:t>173</w:t>
      </w:r>
      <w:r w:rsidRPr="00482DF5">
        <w:rPr>
          <w:rFonts w:ascii="Times New Roman" w:hAnsi="Times New Roman" w:cs="Times New Roman"/>
          <w:sz w:val="24"/>
        </w:rPr>
        <w:t>, 105026 (2023).</w:t>
      </w:r>
    </w:p>
    <w:p w14:paraId="13B7718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7.</w:t>
      </w:r>
      <w:r w:rsidRPr="00482DF5">
        <w:rPr>
          <w:rFonts w:ascii="Times New Roman" w:hAnsi="Times New Roman" w:cs="Times New Roman"/>
          <w:sz w:val="24"/>
        </w:rPr>
        <w:tab/>
        <w:t xml:space="preserve">Devlin, J., Chang, M.-W., Lee, K. &amp; Toutanova, K. BERT: Pre-training of Deep Bidirectional Transformers for Language Understanding. in </w:t>
      </w:r>
      <w:r w:rsidRPr="00482DF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482DF5">
        <w:rPr>
          <w:rFonts w:ascii="Times New Roman" w:hAnsi="Times New Roman" w:cs="Times New Roman"/>
          <w:sz w:val="24"/>
        </w:rPr>
        <w:t xml:space="preserve"> (eds. Burstein, J., Doran, C. &amp; Solorio, T.) 4171–4186 (Association for Computational Linguistics, Minneapolis, Minnesota, 2019). doi:10.18653/v1/N19-1423.</w:t>
      </w:r>
    </w:p>
    <w:p w14:paraId="7F8A8FB1"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8.</w:t>
      </w:r>
      <w:r w:rsidRPr="00482DF5">
        <w:rPr>
          <w:rFonts w:ascii="Times New Roman" w:hAnsi="Times New Roman" w:cs="Times New Roman"/>
          <w:sz w:val="24"/>
        </w:rPr>
        <w:tab/>
        <w:t xml:space="preserve">Freud, S. </w:t>
      </w:r>
      <w:r w:rsidRPr="00482DF5">
        <w:rPr>
          <w:rFonts w:ascii="Times New Roman" w:hAnsi="Times New Roman" w:cs="Times New Roman"/>
          <w:i/>
          <w:iCs/>
          <w:sz w:val="24"/>
        </w:rPr>
        <w:t>Inhibitions, Symptoms, and Anxiety</w:t>
      </w:r>
      <w:r w:rsidRPr="00482DF5">
        <w:rPr>
          <w:rFonts w:ascii="Times New Roman" w:hAnsi="Times New Roman" w:cs="Times New Roman"/>
          <w:sz w:val="24"/>
        </w:rPr>
        <w:t>. (Norton, New York, 1989).</w:t>
      </w:r>
    </w:p>
    <w:p w14:paraId="01B7891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lastRenderedPageBreak/>
        <w:t>9.</w:t>
      </w:r>
      <w:r w:rsidRPr="00482DF5">
        <w:rPr>
          <w:rFonts w:ascii="Times New Roman" w:hAnsi="Times New Roman" w:cs="Times New Roman"/>
          <w:sz w:val="24"/>
        </w:rPr>
        <w:tab/>
        <w:t xml:space="preserve">Cognitive, Social, and Physiological Determinants of Emotional State. In: Psychological Review 69(5): 379-399.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https://www.researchgate.net/publication/9090242_Cognitive_Social_and_Physiological_Determinants_of_Emotional_State_In_Psychological_Review_695_379-399.</w:t>
      </w:r>
    </w:p>
    <w:p w14:paraId="791300B5"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10.</w:t>
      </w:r>
      <w:r w:rsidRPr="00482DF5">
        <w:rPr>
          <w:rFonts w:ascii="Times New Roman" w:hAnsi="Times New Roman" w:cs="Times New Roman"/>
          <w:sz w:val="24"/>
        </w:rPr>
        <w:tab/>
        <w:t xml:space="preserve">Matsumoto, D. &amp; Willingham, B. Spontaneous facial expressions of emotion of congenitally and noncongenitally blind individuals. </w:t>
      </w:r>
      <w:r w:rsidRPr="00482DF5">
        <w:rPr>
          <w:rFonts w:ascii="Times New Roman" w:hAnsi="Times New Roman" w:cs="Times New Roman"/>
          <w:i/>
          <w:iCs/>
          <w:sz w:val="24"/>
        </w:rPr>
        <w:t>J. Pers. Soc. Psychol.</w:t>
      </w:r>
      <w:r w:rsidRPr="00482DF5">
        <w:rPr>
          <w:rFonts w:ascii="Times New Roman" w:hAnsi="Times New Roman" w:cs="Times New Roman"/>
          <w:sz w:val="24"/>
        </w:rPr>
        <w:t xml:space="preserve"> </w:t>
      </w:r>
      <w:r w:rsidRPr="00482DF5">
        <w:rPr>
          <w:rFonts w:ascii="Times New Roman" w:hAnsi="Times New Roman" w:cs="Times New Roman"/>
          <w:b/>
          <w:bCs/>
          <w:sz w:val="24"/>
        </w:rPr>
        <w:t>96</w:t>
      </w:r>
      <w:r w:rsidRPr="00482DF5">
        <w:rPr>
          <w:rFonts w:ascii="Times New Roman" w:hAnsi="Times New Roman" w:cs="Times New Roman"/>
          <w:sz w:val="24"/>
        </w:rPr>
        <w:t>, 1–10 (2009).</w:t>
      </w:r>
    </w:p>
    <w:p w14:paraId="690F194A"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11.</w:t>
      </w:r>
      <w:r w:rsidRPr="00482DF5">
        <w:rPr>
          <w:rFonts w:ascii="Times New Roman" w:hAnsi="Times New Roman" w:cs="Times New Roman"/>
          <w:sz w:val="24"/>
        </w:rPr>
        <w:tab/>
        <w:t xml:space="preserve">Stojanović, N. </w:t>
      </w:r>
      <w:r w:rsidRPr="00482DF5">
        <w:rPr>
          <w:rFonts w:ascii="Times New Roman" w:hAnsi="Times New Roman" w:cs="Times New Roman"/>
          <w:i/>
          <w:iCs/>
          <w:sz w:val="24"/>
        </w:rPr>
        <w:t>et al.</w:t>
      </w:r>
      <w:r w:rsidRPr="00482DF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482DF5">
        <w:rPr>
          <w:rFonts w:ascii="Times New Roman" w:hAnsi="Times New Roman" w:cs="Times New Roman"/>
          <w:i/>
          <w:iCs/>
          <w:sz w:val="24"/>
        </w:rPr>
        <w:t>Acta Fac. Medicae Naissensis</w:t>
      </w:r>
      <w:r w:rsidRPr="00482DF5">
        <w:rPr>
          <w:rFonts w:ascii="Times New Roman" w:hAnsi="Times New Roman" w:cs="Times New Roman"/>
          <w:sz w:val="24"/>
        </w:rPr>
        <w:t xml:space="preserve"> </w:t>
      </w:r>
      <w:r w:rsidRPr="00482DF5">
        <w:rPr>
          <w:rFonts w:ascii="Times New Roman" w:hAnsi="Times New Roman" w:cs="Times New Roman"/>
          <w:b/>
          <w:bCs/>
          <w:sz w:val="24"/>
        </w:rPr>
        <w:t>37</w:t>
      </w:r>
      <w:r w:rsidRPr="00482DF5">
        <w:rPr>
          <w:rFonts w:ascii="Times New Roman" w:hAnsi="Times New Roman" w:cs="Times New Roman"/>
          <w:sz w:val="24"/>
        </w:rPr>
        <w:t>, 149–159 (2020).</w:t>
      </w:r>
    </w:p>
    <w:p w14:paraId="034A0E45"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12.</w:t>
      </w:r>
      <w:r w:rsidRPr="00482DF5">
        <w:rPr>
          <w:rFonts w:ascii="Times New Roman" w:hAnsi="Times New Roman" w:cs="Times New Roman"/>
          <w:sz w:val="24"/>
        </w:rPr>
        <w:tab/>
        <w:t xml:space="preserve">Gustafson, L. W. </w:t>
      </w:r>
      <w:r w:rsidRPr="00482DF5">
        <w:rPr>
          <w:rFonts w:ascii="Times New Roman" w:hAnsi="Times New Roman" w:cs="Times New Roman"/>
          <w:i/>
          <w:iCs/>
          <w:sz w:val="24"/>
        </w:rPr>
        <w:t>et al.</w:t>
      </w:r>
      <w:r w:rsidRPr="00482DF5">
        <w:rPr>
          <w:rFonts w:ascii="Times New Roman" w:hAnsi="Times New Roman" w:cs="Times New Roman"/>
          <w:sz w:val="24"/>
        </w:rPr>
        <w:t xml:space="preserve"> Validity and reliability of State-Trait Anxiety Inventory in Danish women aged 45 years and older with abnormal cervical screening results. </w:t>
      </w:r>
      <w:r w:rsidRPr="00482DF5">
        <w:rPr>
          <w:rFonts w:ascii="Times New Roman" w:hAnsi="Times New Roman" w:cs="Times New Roman"/>
          <w:i/>
          <w:iCs/>
          <w:sz w:val="24"/>
        </w:rPr>
        <w:t>BMC Med. Res. Methodol.</w:t>
      </w:r>
      <w:r w:rsidRPr="00482DF5">
        <w:rPr>
          <w:rFonts w:ascii="Times New Roman" w:hAnsi="Times New Roman" w:cs="Times New Roman"/>
          <w:sz w:val="24"/>
        </w:rPr>
        <w:t xml:space="preserve"> </w:t>
      </w:r>
      <w:r w:rsidRPr="00482DF5">
        <w:rPr>
          <w:rFonts w:ascii="Times New Roman" w:hAnsi="Times New Roman" w:cs="Times New Roman"/>
          <w:b/>
          <w:bCs/>
          <w:sz w:val="24"/>
        </w:rPr>
        <w:t>20</w:t>
      </w:r>
      <w:r w:rsidRPr="00482DF5">
        <w:rPr>
          <w:rFonts w:ascii="Times New Roman" w:hAnsi="Times New Roman" w:cs="Times New Roman"/>
          <w:sz w:val="24"/>
        </w:rPr>
        <w:t>, 89 (2020).</w:t>
      </w:r>
    </w:p>
    <w:p w14:paraId="4B120D23"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13.</w:t>
      </w:r>
      <w:r w:rsidRPr="00482DF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482DF5">
        <w:rPr>
          <w:rFonts w:ascii="Times New Roman" w:hAnsi="Times New Roman" w:cs="Times New Roman"/>
          <w:i/>
          <w:iCs/>
          <w:sz w:val="24"/>
        </w:rPr>
        <w:t>Procedia - Soc. Behav. Sci.</w:t>
      </w:r>
      <w:r w:rsidRPr="00482DF5">
        <w:rPr>
          <w:rFonts w:ascii="Times New Roman" w:hAnsi="Times New Roman" w:cs="Times New Roman"/>
          <w:sz w:val="24"/>
        </w:rPr>
        <w:t xml:space="preserve"> </w:t>
      </w:r>
      <w:r w:rsidRPr="00482DF5">
        <w:rPr>
          <w:rFonts w:ascii="Times New Roman" w:hAnsi="Times New Roman" w:cs="Times New Roman"/>
          <w:b/>
          <w:bCs/>
          <w:sz w:val="24"/>
        </w:rPr>
        <w:t>15</w:t>
      </w:r>
      <w:r w:rsidRPr="00482DF5">
        <w:rPr>
          <w:rFonts w:ascii="Times New Roman" w:hAnsi="Times New Roman" w:cs="Times New Roman"/>
          <w:sz w:val="24"/>
        </w:rPr>
        <w:t>, 3843–3848 (2011).</w:t>
      </w:r>
    </w:p>
    <w:p w14:paraId="0E8EC7A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14.</w:t>
      </w:r>
      <w:r w:rsidRPr="00482DF5">
        <w:rPr>
          <w:rFonts w:ascii="Times New Roman" w:hAnsi="Times New Roman" w:cs="Times New Roman"/>
          <w:sz w:val="24"/>
        </w:rPr>
        <w:tab/>
        <w:t xml:space="preserve">Thomas, C. L. &amp; Cassady, J. C. Validation of the State Version of the State-Trait Anxiety Inventory in a University Sample. </w:t>
      </w:r>
      <w:r w:rsidRPr="00482DF5">
        <w:rPr>
          <w:rFonts w:ascii="Times New Roman" w:hAnsi="Times New Roman" w:cs="Times New Roman"/>
          <w:i/>
          <w:iCs/>
          <w:sz w:val="24"/>
        </w:rPr>
        <w:t>SAGE Open</w:t>
      </w:r>
      <w:r w:rsidRPr="00482DF5">
        <w:rPr>
          <w:rFonts w:ascii="Times New Roman" w:hAnsi="Times New Roman" w:cs="Times New Roman"/>
          <w:sz w:val="24"/>
        </w:rPr>
        <w:t>.</w:t>
      </w:r>
    </w:p>
    <w:p w14:paraId="168EAE56"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15.</w:t>
      </w:r>
      <w:r w:rsidRPr="00482DF5">
        <w:rPr>
          <w:rFonts w:ascii="Times New Roman" w:hAnsi="Times New Roman" w:cs="Times New Roman"/>
          <w:sz w:val="24"/>
        </w:rPr>
        <w:tab/>
        <w:t xml:space="preserve">Manual for the State-Trait Anxiety Inventory (Form Y1 – Y2). </w:t>
      </w:r>
      <w:r w:rsidRPr="00482DF5">
        <w:rPr>
          <w:rFonts w:ascii="Times New Roman" w:hAnsi="Times New Roman" w:cs="Times New Roman"/>
          <w:i/>
          <w:iCs/>
          <w:sz w:val="24"/>
        </w:rPr>
        <w:t>ResearchGate</w:t>
      </w:r>
      <w:r w:rsidRPr="00482DF5">
        <w:rPr>
          <w:rFonts w:ascii="Times New Roman" w:hAnsi="Times New Roman" w:cs="Times New Roman"/>
          <w:sz w:val="24"/>
        </w:rPr>
        <w:t xml:space="preserve"> https://www.researchgate.net/publication/235361542_Manual_for_the_State-Trait_Anxiety_Inventory_Form_Y1_-_Y2.</w:t>
      </w:r>
    </w:p>
    <w:p w14:paraId="7AC2CA18"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16.</w:t>
      </w:r>
      <w:r w:rsidRPr="00482DF5">
        <w:rPr>
          <w:rFonts w:ascii="Times New Roman" w:hAnsi="Times New Roman" w:cs="Times New Roman"/>
          <w:sz w:val="24"/>
        </w:rPr>
        <w:tab/>
        <w:t xml:space="preserve">Gagnon, J. </w:t>
      </w:r>
      <w:r w:rsidRPr="00482DF5">
        <w:rPr>
          <w:rFonts w:ascii="Times New Roman" w:hAnsi="Times New Roman" w:cs="Times New Roman"/>
          <w:i/>
          <w:iCs/>
          <w:sz w:val="24"/>
        </w:rPr>
        <w:t>et al.</w:t>
      </w:r>
      <w:r w:rsidRPr="00482DF5">
        <w:rPr>
          <w:rFonts w:ascii="Times New Roman" w:hAnsi="Times New Roman" w:cs="Times New Roman"/>
          <w:sz w:val="24"/>
        </w:rPr>
        <w:t xml:space="preserve"> Comparing a Fitbit Wearable to an Electrocardiogram Gold Standard as a Measure of Heart Rate Under Psychological Stress: A Validation Study. </w:t>
      </w:r>
      <w:r w:rsidRPr="00482DF5">
        <w:rPr>
          <w:rFonts w:ascii="Times New Roman" w:hAnsi="Times New Roman" w:cs="Times New Roman"/>
          <w:i/>
          <w:iCs/>
          <w:sz w:val="24"/>
        </w:rPr>
        <w:t>JMIR Form. Res.</w:t>
      </w:r>
      <w:r w:rsidRPr="00482DF5">
        <w:rPr>
          <w:rFonts w:ascii="Times New Roman" w:hAnsi="Times New Roman" w:cs="Times New Roman"/>
          <w:sz w:val="24"/>
        </w:rPr>
        <w:t xml:space="preserve"> </w:t>
      </w:r>
      <w:r w:rsidRPr="00482DF5">
        <w:rPr>
          <w:rFonts w:ascii="Times New Roman" w:hAnsi="Times New Roman" w:cs="Times New Roman"/>
          <w:b/>
          <w:bCs/>
          <w:sz w:val="24"/>
        </w:rPr>
        <w:t>6</w:t>
      </w:r>
      <w:r w:rsidRPr="00482DF5">
        <w:rPr>
          <w:rFonts w:ascii="Times New Roman" w:hAnsi="Times New Roman" w:cs="Times New Roman"/>
          <w:sz w:val="24"/>
        </w:rPr>
        <w:t>, e37885 (2022).</w:t>
      </w:r>
    </w:p>
    <w:p w14:paraId="1DCFE50B"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lastRenderedPageBreak/>
        <w:t>17.</w:t>
      </w:r>
      <w:r w:rsidRPr="00482DF5">
        <w:rPr>
          <w:rFonts w:ascii="Times New Roman" w:hAnsi="Times New Roman" w:cs="Times New Roman"/>
          <w:sz w:val="24"/>
        </w:rPr>
        <w:tab/>
        <w:t xml:space="preserve">Wilson, P. W. F. </w:t>
      </w:r>
      <w:r w:rsidRPr="00482DF5">
        <w:rPr>
          <w:rFonts w:ascii="Times New Roman" w:hAnsi="Times New Roman" w:cs="Times New Roman"/>
          <w:i/>
          <w:iCs/>
          <w:sz w:val="24"/>
        </w:rPr>
        <w:t>et al.</w:t>
      </w:r>
      <w:r w:rsidRPr="00482DF5">
        <w:rPr>
          <w:rFonts w:ascii="Times New Roman" w:hAnsi="Times New Roman" w:cs="Times New Roman"/>
          <w:sz w:val="24"/>
        </w:rPr>
        <w:t xml:space="preserve"> Prediction of Coronary Heart Disease Using Risk Factor Categories. </w:t>
      </w:r>
      <w:r w:rsidRPr="00482DF5">
        <w:rPr>
          <w:rFonts w:ascii="Times New Roman" w:hAnsi="Times New Roman" w:cs="Times New Roman"/>
          <w:i/>
          <w:iCs/>
          <w:sz w:val="24"/>
        </w:rPr>
        <w:t>Circulation</w:t>
      </w:r>
      <w:r w:rsidRPr="00482DF5">
        <w:rPr>
          <w:rFonts w:ascii="Times New Roman" w:hAnsi="Times New Roman" w:cs="Times New Roman"/>
          <w:sz w:val="24"/>
        </w:rPr>
        <w:t xml:space="preserve"> </w:t>
      </w:r>
      <w:r w:rsidRPr="00482DF5">
        <w:rPr>
          <w:rFonts w:ascii="Times New Roman" w:hAnsi="Times New Roman" w:cs="Times New Roman"/>
          <w:b/>
          <w:bCs/>
          <w:sz w:val="24"/>
        </w:rPr>
        <w:t>97</w:t>
      </w:r>
      <w:r w:rsidRPr="00482DF5">
        <w:rPr>
          <w:rFonts w:ascii="Times New Roman" w:hAnsi="Times New Roman" w:cs="Times New Roman"/>
          <w:sz w:val="24"/>
        </w:rPr>
        <w:t>, 1837–1847 (1998).</w:t>
      </w:r>
    </w:p>
    <w:p w14:paraId="4B92A73E" w14:textId="77777777" w:rsidR="00482DF5" w:rsidRPr="007319C1" w:rsidRDefault="00482DF5" w:rsidP="00482DF5">
      <w:pPr>
        <w:pStyle w:val="Bibliography"/>
        <w:rPr>
          <w:rFonts w:ascii="Times New Roman" w:hAnsi="Times New Roman" w:cs="Times New Roman"/>
          <w:sz w:val="24"/>
          <w:lang w:val="fr-FR"/>
        </w:rPr>
      </w:pPr>
      <w:r w:rsidRPr="00482DF5">
        <w:rPr>
          <w:rFonts w:ascii="Times New Roman" w:hAnsi="Times New Roman" w:cs="Times New Roman"/>
          <w:sz w:val="24"/>
        </w:rPr>
        <w:t>18.</w:t>
      </w:r>
      <w:r w:rsidRPr="00482DF5">
        <w:rPr>
          <w:rFonts w:ascii="Times New Roman" w:hAnsi="Times New Roman" w:cs="Times New Roman"/>
          <w:sz w:val="24"/>
        </w:rPr>
        <w:tab/>
        <w:t xml:space="preserve">Finn, C., Abbeel, P. &amp; Levine, S. Model-Agnostic Meta-Learning for Fast Adaptation of Deep Networks. </w:t>
      </w:r>
      <w:r w:rsidRPr="007319C1">
        <w:rPr>
          <w:rFonts w:ascii="Times New Roman" w:hAnsi="Times New Roman" w:cs="Times New Roman"/>
          <w:sz w:val="24"/>
          <w:lang w:val="fr-FR"/>
        </w:rPr>
        <w:t>Preprint at https://doi.org/10.48550/arXiv.1703.03400 (2017).</w:t>
      </w:r>
    </w:p>
    <w:p w14:paraId="5426E3F8" w14:textId="77777777" w:rsidR="00482DF5" w:rsidRPr="00482DF5" w:rsidRDefault="00482DF5" w:rsidP="00482DF5">
      <w:pPr>
        <w:pStyle w:val="Bibliography"/>
        <w:rPr>
          <w:rFonts w:ascii="Times New Roman" w:hAnsi="Times New Roman" w:cs="Times New Roman"/>
          <w:sz w:val="24"/>
        </w:rPr>
      </w:pPr>
      <w:r w:rsidRPr="007319C1">
        <w:rPr>
          <w:rFonts w:ascii="Times New Roman" w:hAnsi="Times New Roman" w:cs="Times New Roman"/>
          <w:sz w:val="24"/>
          <w:lang w:val="fr-FR"/>
        </w:rPr>
        <w:t>19.</w:t>
      </w:r>
      <w:r w:rsidRPr="007319C1">
        <w:rPr>
          <w:rFonts w:ascii="Times New Roman" w:hAnsi="Times New Roman" w:cs="Times New Roman"/>
          <w:sz w:val="24"/>
          <w:lang w:val="fr-FR"/>
        </w:rPr>
        <w:tab/>
        <w:t xml:space="preserve">Li, Z. </w:t>
      </w:r>
      <w:r w:rsidRPr="007319C1">
        <w:rPr>
          <w:rFonts w:ascii="Times New Roman" w:hAnsi="Times New Roman" w:cs="Times New Roman"/>
          <w:i/>
          <w:iCs/>
          <w:sz w:val="24"/>
          <w:lang w:val="fr-FR"/>
        </w:rPr>
        <w:t>et al.</w:t>
      </w:r>
      <w:r w:rsidRPr="007319C1">
        <w:rPr>
          <w:rFonts w:ascii="Times New Roman" w:hAnsi="Times New Roman" w:cs="Times New Roman"/>
          <w:sz w:val="24"/>
          <w:lang w:val="fr-FR"/>
        </w:rPr>
        <w:t xml:space="preserve"> </w:t>
      </w:r>
      <w:r w:rsidRPr="00482DF5">
        <w:rPr>
          <w:rFonts w:ascii="Times New Roman" w:hAnsi="Times New Roman" w:cs="Times New Roman"/>
          <w:sz w:val="24"/>
        </w:rPr>
        <w:t>Fourier Neural Operator for Parametric Partial Differential Equations. Preprint at https://doi.org/10.48550/arXiv.2010.08895 (2021).</w:t>
      </w:r>
    </w:p>
    <w:p w14:paraId="730470E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20.</w:t>
      </w:r>
      <w:r w:rsidRPr="00482DF5">
        <w:rPr>
          <w:rFonts w:ascii="Times New Roman" w:hAnsi="Times New Roman" w:cs="Times New Roman"/>
          <w:sz w:val="24"/>
        </w:rPr>
        <w:tab/>
        <w:t xml:space="preserve">Lu, L., Jin, P., Pang, G., Zhang, Z. &amp; Karniadakis, G. E. Learning nonlinear operators via DeepONet based on the universal approximation theorem of operators. </w:t>
      </w:r>
      <w:r w:rsidRPr="00482DF5">
        <w:rPr>
          <w:rFonts w:ascii="Times New Roman" w:hAnsi="Times New Roman" w:cs="Times New Roman"/>
          <w:i/>
          <w:iCs/>
          <w:sz w:val="24"/>
        </w:rPr>
        <w:t>Nat. Mach. Intell.</w:t>
      </w:r>
      <w:r w:rsidRPr="00482DF5">
        <w:rPr>
          <w:rFonts w:ascii="Times New Roman" w:hAnsi="Times New Roman" w:cs="Times New Roman"/>
          <w:sz w:val="24"/>
        </w:rPr>
        <w:t xml:space="preserve"> </w:t>
      </w:r>
      <w:r w:rsidRPr="00482DF5">
        <w:rPr>
          <w:rFonts w:ascii="Times New Roman" w:hAnsi="Times New Roman" w:cs="Times New Roman"/>
          <w:b/>
          <w:bCs/>
          <w:sz w:val="24"/>
        </w:rPr>
        <w:t>3</w:t>
      </w:r>
      <w:r w:rsidRPr="00482DF5">
        <w:rPr>
          <w:rFonts w:ascii="Times New Roman" w:hAnsi="Times New Roman" w:cs="Times New Roman"/>
          <w:sz w:val="24"/>
        </w:rPr>
        <w:t>, 218–229 (2021).</w:t>
      </w:r>
    </w:p>
    <w:p w14:paraId="0C6BC5D4" w14:textId="77777777" w:rsidR="00482DF5" w:rsidRPr="00482DF5" w:rsidRDefault="00482DF5" w:rsidP="00482DF5">
      <w:pPr>
        <w:pStyle w:val="Bibliography"/>
        <w:rPr>
          <w:rFonts w:ascii="Times New Roman" w:hAnsi="Times New Roman" w:cs="Times New Roman"/>
          <w:sz w:val="24"/>
        </w:rPr>
      </w:pPr>
      <w:r w:rsidRPr="00482DF5">
        <w:rPr>
          <w:rFonts w:ascii="Times New Roman" w:hAnsi="Times New Roman" w:cs="Times New Roman"/>
          <w:sz w:val="24"/>
        </w:rPr>
        <w:t>21.</w:t>
      </w:r>
      <w:r w:rsidRPr="00482DF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482DF5">
        <w:rPr>
          <w:rFonts w:ascii="Times New Roman" w:hAnsi="Times New Roman" w:cs="Times New Roman"/>
          <w:i/>
          <w:iCs/>
          <w:sz w:val="24"/>
        </w:rPr>
        <w:t>Sci. Rep.</w:t>
      </w:r>
      <w:r w:rsidRPr="00482DF5">
        <w:rPr>
          <w:rFonts w:ascii="Times New Roman" w:hAnsi="Times New Roman" w:cs="Times New Roman"/>
          <w:sz w:val="24"/>
        </w:rPr>
        <w:t xml:space="preserve"> </w:t>
      </w:r>
      <w:r w:rsidRPr="00482DF5">
        <w:rPr>
          <w:rFonts w:ascii="Times New Roman" w:hAnsi="Times New Roman" w:cs="Times New Roman"/>
          <w:b/>
          <w:bCs/>
          <w:sz w:val="24"/>
        </w:rPr>
        <w:t>13</w:t>
      </w:r>
      <w:r w:rsidRPr="00482DF5">
        <w:rPr>
          <w:rFonts w:ascii="Times New Roman" w:hAnsi="Times New Roman" w:cs="Times New Roman"/>
          <w:sz w:val="24"/>
        </w:rPr>
        <w:t>, 4996 (2023).</w:t>
      </w:r>
    </w:p>
    <w:p w14:paraId="196BEF3F" w14:textId="62595F18"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75D06" w14:textId="77777777" w:rsidR="00E8411E" w:rsidRDefault="00E8411E" w:rsidP="0085301C">
      <w:pPr>
        <w:spacing w:after="0" w:line="240" w:lineRule="auto"/>
      </w:pPr>
      <w:r>
        <w:separator/>
      </w:r>
    </w:p>
  </w:endnote>
  <w:endnote w:type="continuationSeparator" w:id="0">
    <w:p w14:paraId="2FC2EAB9" w14:textId="77777777" w:rsidR="00E8411E" w:rsidRDefault="00E8411E"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2CAA7" w14:textId="77777777" w:rsidR="00E8411E" w:rsidRDefault="00E8411E" w:rsidP="0085301C">
      <w:pPr>
        <w:spacing w:after="0" w:line="240" w:lineRule="auto"/>
      </w:pPr>
      <w:r>
        <w:separator/>
      </w:r>
    </w:p>
  </w:footnote>
  <w:footnote w:type="continuationSeparator" w:id="0">
    <w:p w14:paraId="682D5993" w14:textId="77777777" w:rsidR="00E8411E" w:rsidRDefault="00E8411E"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17FD3"/>
    <w:rsid w:val="00021026"/>
    <w:rsid w:val="00022CA3"/>
    <w:rsid w:val="00033536"/>
    <w:rsid w:val="00033C7F"/>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6678"/>
    <w:rsid w:val="00126E9F"/>
    <w:rsid w:val="00137132"/>
    <w:rsid w:val="00140BA7"/>
    <w:rsid w:val="00142E05"/>
    <w:rsid w:val="00144768"/>
    <w:rsid w:val="00152425"/>
    <w:rsid w:val="00171AED"/>
    <w:rsid w:val="00174FA5"/>
    <w:rsid w:val="00182F77"/>
    <w:rsid w:val="00187099"/>
    <w:rsid w:val="00192084"/>
    <w:rsid w:val="00193473"/>
    <w:rsid w:val="00196A63"/>
    <w:rsid w:val="001B13F6"/>
    <w:rsid w:val="001B6954"/>
    <w:rsid w:val="001C62BC"/>
    <w:rsid w:val="001D1151"/>
    <w:rsid w:val="001D2D56"/>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67608"/>
    <w:rsid w:val="0027357E"/>
    <w:rsid w:val="002758FE"/>
    <w:rsid w:val="002825FA"/>
    <w:rsid w:val="0028264C"/>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6641"/>
    <w:rsid w:val="002D70FF"/>
    <w:rsid w:val="002E330C"/>
    <w:rsid w:val="002F3972"/>
    <w:rsid w:val="002F58B3"/>
    <w:rsid w:val="00300FAC"/>
    <w:rsid w:val="0030134C"/>
    <w:rsid w:val="003078DE"/>
    <w:rsid w:val="00310BAF"/>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07509"/>
    <w:rsid w:val="00411047"/>
    <w:rsid w:val="004115BC"/>
    <w:rsid w:val="004146E4"/>
    <w:rsid w:val="00416FFC"/>
    <w:rsid w:val="00420F68"/>
    <w:rsid w:val="00426B80"/>
    <w:rsid w:val="00426D26"/>
    <w:rsid w:val="004276AC"/>
    <w:rsid w:val="0043095D"/>
    <w:rsid w:val="004338A9"/>
    <w:rsid w:val="004366E5"/>
    <w:rsid w:val="00443DF3"/>
    <w:rsid w:val="00444124"/>
    <w:rsid w:val="00446B87"/>
    <w:rsid w:val="00451AC0"/>
    <w:rsid w:val="00451FF1"/>
    <w:rsid w:val="00460562"/>
    <w:rsid w:val="00466DC9"/>
    <w:rsid w:val="00474D2D"/>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064AC"/>
    <w:rsid w:val="00510D6C"/>
    <w:rsid w:val="0051107B"/>
    <w:rsid w:val="00511C69"/>
    <w:rsid w:val="005133F7"/>
    <w:rsid w:val="00526774"/>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77E29"/>
    <w:rsid w:val="005802CE"/>
    <w:rsid w:val="00580340"/>
    <w:rsid w:val="00585358"/>
    <w:rsid w:val="00585774"/>
    <w:rsid w:val="00586269"/>
    <w:rsid w:val="00591A69"/>
    <w:rsid w:val="00592FC4"/>
    <w:rsid w:val="005A3EAF"/>
    <w:rsid w:val="005A6CF1"/>
    <w:rsid w:val="005B4815"/>
    <w:rsid w:val="005B649A"/>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7EB3"/>
    <w:rsid w:val="0062144B"/>
    <w:rsid w:val="006246F0"/>
    <w:rsid w:val="0063106F"/>
    <w:rsid w:val="0063359B"/>
    <w:rsid w:val="00640491"/>
    <w:rsid w:val="0064511D"/>
    <w:rsid w:val="00646B0A"/>
    <w:rsid w:val="00660A63"/>
    <w:rsid w:val="006651B4"/>
    <w:rsid w:val="00665532"/>
    <w:rsid w:val="006657FA"/>
    <w:rsid w:val="00666313"/>
    <w:rsid w:val="00677FA1"/>
    <w:rsid w:val="00682F2B"/>
    <w:rsid w:val="00684B18"/>
    <w:rsid w:val="00687DFA"/>
    <w:rsid w:val="006927AF"/>
    <w:rsid w:val="006933F3"/>
    <w:rsid w:val="00693491"/>
    <w:rsid w:val="006936DF"/>
    <w:rsid w:val="00695B20"/>
    <w:rsid w:val="006A64DA"/>
    <w:rsid w:val="006B0349"/>
    <w:rsid w:val="006B1747"/>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19C1"/>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A208E"/>
    <w:rsid w:val="007A26FA"/>
    <w:rsid w:val="007A34BC"/>
    <w:rsid w:val="007A4704"/>
    <w:rsid w:val="007A7707"/>
    <w:rsid w:val="007B1EAB"/>
    <w:rsid w:val="007C4D5F"/>
    <w:rsid w:val="007C6EE4"/>
    <w:rsid w:val="007D16EF"/>
    <w:rsid w:val="007E00F2"/>
    <w:rsid w:val="007E22EE"/>
    <w:rsid w:val="007E30D8"/>
    <w:rsid w:val="007E6A16"/>
    <w:rsid w:val="007F211B"/>
    <w:rsid w:val="007F4969"/>
    <w:rsid w:val="007F7B1B"/>
    <w:rsid w:val="007F7B9A"/>
    <w:rsid w:val="00801A5B"/>
    <w:rsid w:val="008065E9"/>
    <w:rsid w:val="00810477"/>
    <w:rsid w:val="00821C02"/>
    <w:rsid w:val="00824A70"/>
    <w:rsid w:val="00831108"/>
    <w:rsid w:val="008335C3"/>
    <w:rsid w:val="00833ACC"/>
    <w:rsid w:val="00845821"/>
    <w:rsid w:val="00846CAD"/>
    <w:rsid w:val="0085301C"/>
    <w:rsid w:val="00857FBF"/>
    <w:rsid w:val="00863004"/>
    <w:rsid w:val="008632FB"/>
    <w:rsid w:val="0086577B"/>
    <w:rsid w:val="00874697"/>
    <w:rsid w:val="008769BD"/>
    <w:rsid w:val="008776E2"/>
    <w:rsid w:val="00886A45"/>
    <w:rsid w:val="008871AC"/>
    <w:rsid w:val="00893621"/>
    <w:rsid w:val="00895D64"/>
    <w:rsid w:val="008970FF"/>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B3E36"/>
    <w:rsid w:val="009C118C"/>
    <w:rsid w:val="009C46E5"/>
    <w:rsid w:val="009C5E89"/>
    <w:rsid w:val="009D08F7"/>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0520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B1BDA"/>
    <w:rsid w:val="00AC4843"/>
    <w:rsid w:val="00AC5E05"/>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760"/>
    <w:rsid w:val="00B46EE1"/>
    <w:rsid w:val="00B51139"/>
    <w:rsid w:val="00B5338E"/>
    <w:rsid w:val="00B66335"/>
    <w:rsid w:val="00B67F38"/>
    <w:rsid w:val="00B761AF"/>
    <w:rsid w:val="00B832D3"/>
    <w:rsid w:val="00B85FD6"/>
    <w:rsid w:val="00B90EA1"/>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16EB2"/>
    <w:rsid w:val="00C2081F"/>
    <w:rsid w:val="00C20B75"/>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460A"/>
    <w:rsid w:val="00DB50D6"/>
    <w:rsid w:val="00DC5358"/>
    <w:rsid w:val="00DC5B9B"/>
    <w:rsid w:val="00DD0FE4"/>
    <w:rsid w:val="00DD106B"/>
    <w:rsid w:val="00DD15B3"/>
    <w:rsid w:val="00DE352F"/>
    <w:rsid w:val="00DE7CEB"/>
    <w:rsid w:val="00DF19AA"/>
    <w:rsid w:val="00DF25C0"/>
    <w:rsid w:val="00DF311D"/>
    <w:rsid w:val="00DF3BF5"/>
    <w:rsid w:val="00DF73DA"/>
    <w:rsid w:val="00E06A02"/>
    <w:rsid w:val="00E10585"/>
    <w:rsid w:val="00E11D2E"/>
    <w:rsid w:val="00E12DDC"/>
    <w:rsid w:val="00E212A8"/>
    <w:rsid w:val="00E269CB"/>
    <w:rsid w:val="00E274E3"/>
    <w:rsid w:val="00E276A0"/>
    <w:rsid w:val="00E27D07"/>
    <w:rsid w:val="00E35090"/>
    <w:rsid w:val="00E4016F"/>
    <w:rsid w:val="00E40AB2"/>
    <w:rsid w:val="00E4161F"/>
    <w:rsid w:val="00E4297D"/>
    <w:rsid w:val="00E42D1F"/>
    <w:rsid w:val="00E451BA"/>
    <w:rsid w:val="00E47853"/>
    <w:rsid w:val="00E53EBE"/>
    <w:rsid w:val="00E614FE"/>
    <w:rsid w:val="00E63C4C"/>
    <w:rsid w:val="00E63E8F"/>
    <w:rsid w:val="00E644FB"/>
    <w:rsid w:val="00E67275"/>
    <w:rsid w:val="00E67CB7"/>
    <w:rsid w:val="00E76A94"/>
    <w:rsid w:val="00E77BB1"/>
    <w:rsid w:val="00E80478"/>
    <w:rsid w:val="00E80686"/>
    <w:rsid w:val="00E80983"/>
    <w:rsid w:val="00E818E6"/>
    <w:rsid w:val="00E8411E"/>
    <w:rsid w:val="00E87E0A"/>
    <w:rsid w:val="00E902F0"/>
    <w:rsid w:val="00E91319"/>
    <w:rsid w:val="00E91C9C"/>
    <w:rsid w:val="00E970C5"/>
    <w:rsid w:val="00EA0D5D"/>
    <w:rsid w:val="00EA3A0C"/>
    <w:rsid w:val="00EB0864"/>
    <w:rsid w:val="00EB0A07"/>
    <w:rsid w:val="00EB3700"/>
    <w:rsid w:val="00EB5E65"/>
    <w:rsid w:val="00EC068B"/>
    <w:rsid w:val="00EC1B74"/>
    <w:rsid w:val="00EC57AD"/>
    <w:rsid w:val="00ED3662"/>
    <w:rsid w:val="00ED41C9"/>
    <w:rsid w:val="00ED5DB8"/>
    <w:rsid w:val="00ED6D62"/>
    <w:rsid w:val="00EE327E"/>
    <w:rsid w:val="00EE6A8E"/>
    <w:rsid w:val="00EE736A"/>
    <w:rsid w:val="00EF08F1"/>
    <w:rsid w:val="00EF6E62"/>
    <w:rsid w:val="00F00D50"/>
    <w:rsid w:val="00F01DC9"/>
    <w:rsid w:val="00F034B4"/>
    <w:rsid w:val="00F0730D"/>
    <w:rsid w:val="00F10123"/>
    <w:rsid w:val="00F1088B"/>
    <w:rsid w:val="00F131BF"/>
    <w:rsid w:val="00F14700"/>
    <w:rsid w:val="00F14FB1"/>
    <w:rsid w:val="00F15390"/>
    <w:rsid w:val="00F226C9"/>
    <w:rsid w:val="00F2562B"/>
    <w:rsid w:val="00F271B8"/>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970A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14613</TotalTime>
  <Pages>22</Pages>
  <Words>18913</Words>
  <Characters>107808</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529</cp:revision>
  <dcterms:created xsi:type="dcterms:W3CDTF">2024-03-01T20:43:00Z</dcterms:created>
  <dcterms:modified xsi:type="dcterms:W3CDTF">2024-12-18T00:15:00Z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id="OJvvsHAw"/&gt;&lt;style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