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5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top"/>
          </w:tcPr>
          <w:p>
            <w:pPr>
              <w:spacing w:before="0" w:after="1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52"/>
                <w:szCs w:val="52"/>
              </w:rPr>
              <w:t xml:space="preserve">YONELA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SOMDAKA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CCCCCC"/>
                <w:spacing w:val="20"/>
                <w:sz w:val="20"/>
                <w:szCs w:val="20"/>
              </w:rPr>
              <w:t xml:space="preserve">Digital Marketer</w:t>
            </w:r>
          </w:p>
          <w:p>
            <w:pPr>
              <w:pBdr>
                <w:bottom w:val="single" w:color="444444" w:sz="3" w:space="1"/>
              </w:pBdr>
              <w:spacing w:before="160" w:after="0"/>
            </w:pPr>
          </w:p>
          <w:p>
            <w:pPr>
              <w:spacing w:before="240"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18"/>
                <w:szCs w:val="18"/>
              </w:rPr>
              <w:t xml:space="preserve">C O N T A C T</w:t>
            </w:r>
          </w:p>
          <w:p>
            <w:pPr>
              <w:spacing w:before="0" w:after="36"/>
            </w:pPr>
            <w:r>
              <w:rPr>
                <w:rFonts w:ascii="Calibri" w:cs="Calibri" w:eastAsia="Calibri" w:hAnsi="Calibri"/>
                <w:b w:val="false"/>
                <w:bCs w:val="false"/>
                <w:color w:val="CCCCCC"/>
                <w:sz w:val="18"/>
                <w:szCs w:val="18"/>
              </w:rPr>
              <w:t xml:space="preserve">065 888 8175</w:t>
            </w:r>
          </w:p>
          <w:p>
            <w:pPr>
              <w:spacing w:before="0" w:after="36"/>
            </w:pPr>
            <w:r>
              <w:rPr>
                <w:rFonts w:ascii="Calibri" w:cs="Calibri" w:eastAsia="Calibri" w:hAnsi="Calibri"/>
                <w:b w:val="false"/>
                <w:bCs w:val="false"/>
                <w:color w:val="CCCCCC"/>
                <w:sz w:val="17"/>
                <w:szCs w:val="17"/>
              </w:rPr>
              <w:t xml:space="preserve">yonela.somdaka01@gmail.com</w:t>
            </w:r>
          </w:p>
          <w:p>
            <w:pPr>
              <w:spacing w:before="0" w:after="36"/>
            </w:pPr>
            <w:r>
              <w:rPr>
                <w:rFonts w:ascii="Calibri" w:cs="Calibri" w:eastAsia="Calibri" w:hAnsi="Calibri"/>
                <w:b w:val="false"/>
                <w:bCs w:val="false"/>
                <w:color w:val="CCCCCC"/>
                <w:sz w:val="18"/>
                <w:szCs w:val="18"/>
              </w:rPr>
              <w:t xml:space="preserve">@nella_sommydee</w:t>
            </w:r>
          </w:p>
          <w:p>
            <w:pPr>
              <w:spacing w:before="0" w:after="36"/>
            </w:pPr>
            <w:r>
              <w:rPr>
                <w:rFonts w:ascii="Calibri" w:cs="Calibri" w:eastAsia="Calibri" w:hAnsi="Calibri"/>
                <w:b w:val="false"/>
                <w:bCs w:val="false"/>
                <w:color w:val="CCCCCC"/>
                <w:sz w:val="18"/>
                <w:szCs w:val="18"/>
              </w:rPr>
              <w:t xml:space="preserve">South Africa</w:t>
            </w:r>
          </w:p>
          <w:p>
            <w:pPr>
              <w:pBdr>
                <w:bottom w:val="single" w:color="444444" w:sz="3" w:space="1"/>
              </w:pBdr>
              <w:spacing w:before="160" w:after="0"/>
            </w:pPr>
          </w:p>
          <w:p>
            <w:pPr>
              <w:spacing w:before="240"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18"/>
                <w:szCs w:val="18"/>
              </w:rPr>
              <w:t xml:space="preserve">E D U C A T I O N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Stadio Higher Education</w:t>
            </w:r>
          </w:p>
          <w:p>
            <w:pPr>
              <w:spacing w:before="0" w:after="16"/>
            </w:pPr>
            <w:r>
              <w:rPr>
                <w:rFonts w:ascii="Calibri" w:cs="Calibri" w:eastAsia="Calibri" w:hAnsi="Calibri"/>
                <w:b w:val="false"/>
                <w:bCs w:val="false"/>
                <w:color w:val="CCCCCC"/>
                <w:sz w:val="17"/>
                <w:szCs w:val="17"/>
              </w:rPr>
              <w:t xml:space="preserve">BA Fashion Media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2021 – 2025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Collegiate Girls High School</w:t>
            </w:r>
          </w:p>
          <w:p>
            <w:pPr>
              <w:spacing w:before="0" w:after="16"/>
            </w:pPr>
            <w:r>
              <w:rPr>
                <w:rFonts w:ascii="Calibri" w:cs="Calibri" w:eastAsia="Calibri" w:hAnsi="Calibri"/>
                <w:b w:val="false"/>
                <w:bCs w:val="false"/>
                <w:color w:val="CCCCCC"/>
                <w:sz w:val="17"/>
                <w:szCs w:val="17"/>
              </w:rPr>
              <w:t xml:space="preserve">Grade 12 · Bachelor Pass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2020</w:t>
            </w:r>
          </w:p>
          <w:p>
            <w:pPr>
              <w:pBdr>
                <w:bottom w:val="single" w:color="444444" w:sz="3" w:space="1"/>
              </w:pBdr>
              <w:spacing w:before="160" w:after="0"/>
            </w:pPr>
          </w:p>
          <w:p>
            <w:pPr>
              <w:spacing w:before="240"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18"/>
                <w:szCs w:val="18"/>
              </w:rPr>
              <w:t xml:space="preserve">S K I L L 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6"/>
            </w:pP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Content Creation &amp; Reels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6"/>
            </w:pP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Instagram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6"/>
            </w:pP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CapCut Video Editing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6"/>
            </w:pP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Campaign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6"/>
            </w:pP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Creative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6"/>
            </w:pP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Canva &amp; Meta Business Suite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6"/>
            </w:pP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Copywriting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6"/>
            </w:pP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Event Coordination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6"/>
            </w:pP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Critical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6"/>
            </w:pP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Content Calendaring</w:t>
            </w:r>
          </w:p>
          <w:p>
            <w:pPr>
              <w:pBdr>
                <w:bottom w:val="single" w:color="444444" w:sz="3" w:space="1"/>
              </w:pBdr>
              <w:spacing w:before="160" w:after="0"/>
            </w:pPr>
          </w:p>
          <w:p>
            <w:pPr>
              <w:spacing w:before="240"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18"/>
                <w:szCs w:val="18"/>
              </w:rPr>
              <w:t xml:space="preserve">L A N G U A G E</w:t>
            </w:r>
          </w:p>
          <w:p>
            <w:pPr>
              <w:spacing w:before="0" w:after="36"/>
            </w:pPr>
            <w:r>
              <w:rPr>
                <w:rFonts w:ascii="Calibri" w:cs="Calibri" w:eastAsia="Calibri" w:hAnsi="Calibri"/>
                <w:b w:val="false"/>
                <w:bCs w:val="false"/>
                <w:color w:val="CCCCCC"/>
                <w:sz w:val="18"/>
                <w:szCs w:val="18"/>
              </w:rPr>
              <w:t xml:space="preserve">English</w:t>
            </w:r>
          </w:p>
          <w:p>
            <w:pPr>
              <w:spacing w:before="0" w:after="36"/>
            </w:pPr>
            <w:r>
              <w:rPr>
                <w:rFonts w:ascii="Calibri" w:cs="Calibri" w:eastAsia="Calibri" w:hAnsi="Calibri"/>
                <w:b w:val="false"/>
                <w:bCs w:val="false"/>
                <w:color w:val="CCCCCC"/>
                <w:sz w:val="18"/>
                <w:szCs w:val="18"/>
              </w:rPr>
              <w:t xml:space="preserve">isiXhosa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CCCCCC"/>
                <w:sz w:val="18"/>
                <w:szCs w:val="18"/>
              </w:rPr>
              <w:t xml:space="preserve">Zulu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400"/>
              <w:bottom w:type="dxa" w:w="500"/>
              <w:right w:type="dxa" w:w="360"/>
            </w:tcMar>
            <w:vAlign w:val="top"/>
          </w:tcPr>
          <w:p>
            <w:pPr>
              <w:pBdr>
                <w:bottom w:val="single" w:color="DDDDDD" w:sz="3" w:space="2"/>
              </w:pBdr>
              <w:spacing w:before="200" w:after="120"/>
            </w:pPr>
            <w:r>
              <w:rPr>
                <w:rFonts w:ascii="Calibri" w:cs="Calibri" w:eastAsia="Calibri" w:hAnsi="Calibri"/>
                <w:b/>
                <w:bCs/>
                <w:color w:val="2B2B2B"/>
                <w:spacing w:val="80"/>
                <w:sz w:val="18"/>
                <w:szCs w:val="18"/>
              </w:rPr>
              <w:t xml:space="preserve">A B O U T   M E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Creative and results-driven BA Fashion Media graduate with a versatile background in digital marketing, brand promotion and project coordination. Specialises in bridging visual storytelling with data-backed results — notably achieving a 70.9% non-follower reach through optimised video content. Committed to helping purpose-driven brands grow their digital footprint.</w:t>
            </w:r>
          </w:p>
          <w:p>
            <w:pPr>
              <w:pBdr>
                <w:bottom w:val="single" w:color="DDDDDD" w:sz="2" w:space="1"/>
              </w:pBdr>
              <w:spacing w:before="0" w:after="0"/>
            </w:pPr>
          </w:p>
          <w:p>
            <w:pPr>
              <w:pBdr>
                <w:bottom w:val="single" w:color="DDDDDD" w:sz="3" w:space="2"/>
              </w:pBdr>
              <w:spacing w:before="200" w:after="120"/>
            </w:pPr>
            <w:r>
              <w:rPr>
                <w:rFonts w:ascii="Calibri" w:cs="Calibri" w:eastAsia="Calibri" w:hAnsi="Calibri"/>
                <w:b/>
                <w:bCs/>
                <w:color w:val="2B2B2B"/>
                <w:spacing w:val="80"/>
                <w:sz w:val="18"/>
                <w:szCs w:val="18"/>
              </w:rPr>
              <w:t xml:space="preserve">E X P E R I E N C E</w:t>
            </w:r>
          </w:p>
          <w:p>
            <w:pPr>
              <w:tabs>
                <w:tab w:val="right" w:pos="7746"/>
              </w:tabs>
              <w:spacing w:before="10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Social Media &amp; Marketing Intern</w:t>
            </w:r>
            <w:r>
              <w:rPr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2025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Thursdays Lingerie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Created and published Instagram content including graphics, videos and written posts.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Achieved 70.9% non-follower reach and 937+ views on optimised reel content.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Monitored analytics, maintained content calendar and drafted press releases.</w:t>
            </w:r>
          </w:p>
          <w:p>
            <w:pPr>
              <w:tabs>
                <w:tab w:val="right" w:pos="7746"/>
              </w:tabs>
              <w:spacing w:before="10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Brand Promoter</w:t>
            </w:r>
            <w:r>
              <w:rPr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2023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Snapped Concepts · Gauteng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Brand promoter for Heineken — World Class Competition.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Led consumer engagement through product demonstrations and sampling activations.</w:t>
            </w:r>
          </w:p>
          <w:p>
            <w:pPr>
              <w:tabs>
                <w:tab w:val="right" w:pos="7746"/>
              </w:tabs>
              <w:spacing w:before="100" w:after="2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Marketing Coordinator</w:t>
            </w:r>
            <w:r>
              <w:rPr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2022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Gaia Earth Projects · Gauteng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On-site event coordination, project planning and social media content creation.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Provided administrative and stakeholder support across multiple projects.</w:t>
            </w:r>
          </w:p>
          <w:p>
            <w:pPr>
              <w:pBdr>
                <w:bottom w:val="single" w:color="DDDDDD" w:sz="2" w:space="1"/>
              </w:pBdr>
              <w:spacing w:before="0" w:after="0"/>
            </w:pPr>
          </w:p>
          <w:p>
            <w:pPr>
              <w:pBdr>
                <w:bottom w:val="single" w:color="DDDDDD" w:sz="3" w:space="2"/>
              </w:pBdr>
              <w:spacing w:before="200" w:after="120"/>
            </w:pPr>
            <w:r>
              <w:rPr>
                <w:rFonts w:ascii="Calibri" w:cs="Calibri" w:eastAsia="Calibri" w:hAnsi="Calibri"/>
                <w:b/>
                <w:bCs/>
                <w:color w:val="2B2B2B"/>
                <w:spacing w:val="80"/>
                <w:sz w:val="18"/>
                <w:szCs w:val="18"/>
              </w:rPr>
              <w:t xml:space="preserve">R E F E R E N C E S</w:t>
            </w:r>
          </w:p>
          <w:tbl>
            <w:tblPr>
              <w:tblW w:type="dxa" w:w="7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20"/>
              <w:gridCol w:w="200"/>
              <w:gridCol w:w="3820"/>
            </w:tblGrid>
            <w:tr>
              <w:tc>
                <w:tcPr>
                  <w:tcW w:type="dxa" w:w="3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00"/>
                  </w:tcMar>
                </w:tcPr>
                <w:p>
                  <w:pPr>
                    <w:spacing w:before="0" w:after="2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B2B"/>
                      <w:sz w:val="19"/>
                      <w:szCs w:val="19"/>
                    </w:rPr>
                    <w:t xml:space="preserve">Shona McDonald</w:t>
                  </w:r>
                </w:p>
                <w:p>
                  <w:pPr>
                    <w:spacing w:before="0" w:after="16"/>
                  </w:pPr>
                  <w:r>
                    <w:rPr>
                      <w:rFonts w:ascii="Calibri" w:cs="Calibri" w:eastAsia="Calibri" w:hAnsi="Calibri"/>
                      <w:color w:val="555555"/>
                      <w:sz w:val="17"/>
                      <w:szCs w:val="17"/>
                    </w:rPr>
                    <w:t xml:space="preserve">Thursdays Lingerie / Manager</w:t>
                  </w:r>
                </w:p>
                <w:p>
                  <w:pPr>
                    <w:spacing w:before="0"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B2B"/>
                      <w:sz w:val="17"/>
                      <w:szCs w:val="17"/>
                    </w:rPr>
                    <w:t xml:space="preserve">Phone:  </w:t>
                  </w:r>
                  <w:r>
                    <w:rPr>
                      <w:rFonts w:ascii="Calibri" w:cs="Calibri" w:eastAsia="Calibri" w:hAnsi="Calibri"/>
                      <w:color w:val="555555"/>
                      <w:sz w:val="17"/>
                      <w:szCs w:val="17"/>
                    </w:rPr>
                    <w:t xml:space="preserve">084 807 6990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DDDDD" w:val="clear"/>
                </w:tcPr>
                <w:p/>
              </w:tc>
              <w:tc>
                <w:tcPr>
                  <w:tcW w:type="dxa" w:w="3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0"/>
                    <w:bottom w:type="dxa" w:w="0"/>
                    <w:right w:type="dxa" w:w="0"/>
                  </w:tcMar>
                </w:tcPr>
                <w:p>
                  <w:pPr>
                    <w:spacing w:before="0" w:after="2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B2B"/>
                      <w:sz w:val="19"/>
                      <w:szCs w:val="19"/>
                    </w:rPr>
                    <w:t xml:space="preserve">Bianca Wanneburg</w:t>
                  </w:r>
                </w:p>
                <w:p>
                  <w:pPr>
                    <w:spacing w:before="0" w:after="16"/>
                  </w:pPr>
                  <w:r>
                    <w:rPr>
                      <w:rFonts w:ascii="Calibri" w:cs="Calibri" w:eastAsia="Calibri" w:hAnsi="Calibri"/>
                      <w:color w:val="555555"/>
                      <w:sz w:val="17"/>
                      <w:szCs w:val="17"/>
                    </w:rPr>
                    <w:t xml:space="preserve">Gaia Earth Projects / Manager</w:t>
                  </w:r>
                </w:p>
                <w:p>
                  <w:pPr>
                    <w:spacing w:before="0"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B2B"/>
                      <w:sz w:val="17"/>
                      <w:szCs w:val="17"/>
                    </w:rPr>
                    <w:t xml:space="preserve">Phone:  </w:t>
                  </w:r>
                  <w:r>
                    <w:rPr>
                      <w:rFonts w:ascii="Calibri" w:cs="Calibri" w:eastAsia="Calibri" w:hAnsi="Calibri"/>
                      <w:color w:val="555555"/>
                      <w:sz w:val="17"/>
                      <w:szCs w:val="17"/>
                    </w:rPr>
                    <w:t xml:space="preserve">072 804 8615</w:t>
                  </w:r>
                </w:p>
              </w:tc>
            </w:tr>
          </w:tbl>
          <w:p/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FFFFFF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2B2B2B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2026-03-09T08:13:08.607Z</dcterms:created>
  <dcterms:modified xsi:type="dcterms:W3CDTF">2026-03-09T08:13:08.608Z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