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2" w:type="dxa"/>
        <w:jc w:val="center"/>
        <w:tblLayout w:type="fixed"/>
        <w:tblLook w:val="0000" w:firstRow="0" w:lastRow="0" w:firstColumn="0" w:lastColumn="0" w:noHBand="0" w:noVBand="0"/>
      </w:tblPr>
      <w:tblGrid>
        <w:gridCol w:w="4129"/>
        <w:gridCol w:w="1314"/>
        <w:gridCol w:w="4159"/>
      </w:tblGrid>
      <w:tr w:rsidR="00474647" w:rsidRPr="007B2A0C" w14:paraId="460A6E3A" w14:textId="77777777" w:rsidTr="00474647">
        <w:trPr>
          <w:trHeight w:val="2689"/>
          <w:jc w:val="center"/>
        </w:trPr>
        <w:tc>
          <w:tcPr>
            <w:tcW w:w="9602" w:type="dxa"/>
            <w:gridSpan w:val="3"/>
            <w:tcBorders>
              <w:top w:val="nil"/>
              <w:left w:val="nil"/>
              <w:bottom w:val="nil"/>
              <w:right w:val="nil"/>
            </w:tcBorders>
            <w:vAlign w:val="center"/>
          </w:tcPr>
          <w:p w14:paraId="620748E2" w14:textId="77777777" w:rsidR="008F5F3E" w:rsidRPr="007B2A0C" w:rsidRDefault="00474647" w:rsidP="008F5F3E">
            <w:pPr>
              <w:keepLines/>
              <w:suppressAutoHyphens/>
              <w:spacing w:before="120" w:after="0" w:line="240" w:lineRule="auto"/>
              <w:jc w:val="center"/>
              <w:rPr>
                <w:rFonts w:ascii="Times New Roman" w:eastAsia="Times New Roman" w:hAnsi="Times New Roman"/>
                <w:sz w:val="26"/>
                <w:szCs w:val="26"/>
                <w:lang w:eastAsia="ru-RU"/>
              </w:rPr>
            </w:pPr>
            <w:r>
              <w:br w:type="page"/>
            </w:r>
            <w:r w:rsidR="008F5F3E" w:rsidRPr="007B2A0C">
              <w:rPr>
                <w:rFonts w:ascii="Times New Roman" w:eastAsia="Times New Roman" w:hAnsi="Times New Roman"/>
                <w:sz w:val="26"/>
                <w:szCs w:val="26"/>
                <w:lang w:eastAsia="ru-RU"/>
              </w:rPr>
              <w:t xml:space="preserve">Федеральное государственное автономное образовательное </w:t>
            </w:r>
            <w:r w:rsidR="008F5F3E" w:rsidRPr="007B2A0C">
              <w:rPr>
                <w:rFonts w:ascii="Times New Roman" w:eastAsia="Times New Roman" w:hAnsi="Times New Roman"/>
                <w:sz w:val="26"/>
                <w:szCs w:val="26"/>
                <w:lang w:eastAsia="ru-RU"/>
              </w:rPr>
              <w:br/>
              <w:t>учреждение высшего образования</w:t>
            </w:r>
            <w:r w:rsidR="008F5F3E" w:rsidRPr="007B2A0C">
              <w:rPr>
                <w:rFonts w:ascii="Times New Roman" w:eastAsia="Times New Roman" w:hAnsi="Times New Roman"/>
                <w:sz w:val="26"/>
                <w:szCs w:val="26"/>
                <w:lang w:eastAsia="ru-RU"/>
              </w:rPr>
              <w:br/>
              <w:t>"</w:t>
            </w:r>
            <w:r w:rsidR="008F5F3E">
              <w:rPr>
                <w:rFonts w:ascii="Times New Roman" w:eastAsia="Times New Roman" w:hAnsi="Times New Roman"/>
                <w:sz w:val="26"/>
                <w:szCs w:val="26"/>
                <w:lang w:eastAsia="ru-RU"/>
              </w:rPr>
              <w:t>Н</w:t>
            </w:r>
            <w:r w:rsidR="008F5F3E" w:rsidRPr="007B2A0C">
              <w:rPr>
                <w:rFonts w:ascii="Times New Roman" w:eastAsia="Times New Roman" w:hAnsi="Times New Roman"/>
                <w:sz w:val="26"/>
                <w:szCs w:val="26"/>
                <w:lang w:eastAsia="ru-RU"/>
              </w:rPr>
              <w:t xml:space="preserve">ациональный исследовательский университет </w:t>
            </w:r>
            <w:r w:rsidR="008F5F3E" w:rsidRPr="007B2A0C">
              <w:rPr>
                <w:rFonts w:ascii="Times New Roman" w:eastAsia="Times New Roman" w:hAnsi="Times New Roman"/>
                <w:sz w:val="26"/>
                <w:szCs w:val="26"/>
                <w:lang w:eastAsia="ru-RU"/>
              </w:rPr>
              <w:br/>
              <w:t>"</w:t>
            </w:r>
            <w:r w:rsidR="008F5F3E">
              <w:rPr>
                <w:rFonts w:ascii="Times New Roman" w:eastAsia="Times New Roman" w:hAnsi="Times New Roman"/>
                <w:sz w:val="26"/>
                <w:szCs w:val="26"/>
                <w:lang w:eastAsia="ru-RU"/>
              </w:rPr>
              <w:t>В</w:t>
            </w:r>
            <w:r w:rsidR="008F5F3E" w:rsidRPr="007B2A0C">
              <w:rPr>
                <w:rFonts w:ascii="Times New Roman" w:eastAsia="Times New Roman" w:hAnsi="Times New Roman"/>
                <w:sz w:val="26"/>
                <w:szCs w:val="26"/>
                <w:lang w:eastAsia="ru-RU"/>
              </w:rPr>
              <w:t>ысшая школа экономики"</w:t>
            </w:r>
          </w:p>
          <w:p w14:paraId="09A11472" w14:textId="77777777" w:rsidR="00474647" w:rsidRPr="007B2A0C" w:rsidRDefault="00474647" w:rsidP="00474647">
            <w:pPr>
              <w:keepLines/>
              <w:suppressAutoHyphens/>
              <w:spacing w:before="120" w:after="0" w:line="240" w:lineRule="auto"/>
              <w:jc w:val="center"/>
              <w:rPr>
                <w:rFonts w:ascii="Times New Roman" w:eastAsia="Times New Roman" w:hAnsi="Times New Roman"/>
                <w:sz w:val="26"/>
                <w:szCs w:val="26"/>
                <w:lang w:eastAsia="ru-RU"/>
              </w:rPr>
            </w:pPr>
            <w:bookmarkStart w:id="0" w:name="_GoBack"/>
            <w:bookmarkEnd w:id="0"/>
            <w:r w:rsidRPr="007B2A0C">
              <w:rPr>
                <w:rFonts w:ascii="Times New Roman" w:eastAsia="Times New Roman" w:hAnsi="Times New Roman"/>
                <w:sz w:val="26"/>
                <w:szCs w:val="26"/>
                <w:lang w:eastAsia="ru-RU"/>
              </w:rPr>
              <w:t>Пермский филиал</w:t>
            </w:r>
          </w:p>
          <w:p w14:paraId="039A004E" w14:textId="77777777" w:rsidR="00474647" w:rsidRPr="00F41F27" w:rsidRDefault="00474647" w:rsidP="00474647">
            <w:pPr>
              <w:suppressAutoHyphens/>
              <w:spacing w:before="240" w:after="0" w:line="240" w:lineRule="auto"/>
              <w:jc w:val="center"/>
              <w:rPr>
                <w:rFonts w:ascii="Times New Roman" w:eastAsia="Times New Roman" w:hAnsi="Times New Roman"/>
                <w:sz w:val="26"/>
                <w:szCs w:val="26"/>
                <w:lang w:eastAsia="ru-RU"/>
              </w:rPr>
            </w:pPr>
            <w:r w:rsidRPr="00F41F27">
              <w:rPr>
                <w:rFonts w:ascii="Times New Roman" w:eastAsia="Times New Roman" w:hAnsi="Times New Roman"/>
                <w:sz w:val="26"/>
                <w:szCs w:val="26"/>
                <w:lang w:eastAsia="ru-RU"/>
              </w:rPr>
              <w:t>Факультет экономики, менеджмента и бизнес-информатики</w:t>
            </w:r>
          </w:p>
        </w:tc>
      </w:tr>
      <w:tr w:rsidR="00474647" w:rsidRPr="007B2A0C" w14:paraId="6818F9FD" w14:textId="77777777" w:rsidTr="00474647">
        <w:trPr>
          <w:trHeight w:val="776"/>
          <w:jc w:val="center"/>
        </w:trPr>
        <w:tc>
          <w:tcPr>
            <w:tcW w:w="9602" w:type="dxa"/>
            <w:gridSpan w:val="3"/>
            <w:tcBorders>
              <w:top w:val="nil"/>
              <w:left w:val="nil"/>
              <w:right w:val="nil"/>
            </w:tcBorders>
            <w:vAlign w:val="bottom"/>
          </w:tcPr>
          <w:p w14:paraId="19338243" w14:textId="77777777" w:rsidR="00474647" w:rsidRPr="007B2A0C" w:rsidRDefault="00474647" w:rsidP="00474647">
            <w:pPr>
              <w:suppressAutoHyphens/>
              <w:spacing w:after="0" w:line="240" w:lineRule="auto"/>
              <w:rPr>
                <w:rFonts w:ascii="Times New Roman" w:eastAsia="Times New Roman" w:hAnsi="Times New Roman"/>
                <w:sz w:val="26"/>
                <w:szCs w:val="26"/>
                <w:lang w:eastAsia="ru-RU"/>
              </w:rPr>
            </w:pPr>
            <w:r w:rsidRPr="00474647">
              <w:rPr>
                <w:rFonts w:ascii="Times New Roman" w:eastAsia="Times New Roman" w:hAnsi="Times New Roman"/>
                <w:sz w:val="26"/>
                <w:szCs w:val="26"/>
                <w:lang w:eastAsia="ru-RU"/>
              </w:rPr>
              <w:t>УДК 004.413.5</w:t>
            </w:r>
          </w:p>
        </w:tc>
      </w:tr>
      <w:tr w:rsidR="00474647" w:rsidRPr="007B2A0C" w14:paraId="4AD23A06" w14:textId="77777777" w:rsidTr="00474647">
        <w:trPr>
          <w:trHeight w:val="5984"/>
          <w:jc w:val="center"/>
        </w:trPr>
        <w:tc>
          <w:tcPr>
            <w:tcW w:w="9602" w:type="dxa"/>
            <w:gridSpan w:val="3"/>
            <w:tcBorders>
              <w:top w:val="nil"/>
              <w:left w:val="nil"/>
              <w:right w:val="nil"/>
            </w:tcBorders>
            <w:vAlign w:val="center"/>
          </w:tcPr>
          <w:p w14:paraId="213B3AD9" w14:textId="77777777" w:rsidR="00474647" w:rsidRPr="005D0288" w:rsidRDefault="00474647" w:rsidP="00474647">
            <w:pPr>
              <w:spacing w:after="240" w:line="36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Карпенко Юлия Сергеевна</w:t>
            </w:r>
          </w:p>
          <w:p w14:paraId="784D6BCC" w14:textId="77777777" w:rsidR="00474647" w:rsidRPr="00010840" w:rsidRDefault="00010840" w:rsidP="00474647">
            <w:pPr>
              <w:spacing w:after="0" w:line="360" w:lineRule="auto"/>
              <w:jc w:val="center"/>
              <w:rPr>
                <w:rFonts w:ascii="Times New Roman" w:eastAsia="Times New Roman" w:hAnsi="Times New Roman"/>
                <w:color w:val="000000"/>
                <w:sz w:val="30"/>
                <w:szCs w:val="30"/>
                <w:lang w:eastAsia="ru-RU"/>
              </w:rPr>
            </w:pPr>
            <w:r>
              <w:rPr>
                <w:rFonts w:ascii="Times New Roman" w:eastAsia="Times New Roman" w:hAnsi="Times New Roman"/>
                <w:b/>
                <w:smallCaps/>
                <w:color w:val="000000"/>
                <w:sz w:val="30"/>
                <w:szCs w:val="30"/>
                <w:lang w:eastAsia="ru-RU"/>
              </w:rPr>
              <w:t xml:space="preserve">РАЗРАБОТКА МЕТОДИКИ ПРЕДВАРИТЕЛЬНОЙ ОЦЕНКИ СТОИМОСТИ </w:t>
            </w:r>
            <w:r>
              <w:rPr>
                <w:rFonts w:ascii="Times New Roman" w:eastAsia="Times New Roman" w:hAnsi="Times New Roman"/>
                <w:b/>
                <w:smallCaps/>
                <w:color w:val="000000"/>
                <w:sz w:val="30"/>
                <w:szCs w:val="30"/>
                <w:lang w:val="en-US" w:eastAsia="ru-RU"/>
              </w:rPr>
              <w:t>IT</w:t>
            </w:r>
            <w:r w:rsidRPr="00010840">
              <w:rPr>
                <w:rFonts w:ascii="Times New Roman" w:eastAsia="Times New Roman" w:hAnsi="Times New Roman"/>
                <w:b/>
                <w:smallCaps/>
                <w:color w:val="000000"/>
                <w:sz w:val="30"/>
                <w:szCs w:val="30"/>
                <w:lang w:eastAsia="ru-RU"/>
              </w:rPr>
              <w:t>-</w:t>
            </w:r>
            <w:r>
              <w:rPr>
                <w:rFonts w:ascii="Times New Roman" w:eastAsia="Times New Roman" w:hAnsi="Times New Roman"/>
                <w:b/>
                <w:smallCaps/>
                <w:color w:val="000000"/>
                <w:sz w:val="30"/>
                <w:szCs w:val="30"/>
                <w:lang w:eastAsia="ru-RU"/>
              </w:rPr>
              <w:t>ПРОЕКТОВ</w:t>
            </w:r>
          </w:p>
          <w:p w14:paraId="4D2D7090" w14:textId="77777777" w:rsidR="00474647" w:rsidRPr="002F22DD" w:rsidRDefault="00474647" w:rsidP="00474647">
            <w:pPr>
              <w:spacing w:after="120" w:line="360" w:lineRule="auto"/>
              <w:jc w:val="center"/>
              <w:rPr>
                <w:rFonts w:ascii="Times New Roman" w:eastAsia="Times New Roman" w:hAnsi="Times New Roman"/>
                <w:color w:val="000000"/>
                <w:sz w:val="28"/>
                <w:szCs w:val="28"/>
                <w:lang w:eastAsia="ru-RU"/>
              </w:rPr>
            </w:pPr>
            <w:r w:rsidRPr="002F22DD">
              <w:rPr>
                <w:rFonts w:ascii="Times New Roman" w:eastAsia="Times New Roman" w:hAnsi="Times New Roman"/>
                <w:color w:val="000000"/>
                <w:sz w:val="28"/>
                <w:szCs w:val="28"/>
                <w:lang w:eastAsia="ru-RU"/>
              </w:rPr>
              <w:t>Выпускная квалификационная работа магистра</w:t>
            </w:r>
          </w:p>
          <w:p w14:paraId="63441D1A" w14:textId="77777777" w:rsidR="00474647" w:rsidRPr="000977CB" w:rsidRDefault="00474647" w:rsidP="00474647">
            <w:pPr>
              <w:spacing w:after="0" w:line="288" w:lineRule="auto"/>
              <w:jc w:val="center"/>
              <w:rPr>
                <w:rFonts w:ascii="Times New Roman" w:eastAsia="Times New Roman" w:hAnsi="Times New Roman"/>
                <w:color w:val="000000"/>
                <w:sz w:val="28"/>
                <w:szCs w:val="28"/>
                <w:lang w:eastAsia="ru-RU"/>
              </w:rPr>
            </w:pPr>
            <w:r w:rsidRPr="000977CB">
              <w:rPr>
                <w:rFonts w:ascii="Times New Roman" w:eastAsia="Times New Roman" w:hAnsi="Times New Roman"/>
                <w:color w:val="000000"/>
                <w:sz w:val="28"/>
                <w:szCs w:val="28"/>
                <w:lang w:eastAsia="ru-RU"/>
              </w:rPr>
              <w:t xml:space="preserve">по направлению подготовки 38.04.05 </w:t>
            </w:r>
            <w:r w:rsidR="006D1539">
              <w:rPr>
                <w:rFonts w:ascii="Times New Roman" w:eastAsia="Times New Roman" w:hAnsi="Times New Roman"/>
                <w:color w:val="000000"/>
                <w:sz w:val="28"/>
                <w:szCs w:val="28"/>
                <w:lang w:eastAsia="ru-RU"/>
              </w:rPr>
              <w:t>«</w:t>
            </w:r>
            <w:r w:rsidRPr="000977CB">
              <w:rPr>
                <w:rFonts w:ascii="Times New Roman" w:eastAsia="Times New Roman" w:hAnsi="Times New Roman"/>
                <w:color w:val="000000"/>
                <w:sz w:val="28"/>
                <w:szCs w:val="28"/>
                <w:lang w:eastAsia="ru-RU"/>
              </w:rPr>
              <w:t>Бизнес-информатика</w:t>
            </w:r>
            <w:r w:rsidR="006D1539">
              <w:rPr>
                <w:rFonts w:ascii="Times New Roman" w:eastAsia="Times New Roman" w:hAnsi="Times New Roman"/>
                <w:color w:val="000000"/>
                <w:sz w:val="28"/>
                <w:szCs w:val="28"/>
                <w:lang w:eastAsia="ru-RU"/>
              </w:rPr>
              <w:t>»</w:t>
            </w:r>
          </w:p>
          <w:p w14:paraId="471D51A6" w14:textId="77777777" w:rsidR="00474647" w:rsidRPr="007B2A0C" w:rsidRDefault="00474647" w:rsidP="00474647">
            <w:pPr>
              <w:spacing w:after="0" w:line="288" w:lineRule="auto"/>
              <w:jc w:val="center"/>
              <w:rPr>
                <w:rFonts w:ascii="Times New Roman" w:eastAsia="Times New Roman" w:hAnsi="Times New Roman"/>
                <w:i/>
                <w:iCs/>
                <w:sz w:val="28"/>
                <w:szCs w:val="28"/>
                <w:lang w:eastAsia="ru-RU"/>
              </w:rPr>
            </w:pPr>
            <w:r w:rsidRPr="000977CB">
              <w:rPr>
                <w:rFonts w:ascii="Times New Roman" w:eastAsia="Times New Roman" w:hAnsi="Times New Roman"/>
                <w:color w:val="000000"/>
                <w:sz w:val="28"/>
                <w:szCs w:val="28"/>
                <w:lang w:eastAsia="ru-RU"/>
              </w:rPr>
              <w:t xml:space="preserve">(образовательная программа </w:t>
            </w:r>
            <w:r w:rsidR="006D1539">
              <w:rPr>
                <w:rFonts w:ascii="Times New Roman" w:eastAsia="Times New Roman" w:hAnsi="Times New Roman"/>
                <w:color w:val="000000"/>
                <w:sz w:val="28"/>
                <w:szCs w:val="28"/>
                <w:lang w:eastAsia="ru-RU"/>
              </w:rPr>
              <w:t>«</w:t>
            </w:r>
            <w:r w:rsidRPr="000977CB">
              <w:rPr>
                <w:rFonts w:ascii="Times New Roman" w:eastAsia="Times New Roman" w:hAnsi="Times New Roman"/>
                <w:color w:val="000000"/>
                <w:sz w:val="28"/>
                <w:szCs w:val="28"/>
                <w:lang w:eastAsia="ru-RU"/>
              </w:rPr>
              <w:t>Информационная аналитика в управлении предприятием</w:t>
            </w:r>
            <w:r w:rsidR="006D1539">
              <w:rPr>
                <w:rFonts w:ascii="Times New Roman" w:eastAsia="Times New Roman" w:hAnsi="Times New Roman"/>
                <w:color w:val="000000"/>
                <w:sz w:val="28"/>
                <w:szCs w:val="28"/>
                <w:lang w:eastAsia="ru-RU"/>
              </w:rPr>
              <w:t>»</w:t>
            </w:r>
            <w:r w:rsidRPr="000977CB">
              <w:rPr>
                <w:rFonts w:ascii="Times New Roman" w:eastAsia="Times New Roman" w:hAnsi="Times New Roman"/>
                <w:color w:val="000000"/>
                <w:sz w:val="28"/>
                <w:szCs w:val="28"/>
                <w:lang w:eastAsia="ru-RU"/>
              </w:rPr>
              <w:t>)</w:t>
            </w:r>
          </w:p>
        </w:tc>
      </w:tr>
      <w:tr w:rsidR="00474647" w:rsidRPr="007B2A0C" w14:paraId="1A90C27C" w14:textId="77777777" w:rsidTr="00474647">
        <w:trPr>
          <w:trHeight w:val="2733"/>
          <w:jc w:val="center"/>
        </w:trPr>
        <w:tc>
          <w:tcPr>
            <w:tcW w:w="4129" w:type="dxa"/>
            <w:tcBorders>
              <w:left w:val="nil"/>
            </w:tcBorders>
          </w:tcPr>
          <w:p w14:paraId="7E08E785" w14:textId="77777777" w:rsidR="00474647" w:rsidRPr="007B2A0C" w:rsidRDefault="00474647" w:rsidP="00474647">
            <w:pPr>
              <w:spacing w:after="0" w:line="276" w:lineRule="auto"/>
              <w:ind w:right="47"/>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 xml:space="preserve">Рецензент </w:t>
            </w:r>
          </w:p>
          <w:p w14:paraId="36A6D65F" w14:textId="4C4B6EC6" w:rsidR="00474647" w:rsidRPr="007B2A0C" w:rsidRDefault="00EC5262" w:rsidP="00474647">
            <w:pPr>
              <w:suppressAutoHyphens/>
              <w:spacing w:before="120" w:after="0" w:line="240" w:lineRule="auto"/>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 xml:space="preserve">к.э.н., доцент кафедры </w:t>
            </w:r>
            <w:r>
              <w:rPr>
                <w:rFonts w:ascii="Times New Roman" w:eastAsia="Times New Roman" w:hAnsi="Times New Roman"/>
                <w:color w:val="000000"/>
                <w:sz w:val="26"/>
                <w:szCs w:val="26"/>
                <w:lang w:eastAsia="ru-RU"/>
              </w:rPr>
              <w:t xml:space="preserve">информационных </w:t>
            </w:r>
            <w:r>
              <w:rPr>
                <w:rFonts w:ascii="Times New Roman" w:eastAsia="Times New Roman" w:hAnsi="Times New Roman"/>
                <w:color w:val="000000"/>
                <w:sz w:val="26"/>
                <w:szCs w:val="26"/>
                <w:lang w:eastAsia="ru-RU"/>
              </w:rPr>
              <w:t>систем и математических методов в экономике ПГНИУ</w:t>
            </w:r>
          </w:p>
          <w:p w14:paraId="397ADA7F" w14:textId="7C9DDF1E" w:rsidR="00474647" w:rsidRDefault="00EC5262" w:rsidP="00474647">
            <w:pPr>
              <w:tabs>
                <w:tab w:val="right" w:pos="4380"/>
              </w:tabs>
              <w:suppressAutoHyphens/>
              <w:spacing w:before="120" w:after="0" w:line="240" w:lineRule="auto"/>
              <w:jc w:val="right"/>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Г.С</w:t>
            </w:r>
            <w:r w:rsidR="00474647">
              <w:rPr>
                <w:rFonts w:ascii="Times New Roman" w:eastAsia="Times New Roman" w:hAnsi="Times New Roman"/>
                <w:color w:val="000000"/>
                <w:sz w:val="26"/>
                <w:szCs w:val="26"/>
                <w:lang w:eastAsia="ru-RU"/>
              </w:rPr>
              <w:t>. </w:t>
            </w:r>
            <w:r>
              <w:rPr>
                <w:rFonts w:ascii="Times New Roman" w:eastAsia="Times New Roman" w:hAnsi="Times New Roman"/>
                <w:color w:val="000000"/>
                <w:sz w:val="26"/>
                <w:szCs w:val="26"/>
                <w:lang w:eastAsia="ru-RU"/>
              </w:rPr>
              <w:t>Васёва</w:t>
            </w:r>
          </w:p>
          <w:p w14:paraId="391D07C3" w14:textId="77777777" w:rsidR="00474647" w:rsidRPr="007B2A0C" w:rsidRDefault="00474647" w:rsidP="00474647">
            <w:pPr>
              <w:tabs>
                <w:tab w:val="right" w:pos="4380"/>
              </w:tabs>
              <w:suppressAutoHyphens/>
              <w:spacing w:before="120" w:after="0" w:line="240" w:lineRule="auto"/>
              <w:rPr>
                <w:rFonts w:ascii="Times New Roman" w:eastAsia="Times New Roman" w:hAnsi="Times New Roman"/>
                <w:b/>
                <w:bCs/>
                <w:spacing w:val="50"/>
                <w:sz w:val="28"/>
                <w:szCs w:val="28"/>
                <w:lang w:eastAsia="ru-RU"/>
              </w:rPr>
            </w:pPr>
          </w:p>
        </w:tc>
        <w:tc>
          <w:tcPr>
            <w:tcW w:w="1314" w:type="dxa"/>
          </w:tcPr>
          <w:p w14:paraId="29BFA493" w14:textId="77777777" w:rsidR="00474647" w:rsidRPr="007B2A0C" w:rsidRDefault="00474647" w:rsidP="00474647">
            <w:pPr>
              <w:suppressAutoHyphens/>
              <w:spacing w:before="120" w:after="0" w:line="240" w:lineRule="auto"/>
              <w:rPr>
                <w:rFonts w:ascii="Times New Roman" w:eastAsia="Times New Roman" w:hAnsi="Times New Roman"/>
                <w:b/>
                <w:bCs/>
                <w:spacing w:val="50"/>
                <w:sz w:val="28"/>
                <w:szCs w:val="28"/>
                <w:lang w:eastAsia="ru-RU"/>
              </w:rPr>
            </w:pPr>
          </w:p>
        </w:tc>
        <w:tc>
          <w:tcPr>
            <w:tcW w:w="4159" w:type="dxa"/>
            <w:tcBorders>
              <w:right w:val="nil"/>
            </w:tcBorders>
          </w:tcPr>
          <w:p w14:paraId="381961FC" w14:textId="77777777" w:rsidR="00474647" w:rsidRPr="007B2A0C" w:rsidRDefault="00474647" w:rsidP="00474647">
            <w:pPr>
              <w:spacing w:after="0" w:line="276" w:lineRule="auto"/>
              <w:ind w:right="47"/>
              <w:rPr>
                <w:rFonts w:ascii="Times New Roman" w:eastAsia="Times New Roman" w:hAnsi="Times New Roman"/>
                <w:color w:val="000000"/>
                <w:sz w:val="26"/>
                <w:szCs w:val="26"/>
                <w:lang w:eastAsia="ru-RU"/>
              </w:rPr>
            </w:pPr>
            <w:r w:rsidRPr="007B2A0C">
              <w:rPr>
                <w:rFonts w:ascii="Times New Roman" w:eastAsia="Times New Roman" w:hAnsi="Times New Roman"/>
                <w:color w:val="000000"/>
                <w:sz w:val="26"/>
                <w:szCs w:val="26"/>
                <w:lang w:eastAsia="ru-RU"/>
              </w:rPr>
              <w:t>Научный руководитель</w:t>
            </w:r>
          </w:p>
          <w:p w14:paraId="40D0DE6F" w14:textId="77777777" w:rsidR="00474647" w:rsidRPr="007B2A0C" w:rsidRDefault="00474647" w:rsidP="00474647">
            <w:pPr>
              <w:suppressAutoHyphens/>
              <w:spacing w:before="120" w:after="0" w:line="240" w:lineRule="auto"/>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Д.т.н. профессор, профессор кафедры информационных технологий в бизнесе</w:t>
            </w:r>
          </w:p>
          <w:p w14:paraId="27F212A8" w14:textId="77777777" w:rsidR="00474647" w:rsidRDefault="00474647" w:rsidP="00474647">
            <w:pPr>
              <w:tabs>
                <w:tab w:val="right" w:pos="4380"/>
              </w:tabs>
              <w:suppressAutoHyphens/>
              <w:spacing w:before="120" w:after="0" w:line="240" w:lineRule="auto"/>
              <w:jc w:val="right"/>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Л.Н. Ясницкий</w:t>
            </w:r>
          </w:p>
          <w:p w14:paraId="0CC271B4" w14:textId="77777777" w:rsidR="00474647" w:rsidRPr="007B2A0C" w:rsidRDefault="00474647" w:rsidP="00474647">
            <w:pPr>
              <w:tabs>
                <w:tab w:val="right" w:pos="4380"/>
              </w:tabs>
              <w:suppressAutoHyphens/>
              <w:spacing w:before="120" w:after="0" w:line="240" w:lineRule="auto"/>
              <w:rPr>
                <w:rFonts w:ascii="Times New Roman" w:eastAsia="Times New Roman" w:hAnsi="Times New Roman"/>
                <w:b/>
                <w:bCs/>
                <w:spacing w:val="50"/>
                <w:sz w:val="28"/>
                <w:szCs w:val="28"/>
                <w:lang w:eastAsia="ru-RU"/>
              </w:rPr>
            </w:pPr>
          </w:p>
        </w:tc>
      </w:tr>
      <w:tr w:rsidR="00474647" w:rsidRPr="007B2A0C" w14:paraId="16F2F39C" w14:textId="77777777" w:rsidTr="00474647">
        <w:trPr>
          <w:trHeight w:val="1977"/>
          <w:jc w:val="center"/>
        </w:trPr>
        <w:tc>
          <w:tcPr>
            <w:tcW w:w="9602" w:type="dxa"/>
            <w:gridSpan w:val="3"/>
            <w:tcBorders>
              <w:left w:val="nil"/>
            </w:tcBorders>
            <w:vAlign w:val="bottom"/>
          </w:tcPr>
          <w:p w14:paraId="3E81DC73" w14:textId="77777777" w:rsidR="00474647" w:rsidRPr="007B2A0C" w:rsidRDefault="00474647" w:rsidP="00474647">
            <w:pPr>
              <w:spacing w:after="0" w:line="276" w:lineRule="auto"/>
              <w:ind w:right="47"/>
              <w:jc w:val="center"/>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Пермь 2016</w:t>
            </w:r>
          </w:p>
        </w:tc>
      </w:tr>
    </w:tbl>
    <w:p w14:paraId="01785442" w14:textId="77777777" w:rsidR="00474647" w:rsidRPr="002F22DD" w:rsidRDefault="00474647" w:rsidP="00474647">
      <w:pPr>
        <w:pStyle w:val="af8"/>
        <w:pageBreakBefore w:val="0"/>
        <w:spacing w:before="0" w:after="0"/>
        <w:jc w:val="center"/>
        <w:rPr>
          <w:rFonts w:ascii="Times New Roman" w:hAnsi="Times New Roman"/>
          <w:sz w:val="4"/>
          <w:szCs w:val="4"/>
        </w:rPr>
      </w:pPr>
    </w:p>
    <w:p w14:paraId="00451E61" w14:textId="77777777" w:rsidR="00474647" w:rsidRDefault="00474647"/>
    <w:p w14:paraId="7193D8F0" w14:textId="77777777" w:rsidR="00960F0B" w:rsidRPr="00960F0B" w:rsidRDefault="00010840" w:rsidP="00960F0B">
      <w:pPr>
        <w:pStyle w:val="1"/>
        <w:spacing w:before="0" w:after="360" w:line="360" w:lineRule="auto"/>
        <w:jc w:val="center"/>
        <w:rPr>
          <w:rFonts w:ascii="Times New Roman" w:eastAsiaTheme="minorHAnsi" w:hAnsi="Times New Roman" w:cs="Times New Roman"/>
          <w:b/>
          <w:color w:val="auto"/>
          <w:sz w:val="28"/>
          <w:szCs w:val="28"/>
        </w:rPr>
      </w:pPr>
      <w:bookmarkStart w:id="1" w:name="_Toc452675294"/>
      <w:r w:rsidRPr="00960F0B">
        <w:rPr>
          <w:rFonts w:ascii="Times New Roman" w:eastAsiaTheme="minorHAnsi" w:hAnsi="Times New Roman" w:cs="Times New Roman"/>
          <w:b/>
          <w:color w:val="auto"/>
          <w:sz w:val="28"/>
          <w:szCs w:val="28"/>
        </w:rPr>
        <w:lastRenderedPageBreak/>
        <w:t>Аннотация</w:t>
      </w:r>
      <w:bookmarkEnd w:id="1"/>
    </w:p>
    <w:p w14:paraId="534D6C32" w14:textId="4FF65431" w:rsidR="00960F0B" w:rsidRPr="00960F0B" w:rsidRDefault="00960F0B" w:rsidP="00960F0B">
      <w:pPr>
        <w:spacing w:line="360" w:lineRule="auto"/>
        <w:ind w:firstLine="709"/>
        <w:contextualSpacing/>
        <w:rPr>
          <w:rFonts w:ascii="Times New Roman" w:hAnsi="Times New Roman" w:cs="Times New Roman"/>
          <w:sz w:val="26"/>
          <w:szCs w:val="26"/>
          <w:lang w:eastAsia="ru-RU"/>
        </w:rPr>
      </w:pPr>
      <w:r w:rsidRPr="00960F0B">
        <w:rPr>
          <w:rFonts w:ascii="Times New Roman" w:hAnsi="Times New Roman" w:cs="Times New Roman"/>
          <w:sz w:val="26"/>
          <w:szCs w:val="26"/>
          <w:lang w:eastAsia="ru-RU"/>
        </w:rPr>
        <w:t xml:space="preserve">В данной работе исследуется проблема получения наиболее точной стоимостной оценки проекта разработки программного продукта. В рамках этого исследования был проведён детальный анализ методов оценки, больше внимания уделено методам, применимым к разработке программных продуктов. </w:t>
      </w:r>
    </w:p>
    <w:p w14:paraId="5C3C9041" w14:textId="77777777" w:rsidR="00960F0B" w:rsidRPr="00960F0B" w:rsidRDefault="00960F0B" w:rsidP="00960F0B">
      <w:pPr>
        <w:spacing w:line="360" w:lineRule="auto"/>
        <w:ind w:firstLine="709"/>
        <w:contextualSpacing/>
        <w:rPr>
          <w:rFonts w:ascii="Times New Roman" w:eastAsiaTheme="majorEastAsia" w:hAnsi="Times New Roman" w:cs="Times New Roman"/>
          <w:sz w:val="26"/>
          <w:szCs w:val="26"/>
          <w:lang w:eastAsia="ru-RU"/>
        </w:rPr>
      </w:pPr>
      <w:r w:rsidRPr="00960F0B">
        <w:rPr>
          <w:rFonts w:ascii="Times New Roman" w:eastAsiaTheme="majorEastAsia" w:hAnsi="Times New Roman" w:cs="Times New Roman"/>
          <w:sz w:val="26"/>
          <w:szCs w:val="26"/>
          <w:lang w:eastAsia="ru-RU"/>
        </w:rPr>
        <w:t>Для достижения цели, поставленной в данной работе, было проведено исследование в четырёх разных компаниях, специализирующихся на разработке сайтов:</w:t>
      </w:r>
    </w:p>
    <w:p w14:paraId="1A770281" w14:textId="77777777" w:rsidR="00960F0B" w:rsidRPr="00960F0B" w:rsidRDefault="00960F0B" w:rsidP="00960F0B">
      <w:pPr>
        <w:numPr>
          <w:ilvl w:val="0"/>
          <w:numId w:val="7"/>
        </w:numPr>
        <w:spacing w:line="360" w:lineRule="auto"/>
        <w:contextualSpacing/>
        <w:rPr>
          <w:rFonts w:ascii="Times New Roman" w:eastAsiaTheme="majorEastAsia" w:hAnsi="Times New Roman" w:cs="Times New Roman"/>
          <w:sz w:val="26"/>
          <w:szCs w:val="26"/>
          <w:lang w:eastAsia="ru-RU"/>
        </w:rPr>
      </w:pPr>
      <w:r w:rsidRPr="00960F0B">
        <w:rPr>
          <w:rFonts w:ascii="Times New Roman" w:eastAsiaTheme="majorEastAsia" w:hAnsi="Times New Roman" w:cs="Times New Roman"/>
          <w:sz w:val="26"/>
          <w:szCs w:val="26"/>
          <w:lang w:eastAsia="ru-RU"/>
        </w:rPr>
        <w:t>«Амадо», интернет-агентство, город Пермь.</w:t>
      </w:r>
    </w:p>
    <w:p w14:paraId="62A7D020" w14:textId="77777777" w:rsidR="00960F0B" w:rsidRPr="00960F0B" w:rsidRDefault="00960F0B" w:rsidP="00960F0B">
      <w:pPr>
        <w:numPr>
          <w:ilvl w:val="0"/>
          <w:numId w:val="7"/>
        </w:numPr>
        <w:spacing w:line="360" w:lineRule="auto"/>
        <w:contextualSpacing/>
        <w:rPr>
          <w:rFonts w:ascii="Times New Roman" w:eastAsiaTheme="majorEastAsia" w:hAnsi="Times New Roman" w:cs="Times New Roman"/>
          <w:sz w:val="26"/>
          <w:szCs w:val="26"/>
          <w:lang w:eastAsia="ru-RU"/>
        </w:rPr>
      </w:pPr>
      <w:r w:rsidRPr="00960F0B">
        <w:rPr>
          <w:rFonts w:ascii="Times New Roman" w:eastAsiaTheme="majorEastAsia" w:hAnsi="Times New Roman" w:cs="Times New Roman"/>
          <w:sz w:val="26"/>
          <w:szCs w:val="26"/>
          <w:lang w:eastAsia="ru-RU"/>
        </w:rPr>
        <w:t>«</w:t>
      </w:r>
      <w:r w:rsidRPr="00960F0B">
        <w:rPr>
          <w:rFonts w:ascii="Times New Roman" w:eastAsiaTheme="majorEastAsia" w:hAnsi="Times New Roman" w:cs="Times New Roman"/>
          <w:sz w:val="26"/>
          <w:szCs w:val="26"/>
          <w:lang w:val="en-US" w:eastAsia="ru-RU"/>
        </w:rPr>
        <w:t>Vitamin</w:t>
      </w:r>
      <w:r w:rsidRPr="00960F0B">
        <w:rPr>
          <w:rFonts w:ascii="Times New Roman" w:eastAsiaTheme="majorEastAsia" w:hAnsi="Times New Roman" w:cs="Times New Roman"/>
          <w:sz w:val="26"/>
          <w:szCs w:val="26"/>
          <w:lang w:eastAsia="ru-RU"/>
        </w:rPr>
        <w:t xml:space="preserve"> </w:t>
      </w:r>
      <w:r w:rsidRPr="00960F0B">
        <w:rPr>
          <w:rFonts w:ascii="Times New Roman" w:eastAsiaTheme="majorEastAsia" w:hAnsi="Times New Roman" w:cs="Times New Roman"/>
          <w:sz w:val="26"/>
          <w:szCs w:val="26"/>
          <w:lang w:val="en-US" w:eastAsia="ru-RU"/>
        </w:rPr>
        <w:t>group</w:t>
      </w:r>
      <w:r w:rsidRPr="00960F0B">
        <w:rPr>
          <w:rFonts w:ascii="Times New Roman" w:eastAsiaTheme="majorEastAsia" w:hAnsi="Times New Roman" w:cs="Times New Roman"/>
          <w:sz w:val="26"/>
          <w:szCs w:val="26"/>
          <w:lang w:eastAsia="ru-RU"/>
        </w:rPr>
        <w:t>», студия, город Пермь.</w:t>
      </w:r>
    </w:p>
    <w:p w14:paraId="5AE83D7B" w14:textId="77777777" w:rsidR="00960F0B" w:rsidRPr="00960F0B" w:rsidRDefault="00960F0B" w:rsidP="00960F0B">
      <w:pPr>
        <w:numPr>
          <w:ilvl w:val="0"/>
          <w:numId w:val="7"/>
        </w:numPr>
        <w:spacing w:line="360" w:lineRule="auto"/>
        <w:contextualSpacing/>
        <w:rPr>
          <w:rFonts w:ascii="Times New Roman" w:eastAsiaTheme="majorEastAsia" w:hAnsi="Times New Roman" w:cs="Times New Roman"/>
          <w:sz w:val="26"/>
          <w:szCs w:val="26"/>
          <w:lang w:eastAsia="ru-RU"/>
        </w:rPr>
      </w:pPr>
      <w:r w:rsidRPr="00960F0B">
        <w:rPr>
          <w:rFonts w:ascii="Times New Roman" w:eastAsiaTheme="majorEastAsia" w:hAnsi="Times New Roman" w:cs="Times New Roman"/>
          <w:sz w:val="26"/>
          <w:szCs w:val="26"/>
          <w:lang w:eastAsia="ru-RU"/>
        </w:rPr>
        <w:t>«</w:t>
      </w:r>
      <w:r w:rsidRPr="00960F0B">
        <w:rPr>
          <w:rFonts w:ascii="Times New Roman" w:eastAsiaTheme="majorEastAsia" w:hAnsi="Times New Roman" w:cs="Times New Roman"/>
          <w:sz w:val="26"/>
          <w:szCs w:val="26"/>
          <w:lang w:val="en-US" w:eastAsia="ru-RU"/>
        </w:rPr>
        <w:t>Digital</w:t>
      </w:r>
      <w:r w:rsidRPr="00960F0B">
        <w:rPr>
          <w:rFonts w:ascii="Times New Roman" w:eastAsiaTheme="majorEastAsia" w:hAnsi="Times New Roman" w:cs="Times New Roman"/>
          <w:sz w:val="26"/>
          <w:szCs w:val="26"/>
          <w:lang w:eastAsia="ru-RU"/>
        </w:rPr>
        <w:t xml:space="preserve"> </w:t>
      </w:r>
      <w:r w:rsidRPr="00960F0B">
        <w:rPr>
          <w:rFonts w:ascii="Times New Roman" w:eastAsiaTheme="majorEastAsia" w:hAnsi="Times New Roman" w:cs="Times New Roman"/>
          <w:sz w:val="26"/>
          <w:szCs w:val="26"/>
          <w:lang w:val="en-US" w:eastAsia="ru-RU"/>
        </w:rPr>
        <w:t>spectr</w:t>
      </w:r>
      <w:r w:rsidRPr="00960F0B">
        <w:rPr>
          <w:rFonts w:ascii="Times New Roman" w:eastAsiaTheme="majorEastAsia" w:hAnsi="Times New Roman" w:cs="Times New Roman"/>
          <w:sz w:val="26"/>
          <w:szCs w:val="26"/>
          <w:lang w:eastAsia="ru-RU"/>
        </w:rPr>
        <w:t xml:space="preserve">», </w:t>
      </w:r>
      <w:r w:rsidRPr="00960F0B">
        <w:rPr>
          <w:rFonts w:ascii="Times New Roman" w:eastAsiaTheme="majorEastAsia" w:hAnsi="Times New Roman" w:cs="Times New Roman"/>
          <w:sz w:val="26"/>
          <w:szCs w:val="26"/>
          <w:lang w:val="en-US" w:eastAsia="ru-RU"/>
        </w:rPr>
        <w:t>web</w:t>
      </w:r>
      <w:r w:rsidRPr="00960F0B">
        <w:rPr>
          <w:rFonts w:ascii="Times New Roman" w:eastAsiaTheme="majorEastAsia" w:hAnsi="Times New Roman" w:cs="Times New Roman"/>
          <w:sz w:val="26"/>
          <w:szCs w:val="26"/>
          <w:lang w:eastAsia="ru-RU"/>
        </w:rPr>
        <w:t>-студия, город Пермь.</w:t>
      </w:r>
    </w:p>
    <w:p w14:paraId="1A8B7A11" w14:textId="77777777" w:rsidR="00960F0B" w:rsidRPr="00960F0B" w:rsidRDefault="00960F0B" w:rsidP="00960F0B">
      <w:pPr>
        <w:numPr>
          <w:ilvl w:val="0"/>
          <w:numId w:val="7"/>
        </w:numPr>
        <w:spacing w:line="360" w:lineRule="auto"/>
        <w:contextualSpacing/>
        <w:rPr>
          <w:rFonts w:ascii="Times New Roman" w:eastAsiaTheme="majorEastAsia" w:hAnsi="Times New Roman" w:cs="Times New Roman"/>
          <w:sz w:val="26"/>
          <w:szCs w:val="26"/>
          <w:lang w:eastAsia="ru-RU"/>
        </w:rPr>
      </w:pPr>
      <w:r w:rsidRPr="00960F0B">
        <w:rPr>
          <w:rFonts w:ascii="Times New Roman" w:eastAsiaTheme="majorEastAsia" w:hAnsi="Times New Roman" w:cs="Times New Roman"/>
          <w:sz w:val="26"/>
          <w:szCs w:val="26"/>
          <w:lang w:eastAsia="ru-RU"/>
        </w:rPr>
        <w:t>«</w:t>
      </w:r>
      <w:r w:rsidRPr="00960F0B">
        <w:rPr>
          <w:rFonts w:ascii="Times New Roman" w:eastAsiaTheme="majorEastAsia" w:hAnsi="Times New Roman" w:cs="Times New Roman"/>
          <w:sz w:val="26"/>
          <w:szCs w:val="26"/>
          <w:lang w:val="en-US" w:eastAsia="ru-RU"/>
        </w:rPr>
        <w:t>D</w:t>
      </w:r>
      <w:r w:rsidRPr="00960F0B">
        <w:rPr>
          <w:rFonts w:ascii="Times New Roman" w:eastAsiaTheme="majorEastAsia" w:hAnsi="Times New Roman" w:cs="Times New Roman"/>
          <w:sz w:val="26"/>
          <w:szCs w:val="26"/>
          <w:lang w:eastAsia="ru-RU"/>
        </w:rPr>
        <w:t xml:space="preserve">igital wand», </w:t>
      </w:r>
      <w:r w:rsidRPr="00960F0B">
        <w:rPr>
          <w:rFonts w:ascii="Times New Roman" w:eastAsiaTheme="majorEastAsia" w:hAnsi="Times New Roman" w:cs="Times New Roman"/>
          <w:sz w:val="26"/>
          <w:szCs w:val="26"/>
          <w:lang w:val="en-US" w:eastAsia="ru-RU"/>
        </w:rPr>
        <w:t>web</w:t>
      </w:r>
      <w:r w:rsidRPr="00960F0B">
        <w:rPr>
          <w:rFonts w:ascii="Times New Roman" w:eastAsiaTheme="majorEastAsia" w:hAnsi="Times New Roman" w:cs="Times New Roman"/>
          <w:sz w:val="26"/>
          <w:szCs w:val="26"/>
          <w:lang w:eastAsia="ru-RU"/>
        </w:rPr>
        <w:t>-студия, город Москва.</w:t>
      </w:r>
    </w:p>
    <w:p w14:paraId="73D6A49B" w14:textId="77777777" w:rsidR="00960F0B" w:rsidRPr="00960F0B" w:rsidRDefault="00960F0B" w:rsidP="00960F0B">
      <w:pPr>
        <w:spacing w:line="360" w:lineRule="auto"/>
        <w:ind w:firstLine="709"/>
        <w:contextualSpacing/>
        <w:rPr>
          <w:rFonts w:ascii="Times New Roman" w:eastAsiaTheme="majorEastAsia" w:hAnsi="Times New Roman" w:cs="Times New Roman"/>
          <w:sz w:val="26"/>
          <w:szCs w:val="26"/>
          <w:lang w:eastAsia="ru-RU"/>
        </w:rPr>
      </w:pPr>
      <w:r w:rsidRPr="00960F0B">
        <w:rPr>
          <w:rFonts w:ascii="Times New Roman" w:eastAsiaTheme="majorEastAsia" w:hAnsi="Times New Roman" w:cs="Times New Roman"/>
          <w:sz w:val="26"/>
          <w:szCs w:val="26"/>
          <w:lang w:eastAsia="ru-RU"/>
        </w:rPr>
        <w:t>Проведён анализ возможных рисков характерных для данной предметной области и значимости последствий их возникновения.</w:t>
      </w:r>
    </w:p>
    <w:p w14:paraId="0C75C4A0" w14:textId="7A0FA09D" w:rsidR="00960F0B" w:rsidRPr="00960F0B" w:rsidRDefault="00960F0B" w:rsidP="00960F0B">
      <w:pPr>
        <w:spacing w:line="360" w:lineRule="auto"/>
        <w:ind w:firstLine="709"/>
        <w:contextualSpacing/>
        <w:rPr>
          <w:rFonts w:ascii="Times New Roman" w:eastAsiaTheme="majorEastAsia" w:hAnsi="Times New Roman" w:cs="Times New Roman"/>
          <w:sz w:val="26"/>
          <w:szCs w:val="26"/>
          <w:lang w:eastAsia="ru-RU"/>
        </w:rPr>
      </w:pPr>
      <w:r w:rsidRPr="00960F0B">
        <w:rPr>
          <w:rFonts w:ascii="Times New Roman" w:eastAsiaTheme="majorEastAsia" w:hAnsi="Times New Roman" w:cs="Times New Roman"/>
          <w:sz w:val="26"/>
          <w:szCs w:val="26"/>
          <w:lang w:eastAsia="ru-RU"/>
        </w:rPr>
        <w:t xml:space="preserve">Работа содержит </w:t>
      </w:r>
      <w:r w:rsidRPr="00960F0B">
        <w:rPr>
          <w:rFonts w:ascii="Times New Roman" w:eastAsiaTheme="majorEastAsia" w:hAnsi="Times New Roman" w:cs="Times New Roman"/>
          <w:sz w:val="26"/>
          <w:szCs w:val="26"/>
          <w:lang w:eastAsia="ru-RU"/>
        </w:rPr>
        <w:t>4</w:t>
      </w:r>
      <w:r w:rsidRPr="00960F0B">
        <w:rPr>
          <w:rFonts w:ascii="Times New Roman" w:eastAsiaTheme="majorEastAsia" w:hAnsi="Times New Roman" w:cs="Times New Roman"/>
          <w:sz w:val="26"/>
          <w:szCs w:val="26"/>
          <w:lang w:eastAsia="ru-RU"/>
        </w:rPr>
        <w:t>9 страниц, 4 таблицы,</w:t>
      </w:r>
      <w:r w:rsidRPr="00960F0B">
        <w:rPr>
          <w:rFonts w:ascii="Times New Roman" w:eastAsiaTheme="majorEastAsia" w:hAnsi="Times New Roman" w:cs="Times New Roman"/>
          <w:sz w:val="26"/>
          <w:szCs w:val="26"/>
          <w:lang w:eastAsia="ru-RU"/>
        </w:rPr>
        <w:t xml:space="preserve"> 1рисунок,</w:t>
      </w:r>
      <w:r w:rsidRPr="00960F0B">
        <w:rPr>
          <w:rFonts w:ascii="Times New Roman" w:eastAsiaTheme="majorEastAsia" w:hAnsi="Times New Roman" w:cs="Times New Roman"/>
          <w:sz w:val="26"/>
          <w:szCs w:val="26"/>
          <w:lang w:eastAsia="ru-RU"/>
        </w:rPr>
        <w:t xml:space="preserve"> </w:t>
      </w:r>
      <w:r w:rsidRPr="00960F0B">
        <w:rPr>
          <w:rFonts w:ascii="Times New Roman" w:eastAsiaTheme="majorEastAsia" w:hAnsi="Times New Roman" w:cs="Times New Roman"/>
          <w:sz w:val="26"/>
          <w:szCs w:val="26"/>
          <w:lang w:eastAsia="ru-RU"/>
        </w:rPr>
        <w:t>3</w:t>
      </w:r>
      <w:r w:rsidRPr="00960F0B">
        <w:rPr>
          <w:rFonts w:ascii="Times New Roman" w:eastAsiaTheme="majorEastAsia" w:hAnsi="Times New Roman" w:cs="Times New Roman"/>
          <w:sz w:val="26"/>
          <w:szCs w:val="26"/>
          <w:lang w:eastAsia="ru-RU"/>
        </w:rPr>
        <w:t xml:space="preserve"> приложения.</w:t>
      </w:r>
    </w:p>
    <w:p w14:paraId="1DA1EC31" w14:textId="1D04DA69" w:rsidR="00010840" w:rsidRPr="00960F0B" w:rsidRDefault="00960F0B" w:rsidP="00960F0B">
      <w:pPr>
        <w:rPr>
          <w:rFonts w:ascii="Times New Roman" w:hAnsi="Times New Roman" w:cs="Times New Roman"/>
          <w:sz w:val="26"/>
          <w:szCs w:val="26"/>
        </w:rPr>
      </w:pPr>
      <w:r w:rsidRPr="00960F0B">
        <w:rPr>
          <w:rFonts w:ascii="Times New Roman" w:eastAsiaTheme="majorEastAsia" w:hAnsi="Times New Roman" w:cs="Times New Roman"/>
          <w:sz w:val="26"/>
          <w:szCs w:val="26"/>
          <w:lang w:eastAsia="ru-RU"/>
        </w:rPr>
        <w:t>2016 год, кафедра информационных технологий в бизнесе.</w:t>
      </w:r>
    </w:p>
    <w:sdt>
      <w:sdtPr>
        <w:rPr>
          <w:rFonts w:ascii="Times New Roman" w:eastAsiaTheme="minorHAnsi" w:hAnsi="Times New Roman" w:cs="Times New Roman"/>
          <w:color w:val="auto"/>
          <w:sz w:val="26"/>
          <w:szCs w:val="26"/>
        </w:rPr>
        <w:id w:val="793331034"/>
        <w:docPartObj>
          <w:docPartGallery w:val="Table of Contents"/>
          <w:docPartUnique/>
        </w:docPartObj>
      </w:sdtPr>
      <w:sdtEndPr>
        <w:rPr>
          <w:rFonts w:asciiTheme="minorHAnsi" w:hAnsiTheme="minorHAnsi" w:cstheme="minorBidi"/>
          <w:b/>
          <w:bCs/>
          <w:sz w:val="22"/>
          <w:szCs w:val="22"/>
        </w:rPr>
      </w:sdtEndPr>
      <w:sdtContent>
        <w:p w14:paraId="22F11FE7" w14:textId="77777777" w:rsidR="00960F0B" w:rsidRDefault="00960F0B" w:rsidP="009B77B5">
          <w:pPr>
            <w:pStyle w:val="1"/>
            <w:spacing w:before="0" w:after="360" w:line="360" w:lineRule="auto"/>
            <w:jc w:val="center"/>
            <w:rPr>
              <w:rFonts w:ascii="Times New Roman" w:eastAsiaTheme="minorHAnsi" w:hAnsi="Times New Roman" w:cs="Times New Roman"/>
              <w:color w:val="auto"/>
              <w:sz w:val="26"/>
              <w:szCs w:val="26"/>
            </w:rPr>
          </w:pPr>
        </w:p>
        <w:p w14:paraId="19A888C6" w14:textId="77777777" w:rsidR="00960F0B" w:rsidRDefault="00960F0B">
          <w:pPr>
            <w:rPr>
              <w:rFonts w:ascii="Times New Roman" w:hAnsi="Times New Roman" w:cs="Times New Roman"/>
              <w:sz w:val="26"/>
              <w:szCs w:val="26"/>
            </w:rPr>
          </w:pPr>
          <w:r>
            <w:rPr>
              <w:rFonts w:ascii="Times New Roman" w:hAnsi="Times New Roman" w:cs="Times New Roman"/>
              <w:sz w:val="26"/>
              <w:szCs w:val="26"/>
            </w:rPr>
            <w:br w:type="page"/>
          </w:r>
        </w:p>
        <w:p w14:paraId="67EEC4E0" w14:textId="1761AFF8" w:rsidR="00B72117" w:rsidRPr="00474647" w:rsidRDefault="00B72117" w:rsidP="009B77B5">
          <w:pPr>
            <w:pStyle w:val="1"/>
            <w:spacing w:before="0" w:after="360" w:line="360" w:lineRule="auto"/>
            <w:jc w:val="center"/>
            <w:rPr>
              <w:rFonts w:ascii="Times New Roman" w:hAnsi="Times New Roman" w:cs="Times New Roman"/>
              <w:b/>
              <w:color w:val="auto"/>
              <w:sz w:val="26"/>
              <w:szCs w:val="26"/>
            </w:rPr>
          </w:pPr>
          <w:bookmarkStart w:id="2" w:name="_Toc452675295"/>
          <w:r w:rsidRPr="00474647">
            <w:rPr>
              <w:rFonts w:ascii="Times New Roman" w:hAnsi="Times New Roman" w:cs="Times New Roman"/>
              <w:b/>
              <w:color w:val="auto"/>
              <w:sz w:val="26"/>
              <w:szCs w:val="26"/>
            </w:rPr>
            <w:lastRenderedPageBreak/>
            <w:t>Оглавление</w:t>
          </w:r>
          <w:bookmarkEnd w:id="2"/>
        </w:p>
        <w:p w14:paraId="3870CA6C" w14:textId="77777777" w:rsidR="00960F0B" w:rsidRPr="00960F0B" w:rsidRDefault="00B72117">
          <w:pPr>
            <w:pStyle w:val="11"/>
            <w:tabs>
              <w:tab w:val="right" w:leader="dot" w:pos="9911"/>
            </w:tabs>
            <w:rPr>
              <w:rFonts w:ascii="Times New Roman" w:eastAsiaTheme="minorEastAsia" w:hAnsi="Times New Roman" w:cs="Times New Roman"/>
              <w:noProof/>
              <w:sz w:val="28"/>
              <w:szCs w:val="28"/>
              <w:lang w:eastAsia="ru-RU"/>
            </w:rPr>
          </w:pPr>
          <w:r w:rsidRPr="00474647">
            <w:rPr>
              <w:rFonts w:ascii="Times New Roman" w:hAnsi="Times New Roman" w:cs="Times New Roman"/>
              <w:sz w:val="26"/>
              <w:szCs w:val="26"/>
            </w:rPr>
            <w:fldChar w:fldCharType="begin"/>
          </w:r>
          <w:r w:rsidRPr="00474647">
            <w:rPr>
              <w:rFonts w:ascii="Times New Roman" w:hAnsi="Times New Roman" w:cs="Times New Roman"/>
              <w:sz w:val="26"/>
              <w:szCs w:val="26"/>
            </w:rPr>
            <w:instrText xml:space="preserve"> TOC \o "1-3" \h \z \u </w:instrText>
          </w:r>
          <w:r w:rsidRPr="00474647">
            <w:rPr>
              <w:rFonts w:ascii="Times New Roman" w:hAnsi="Times New Roman" w:cs="Times New Roman"/>
              <w:sz w:val="26"/>
              <w:szCs w:val="26"/>
            </w:rPr>
            <w:fldChar w:fldCharType="separate"/>
          </w:r>
          <w:hyperlink w:anchor="_Toc452675294" w:history="1">
            <w:r w:rsidR="00960F0B" w:rsidRPr="00960F0B">
              <w:rPr>
                <w:rStyle w:val="a9"/>
                <w:rFonts w:ascii="Times New Roman" w:hAnsi="Times New Roman" w:cs="Times New Roman"/>
                <w:noProof/>
                <w:sz w:val="28"/>
                <w:szCs w:val="28"/>
              </w:rPr>
              <w:t>Аннотация</w:t>
            </w:r>
            <w:r w:rsidR="00960F0B" w:rsidRPr="00960F0B">
              <w:rPr>
                <w:rFonts w:ascii="Times New Roman" w:hAnsi="Times New Roman" w:cs="Times New Roman"/>
                <w:noProof/>
                <w:webHidden/>
                <w:sz w:val="28"/>
                <w:szCs w:val="28"/>
              </w:rPr>
              <w:tab/>
            </w:r>
            <w:r w:rsidR="00960F0B" w:rsidRPr="00960F0B">
              <w:rPr>
                <w:rFonts w:ascii="Times New Roman" w:hAnsi="Times New Roman" w:cs="Times New Roman"/>
                <w:noProof/>
                <w:webHidden/>
                <w:sz w:val="28"/>
                <w:szCs w:val="28"/>
              </w:rPr>
              <w:fldChar w:fldCharType="begin"/>
            </w:r>
            <w:r w:rsidR="00960F0B" w:rsidRPr="00960F0B">
              <w:rPr>
                <w:rFonts w:ascii="Times New Roman" w:hAnsi="Times New Roman" w:cs="Times New Roman"/>
                <w:noProof/>
                <w:webHidden/>
                <w:sz w:val="28"/>
                <w:szCs w:val="28"/>
              </w:rPr>
              <w:instrText xml:space="preserve"> PAGEREF _Toc452675294 \h </w:instrText>
            </w:r>
            <w:r w:rsidR="00960F0B" w:rsidRPr="00960F0B">
              <w:rPr>
                <w:rFonts w:ascii="Times New Roman" w:hAnsi="Times New Roman" w:cs="Times New Roman"/>
                <w:noProof/>
                <w:webHidden/>
                <w:sz w:val="28"/>
                <w:szCs w:val="28"/>
              </w:rPr>
            </w:r>
            <w:r w:rsidR="00960F0B" w:rsidRPr="00960F0B">
              <w:rPr>
                <w:rFonts w:ascii="Times New Roman" w:hAnsi="Times New Roman" w:cs="Times New Roman"/>
                <w:noProof/>
                <w:webHidden/>
                <w:sz w:val="28"/>
                <w:szCs w:val="28"/>
              </w:rPr>
              <w:fldChar w:fldCharType="separate"/>
            </w:r>
            <w:r w:rsidR="00960F0B" w:rsidRPr="00960F0B">
              <w:rPr>
                <w:rFonts w:ascii="Times New Roman" w:hAnsi="Times New Roman" w:cs="Times New Roman"/>
                <w:noProof/>
                <w:webHidden/>
                <w:sz w:val="28"/>
                <w:szCs w:val="28"/>
              </w:rPr>
              <w:t>2</w:t>
            </w:r>
            <w:r w:rsidR="00960F0B" w:rsidRPr="00960F0B">
              <w:rPr>
                <w:rFonts w:ascii="Times New Roman" w:hAnsi="Times New Roman" w:cs="Times New Roman"/>
                <w:noProof/>
                <w:webHidden/>
                <w:sz w:val="28"/>
                <w:szCs w:val="28"/>
              </w:rPr>
              <w:fldChar w:fldCharType="end"/>
            </w:r>
          </w:hyperlink>
        </w:p>
        <w:p w14:paraId="5A1260A8"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295" w:history="1">
            <w:r w:rsidRPr="00960F0B">
              <w:rPr>
                <w:rStyle w:val="a9"/>
                <w:rFonts w:ascii="Times New Roman" w:hAnsi="Times New Roman" w:cs="Times New Roman"/>
                <w:noProof/>
                <w:sz w:val="28"/>
                <w:szCs w:val="28"/>
              </w:rPr>
              <w:t>Оглавление</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_Toc452675295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3</w:t>
            </w:r>
            <w:r w:rsidRPr="00960F0B">
              <w:rPr>
                <w:rFonts w:ascii="Times New Roman" w:hAnsi="Times New Roman" w:cs="Times New Roman"/>
                <w:noProof/>
                <w:webHidden/>
                <w:sz w:val="28"/>
                <w:szCs w:val="28"/>
              </w:rPr>
              <w:fldChar w:fldCharType="end"/>
            </w:r>
          </w:hyperlink>
        </w:p>
        <w:p w14:paraId="0E12FB8E"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296" w:history="1">
            <w:r w:rsidRPr="00960F0B">
              <w:rPr>
                <w:rStyle w:val="a9"/>
                <w:rFonts w:ascii="Times New Roman" w:hAnsi="Times New Roman" w:cs="Times New Roman"/>
                <w:noProof/>
                <w:sz w:val="28"/>
                <w:szCs w:val="28"/>
              </w:rPr>
              <w:t>Введение</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_Toc452675296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4</w:t>
            </w:r>
            <w:r w:rsidRPr="00960F0B">
              <w:rPr>
                <w:rFonts w:ascii="Times New Roman" w:hAnsi="Times New Roman" w:cs="Times New Roman"/>
                <w:noProof/>
                <w:webHidden/>
                <w:sz w:val="28"/>
                <w:szCs w:val="28"/>
              </w:rPr>
              <w:fldChar w:fldCharType="end"/>
            </w:r>
          </w:hyperlink>
        </w:p>
        <w:p w14:paraId="094926FE"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297" w:history="1">
            <w:r w:rsidRPr="00960F0B">
              <w:rPr>
                <w:rStyle w:val="a9"/>
                <w:rFonts w:ascii="Times New Roman" w:hAnsi="Times New Roman" w:cs="Times New Roman"/>
                <w:noProof/>
                <w:sz w:val="28"/>
                <w:szCs w:val="28"/>
              </w:rPr>
              <w:t>Глава 1. Оценка программных проектов</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_Toc452675297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7</w:t>
            </w:r>
            <w:r w:rsidRPr="00960F0B">
              <w:rPr>
                <w:rFonts w:ascii="Times New Roman" w:hAnsi="Times New Roman" w:cs="Times New Roman"/>
                <w:noProof/>
                <w:webHidden/>
                <w:sz w:val="28"/>
                <w:szCs w:val="28"/>
              </w:rPr>
              <w:fldChar w:fldCharType="end"/>
            </w:r>
          </w:hyperlink>
        </w:p>
        <w:p w14:paraId="56699EC9"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298" w:history="1">
            <w:r w:rsidRPr="00960F0B">
              <w:rPr>
                <w:rStyle w:val="a9"/>
                <w:rFonts w:ascii="Times New Roman" w:hAnsi="Times New Roman" w:cs="Times New Roman"/>
                <w:noProof/>
                <w:sz w:val="28"/>
                <w:szCs w:val="28"/>
              </w:rPr>
              <w:t>Глава 2. Обзор существующих методов оценки проектов</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_Toc452675298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14</w:t>
            </w:r>
            <w:r w:rsidRPr="00960F0B">
              <w:rPr>
                <w:rFonts w:ascii="Times New Roman" w:hAnsi="Times New Roman" w:cs="Times New Roman"/>
                <w:noProof/>
                <w:webHidden/>
                <w:sz w:val="28"/>
                <w:szCs w:val="28"/>
              </w:rPr>
              <w:fldChar w:fldCharType="end"/>
            </w:r>
          </w:hyperlink>
        </w:p>
        <w:p w14:paraId="2CFD6DEC" w14:textId="77777777" w:rsidR="00960F0B" w:rsidRPr="00960F0B" w:rsidRDefault="00960F0B">
          <w:pPr>
            <w:pStyle w:val="21"/>
            <w:tabs>
              <w:tab w:val="right" w:leader="dot" w:pos="9911"/>
            </w:tabs>
            <w:rPr>
              <w:rFonts w:ascii="Times New Roman" w:eastAsiaTheme="minorEastAsia" w:hAnsi="Times New Roman" w:cs="Times New Roman"/>
              <w:noProof/>
              <w:sz w:val="28"/>
              <w:szCs w:val="28"/>
              <w:lang w:eastAsia="ru-RU"/>
            </w:rPr>
          </w:pPr>
          <w:hyperlink w:anchor="_Toc452675299" w:history="1">
            <w:r w:rsidRPr="00960F0B">
              <w:rPr>
                <w:rStyle w:val="a9"/>
                <w:rFonts w:ascii="Times New Roman" w:hAnsi="Times New Roman" w:cs="Times New Roman"/>
                <w:noProof/>
                <w:sz w:val="28"/>
                <w:szCs w:val="28"/>
              </w:rPr>
              <w:t>2.1 Общие методы оценки</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_Toc452675299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19</w:t>
            </w:r>
            <w:r w:rsidRPr="00960F0B">
              <w:rPr>
                <w:rFonts w:ascii="Times New Roman" w:hAnsi="Times New Roman" w:cs="Times New Roman"/>
                <w:noProof/>
                <w:webHidden/>
                <w:sz w:val="28"/>
                <w:szCs w:val="28"/>
              </w:rPr>
              <w:fldChar w:fldCharType="end"/>
            </w:r>
          </w:hyperlink>
        </w:p>
        <w:p w14:paraId="116EB59A" w14:textId="77777777" w:rsidR="00960F0B" w:rsidRPr="00960F0B" w:rsidRDefault="00960F0B">
          <w:pPr>
            <w:pStyle w:val="21"/>
            <w:tabs>
              <w:tab w:val="right" w:leader="dot" w:pos="9911"/>
            </w:tabs>
            <w:rPr>
              <w:rFonts w:ascii="Times New Roman" w:eastAsiaTheme="minorEastAsia" w:hAnsi="Times New Roman" w:cs="Times New Roman"/>
              <w:noProof/>
              <w:sz w:val="28"/>
              <w:szCs w:val="28"/>
              <w:lang w:eastAsia="ru-RU"/>
            </w:rPr>
          </w:pPr>
          <w:hyperlink w:anchor="_Toc452675300" w:history="1">
            <w:r w:rsidRPr="00960F0B">
              <w:rPr>
                <w:rStyle w:val="a9"/>
                <w:rFonts w:ascii="Times New Roman" w:hAnsi="Times New Roman" w:cs="Times New Roman"/>
                <w:noProof/>
                <w:sz w:val="28"/>
                <w:szCs w:val="28"/>
              </w:rPr>
              <w:t>2.2 Метод Delphi</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_Toc452675300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21</w:t>
            </w:r>
            <w:r w:rsidRPr="00960F0B">
              <w:rPr>
                <w:rFonts w:ascii="Times New Roman" w:hAnsi="Times New Roman" w:cs="Times New Roman"/>
                <w:noProof/>
                <w:webHidden/>
                <w:sz w:val="28"/>
                <w:szCs w:val="28"/>
              </w:rPr>
              <w:fldChar w:fldCharType="end"/>
            </w:r>
          </w:hyperlink>
        </w:p>
        <w:p w14:paraId="5F3997A1" w14:textId="77777777" w:rsidR="00960F0B" w:rsidRPr="00960F0B" w:rsidRDefault="00960F0B">
          <w:pPr>
            <w:pStyle w:val="21"/>
            <w:tabs>
              <w:tab w:val="right" w:leader="dot" w:pos="9911"/>
            </w:tabs>
            <w:rPr>
              <w:rFonts w:ascii="Times New Roman" w:eastAsiaTheme="minorEastAsia" w:hAnsi="Times New Roman" w:cs="Times New Roman"/>
              <w:noProof/>
              <w:sz w:val="28"/>
              <w:szCs w:val="28"/>
              <w:lang w:eastAsia="ru-RU"/>
            </w:rPr>
          </w:pPr>
          <w:hyperlink w:anchor="_Toc452675301" w:history="1">
            <w:r w:rsidRPr="00960F0B">
              <w:rPr>
                <w:rStyle w:val="a9"/>
                <w:rFonts w:ascii="Times New Roman" w:hAnsi="Times New Roman" w:cs="Times New Roman"/>
                <w:noProof/>
                <w:sz w:val="28"/>
                <w:szCs w:val="28"/>
              </w:rPr>
              <w:t>2.3 COCOMO</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_Toc452675301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22</w:t>
            </w:r>
            <w:r w:rsidRPr="00960F0B">
              <w:rPr>
                <w:rFonts w:ascii="Times New Roman" w:hAnsi="Times New Roman" w:cs="Times New Roman"/>
                <w:noProof/>
                <w:webHidden/>
                <w:sz w:val="28"/>
                <w:szCs w:val="28"/>
              </w:rPr>
              <w:fldChar w:fldCharType="end"/>
            </w:r>
          </w:hyperlink>
        </w:p>
        <w:p w14:paraId="3F7AEEA7" w14:textId="77777777" w:rsidR="00960F0B" w:rsidRPr="00960F0B" w:rsidRDefault="00960F0B">
          <w:pPr>
            <w:pStyle w:val="21"/>
            <w:tabs>
              <w:tab w:val="right" w:leader="dot" w:pos="9911"/>
            </w:tabs>
            <w:rPr>
              <w:rFonts w:ascii="Times New Roman" w:eastAsiaTheme="minorEastAsia" w:hAnsi="Times New Roman" w:cs="Times New Roman"/>
              <w:noProof/>
              <w:sz w:val="28"/>
              <w:szCs w:val="28"/>
              <w:lang w:eastAsia="ru-RU"/>
            </w:rPr>
          </w:pPr>
          <w:hyperlink w:anchor="_Toc452675302" w:history="1">
            <w:r w:rsidRPr="00960F0B">
              <w:rPr>
                <w:rStyle w:val="a9"/>
                <w:rFonts w:ascii="Times New Roman" w:hAnsi="Times New Roman" w:cs="Times New Roman"/>
                <w:noProof/>
                <w:sz w:val="28"/>
                <w:szCs w:val="28"/>
              </w:rPr>
              <w:t>2.4 SLIM</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_Toc452675302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27</w:t>
            </w:r>
            <w:r w:rsidRPr="00960F0B">
              <w:rPr>
                <w:rFonts w:ascii="Times New Roman" w:hAnsi="Times New Roman" w:cs="Times New Roman"/>
                <w:noProof/>
                <w:webHidden/>
                <w:sz w:val="28"/>
                <w:szCs w:val="28"/>
              </w:rPr>
              <w:fldChar w:fldCharType="end"/>
            </w:r>
          </w:hyperlink>
        </w:p>
        <w:p w14:paraId="6A225D79" w14:textId="77777777" w:rsidR="00960F0B" w:rsidRPr="00960F0B" w:rsidRDefault="00960F0B">
          <w:pPr>
            <w:pStyle w:val="21"/>
            <w:tabs>
              <w:tab w:val="right" w:leader="dot" w:pos="9911"/>
            </w:tabs>
            <w:rPr>
              <w:rFonts w:ascii="Times New Roman" w:eastAsiaTheme="minorEastAsia" w:hAnsi="Times New Roman" w:cs="Times New Roman"/>
              <w:noProof/>
              <w:sz w:val="28"/>
              <w:szCs w:val="28"/>
              <w:lang w:eastAsia="ru-RU"/>
            </w:rPr>
          </w:pPr>
          <w:hyperlink w:anchor="_Toc452675303" w:history="1">
            <w:r w:rsidRPr="00960F0B">
              <w:rPr>
                <w:rStyle w:val="a9"/>
                <w:rFonts w:ascii="Times New Roman" w:hAnsi="Times New Roman" w:cs="Times New Roman"/>
                <w:noProof/>
                <w:sz w:val="28"/>
                <w:szCs w:val="28"/>
              </w:rPr>
              <w:t>2.5 SEER-SEM</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_Toc452675303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28</w:t>
            </w:r>
            <w:r w:rsidRPr="00960F0B">
              <w:rPr>
                <w:rFonts w:ascii="Times New Roman" w:hAnsi="Times New Roman" w:cs="Times New Roman"/>
                <w:noProof/>
                <w:webHidden/>
                <w:sz w:val="28"/>
                <w:szCs w:val="28"/>
              </w:rPr>
              <w:fldChar w:fldCharType="end"/>
            </w:r>
          </w:hyperlink>
        </w:p>
        <w:p w14:paraId="4368DEDF" w14:textId="77777777" w:rsidR="00960F0B" w:rsidRPr="00960F0B" w:rsidRDefault="00960F0B">
          <w:pPr>
            <w:pStyle w:val="21"/>
            <w:tabs>
              <w:tab w:val="right" w:leader="dot" w:pos="9911"/>
            </w:tabs>
            <w:rPr>
              <w:rFonts w:ascii="Times New Roman" w:eastAsiaTheme="minorEastAsia" w:hAnsi="Times New Roman" w:cs="Times New Roman"/>
              <w:noProof/>
              <w:sz w:val="28"/>
              <w:szCs w:val="28"/>
              <w:lang w:eastAsia="ru-RU"/>
            </w:rPr>
          </w:pPr>
          <w:hyperlink w:anchor="_Toc452675304" w:history="1">
            <w:r w:rsidRPr="00960F0B">
              <w:rPr>
                <w:rStyle w:val="a9"/>
                <w:rFonts w:ascii="Times New Roman" w:hAnsi="Times New Roman" w:cs="Times New Roman"/>
                <w:noProof/>
                <w:sz w:val="28"/>
                <w:szCs w:val="28"/>
              </w:rPr>
              <w:t>2.6 Экстремальное программирование</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_Toc452675304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29</w:t>
            </w:r>
            <w:r w:rsidRPr="00960F0B">
              <w:rPr>
                <w:rFonts w:ascii="Times New Roman" w:hAnsi="Times New Roman" w:cs="Times New Roman"/>
                <w:noProof/>
                <w:webHidden/>
                <w:sz w:val="28"/>
                <w:szCs w:val="28"/>
              </w:rPr>
              <w:fldChar w:fldCharType="end"/>
            </w:r>
          </w:hyperlink>
        </w:p>
        <w:p w14:paraId="293AEAC7" w14:textId="77777777" w:rsidR="00960F0B" w:rsidRPr="00960F0B" w:rsidRDefault="00960F0B">
          <w:pPr>
            <w:pStyle w:val="21"/>
            <w:tabs>
              <w:tab w:val="right" w:leader="dot" w:pos="9911"/>
            </w:tabs>
            <w:rPr>
              <w:rFonts w:ascii="Times New Roman" w:eastAsiaTheme="minorEastAsia" w:hAnsi="Times New Roman" w:cs="Times New Roman"/>
              <w:noProof/>
              <w:sz w:val="28"/>
              <w:szCs w:val="28"/>
              <w:lang w:eastAsia="ru-RU"/>
            </w:rPr>
          </w:pPr>
          <w:hyperlink w:anchor="_Toc452675305" w:history="1">
            <w:r w:rsidRPr="00960F0B">
              <w:rPr>
                <w:rStyle w:val="a9"/>
                <w:rFonts w:ascii="Times New Roman" w:hAnsi="Times New Roman" w:cs="Times New Roman"/>
                <w:noProof/>
                <w:sz w:val="28"/>
                <w:szCs w:val="28"/>
              </w:rPr>
              <w:t>2.7 PERT</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_Toc452675305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29</w:t>
            </w:r>
            <w:r w:rsidRPr="00960F0B">
              <w:rPr>
                <w:rFonts w:ascii="Times New Roman" w:hAnsi="Times New Roman" w:cs="Times New Roman"/>
                <w:noProof/>
                <w:webHidden/>
                <w:sz w:val="28"/>
                <w:szCs w:val="28"/>
              </w:rPr>
              <w:fldChar w:fldCharType="end"/>
            </w:r>
          </w:hyperlink>
        </w:p>
        <w:p w14:paraId="544D9EFF" w14:textId="201DF73D"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r w:rsidRPr="00960F0B">
            <w:rPr>
              <w:rStyle w:val="a9"/>
              <w:rFonts w:ascii="Times New Roman" w:hAnsi="Times New Roman" w:cs="Times New Roman"/>
              <w:noProof/>
              <w:sz w:val="28"/>
              <w:szCs w:val="28"/>
              <w:u w:val="none"/>
            </w:rPr>
            <w:t xml:space="preserve">   </w:t>
          </w:r>
          <w:hyperlink w:anchor="_Toc452675306" w:history="1">
            <w:r w:rsidRPr="00960F0B">
              <w:rPr>
                <w:rStyle w:val="a9"/>
                <w:rFonts w:ascii="Times New Roman" w:hAnsi="Times New Roman" w:cs="Times New Roman"/>
                <w:noProof/>
                <w:sz w:val="28"/>
                <w:szCs w:val="28"/>
              </w:rPr>
              <w:t>2.8 Покер планирование</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_Toc452675306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30</w:t>
            </w:r>
            <w:r w:rsidRPr="00960F0B">
              <w:rPr>
                <w:rFonts w:ascii="Times New Roman" w:hAnsi="Times New Roman" w:cs="Times New Roman"/>
                <w:noProof/>
                <w:webHidden/>
                <w:sz w:val="28"/>
                <w:szCs w:val="28"/>
              </w:rPr>
              <w:fldChar w:fldCharType="end"/>
            </w:r>
          </w:hyperlink>
        </w:p>
        <w:p w14:paraId="40D97A26"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307" w:history="1">
            <w:r w:rsidRPr="00960F0B">
              <w:rPr>
                <w:rStyle w:val="a9"/>
                <w:rFonts w:ascii="Times New Roman" w:eastAsiaTheme="majorEastAsia" w:hAnsi="Times New Roman" w:cs="Times New Roman"/>
                <w:noProof/>
                <w:sz w:val="28"/>
                <w:szCs w:val="28"/>
                <w:lang w:eastAsia="ru-RU"/>
              </w:rPr>
              <w:t xml:space="preserve">Глава 3. Существующая практика анализа проектов в сфере  </w:t>
            </w:r>
            <w:r w:rsidRPr="00960F0B">
              <w:rPr>
                <w:rStyle w:val="a9"/>
                <w:rFonts w:ascii="Times New Roman" w:eastAsiaTheme="majorEastAsia" w:hAnsi="Times New Roman" w:cs="Times New Roman"/>
                <w:noProof/>
                <w:sz w:val="28"/>
                <w:szCs w:val="28"/>
                <w:lang w:val="en-US" w:eastAsia="ru-RU"/>
              </w:rPr>
              <w:t>web</w:t>
            </w:r>
            <w:r w:rsidRPr="00960F0B">
              <w:rPr>
                <w:rStyle w:val="a9"/>
                <w:rFonts w:ascii="Times New Roman" w:eastAsiaTheme="majorEastAsia" w:hAnsi="Times New Roman" w:cs="Times New Roman"/>
                <w:noProof/>
                <w:sz w:val="28"/>
                <w:szCs w:val="28"/>
                <w:lang w:eastAsia="ru-RU"/>
              </w:rPr>
              <w:t>-разработки</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_Toc452675307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34</w:t>
            </w:r>
            <w:r w:rsidRPr="00960F0B">
              <w:rPr>
                <w:rFonts w:ascii="Times New Roman" w:hAnsi="Times New Roman" w:cs="Times New Roman"/>
                <w:noProof/>
                <w:webHidden/>
                <w:sz w:val="28"/>
                <w:szCs w:val="28"/>
              </w:rPr>
              <w:fldChar w:fldCharType="end"/>
            </w:r>
          </w:hyperlink>
        </w:p>
        <w:p w14:paraId="722FD1A7"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308" w:history="1">
            <w:r w:rsidRPr="00960F0B">
              <w:rPr>
                <w:rStyle w:val="a9"/>
                <w:rFonts w:ascii="Times New Roman" w:hAnsi="Times New Roman" w:cs="Times New Roman"/>
                <w:noProof/>
                <w:sz w:val="28"/>
                <w:szCs w:val="28"/>
              </w:rPr>
              <w:t xml:space="preserve">Глава 4. Разработанная методика предварительной оценки  стоимости </w:t>
            </w:r>
            <w:r w:rsidRPr="00960F0B">
              <w:rPr>
                <w:rStyle w:val="a9"/>
                <w:rFonts w:ascii="Times New Roman" w:hAnsi="Times New Roman" w:cs="Times New Roman"/>
                <w:noProof/>
                <w:sz w:val="28"/>
                <w:szCs w:val="28"/>
                <w:lang w:val="en-US"/>
              </w:rPr>
              <w:t>IT</w:t>
            </w:r>
            <w:r w:rsidRPr="00960F0B">
              <w:rPr>
                <w:rStyle w:val="a9"/>
                <w:rFonts w:ascii="Times New Roman" w:hAnsi="Times New Roman" w:cs="Times New Roman"/>
                <w:noProof/>
                <w:sz w:val="28"/>
                <w:szCs w:val="28"/>
              </w:rPr>
              <w:t xml:space="preserve">-проекта в сфере </w:t>
            </w:r>
            <w:r w:rsidRPr="00960F0B">
              <w:rPr>
                <w:rStyle w:val="a9"/>
                <w:rFonts w:ascii="Times New Roman" w:hAnsi="Times New Roman" w:cs="Times New Roman"/>
                <w:noProof/>
                <w:sz w:val="28"/>
                <w:szCs w:val="28"/>
                <w:lang w:val="en-US"/>
              </w:rPr>
              <w:t>web</w:t>
            </w:r>
            <w:r w:rsidRPr="00960F0B">
              <w:rPr>
                <w:rStyle w:val="a9"/>
                <w:rFonts w:ascii="Times New Roman" w:hAnsi="Times New Roman" w:cs="Times New Roman"/>
                <w:noProof/>
                <w:sz w:val="28"/>
                <w:szCs w:val="28"/>
              </w:rPr>
              <w:t>-разработок</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_Toc452675308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39</w:t>
            </w:r>
            <w:r w:rsidRPr="00960F0B">
              <w:rPr>
                <w:rFonts w:ascii="Times New Roman" w:hAnsi="Times New Roman" w:cs="Times New Roman"/>
                <w:noProof/>
                <w:webHidden/>
                <w:sz w:val="28"/>
                <w:szCs w:val="28"/>
              </w:rPr>
              <w:fldChar w:fldCharType="end"/>
            </w:r>
          </w:hyperlink>
        </w:p>
        <w:p w14:paraId="2F8AE94F"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309" w:history="1">
            <w:r w:rsidRPr="00960F0B">
              <w:rPr>
                <w:rStyle w:val="a9"/>
                <w:rFonts w:ascii="Times New Roman" w:hAnsi="Times New Roman" w:cs="Times New Roman"/>
                <w:noProof/>
                <w:sz w:val="28"/>
                <w:szCs w:val="28"/>
              </w:rPr>
              <w:t>Заключение</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_Toc452675309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49</w:t>
            </w:r>
            <w:r w:rsidRPr="00960F0B">
              <w:rPr>
                <w:rFonts w:ascii="Times New Roman" w:hAnsi="Times New Roman" w:cs="Times New Roman"/>
                <w:noProof/>
                <w:webHidden/>
                <w:sz w:val="28"/>
                <w:szCs w:val="28"/>
              </w:rPr>
              <w:fldChar w:fldCharType="end"/>
            </w:r>
          </w:hyperlink>
        </w:p>
        <w:p w14:paraId="7F253611"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310" w:history="1">
            <w:r w:rsidRPr="00960F0B">
              <w:rPr>
                <w:rStyle w:val="a9"/>
                <w:rFonts w:ascii="Times New Roman" w:eastAsiaTheme="majorEastAsia" w:hAnsi="Times New Roman" w:cs="Times New Roman"/>
                <w:noProof/>
                <w:sz w:val="28"/>
                <w:szCs w:val="28"/>
                <w:lang w:eastAsia="ru-RU"/>
              </w:rPr>
              <w:t>Библиографический список</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_Toc452675310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50</w:t>
            </w:r>
            <w:r w:rsidRPr="00960F0B">
              <w:rPr>
                <w:rFonts w:ascii="Times New Roman" w:hAnsi="Times New Roman" w:cs="Times New Roman"/>
                <w:noProof/>
                <w:webHidden/>
                <w:sz w:val="28"/>
                <w:szCs w:val="28"/>
              </w:rPr>
              <w:fldChar w:fldCharType="end"/>
            </w:r>
          </w:hyperlink>
        </w:p>
        <w:p w14:paraId="5198171F"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311" w:history="1">
            <w:r w:rsidRPr="00960F0B">
              <w:rPr>
                <w:rStyle w:val="a9"/>
                <w:rFonts w:ascii="Times New Roman" w:eastAsia="Times New Roman" w:hAnsi="Times New Roman" w:cs="Times New Roman"/>
                <w:noProof/>
                <w:sz w:val="28"/>
                <w:szCs w:val="28"/>
                <w:lang w:eastAsia="ru-RU"/>
              </w:rPr>
              <w:t>Приложение А. Матрица оценки рисков</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_Toc452675311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54</w:t>
            </w:r>
            <w:r w:rsidRPr="00960F0B">
              <w:rPr>
                <w:rFonts w:ascii="Times New Roman" w:hAnsi="Times New Roman" w:cs="Times New Roman"/>
                <w:noProof/>
                <w:webHidden/>
                <w:sz w:val="28"/>
                <w:szCs w:val="28"/>
              </w:rPr>
              <w:fldChar w:fldCharType="end"/>
            </w:r>
          </w:hyperlink>
        </w:p>
        <w:p w14:paraId="52BBDE4C" w14:textId="77777777" w:rsidR="00960F0B" w:rsidRPr="00960F0B" w:rsidRDefault="00960F0B">
          <w:pPr>
            <w:pStyle w:val="11"/>
            <w:tabs>
              <w:tab w:val="right" w:leader="dot" w:pos="9911"/>
            </w:tabs>
            <w:rPr>
              <w:rFonts w:ascii="Times New Roman" w:eastAsiaTheme="minorEastAsia" w:hAnsi="Times New Roman" w:cs="Times New Roman"/>
              <w:noProof/>
              <w:sz w:val="28"/>
              <w:szCs w:val="28"/>
              <w:lang w:eastAsia="ru-RU"/>
            </w:rPr>
          </w:pPr>
          <w:hyperlink w:anchor="_Toc452675312" w:history="1">
            <w:r w:rsidRPr="00960F0B">
              <w:rPr>
                <w:rStyle w:val="a9"/>
                <w:rFonts w:ascii="Times New Roman" w:hAnsi="Times New Roman" w:cs="Times New Roman"/>
                <w:noProof/>
                <w:sz w:val="28"/>
                <w:szCs w:val="28"/>
                <w:lang w:eastAsia="ru-RU"/>
              </w:rPr>
              <w:t>Приложение Б. Исследуемый набор данных</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_Toc452675312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55</w:t>
            </w:r>
            <w:r w:rsidRPr="00960F0B">
              <w:rPr>
                <w:rFonts w:ascii="Times New Roman" w:hAnsi="Times New Roman" w:cs="Times New Roman"/>
                <w:noProof/>
                <w:webHidden/>
                <w:sz w:val="28"/>
                <w:szCs w:val="28"/>
              </w:rPr>
              <w:fldChar w:fldCharType="end"/>
            </w:r>
          </w:hyperlink>
        </w:p>
        <w:p w14:paraId="0C4BE1E1" w14:textId="77777777" w:rsidR="00960F0B" w:rsidRDefault="00960F0B">
          <w:pPr>
            <w:pStyle w:val="11"/>
            <w:tabs>
              <w:tab w:val="right" w:leader="dot" w:pos="9911"/>
            </w:tabs>
            <w:rPr>
              <w:rFonts w:eastAsiaTheme="minorEastAsia"/>
              <w:noProof/>
              <w:lang w:eastAsia="ru-RU"/>
            </w:rPr>
          </w:pPr>
          <w:hyperlink w:anchor="_Toc452675313" w:history="1">
            <w:r w:rsidRPr="00960F0B">
              <w:rPr>
                <w:rStyle w:val="a9"/>
                <w:rFonts w:ascii="Times New Roman" w:hAnsi="Times New Roman" w:cs="Times New Roman"/>
                <w:noProof/>
                <w:sz w:val="28"/>
                <w:szCs w:val="28"/>
                <w:lang w:eastAsia="ru-RU"/>
              </w:rPr>
              <w:t>Приложение В. Расчёт предварительной стоимости проекта</w:t>
            </w:r>
            <w:r w:rsidRPr="00960F0B">
              <w:rPr>
                <w:rFonts w:ascii="Times New Roman" w:hAnsi="Times New Roman" w:cs="Times New Roman"/>
                <w:noProof/>
                <w:webHidden/>
                <w:sz w:val="28"/>
                <w:szCs w:val="28"/>
              </w:rPr>
              <w:tab/>
            </w:r>
            <w:r w:rsidRPr="00960F0B">
              <w:rPr>
                <w:rFonts w:ascii="Times New Roman" w:hAnsi="Times New Roman" w:cs="Times New Roman"/>
                <w:noProof/>
                <w:webHidden/>
                <w:sz w:val="28"/>
                <w:szCs w:val="28"/>
              </w:rPr>
              <w:fldChar w:fldCharType="begin"/>
            </w:r>
            <w:r w:rsidRPr="00960F0B">
              <w:rPr>
                <w:rFonts w:ascii="Times New Roman" w:hAnsi="Times New Roman" w:cs="Times New Roman"/>
                <w:noProof/>
                <w:webHidden/>
                <w:sz w:val="28"/>
                <w:szCs w:val="28"/>
              </w:rPr>
              <w:instrText xml:space="preserve"> PAGEREF _Toc452675313 \h </w:instrText>
            </w:r>
            <w:r w:rsidRPr="00960F0B">
              <w:rPr>
                <w:rFonts w:ascii="Times New Roman" w:hAnsi="Times New Roman" w:cs="Times New Roman"/>
                <w:noProof/>
                <w:webHidden/>
                <w:sz w:val="28"/>
                <w:szCs w:val="28"/>
              </w:rPr>
            </w:r>
            <w:r w:rsidRPr="00960F0B">
              <w:rPr>
                <w:rFonts w:ascii="Times New Roman" w:hAnsi="Times New Roman" w:cs="Times New Roman"/>
                <w:noProof/>
                <w:webHidden/>
                <w:sz w:val="28"/>
                <w:szCs w:val="28"/>
              </w:rPr>
              <w:fldChar w:fldCharType="separate"/>
            </w:r>
            <w:r w:rsidRPr="00960F0B">
              <w:rPr>
                <w:rFonts w:ascii="Times New Roman" w:hAnsi="Times New Roman" w:cs="Times New Roman"/>
                <w:noProof/>
                <w:webHidden/>
                <w:sz w:val="28"/>
                <w:szCs w:val="28"/>
              </w:rPr>
              <w:t>90</w:t>
            </w:r>
            <w:r w:rsidRPr="00960F0B">
              <w:rPr>
                <w:rFonts w:ascii="Times New Roman" w:hAnsi="Times New Roman" w:cs="Times New Roman"/>
                <w:noProof/>
                <w:webHidden/>
                <w:sz w:val="28"/>
                <w:szCs w:val="28"/>
              </w:rPr>
              <w:fldChar w:fldCharType="end"/>
            </w:r>
          </w:hyperlink>
        </w:p>
        <w:p w14:paraId="4388CB11" w14:textId="77777777" w:rsidR="00B72117" w:rsidRPr="00474647" w:rsidRDefault="00B72117">
          <w:r w:rsidRPr="00474647">
            <w:rPr>
              <w:rFonts w:ascii="Times New Roman" w:hAnsi="Times New Roman" w:cs="Times New Roman"/>
              <w:bCs/>
              <w:sz w:val="26"/>
              <w:szCs w:val="26"/>
            </w:rPr>
            <w:fldChar w:fldCharType="end"/>
          </w:r>
        </w:p>
      </w:sdtContent>
    </w:sdt>
    <w:p w14:paraId="71E33592" w14:textId="77777777" w:rsidR="00B72117" w:rsidRPr="00474647" w:rsidRDefault="00B72117">
      <w:pPr>
        <w:rPr>
          <w:rFonts w:ascii="Times New Roman" w:hAnsi="Times New Roman" w:cs="Times New Roman"/>
          <w:sz w:val="26"/>
          <w:szCs w:val="26"/>
        </w:rPr>
      </w:pPr>
      <w:r w:rsidRPr="00474647">
        <w:rPr>
          <w:rFonts w:ascii="Times New Roman" w:hAnsi="Times New Roman" w:cs="Times New Roman"/>
          <w:sz w:val="26"/>
          <w:szCs w:val="26"/>
        </w:rPr>
        <w:br w:type="page"/>
      </w:r>
    </w:p>
    <w:p w14:paraId="348B1F8C" w14:textId="77777777" w:rsidR="00955374" w:rsidRPr="00474647" w:rsidRDefault="00955374" w:rsidP="00B72117">
      <w:pPr>
        <w:pStyle w:val="1"/>
        <w:spacing w:before="0" w:after="360" w:line="360" w:lineRule="auto"/>
        <w:contextualSpacing/>
        <w:jc w:val="center"/>
        <w:rPr>
          <w:rFonts w:ascii="Times New Roman" w:hAnsi="Times New Roman" w:cs="Times New Roman"/>
          <w:b/>
          <w:color w:val="auto"/>
          <w:sz w:val="28"/>
          <w:szCs w:val="28"/>
        </w:rPr>
      </w:pPr>
      <w:bookmarkStart w:id="3" w:name="_Toc452675296"/>
      <w:r w:rsidRPr="00474647">
        <w:rPr>
          <w:rFonts w:ascii="Times New Roman" w:hAnsi="Times New Roman" w:cs="Times New Roman"/>
          <w:b/>
          <w:color w:val="auto"/>
          <w:sz w:val="28"/>
          <w:szCs w:val="28"/>
        </w:rPr>
        <w:lastRenderedPageBreak/>
        <w:t>Введение</w:t>
      </w:r>
      <w:bookmarkEnd w:id="3"/>
    </w:p>
    <w:p w14:paraId="5845FAED"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Цель любой коммерческой организации заключается в сокращении издержек и увеличении прибыли, которая не может быть достигнута без чёткого планирования доходов и расходов организации. В данной работе рассматривается процесс управления стоимостью компаний, осуществляющих свою деятельность в сфере информационных технологий. </w:t>
      </w:r>
    </w:p>
    <w:p w14:paraId="0FB8315D"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Проект такой компании представляет собой временное предприятие для достижения определённой уникальной цели. Как только поступает заявка на проект или проведения дополнительных работ для уже существующего программного решения, необходимо выполнить анализ рентабельности, оценить риски, сформулировать предварительные сроки завершения проекта и прочее. Особенно важно, правильно составить бюджет и предоставить заказчику предполагаемую сумму для оплаты.</w:t>
      </w:r>
    </w:p>
    <w:p w14:paraId="284A7967"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Часто возникают ситуации, когда проект оценивается на основе прецедента, что можно назвать приблизительной оценкой, без анализа общего финансового состояния предприятия, издержек и ситуации на рынке. Такой метод не всегда приводит к желаемому результату. Убыточные проекты сильно ухудшают репутацию компании и тормозят её развитие, а также </w:t>
      </w:r>
      <w:r w:rsidR="00726A50" w:rsidRPr="00474647">
        <w:rPr>
          <w:rFonts w:ascii="Times New Roman" w:hAnsi="Times New Roman" w:cs="Times New Roman"/>
          <w:sz w:val="26"/>
          <w:szCs w:val="26"/>
        </w:rPr>
        <w:t>отталкивают</w:t>
      </w:r>
      <w:r w:rsidRPr="00474647">
        <w:rPr>
          <w:rFonts w:ascii="Times New Roman" w:hAnsi="Times New Roman" w:cs="Times New Roman"/>
          <w:sz w:val="26"/>
          <w:szCs w:val="26"/>
        </w:rPr>
        <w:t xml:space="preserve"> потенциальных клиентов.</w:t>
      </w:r>
    </w:p>
    <w:p w14:paraId="4C203C3C"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При увеличении сроков и стоимости проекта может возникнуть негатив со стороны заказчика или вообще его отказ от дальнейшего сотрудничества, что влечёт существенные финансовые потери. Также на этапе поступления заказа необходимо проанализировать требования и принять решения о том, стоит ли вообще пускать такой проект в разработку или лучше от него отказаться.</w:t>
      </w:r>
    </w:p>
    <w:p w14:paraId="0BB39F25" w14:textId="77777777" w:rsidR="00955374" w:rsidRPr="00474647" w:rsidRDefault="00726A50"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Наиболее точная предварительная оценка стоимости </w:t>
      </w:r>
      <w:r w:rsidR="00281113" w:rsidRPr="00474647">
        <w:rPr>
          <w:rFonts w:ascii="Times New Roman" w:hAnsi="Times New Roman" w:cs="Times New Roman"/>
          <w:sz w:val="26"/>
          <w:szCs w:val="26"/>
        </w:rPr>
        <w:t>проекта позволит снизить риск</w:t>
      </w:r>
      <w:r w:rsidR="00955374" w:rsidRPr="00474647">
        <w:rPr>
          <w:rFonts w:ascii="Times New Roman" w:hAnsi="Times New Roman" w:cs="Times New Roman"/>
          <w:sz w:val="26"/>
          <w:szCs w:val="26"/>
        </w:rPr>
        <w:t xml:space="preserve"> потери проекта</w:t>
      </w:r>
      <w:r w:rsidR="00281113" w:rsidRPr="00474647">
        <w:rPr>
          <w:rFonts w:ascii="Times New Roman" w:hAnsi="Times New Roman" w:cs="Times New Roman"/>
          <w:sz w:val="26"/>
          <w:szCs w:val="26"/>
        </w:rPr>
        <w:t xml:space="preserve"> и предотвратить </w:t>
      </w:r>
      <w:r w:rsidR="00955374" w:rsidRPr="00474647">
        <w:rPr>
          <w:rFonts w:ascii="Times New Roman" w:hAnsi="Times New Roman" w:cs="Times New Roman"/>
          <w:sz w:val="26"/>
          <w:szCs w:val="26"/>
        </w:rPr>
        <w:t>возникновени</w:t>
      </w:r>
      <w:r w:rsidR="00281113" w:rsidRPr="00474647">
        <w:rPr>
          <w:rFonts w:ascii="Times New Roman" w:hAnsi="Times New Roman" w:cs="Times New Roman"/>
          <w:sz w:val="26"/>
          <w:szCs w:val="26"/>
        </w:rPr>
        <w:t>е</w:t>
      </w:r>
      <w:r w:rsidR="00955374" w:rsidRPr="00474647">
        <w:rPr>
          <w:rFonts w:ascii="Times New Roman" w:hAnsi="Times New Roman" w:cs="Times New Roman"/>
          <w:sz w:val="26"/>
          <w:szCs w:val="26"/>
        </w:rPr>
        <w:t xml:space="preserve"> убытков вместо прибыли.</w:t>
      </w:r>
    </w:p>
    <w:p w14:paraId="04ECFDA6"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Данное исследование направлено на совершенствование системы анализа затрат на проект ИТ-предприятия и решение следующих проблем:</w:t>
      </w:r>
    </w:p>
    <w:p w14:paraId="12CB8D6B" w14:textId="77777777" w:rsidR="00955374" w:rsidRPr="00474647" w:rsidRDefault="00955374" w:rsidP="00A363ED">
      <w:pPr>
        <w:pStyle w:val="a3"/>
        <w:numPr>
          <w:ilvl w:val="0"/>
          <w:numId w:val="1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Нечёткое распределение средств на ИТ-проекты. Между планируемыми расходами и фактическими в большинстве случаев наблюдается существенное различие.</w:t>
      </w:r>
    </w:p>
    <w:p w14:paraId="25FCF99F" w14:textId="77777777" w:rsidR="00955374" w:rsidRPr="00474647" w:rsidRDefault="00955374" w:rsidP="00A363ED">
      <w:pPr>
        <w:pStyle w:val="a3"/>
        <w:numPr>
          <w:ilvl w:val="0"/>
          <w:numId w:val="1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Нечёткая оценка предполагаемых затрат (стоимости ИТ-проектов).</w:t>
      </w:r>
    </w:p>
    <w:p w14:paraId="750101A1" w14:textId="77777777" w:rsidR="00955374" w:rsidRPr="00474647" w:rsidRDefault="00955374" w:rsidP="00A363ED">
      <w:pPr>
        <w:pStyle w:val="a3"/>
        <w:numPr>
          <w:ilvl w:val="0"/>
          <w:numId w:val="1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lastRenderedPageBreak/>
        <w:t>Возникновение отрицательной оценки со стороны заказчика о работе компании.</w:t>
      </w:r>
    </w:p>
    <w:p w14:paraId="42A87885" w14:textId="77777777" w:rsidR="00955374" w:rsidRPr="00474647" w:rsidRDefault="00955374" w:rsidP="00A363ED">
      <w:pPr>
        <w:pStyle w:val="a3"/>
        <w:numPr>
          <w:ilvl w:val="0"/>
          <w:numId w:val="1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Отсутствие контроля над денежными потоками.</w:t>
      </w:r>
    </w:p>
    <w:p w14:paraId="54246A0C" w14:textId="77777777" w:rsidR="00955374" w:rsidRPr="00474647" w:rsidRDefault="00955374" w:rsidP="00A363ED">
      <w:pPr>
        <w:pStyle w:val="a3"/>
        <w:numPr>
          <w:ilvl w:val="0"/>
          <w:numId w:val="1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Отсутствие обоснования расходов ИТ-отдела.</w:t>
      </w:r>
    </w:p>
    <w:p w14:paraId="14051F23" w14:textId="77777777" w:rsidR="00955374" w:rsidRPr="00474647" w:rsidRDefault="00955374" w:rsidP="00A363ED">
      <w:pPr>
        <w:pStyle w:val="a3"/>
        <w:numPr>
          <w:ilvl w:val="0"/>
          <w:numId w:val="1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Отсутствие регламентированного метода для составления бюджета проекта.</w:t>
      </w:r>
    </w:p>
    <w:p w14:paraId="23882DDA"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Особенность ИТ-проекта заключается в том, что при разработке он может   проходить этапы реализации не последовательно, проект может вернуться на предыдущие стадии для доработки</w:t>
      </w:r>
      <w:r w:rsidR="00281113" w:rsidRPr="00474647">
        <w:rPr>
          <w:rFonts w:ascii="Times New Roman" w:hAnsi="Times New Roman" w:cs="Times New Roman"/>
          <w:sz w:val="26"/>
          <w:szCs w:val="26"/>
        </w:rPr>
        <w:t>, и</w:t>
      </w:r>
      <w:r w:rsidRPr="00474647">
        <w:rPr>
          <w:rFonts w:ascii="Times New Roman" w:hAnsi="Times New Roman" w:cs="Times New Roman"/>
          <w:sz w:val="26"/>
          <w:szCs w:val="26"/>
        </w:rPr>
        <w:t xml:space="preserve">з-за </w:t>
      </w:r>
      <w:r w:rsidR="00281113" w:rsidRPr="00474647">
        <w:rPr>
          <w:rFonts w:ascii="Times New Roman" w:hAnsi="Times New Roman" w:cs="Times New Roman"/>
          <w:sz w:val="26"/>
          <w:szCs w:val="26"/>
        </w:rPr>
        <w:t>чего могут</w:t>
      </w:r>
      <w:r w:rsidRPr="00474647">
        <w:rPr>
          <w:rFonts w:ascii="Times New Roman" w:hAnsi="Times New Roman" w:cs="Times New Roman"/>
          <w:sz w:val="26"/>
          <w:szCs w:val="26"/>
        </w:rPr>
        <w:t xml:space="preserve"> произойти существенные сдвиги сроков выполнения проекта и, как следствие, отклонение от его первоначальной стоимости.</w:t>
      </w:r>
    </w:p>
    <w:p w14:paraId="3A53B726"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Основным направлением работы является разработка методики, которая помогла бы разрешить данную проблему и снизить риски возникновения убытков или помочь покрыть их за счёт других работ организации.</w:t>
      </w:r>
    </w:p>
    <w:p w14:paraId="38A5F410"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Для разрешения обозначенных выше проблем, необходимо повысить эффективность деятельность компании за счет оптимизации процесса оценки проектов. </w:t>
      </w:r>
    </w:p>
    <w:p w14:paraId="5190D9AF"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Решение данных проблем предполагается посредством методов, направленных на:</w:t>
      </w:r>
    </w:p>
    <w:p w14:paraId="3CFC008A" w14:textId="77777777" w:rsidR="00955374" w:rsidRPr="00474647" w:rsidRDefault="00955374" w:rsidP="00A363ED">
      <w:pPr>
        <w:pStyle w:val="a3"/>
        <w:numPr>
          <w:ilvl w:val="0"/>
          <w:numId w:val="11"/>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Сбор и анализ требований к проекту.</w:t>
      </w:r>
    </w:p>
    <w:p w14:paraId="2AAD928A" w14:textId="77777777" w:rsidR="00955374" w:rsidRPr="00474647" w:rsidRDefault="006031DE" w:rsidP="00A363ED">
      <w:pPr>
        <w:pStyle w:val="a3"/>
        <w:numPr>
          <w:ilvl w:val="0"/>
          <w:numId w:val="11"/>
        </w:numPr>
        <w:spacing w:after="0" w:line="360" w:lineRule="auto"/>
        <w:ind w:left="1134" w:hanging="422"/>
        <w:jc w:val="both"/>
        <w:rPr>
          <w:rFonts w:ascii="Times New Roman" w:hAnsi="Times New Roman" w:cs="Times New Roman"/>
          <w:sz w:val="26"/>
          <w:szCs w:val="26"/>
        </w:rPr>
      </w:pPr>
      <w:r>
        <w:rPr>
          <w:rFonts w:ascii="Times New Roman" w:hAnsi="Times New Roman" w:cs="Times New Roman"/>
          <w:sz w:val="26"/>
          <w:szCs w:val="26"/>
        </w:rPr>
        <w:t>Предварительная оценка</w:t>
      </w:r>
      <w:r w:rsidR="00281113" w:rsidRPr="00474647">
        <w:rPr>
          <w:rFonts w:ascii="Times New Roman" w:hAnsi="Times New Roman" w:cs="Times New Roman"/>
          <w:sz w:val="26"/>
          <w:szCs w:val="26"/>
        </w:rPr>
        <w:t xml:space="preserve"> стоимости проекта</w:t>
      </w:r>
      <w:r w:rsidR="00955374" w:rsidRPr="00474647">
        <w:rPr>
          <w:rFonts w:ascii="Times New Roman" w:hAnsi="Times New Roman" w:cs="Times New Roman"/>
          <w:sz w:val="26"/>
          <w:szCs w:val="26"/>
        </w:rPr>
        <w:t>.</w:t>
      </w:r>
    </w:p>
    <w:p w14:paraId="5FDB7AE4" w14:textId="77777777" w:rsidR="00955374" w:rsidRPr="00474647" w:rsidRDefault="00955374" w:rsidP="00A363ED">
      <w:pPr>
        <w:pStyle w:val="a3"/>
        <w:numPr>
          <w:ilvl w:val="0"/>
          <w:numId w:val="11"/>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 xml:space="preserve">Анализ </w:t>
      </w:r>
      <w:r w:rsidR="00281113" w:rsidRPr="00474647">
        <w:rPr>
          <w:rFonts w:ascii="Times New Roman" w:hAnsi="Times New Roman" w:cs="Times New Roman"/>
          <w:sz w:val="26"/>
          <w:szCs w:val="26"/>
        </w:rPr>
        <w:t>предварительной оценки стоимости</w:t>
      </w:r>
      <w:r w:rsidRPr="00474647">
        <w:rPr>
          <w:rFonts w:ascii="Times New Roman" w:hAnsi="Times New Roman" w:cs="Times New Roman"/>
          <w:sz w:val="26"/>
          <w:szCs w:val="26"/>
        </w:rPr>
        <w:t>.</w:t>
      </w:r>
    </w:p>
    <w:p w14:paraId="020676F7" w14:textId="77777777" w:rsidR="00955374" w:rsidRPr="00474647" w:rsidRDefault="00955374" w:rsidP="00A363ED">
      <w:pPr>
        <w:pStyle w:val="a3"/>
        <w:numPr>
          <w:ilvl w:val="0"/>
          <w:numId w:val="11"/>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 xml:space="preserve">Корректировка </w:t>
      </w:r>
      <w:r w:rsidR="00281113" w:rsidRPr="00474647">
        <w:rPr>
          <w:rFonts w:ascii="Times New Roman" w:hAnsi="Times New Roman" w:cs="Times New Roman"/>
          <w:sz w:val="26"/>
          <w:szCs w:val="26"/>
        </w:rPr>
        <w:t>предварительной оценки стоимости</w:t>
      </w:r>
      <w:r w:rsidRPr="00474647">
        <w:rPr>
          <w:rFonts w:ascii="Times New Roman" w:hAnsi="Times New Roman" w:cs="Times New Roman"/>
          <w:sz w:val="26"/>
          <w:szCs w:val="26"/>
        </w:rPr>
        <w:t>.</w:t>
      </w:r>
    </w:p>
    <w:p w14:paraId="4D0E980E" w14:textId="77777777" w:rsidR="00955374" w:rsidRPr="00474647" w:rsidRDefault="00955374" w:rsidP="00A363ED">
      <w:pPr>
        <w:pStyle w:val="a3"/>
        <w:numPr>
          <w:ilvl w:val="0"/>
          <w:numId w:val="11"/>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Составление итогового плана на проект.</w:t>
      </w:r>
    </w:p>
    <w:p w14:paraId="43EC1F04"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i/>
          <w:sz w:val="26"/>
          <w:szCs w:val="26"/>
        </w:rPr>
        <w:t>Объект исследования</w:t>
      </w:r>
      <w:r w:rsidRPr="00474647">
        <w:rPr>
          <w:rFonts w:ascii="Times New Roman" w:hAnsi="Times New Roman" w:cs="Times New Roman"/>
          <w:sz w:val="26"/>
          <w:szCs w:val="26"/>
        </w:rPr>
        <w:t xml:space="preserve">: управление </w:t>
      </w:r>
      <w:r w:rsidR="00281113" w:rsidRPr="00474647">
        <w:rPr>
          <w:rFonts w:ascii="Times New Roman" w:hAnsi="Times New Roman" w:cs="Times New Roman"/>
          <w:sz w:val="26"/>
          <w:szCs w:val="26"/>
          <w:lang w:val="en-US"/>
        </w:rPr>
        <w:t>IT</w:t>
      </w:r>
      <w:r w:rsidR="00281113" w:rsidRPr="00474647">
        <w:rPr>
          <w:rFonts w:ascii="Times New Roman" w:hAnsi="Times New Roman" w:cs="Times New Roman"/>
          <w:sz w:val="26"/>
          <w:szCs w:val="26"/>
        </w:rPr>
        <w:t>-проектами</w:t>
      </w:r>
      <w:r w:rsidRPr="00474647">
        <w:rPr>
          <w:rFonts w:ascii="Times New Roman" w:hAnsi="Times New Roman" w:cs="Times New Roman"/>
          <w:sz w:val="26"/>
          <w:szCs w:val="26"/>
        </w:rPr>
        <w:t>.</w:t>
      </w:r>
    </w:p>
    <w:p w14:paraId="546EA356" w14:textId="77777777" w:rsidR="00955374" w:rsidRPr="00474647" w:rsidRDefault="00955374" w:rsidP="00281113">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i/>
          <w:sz w:val="26"/>
          <w:szCs w:val="26"/>
        </w:rPr>
        <w:t>Предмет исследования</w:t>
      </w:r>
      <w:r w:rsidRPr="00474647">
        <w:rPr>
          <w:rFonts w:ascii="Times New Roman" w:hAnsi="Times New Roman" w:cs="Times New Roman"/>
          <w:sz w:val="26"/>
          <w:szCs w:val="26"/>
        </w:rPr>
        <w:t xml:space="preserve">: </w:t>
      </w:r>
      <w:r w:rsidR="00281113" w:rsidRPr="00474647">
        <w:rPr>
          <w:rFonts w:ascii="Times New Roman" w:hAnsi="Times New Roman" w:cs="Times New Roman"/>
          <w:sz w:val="26"/>
          <w:szCs w:val="26"/>
        </w:rPr>
        <w:t xml:space="preserve">формирование стоимости </w:t>
      </w:r>
      <w:r w:rsidR="00281113" w:rsidRPr="00474647">
        <w:rPr>
          <w:rFonts w:ascii="Times New Roman" w:hAnsi="Times New Roman" w:cs="Times New Roman"/>
          <w:sz w:val="26"/>
          <w:szCs w:val="26"/>
          <w:lang w:val="en-US"/>
        </w:rPr>
        <w:t>IT</w:t>
      </w:r>
      <w:r w:rsidR="00281113" w:rsidRPr="00474647">
        <w:rPr>
          <w:rFonts w:ascii="Times New Roman" w:hAnsi="Times New Roman" w:cs="Times New Roman"/>
          <w:sz w:val="26"/>
          <w:szCs w:val="26"/>
        </w:rPr>
        <w:t>-проектов.</w:t>
      </w:r>
    </w:p>
    <w:p w14:paraId="337CEDA3" w14:textId="77777777" w:rsidR="00BC23C1"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i/>
          <w:sz w:val="26"/>
          <w:szCs w:val="26"/>
        </w:rPr>
        <w:t>Цель данной работы</w:t>
      </w:r>
      <w:r w:rsidRPr="00474647">
        <w:rPr>
          <w:rFonts w:ascii="Times New Roman" w:hAnsi="Times New Roman" w:cs="Times New Roman"/>
          <w:sz w:val="26"/>
          <w:szCs w:val="26"/>
        </w:rPr>
        <w:t xml:space="preserve">: </w:t>
      </w:r>
      <w:r w:rsidR="006031DE" w:rsidRPr="006031DE">
        <w:rPr>
          <w:rFonts w:ascii="Times New Roman" w:hAnsi="Times New Roman" w:cs="Times New Roman"/>
          <w:sz w:val="26"/>
          <w:szCs w:val="26"/>
        </w:rPr>
        <w:t>Разработка и обоснование метода предварительной оценки стоимости проекта.</w:t>
      </w:r>
    </w:p>
    <w:p w14:paraId="5AB5666C"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Для достижения заданной цели</w:t>
      </w:r>
      <w:r w:rsidR="00BC23C1" w:rsidRPr="00474647">
        <w:rPr>
          <w:rFonts w:ascii="Times New Roman" w:hAnsi="Times New Roman" w:cs="Times New Roman"/>
          <w:sz w:val="26"/>
          <w:szCs w:val="26"/>
        </w:rPr>
        <w:t xml:space="preserve"> на данном этапе были</w:t>
      </w:r>
      <w:r w:rsidRPr="00474647">
        <w:rPr>
          <w:rFonts w:ascii="Times New Roman" w:hAnsi="Times New Roman" w:cs="Times New Roman"/>
          <w:sz w:val="26"/>
          <w:szCs w:val="26"/>
        </w:rPr>
        <w:t xml:space="preserve"> поставлены следующие задачи:</w:t>
      </w:r>
    </w:p>
    <w:p w14:paraId="7C271FC3" w14:textId="77777777" w:rsidR="00A27E9D" w:rsidRPr="00A27E9D" w:rsidRDefault="00A27E9D" w:rsidP="00A363ED">
      <w:pPr>
        <w:pStyle w:val="a3"/>
        <w:numPr>
          <w:ilvl w:val="0"/>
          <w:numId w:val="9"/>
        </w:numPr>
        <w:spacing w:after="0" w:line="360" w:lineRule="auto"/>
        <w:ind w:left="1134" w:hanging="421"/>
        <w:jc w:val="both"/>
        <w:rPr>
          <w:rFonts w:ascii="Times New Roman" w:hAnsi="Times New Roman" w:cs="Times New Roman"/>
          <w:sz w:val="26"/>
          <w:szCs w:val="26"/>
        </w:rPr>
      </w:pPr>
      <w:r>
        <w:rPr>
          <w:rFonts w:ascii="Times New Roman" w:hAnsi="Times New Roman" w:cs="Times New Roman"/>
          <w:sz w:val="26"/>
          <w:szCs w:val="26"/>
        </w:rPr>
        <w:t xml:space="preserve">Изучить процесс управления стоимостью </w:t>
      </w:r>
      <w:r>
        <w:rPr>
          <w:rFonts w:ascii="Times New Roman" w:hAnsi="Times New Roman" w:cs="Times New Roman"/>
          <w:sz w:val="26"/>
          <w:szCs w:val="26"/>
          <w:lang w:val="en-US"/>
        </w:rPr>
        <w:t>IT</w:t>
      </w:r>
      <w:r w:rsidRPr="00A27E9D">
        <w:rPr>
          <w:rFonts w:ascii="Times New Roman" w:hAnsi="Times New Roman" w:cs="Times New Roman"/>
          <w:sz w:val="26"/>
          <w:szCs w:val="26"/>
        </w:rPr>
        <w:t>-</w:t>
      </w:r>
      <w:r>
        <w:rPr>
          <w:rFonts w:ascii="Times New Roman" w:hAnsi="Times New Roman" w:cs="Times New Roman"/>
          <w:sz w:val="26"/>
          <w:szCs w:val="26"/>
        </w:rPr>
        <w:t>проекта.</w:t>
      </w:r>
    </w:p>
    <w:p w14:paraId="03FA7694" w14:textId="77777777" w:rsidR="00BC23C1" w:rsidRPr="009B4042" w:rsidRDefault="00BC23C1" w:rsidP="00A363ED">
      <w:pPr>
        <w:pStyle w:val="a3"/>
        <w:numPr>
          <w:ilvl w:val="0"/>
          <w:numId w:val="9"/>
        </w:numPr>
        <w:spacing w:after="0" w:line="360" w:lineRule="auto"/>
        <w:ind w:left="1134" w:hanging="421"/>
        <w:jc w:val="both"/>
        <w:rPr>
          <w:rFonts w:ascii="Times New Roman" w:hAnsi="Times New Roman" w:cs="Times New Roman"/>
          <w:sz w:val="26"/>
          <w:szCs w:val="26"/>
        </w:rPr>
      </w:pPr>
      <w:r w:rsidRPr="009B4042">
        <w:rPr>
          <w:rFonts w:ascii="Times New Roman" w:eastAsia="Times New Roman" w:hAnsi="Times New Roman"/>
          <w:sz w:val="26"/>
          <w:szCs w:val="26"/>
          <w:lang w:eastAsia="ru-RU"/>
        </w:rPr>
        <w:t>Изучить существующие методы определения</w:t>
      </w:r>
      <w:r w:rsidR="00A27E9D">
        <w:rPr>
          <w:rFonts w:ascii="Times New Roman" w:eastAsia="Times New Roman" w:hAnsi="Times New Roman"/>
          <w:sz w:val="26"/>
          <w:szCs w:val="26"/>
          <w:lang w:eastAsia="ru-RU"/>
        </w:rPr>
        <w:t xml:space="preserve"> предварительной</w:t>
      </w:r>
      <w:r w:rsidRPr="009B4042">
        <w:rPr>
          <w:rFonts w:ascii="Times New Roman" w:eastAsia="Times New Roman" w:hAnsi="Times New Roman"/>
          <w:sz w:val="26"/>
          <w:szCs w:val="26"/>
          <w:lang w:eastAsia="ru-RU"/>
        </w:rPr>
        <w:t xml:space="preserve"> стоимости проекта.</w:t>
      </w:r>
    </w:p>
    <w:p w14:paraId="3AA3AD42" w14:textId="77777777" w:rsidR="00BC23C1" w:rsidRPr="009B4042" w:rsidRDefault="00BC23C1" w:rsidP="00A363ED">
      <w:pPr>
        <w:pStyle w:val="a3"/>
        <w:numPr>
          <w:ilvl w:val="0"/>
          <w:numId w:val="9"/>
        </w:numPr>
        <w:spacing w:after="0" w:line="360" w:lineRule="auto"/>
        <w:ind w:left="1134" w:hanging="421"/>
        <w:jc w:val="both"/>
        <w:rPr>
          <w:rFonts w:ascii="Times New Roman" w:hAnsi="Times New Roman" w:cs="Times New Roman"/>
          <w:sz w:val="26"/>
          <w:szCs w:val="26"/>
        </w:rPr>
      </w:pPr>
      <w:r w:rsidRPr="009B4042">
        <w:rPr>
          <w:rFonts w:ascii="Times New Roman" w:eastAsia="Times New Roman" w:hAnsi="Times New Roman"/>
          <w:sz w:val="26"/>
          <w:szCs w:val="26"/>
          <w:lang w:eastAsia="ru-RU"/>
        </w:rPr>
        <w:lastRenderedPageBreak/>
        <w:t>Выявить достоинства и недостатки существующих методов определения стоимости проекта</w:t>
      </w:r>
      <w:r w:rsidRPr="009B4042">
        <w:rPr>
          <w:rFonts w:ascii="Times New Roman" w:eastAsia="Times New Roman" w:hAnsi="Times New Roman"/>
          <w:b/>
          <w:sz w:val="26"/>
          <w:szCs w:val="26"/>
          <w:lang w:eastAsia="ru-RU"/>
        </w:rPr>
        <w:t>.</w:t>
      </w:r>
    </w:p>
    <w:p w14:paraId="343A9E3C" w14:textId="77777777" w:rsidR="00BC23C1" w:rsidRPr="009B4042" w:rsidRDefault="00BC23C1" w:rsidP="00A363ED">
      <w:pPr>
        <w:pStyle w:val="a3"/>
        <w:numPr>
          <w:ilvl w:val="0"/>
          <w:numId w:val="9"/>
        </w:numPr>
        <w:spacing w:after="0" w:line="360" w:lineRule="auto"/>
        <w:ind w:left="1134" w:hanging="421"/>
        <w:jc w:val="both"/>
        <w:rPr>
          <w:rFonts w:ascii="Times New Roman" w:hAnsi="Times New Roman" w:cs="Times New Roman"/>
          <w:sz w:val="26"/>
          <w:szCs w:val="26"/>
        </w:rPr>
      </w:pPr>
      <w:r w:rsidRPr="009B4042">
        <w:rPr>
          <w:rFonts w:ascii="Times New Roman" w:hAnsi="Times New Roman"/>
          <w:sz w:val="26"/>
          <w:szCs w:val="26"/>
        </w:rPr>
        <w:t>Выявить</w:t>
      </w:r>
      <w:r w:rsidRPr="009B4042">
        <w:rPr>
          <w:rFonts w:ascii="Times New Roman" w:hAnsi="Times New Roman" w:cs="Times New Roman"/>
          <w:sz w:val="26"/>
          <w:szCs w:val="26"/>
        </w:rPr>
        <w:t xml:space="preserve"> возможные риски, которым могут подвергаться проекты web-студий</w:t>
      </w:r>
      <w:r w:rsidR="00D66856" w:rsidRPr="009B4042">
        <w:rPr>
          <w:rFonts w:ascii="Times New Roman" w:hAnsi="Times New Roman" w:cs="Times New Roman"/>
          <w:sz w:val="26"/>
          <w:szCs w:val="26"/>
        </w:rPr>
        <w:t>.</w:t>
      </w:r>
    </w:p>
    <w:p w14:paraId="47D534CB" w14:textId="77777777" w:rsidR="00955374" w:rsidRDefault="00BC23C1" w:rsidP="00A363ED">
      <w:pPr>
        <w:pStyle w:val="a3"/>
        <w:numPr>
          <w:ilvl w:val="0"/>
          <w:numId w:val="9"/>
        </w:numPr>
        <w:spacing w:after="0" w:line="360" w:lineRule="auto"/>
        <w:ind w:left="1134" w:hanging="421"/>
        <w:jc w:val="both"/>
        <w:rPr>
          <w:rFonts w:ascii="Times New Roman" w:hAnsi="Times New Roman" w:cs="Times New Roman"/>
          <w:sz w:val="26"/>
          <w:szCs w:val="26"/>
        </w:rPr>
      </w:pPr>
      <w:r w:rsidRPr="009B4042">
        <w:rPr>
          <w:rFonts w:ascii="Times New Roman" w:hAnsi="Times New Roman" w:cs="Times New Roman"/>
          <w:sz w:val="26"/>
          <w:szCs w:val="26"/>
        </w:rPr>
        <w:t>Изучить методы оценки проектов, используемые в исследуемых организациях.</w:t>
      </w:r>
    </w:p>
    <w:p w14:paraId="59573725" w14:textId="77777777" w:rsidR="006031DE" w:rsidRDefault="006031DE" w:rsidP="00A363ED">
      <w:pPr>
        <w:pStyle w:val="a3"/>
        <w:numPr>
          <w:ilvl w:val="0"/>
          <w:numId w:val="9"/>
        </w:numPr>
        <w:spacing w:after="0" w:line="360" w:lineRule="auto"/>
        <w:ind w:left="1134" w:hanging="421"/>
        <w:jc w:val="both"/>
        <w:rPr>
          <w:rFonts w:ascii="Times New Roman" w:hAnsi="Times New Roman" w:cs="Times New Roman"/>
          <w:sz w:val="26"/>
          <w:szCs w:val="26"/>
        </w:rPr>
      </w:pPr>
      <w:r>
        <w:rPr>
          <w:rFonts w:ascii="Times New Roman" w:hAnsi="Times New Roman" w:cs="Times New Roman"/>
          <w:sz w:val="26"/>
          <w:szCs w:val="26"/>
        </w:rPr>
        <w:t>Разработать и опробовать методику для составления предварительной оценки проекта.</w:t>
      </w:r>
    </w:p>
    <w:p w14:paraId="01EB79C3" w14:textId="77777777" w:rsidR="006031DE" w:rsidRPr="009B4042" w:rsidRDefault="006031DE" w:rsidP="00A363ED">
      <w:pPr>
        <w:pStyle w:val="a3"/>
        <w:numPr>
          <w:ilvl w:val="0"/>
          <w:numId w:val="9"/>
        </w:numPr>
        <w:spacing w:after="0" w:line="360" w:lineRule="auto"/>
        <w:ind w:left="1134" w:hanging="421"/>
        <w:jc w:val="both"/>
        <w:rPr>
          <w:rFonts w:ascii="Times New Roman" w:hAnsi="Times New Roman" w:cs="Times New Roman"/>
          <w:sz w:val="26"/>
          <w:szCs w:val="26"/>
        </w:rPr>
      </w:pPr>
      <w:r>
        <w:rPr>
          <w:rFonts w:ascii="Times New Roman" w:hAnsi="Times New Roman" w:cs="Times New Roman"/>
          <w:sz w:val="26"/>
          <w:szCs w:val="26"/>
        </w:rPr>
        <w:t>Проанализировать полученные результаты.</w:t>
      </w:r>
    </w:p>
    <w:p w14:paraId="41AACFDC"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Для выполнения задач и достижения цели будет проведено исследование методов составления оценки ИТ-проектов, чтобы предоставить комплексное решение для построения и анализа бюджет. </w:t>
      </w:r>
      <w:r w:rsidRPr="00474647">
        <w:rPr>
          <w:rFonts w:ascii="Times New Roman" w:hAnsi="Times New Roman" w:cs="Times New Roman"/>
          <w:sz w:val="26"/>
          <w:szCs w:val="26"/>
        </w:rPr>
        <w:br w:type="page"/>
      </w:r>
    </w:p>
    <w:p w14:paraId="50F4F03B" w14:textId="77777777" w:rsidR="00955374" w:rsidRPr="00474647" w:rsidRDefault="00955374" w:rsidP="00B72117">
      <w:pPr>
        <w:pStyle w:val="1"/>
        <w:spacing w:before="0" w:after="360" w:line="360" w:lineRule="auto"/>
        <w:contextualSpacing/>
        <w:jc w:val="center"/>
        <w:rPr>
          <w:rFonts w:ascii="Times New Roman" w:hAnsi="Times New Roman" w:cs="Times New Roman"/>
          <w:b/>
          <w:color w:val="auto"/>
          <w:sz w:val="28"/>
          <w:szCs w:val="28"/>
        </w:rPr>
      </w:pPr>
      <w:bookmarkStart w:id="4" w:name="_Toc452675297"/>
      <w:r w:rsidRPr="00474647">
        <w:rPr>
          <w:rFonts w:ascii="Times New Roman" w:hAnsi="Times New Roman" w:cs="Times New Roman"/>
          <w:b/>
          <w:color w:val="auto"/>
          <w:sz w:val="28"/>
          <w:szCs w:val="28"/>
        </w:rPr>
        <w:lastRenderedPageBreak/>
        <w:t>Глава 1. Оценка программных проектов</w:t>
      </w:r>
      <w:bookmarkEnd w:id="4"/>
    </w:p>
    <w:p w14:paraId="5FB0F8F3"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Во многих сферах бизнеса, особенно в сфере информационных технологий, существуют довольно высокие риски убыточной деятельности компании в связи с прекращением или приостановкой проектов. При выполнении проектов важно соблюдать баланс между сроками выполнения, качеством выполнения работ и затратами на них. Соответственно, возникает вопрос: как установить такой баланс и, что более важно, как его сохранить в ходе выполнения всего проекта? Какие методы применять и какие средства использовать поддержания равновесия между стоимостью проекта, сроками сдачи проекта и рентабельности проекта? Также, для снижения риска возникновения убытков компании, на стадии, когда только поступает заявка на проект важно определить стоит ли вообще заниматься его разработкой или поддержкой? </w:t>
      </w:r>
    </w:p>
    <w:p w14:paraId="234B633D"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Неточность оценок программных проектов, обусловленная нереалистичными целями и недостижимыми обязательствами, оставалась проблемой на протяжении многих лет. </w:t>
      </w:r>
      <w:r w:rsidRPr="00474647">
        <w:rPr>
          <w:rFonts w:ascii="Times New Roman" w:hAnsi="Times New Roman" w:cs="Times New Roman"/>
          <w:sz w:val="26"/>
          <w:szCs w:val="26"/>
        </w:rPr>
        <w:tab/>
        <w:t xml:space="preserve">Такие утверждения как </w:t>
      </w:r>
      <w:r w:rsidR="006D1539">
        <w:rPr>
          <w:rFonts w:ascii="Times New Roman" w:hAnsi="Times New Roman" w:cs="Times New Roman"/>
          <w:sz w:val="26"/>
          <w:szCs w:val="26"/>
        </w:rPr>
        <w:t>«</w:t>
      </w:r>
      <w:r w:rsidRPr="00474647">
        <w:rPr>
          <w:rFonts w:ascii="Times New Roman" w:hAnsi="Times New Roman" w:cs="Times New Roman"/>
          <w:sz w:val="26"/>
          <w:szCs w:val="26"/>
        </w:rPr>
        <w:t>Нехватка календарного времени загубила больше проектов, чем все остальные причины вместе взятые</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или </w:t>
      </w:r>
      <w:r w:rsidR="006D1539">
        <w:rPr>
          <w:rFonts w:ascii="Times New Roman" w:hAnsi="Times New Roman" w:cs="Times New Roman"/>
          <w:sz w:val="26"/>
          <w:szCs w:val="26"/>
        </w:rPr>
        <w:t>«</w:t>
      </w:r>
      <w:r w:rsidRPr="00474647">
        <w:rPr>
          <w:rFonts w:ascii="Times New Roman" w:hAnsi="Times New Roman" w:cs="Times New Roman"/>
          <w:sz w:val="26"/>
          <w:szCs w:val="26"/>
        </w:rPr>
        <w:t>Давление предельных сроков является величайшим врагом разработки программного обеспечения</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до сих пор не утратили свою актуальность.</w:t>
      </w:r>
    </w:p>
    <w:p w14:paraId="1E2AD049"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На интуитивном уровне ясно, что наиболее точная оценка закладывает отличную основу для грамотного планирования проекта. Наличие точных оценок позволяет эффективно координировать работу между несколькими разработчиками. Но на практике точные оценки встречаются крайне редко. И если предполагаемая оценка проекта в большинстве случаев обречена быть неточной, то в какую сторону лучше это сделать? В сторону завышения или занижения?</w:t>
      </w:r>
    </w:p>
    <w:p w14:paraId="6B85520A"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При переоценке проекта имеет смысл опасаться того, что в ходе выполнения про</w:t>
      </w:r>
      <w:r w:rsidR="006D1539">
        <w:rPr>
          <w:rFonts w:ascii="Times New Roman" w:hAnsi="Times New Roman" w:cs="Times New Roman"/>
          <w:sz w:val="26"/>
          <w:szCs w:val="26"/>
        </w:rPr>
        <w:t xml:space="preserve">екта сработает закон Паркинсона – </w:t>
      </w:r>
      <w:r w:rsidRPr="00474647">
        <w:rPr>
          <w:rFonts w:ascii="Times New Roman" w:hAnsi="Times New Roman" w:cs="Times New Roman"/>
          <w:sz w:val="26"/>
          <w:szCs w:val="26"/>
        </w:rPr>
        <w:t xml:space="preserve">принцип, согласно которому любая работа выполняется за отведённое для неё время. Если дать разработчику пять дней на выполнение задачи, которая требует четыре дня, то он найдёт чем заняться в оставшийся день. Другая потенциальная проблема переоценки – </w:t>
      </w:r>
      <w:r w:rsidR="006D1539">
        <w:rPr>
          <w:rFonts w:ascii="Times New Roman" w:hAnsi="Times New Roman" w:cs="Times New Roman"/>
          <w:sz w:val="26"/>
          <w:szCs w:val="26"/>
        </w:rPr>
        <w:t>«</w:t>
      </w:r>
      <w:r w:rsidRPr="00474647">
        <w:rPr>
          <w:rFonts w:ascii="Times New Roman" w:hAnsi="Times New Roman" w:cs="Times New Roman"/>
          <w:sz w:val="26"/>
          <w:szCs w:val="26"/>
        </w:rPr>
        <w:t>студенческий синдром</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Голдрэтта. Если выделить разработчикам слишком много времени, они работают неэффективно и, когда сроки уже поджимают, начинается аврал и вероятность того, что проект не будет готов вовремя, только увеличивается.</w:t>
      </w:r>
    </w:p>
    <w:p w14:paraId="74A93B72"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Что касается недооценки, то она тоже имеет свои минусы и не решит проблемы, которые могут возникнуть при переоценке проекта. Недооценка создаёт множество проблем как очевидных, так и скрытых.</w:t>
      </w:r>
      <w:r w:rsidR="006031DE">
        <w:rPr>
          <w:rFonts w:ascii="Times New Roman" w:hAnsi="Times New Roman" w:cs="Times New Roman"/>
          <w:sz w:val="26"/>
          <w:szCs w:val="26"/>
        </w:rPr>
        <w:t xml:space="preserve"> При наблюдении за процессами оценки и разработки программных продуктах в исследуемых организациях были выявлены такие негативные аспекты как:</w:t>
      </w:r>
    </w:p>
    <w:p w14:paraId="1B5A8152" w14:textId="77777777" w:rsidR="00955374" w:rsidRPr="00474647" w:rsidRDefault="00955374" w:rsidP="00A363ED">
      <w:pPr>
        <w:pStyle w:val="a3"/>
        <w:numPr>
          <w:ilvl w:val="0"/>
          <w:numId w:val="12"/>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Снижение эффективности планирования. Заниженные оценки негативно влияют на эффективность планирования работ и закладывают неверные предположения в планы их выполнения. Может возникнуть ошибка планирования численности группы, например, численность группы разработчиков окажется меньше необходимой.</w:t>
      </w:r>
    </w:p>
    <w:p w14:paraId="7A1FF8D5" w14:textId="77777777" w:rsidR="00955374" w:rsidRPr="00474647" w:rsidRDefault="00955374" w:rsidP="00A363ED">
      <w:pPr>
        <w:pStyle w:val="a3"/>
        <w:numPr>
          <w:ilvl w:val="0"/>
          <w:numId w:val="12"/>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Статистическое снижение вероятности своевременного завершения. Разработчики обычно склонны оценивать объём работ на 20-30 % ниже реального [30]. Даже если просто воспользоваться их обычными оценками, планы проекта будут весьма оптимистичными.</w:t>
      </w:r>
    </w:p>
    <w:p w14:paraId="3799FF9C" w14:textId="77777777" w:rsidR="00955374" w:rsidRPr="00474647" w:rsidRDefault="00955374" w:rsidP="00A363ED">
      <w:pPr>
        <w:pStyle w:val="a3"/>
        <w:numPr>
          <w:ilvl w:val="0"/>
          <w:numId w:val="12"/>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Заниженная оценка может привести к сокращению времени, выделенного на определение требований, постановку задач, проектирование. Если определение требований и проектирование выполнено некачественно, то на более поздних стадиях разработки проекта могут возникнуть ошибки, и к данному этапу придётся возвращаться ещё раз, что потребует ещё больше затрат.</w:t>
      </w:r>
    </w:p>
    <w:p w14:paraId="29EFE3CE"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Запоздание сдачи проекта может потребовать дополнительных действий, требующих ещё дополнительного времени, которые совершенно не нужны при нормальном, плановом выполнении проекта. Вот некоторые из них:</w:t>
      </w:r>
    </w:p>
    <w:p w14:paraId="73033165" w14:textId="77777777" w:rsidR="00955374" w:rsidRPr="00474647" w:rsidRDefault="00955374" w:rsidP="00A363ED">
      <w:pPr>
        <w:pStyle w:val="a3"/>
        <w:numPr>
          <w:ilvl w:val="0"/>
          <w:numId w:val="1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Дополнительные встречи с начальством и обсуждение хода проекта и мер, необходимых для того, чтобы нормализовать план работ по проекту.</w:t>
      </w:r>
    </w:p>
    <w:p w14:paraId="5C8AEE8B" w14:textId="77777777" w:rsidR="00955374" w:rsidRPr="00474647" w:rsidRDefault="00955374" w:rsidP="00A363ED">
      <w:pPr>
        <w:pStyle w:val="a3"/>
        <w:numPr>
          <w:ilvl w:val="0"/>
          <w:numId w:val="1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Частые переоценки для определения новой даты сдачи проекта.</w:t>
      </w:r>
    </w:p>
    <w:p w14:paraId="58EE3844" w14:textId="77777777" w:rsidR="00955374" w:rsidRPr="00474647" w:rsidRDefault="00955374" w:rsidP="00A363ED">
      <w:pPr>
        <w:pStyle w:val="a3"/>
        <w:numPr>
          <w:ilvl w:val="0"/>
          <w:numId w:val="1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Общение с клиентом по поводу нарушения срока.</w:t>
      </w:r>
    </w:p>
    <w:p w14:paraId="45F16683" w14:textId="77777777" w:rsidR="00955374" w:rsidRPr="00474647" w:rsidRDefault="00955374" w:rsidP="00A363ED">
      <w:pPr>
        <w:pStyle w:val="a3"/>
        <w:numPr>
          <w:ilvl w:val="0"/>
          <w:numId w:val="1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Подготовка промежуточных версий продукта.</w:t>
      </w:r>
    </w:p>
    <w:p w14:paraId="58F69950" w14:textId="77777777" w:rsidR="00955374" w:rsidRPr="00474647" w:rsidRDefault="00955374" w:rsidP="00A363ED">
      <w:pPr>
        <w:pStyle w:val="a3"/>
        <w:numPr>
          <w:ilvl w:val="0"/>
          <w:numId w:val="1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Дополнительные обсуждения требований, расстановка приоритетов требований (какие должны быть выполнены в первую очередь, а какие можно доработать позже).</w:t>
      </w:r>
    </w:p>
    <w:p w14:paraId="07647738" w14:textId="77777777" w:rsidR="00955374" w:rsidRPr="00474647" w:rsidRDefault="00955374" w:rsidP="00A27E9D">
      <w:pPr>
        <w:spacing w:after="0" w:line="360" w:lineRule="auto"/>
        <w:ind w:left="1134" w:hanging="425"/>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6.</w:t>
      </w:r>
      <w:r w:rsidRPr="00474647">
        <w:rPr>
          <w:rFonts w:ascii="Times New Roman" w:hAnsi="Times New Roman" w:cs="Times New Roman"/>
          <w:sz w:val="26"/>
          <w:szCs w:val="26"/>
        </w:rPr>
        <w:tab/>
        <w:t>Реализация задач обходными, менее эффективными решениями из-за поджимающих сроков.</w:t>
      </w:r>
    </w:p>
    <w:p w14:paraId="343E5B10"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Зарубежная статистика говорит, что многие ИТ-проекты не достигают своей цели. Так, по разным оценкам, доля ИТ-проектов, заканчивающихся неудачей, колеблется в диапазоне от 37 до 75%. По результаты исследования PMI, в котором анализировались 23 тысячи проектов по разработке приложений, только 26% ИТ-проектов выполняется вовремя и в рамках бюджета, 46% опаздывают или выходят за рамки бюджета, а 28% проваливаются. Общей статистики по российским проектам, к сожалению, нет. Существует единственное исследование Hewlett-Packard и Economist Intelligence Unit согласно которому, только 5% российских ИТ-проектов завершаются в срок [23].</w:t>
      </w:r>
    </w:p>
    <w:p w14:paraId="573845BC"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 Причины провалов широко исследуются и обсуждаются в зарубежной прессе, но в России об этом говорят не часто, а статистики вообще нет, будто все проекты оказываются удачными. Также, в основном для управления проектами в Российских компаниях используются западные методики, которые не могут приносить ожидаемый результат без каких-либо корректировок, ориентированных на особенности Российской экономики и отечественного потребителя. Исследуемые в данной работе компании, не являются исключением и часто сталкиваются с проблемой убыточности проекта или дополнительных работ над уже реализованным проектом, ввиду отсутствия утверждённой методологии для оценки вообще.</w:t>
      </w:r>
    </w:p>
    <w:p w14:paraId="24D81DBB"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Исследование российской ассоциации управления проектами СОВНЕТ показало, что профессиональное управление проектами позволяет сэкономить до 30% времени и до 20% средств [22]. </w:t>
      </w:r>
    </w:p>
    <w:p w14:paraId="11F96002"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При этом необходимо понимать, что управление проектом – затратная деятельность. Согласно мировой статистике на управление проектом уходит от 2 до 15% его бюджета. Управление проектом имеет смысл и окупается только в том случае, если перед проектом стоят действительно серьезные ограничения: по срокам, бюджету, качеству и т.д. Если же перед организацией и проектом серьезных вызовов - конкурентных, нормативных, экономических и т.д. нет, то управление проектами внедрять не имеет смысла – оно не будет работать [23].</w:t>
      </w:r>
    </w:p>
    <w:p w14:paraId="26E4F4BC"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Внедрение методологии управления проектами позволяет сделать управление жизненным циклом ИТ-проекта наиболее эффективным, что способствует повышению вероятности достижения ожидаемых результатов.</w:t>
      </w:r>
    </w:p>
    <w:p w14:paraId="388D9921"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 xml:space="preserve">Здесь стоит сделать уточнение какой проект можно считать успешным, а какой провальным. По словам председателя комитета по стандартам Российского союза ИТ-директоров (СоДИТ) Марины Аншиной, успешным можно считать тот проект, суммарные затраты на выполнение, которого меньше, чем полученные от его внедрения выгоды, включая побочные эффекты. Соответственно неуспешный проект – тот, затраты на который превышают полученные от него выгоды. Поэтому определить успешность проекта далеко не просто – даже грамотно посчитать затраты удается далеко не всем, а уж выразить выгоды в денежном эквиваленте зачастую вообще невозможно [22]. </w:t>
      </w:r>
    </w:p>
    <w:p w14:paraId="2B384FBF"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Поскольку неверные оценки и убыточные проекты явление не редкое, то можно сделать предположение, что методы, которые используются для составления оценки и планов, далеки от совершенства.</w:t>
      </w:r>
    </w:p>
    <w:p w14:paraId="2A58142D" w14:textId="77777777"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Альберт Ледерер (Albert Lederer) и Джайеш Прасад (Jayesh Prasad) (научные деятели из университета Dayton (США) в сфере информационных технологий), обнаружили, что самым распространённым методом оценки является сравнение нового проекта с похожими проектами, которые выполнялись в организации ранее, причём метод опирается исключительно на экспертное мнение. Как выяснилось данная методика имеет мало общего с точной оценкой. Также их исследование выяснило, что догадки, интуиция, неструктурированные экспертные оценки, аналогии и т.д. являются преобладающими стратегиями, используемыми в 60-85 % случаев.</w:t>
      </w:r>
    </w:p>
    <w:p w14:paraId="100AC842" w14:textId="3C46B670" w:rsidR="00955374" w:rsidRPr="00474647" w:rsidRDefault="0095537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Причины возникновения ошибок:</w:t>
      </w:r>
    </w:p>
    <w:p w14:paraId="08B15184" w14:textId="77777777" w:rsidR="00955374" w:rsidRPr="00474647" w:rsidRDefault="00955374"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Неточная информация о проекте.</w:t>
      </w:r>
    </w:p>
    <w:p w14:paraId="1590D7A6" w14:textId="77777777" w:rsidR="00955374" w:rsidRPr="00474647" w:rsidRDefault="00955374"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Неточная информация о возможностях организации-исполнителя.</w:t>
      </w:r>
    </w:p>
    <w:p w14:paraId="70ADB299" w14:textId="77777777" w:rsidR="00955374" w:rsidRPr="00474647" w:rsidRDefault="00955374"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Попытки оценить изменяющиеся цели.</w:t>
      </w:r>
    </w:p>
    <w:p w14:paraId="52A999BB" w14:textId="77777777" w:rsidR="00955374" w:rsidRPr="00474647" w:rsidRDefault="00955374"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Нестабильные требования.</w:t>
      </w:r>
    </w:p>
    <w:p w14:paraId="4F7B8867" w14:textId="77777777" w:rsidR="00955374" w:rsidRPr="00474647" w:rsidRDefault="00955374"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Незнакомая область деятельности.</w:t>
      </w:r>
    </w:p>
    <w:p w14:paraId="512CBFB8" w14:textId="77777777" w:rsidR="00955374" w:rsidRPr="00474647" w:rsidRDefault="00955374"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Незнакомая технологическая область.</w:t>
      </w:r>
    </w:p>
    <w:p w14:paraId="3CC3C9B0" w14:textId="77777777" w:rsidR="008662B8" w:rsidRPr="00474647" w:rsidRDefault="00955374"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Неверное преобразование оцениваемого времени в проектное. Например, нельзя рассчитывать, что проектная группа, будет трудиться на ним не менее 8 часов в день и 5 дней в неделю.</w:t>
      </w:r>
      <w:r w:rsidR="008662B8" w:rsidRPr="00474647">
        <w:rPr>
          <w:rFonts w:ascii="Times New Roman" w:hAnsi="Times New Roman" w:cs="Times New Roman"/>
          <w:sz w:val="26"/>
          <w:szCs w:val="26"/>
        </w:rPr>
        <w:t xml:space="preserve"> </w:t>
      </w:r>
    </w:p>
    <w:p w14:paraId="3E1D4898" w14:textId="77777777" w:rsidR="008662B8" w:rsidRPr="00474647" w:rsidRDefault="00955374"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Завышенные ожидания от применения новых средств и методов разработки.</w:t>
      </w:r>
    </w:p>
    <w:p w14:paraId="0476B907" w14:textId="77777777" w:rsidR="008662B8" w:rsidRPr="00474647" w:rsidRDefault="008662B8"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 xml:space="preserve"> </w:t>
      </w:r>
      <w:r w:rsidR="00955374" w:rsidRPr="00474647">
        <w:rPr>
          <w:rFonts w:ascii="Times New Roman" w:hAnsi="Times New Roman" w:cs="Times New Roman"/>
          <w:sz w:val="26"/>
          <w:szCs w:val="26"/>
        </w:rPr>
        <w:t>Слишком упрощённая оценка.</w:t>
      </w:r>
    </w:p>
    <w:p w14:paraId="59A4F1CC" w14:textId="77777777" w:rsidR="008662B8" w:rsidRPr="00474647" w:rsidRDefault="008662B8"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 xml:space="preserve"> </w:t>
      </w:r>
      <w:r w:rsidR="00955374" w:rsidRPr="00474647">
        <w:rPr>
          <w:rFonts w:ascii="Times New Roman" w:hAnsi="Times New Roman" w:cs="Times New Roman"/>
          <w:sz w:val="26"/>
          <w:szCs w:val="26"/>
        </w:rPr>
        <w:t>Импровизированная оценка.</w:t>
      </w:r>
    </w:p>
    <w:p w14:paraId="27DCF80D" w14:textId="77777777" w:rsidR="008662B8" w:rsidRPr="00474647" w:rsidRDefault="008662B8"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lastRenderedPageBreak/>
        <w:t xml:space="preserve"> </w:t>
      </w:r>
      <w:r w:rsidR="00955374" w:rsidRPr="00474647">
        <w:rPr>
          <w:rFonts w:ascii="Times New Roman" w:hAnsi="Times New Roman" w:cs="Times New Roman"/>
          <w:sz w:val="26"/>
          <w:szCs w:val="26"/>
        </w:rPr>
        <w:t xml:space="preserve">Ситуация, когда от специалиста требуют </w:t>
      </w:r>
      <w:r w:rsidR="0093029D" w:rsidRPr="00474647">
        <w:rPr>
          <w:rFonts w:ascii="Times New Roman" w:hAnsi="Times New Roman" w:cs="Times New Roman"/>
          <w:sz w:val="26"/>
          <w:szCs w:val="26"/>
        </w:rPr>
        <w:t>сказать,</w:t>
      </w:r>
      <w:r w:rsidR="0093029D">
        <w:rPr>
          <w:rFonts w:ascii="Times New Roman" w:hAnsi="Times New Roman" w:cs="Times New Roman"/>
          <w:sz w:val="26"/>
          <w:szCs w:val="26"/>
        </w:rPr>
        <w:t xml:space="preserve"> как можно скорее</w:t>
      </w:r>
      <w:r w:rsidR="00955374" w:rsidRPr="00474647">
        <w:rPr>
          <w:rFonts w:ascii="Times New Roman" w:hAnsi="Times New Roman" w:cs="Times New Roman"/>
          <w:sz w:val="26"/>
          <w:szCs w:val="26"/>
        </w:rPr>
        <w:t>, сколько времени уйдёт на выполнение задачи. При такой оценки вероятность того, что она неверная стремится к ста процентам.</w:t>
      </w:r>
    </w:p>
    <w:p w14:paraId="6324D580" w14:textId="77777777" w:rsidR="00955374" w:rsidRPr="00474647" w:rsidRDefault="008662B8" w:rsidP="00A363ED">
      <w:pPr>
        <w:pStyle w:val="a3"/>
        <w:numPr>
          <w:ilvl w:val="0"/>
          <w:numId w:val="14"/>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 xml:space="preserve"> </w:t>
      </w:r>
      <w:r w:rsidR="00955374" w:rsidRPr="00474647">
        <w:rPr>
          <w:rFonts w:ascii="Times New Roman" w:hAnsi="Times New Roman" w:cs="Times New Roman"/>
          <w:sz w:val="26"/>
          <w:szCs w:val="26"/>
        </w:rPr>
        <w:t xml:space="preserve">Изменение требований. </w:t>
      </w:r>
    </w:p>
    <w:p w14:paraId="171F73FB" w14:textId="77777777" w:rsidR="0029240B" w:rsidRPr="00474647" w:rsidRDefault="00955374" w:rsidP="0029240B">
      <w:pPr>
        <w:spacing w:after="0" w:line="360" w:lineRule="auto"/>
        <w:ind w:firstLine="709"/>
        <w:contextualSpacing/>
        <w:jc w:val="both"/>
        <w:rPr>
          <w:rFonts w:ascii="Times New Roman" w:eastAsia="Times New Roman" w:hAnsi="Times New Roman" w:cs="Times New Roman"/>
          <w:color w:val="000000"/>
          <w:sz w:val="26"/>
          <w:szCs w:val="26"/>
          <w:lang w:eastAsia="ru-RU"/>
        </w:rPr>
      </w:pPr>
      <w:r w:rsidRPr="00474647">
        <w:rPr>
          <w:rFonts w:ascii="Times New Roman" w:hAnsi="Times New Roman" w:cs="Times New Roman"/>
          <w:sz w:val="26"/>
          <w:szCs w:val="26"/>
        </w:rPr>
        <w:t>Изменения в требованиях часто не отслеживаются, а проект не подвергается переоценке, как это должно быть. В хорошо управляемом проекте исходный набор требований принимается за точку отсчета, на основании которой оцениваются затраты и сроки. По мере добавления новых или пересмотра старых требований оценки затрат и стоимости также должны пересматриваться с учетом этих изменений. На практике руководители проектов часто пренебрегают обновлением оценок стоимости и затрат при изменении требований. Возникает парадоксальная ситуация: оценка исходной функциональности могла быть правильной, но после того, как проект был расширен десятками новых требований (согласованных, но не учтенных), у него не остается ни малейшего шанса выдержать исходную оценку. Все согласны, что добавлен</w:t>
      </w:r>
      <w:r w:rsidR="004A1628">
        <w:rPr>
          <w:rFonts w:ascii="Times New Roman" w:hAnsi="Times New Roman" w:cs="Times New Roman"/>
          <w:sz w:val="26"/>
          <w:szCs w:val="26"/>
        </w:rPr>
        <w:t xml:space="preserve">ные возможности были полезными, </w:t>
      </w:r>
      <w:r w:rsidRPr="00474647">
        <w:rPr>
          <w:rFonts w:ascii="Times New Roman" w:hAnsi="Times New Roman" w:cs="Times New Roman"/>
          <w:sz w:val="26"/>
          <w:szCs w:val="26"/>
        </w:rPr>
        <w:t>–</w:t>
      </w:r>
      <w:r w:rsidR="004A1628">
        <w:rPr>
          <w:rFonts w:ascii="Times New Roman" w:hAnsi="Times New Roman" w:cs="Times New Roman"/>
          <w:sz w:val="26"/>
          <w:szCs w:val="26"/>
        </w:rPr>
        <w:t xml:space="preserve"> </w:t>
      </w:r>
      <w:r w:rsidRPr="00474647">
        <w:rPr>
          <w:rFonts w:ascii="Times New Roman" w:hAnsi="Times New Roman" w:cs="Times New Roman"/>
          <w:sz w:val="26"/>
          <w:szCs w:val="26"/>
        </w:rPr>
        <w:t xml:space="preserve">а проект становится опоздавшим [30]. </w:t>
      </w:r>
      <w:r w:rsidR="0029240B" w:rsidRPr="00474647">
        <w:rPr>
          <w:rFonts w:ascii="Times New Roman" w:hAnsi="Times New Roman" w:cs="Times New Roman"/>
          <w:sz w:val="26"/>
          <w:szCs w:val="26"/>
        </w:rPr>
        <w:br/>
      </w:r>
      <w:r w:rsidR="0029240B" w:rsidRPr="00474647">
        <w:rPr>
          <w:rFonts w:ascii="Times New Roman" w:eastAsia="Times New Roman" w:hAnsi="Times New Roman" w:cs="Times New Roman"/>
          <w:color w:val="000000"/>
          <w:sz w:val="26"/>
          <w:szCs w:val="26"/>
          <w:lang w:eastAsia="ru-RU"/>
        </w:rPr>
        <w:t xml:space="preserve">Для проектов в сфере </w:t>
      </w:r>
      <w:r w:rsidR="0029240B" w:rsidRPr="00474647">
        <w:rPr>
          <w:rFonts w:ascii="Times New Roman" w:eastAsia="Times New Roman" w:hAnsi="Times New Roman" w:cs="Times New Roman"/>
          <w:color w:val="000000"/>
          <w:sz w:val="26"/>
          <w:szCs w:val="26"/>
          <w:lang w:val="en-US" w:eastAsia="ru-RU"/>
        </w:rPr>
        <w:t>web</w:t>
      </w:r>
      <w:r w:rsidR="0029240B" w:rsidRPr="00474647">
        <w:rPr>
          <w:rFonts w:ascii="Times New Roman" w:eastAsia="Times New Roman" w:hAnsi="Times New Roman" w:cs="Times New Roman"/>
          <w:color w:val="000000"/>
          <w:sz w:val="26"/>
          <w:szCs w:val="26"/>
          <w:lang w:eastAsia="ru-RU"/>
        </w:rPr>
        <w:t>-разработок могут быть свойственны такие риски как:</w:t>
      </w:r>
    </w:p>
    <w:p w14:paraId="2CB12DEA"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Отсутствие исполнителя задачи. Бывают разные ситуации, и сотрудник, отвечающий за выполнения проекта или определённой задачи не выходит на связь, в офисе не появляется. Такое явление влечёт сдвиг сроков сдачи проекта. В зону риска попадает команда разработчиков, ответственных за проект.</w:t>
      </w:r>
    </w:p>
    <w:p w14:paraId="243B39A9"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Результат работы недоступен. Результат работы сохранён локально на компьютере разработчика, к которому по каким-либо причинам нет доступа. Этот также влияет на сроки сдачи проекта, поскольку требует дополнительного времени на поиск необходимых файлов или повторной разработки решения задач.</w:t>
      </w:r>
    </w:p>
    <w:p w14:paraId="0F1FBF18"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Клиент недоступен. К сожалению, ответственные со стороны клиента тоже могут быть заняты своей работой и не иметь возможности отвечать на вопросы разработчика. Из-за чего образуется простой в работах проекта, что ведёт к увеличению рабочего времени программиста или сдвиг сроков проекта.</w:t>
      </w:r>
    </w:p>
    <w:p w14:paraId="4FF2C61F"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lastRenderedPageBreak/>
        <w:t>Клиент не предоставляет необходимые данные. На первых этапах проектов от клиента требуется максимум информации о том, каким он видит готовой продукт, какой функционал ему нужен и как он должен выглядеть. Затягивание клиентом принятия решений и предоставления списка требований, фотографий, образцов документов и форм откладывает старт разработки проекта на неопределённый срок.</w:t>
      </w:r>
    </w:p>
    <w:p w14:paraId="2FA77B43"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Нечёткие требования. Ситуация, чем-то похожая на предыдущую. Когда требования предоставляются в начале проекта, техническое задание утверждено, составлен план работ, составлены необходимые оценки, а требования от клиента всё ещё продолжают поступать. Хуже всего, если новые противоречат предыдущим, работы для реализации, которых уже выполнено и деньги потрачены.</w:t>
      </w:r>
    </w:p>
    <w:p w14:paraId="473097AD"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Несоответствие оборудования клиента или провайдера, системным требованиям разрабатываемого продукта. Например, сервер не выдерживает числа запросов, поступающих к нему за единицу времени, или ресурс недоступен в версиях различных браузеров. Также влечёт сдвиг сроков проекта, потому что необходимо срочно разработать и реализовать другой вариант функционирования проекта.</w:t>
      </w:r>
    </w:p>
    <w:p w14:paraId="2E3795A0"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 Клиент утверждает, что готовый продукт не соответствует его ожиданиям. Такая ситуация может стать результатом того, когда с самого начала разработки проекта не сформулированы, зафиксированы и утверждены чёткие требования к функционалу и внешнему виду проекта.</w:t>
      </w:r>
    </w:p>
    <w:p w14:paraId="2573E36F"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Отвлечение сотрудников от текущего проекта к работам с других проектов. Для исследуемой организации этот риск имеет большую вероятность.</w:t>
      </w:r>
    </w:p>
    <w:p w14:paraId="69E8D7AA"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Клиент отказывается оплачивать услуги, после того как все работы или этап работ выполнены и готовы к сдаче. Причиной этого риска могут быть срочные незапланированные расходы заказчика, отсутствие запланированных доходов заказчика, недобросовестность заказчика.</w:t>
      </w:r>
    </w:p>
    <w:p w14:paraId="24A67365" w14:textId="77777777" w:rsidR="0029240B" w:rsidRPr="00474647" w:rsidRDefault="0029240B" w:rsidP="00A27E9D">
      <w:pPr>
        <w:numPr>
          <w:ilvl w:val="0"/>
          <w:numId w:val="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Сотрудник впервые сталкивается с подобной задачей и тратит на её выполнение значительно больше времени, чем было запланировано. Такая ситуация на практике встречается довольно часто и составляет около 40% всех перерасходов на программирование. При оценке проекта нужно </w:t>
      </w:r>
      <w:r w:rsidRPr="00474647">
        <w:rPr>
          <w:rFonts w:ascii="Times New Roman" w:eastAsia="Times New Roman" w:hAnsi="Times New Roman" w:cs="Times New Roman"/>
          <w:color w:val="000000"/>
          <w:sz w:val="26"/>
          <w:szCs w:val="26"/>
          <w:lang w:eastAsia="ru-RU"/>
        </w:rPr>
        <w:lastRenderedPageBreak/>
        <w:t>обращать внимание на какие-то нестандартные требования и добавлять стоимость реализации проекта с целью предотвратить данный риск.</w:t>
      </w:r>
    </w:p>
    <w:p w14:paraId="20A5ACFB" w14:textId="77777777" w:rsidR="00C370C1" w:rsidRDefault="0029240B" w:rsidP="0029240B">
      <w:pPr>
        <w:spacing w:after="0" w:line="360" w:lineRule="auto"/>
        <w:ind w:left="357" w:firstLine="709"/>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Учёт рисков не означает отказ от борьбы с ними, это не попытка ухода от проблемы вместо её решения. Во многих случаях правильней будет именно создать такие условия, когда риск из разряда вероятных переходит в разряд невозможных. Возможно, однако, что часть рисков так и не смогут быть устранены. Именно в этом случае и будет полезно учесть подобные риски.</w:t>
      </w:r>
    </w:p>
    <w:p w14:paraId="0EE9D102" w14:textId="77777777" w:rsidR="00955374" w:rsidRPr="00474647" w:rsidRDefault="00955374" w:rsidP="0029240B">
      <w:pPr>
        <w:spacing w:after="0" w:line="360" w:lineRule="auto"/>
        <w:ind w:left="357"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br w:type="page"/>
      </w:r>
    </w:p>
    <w:p w14:paraId="3B03F991" w14:textId="77777777" w:rsidR="00955374" w:rsidRPr="00474647" w:rsidRDefault="00955374" w:rsidP="00B72117">
      <w:pPr>
        <w:pStyle w:val="1"/>
        <w:spacing w:before="0" w:after="360" w:line="360" w:lineRule="auto"/>
        <w:contextualSpacing/>
        <w:jc w:val="center"/>
        <w:rPr>
          <w:rFonts w:ascii="Times New Roman" w:hAnsi="Times New Roman" w:cs="Times New Roman"/>
          <w:b/>
          <w:sz w:val="28"/>
          <w:szCs w:val="28"/>
        </w:rPr>
      </w:pPr>
      <w:bookmarkStart w:id="5" w:name="_Toc452675298"/>
      <w:r w:rsidRPr="00474647">
        <w:rPr>
          <w:rFonts w:ascii="Times New Roman" w:hAnsi="Times New Roman" w:cs="Times New Roman"/>
          <w:b/>
          <w:color w:val="auto"/>
          <w:sz w:val="28"/>
          <w:szCs w:val="28"/>
        </w:rPr>
        <w:lastRenderedPageBreak/>
        <w:t>Глава 2</w:t>
      </w:r>
      <w:r w:rsidR="00B72117" w:rsidRPr="00474647">
        <w:rPr>
          <w:rFonts w:ascii="Times New Roman" w:hAnsi="Times New Roman" w:cs="Times New Roman"/>
          <w:b/>
          <w:color w:val="auto"/>
          <w:sz w:val="28"/>
          <w:szCs w:val="28"/>
        </w:rPr>
        <w:t>.</w:t>
      </w:r>
      <w:r w:rsidR="008662B8" w:rsidRPr="00474647">
        <w:rPr>
          <w:rFonts w:ascii="Times New Roman" w:hAnsi="Times New Roman" w:cs="Times New Roman"/>
          <w:b/>
          <w:color w:val="auto"/>
          <w:sz w:val="28"/>
          <w:szCs w:val="28"/>
        </w:rPr>
        <w:t xml:space="preserve"> Обзор существующих методов оценки проектов</w:t>
      </w:r>
      <w:bookmarkEnd w:id="5"/>
    </w:p>
    <w:p w14:paraId="228A003A" w14:textId="77777777" w:rsidR="000634E4" w:rsidRPr="00474647" w:rsidRDefault="000634E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Перед тем как начинать какой-либо проект или исследовательскую работу, необходимо ответить на вопрос об актуальности предстоящих действий и обозначить проблему, которую необходимо в итоге решить. Может, уже существуют какие-либо готовые решения, которые полностью или частично могут быть применимы для решения поставленной проблемы и достижения определённой цели. Что наиболее рационально: использовать существующие подходы, но с дополнительными доработками под свою предметную область, или же разрабатывать своё решение? </w:t>
      </w:r>
    </w:p>
    <w:p w14:paraId="23376EAA" w14:textId="77777777" w:rsidR="000634E4" w:rsidRPr="00474647" w:rsidRDefault="000634E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Для того, чтобы выяснить какие средства и подходы существуют для решения проблемы, обозначенной в данной курсовой работе, был проведён анализ научной литературы в области информационных технологий. В список рассматриваемых работ вошли в основном публикации журналов ВАК, статьи из междисциплинарного научного журнала </w:t>
      </w:r>
      <w:r w:rsidR="006D1539">
        <w:rPr>
          <w:rFonts w:ascii="Times New Roman" w:hAnsi="Times New Roman" w:cs="Times New Roman"/>
          <w:sz w:val="26"/>
          <w:szCs w:val="26"/>
        </w:rPr>
        <w:t>«</w:t>
      </w:r>
      <w:r w:rsidRPr="00474647">
        <w:rPr>
          <w:rFonts w:ascii="Times New Roman" w:hAnsi="Times New Roman" w:cs="Times New Roman"/>
          <w:sz w:val="26"/>
          <w:szCs w:val="26"/>
        </w:rPr>
        <w:t>Бизнес-информатика</w:t>
      </w:r>
      <w:r w:rsidR="006D1539">
        <w:rPr>
          <w:rFonts w:ascii="Times New Roman" w:hAnsi="Times New Roman" w:cs="Times New Roman"/>
          <w:sz w:val="26"/>
          <w:szCs w:val="26"/>
        </w:rPr>
        <w:t>»</w:t>
      </w:r>
      <w:r w:rsidRPr="00474647">
        <w:rPr>
          <w:rFonts w:ascii="Times New Roman" w:hAnsi="Times New Roman" w:cs="Times New Roman"/>
          <w:sz w:val="26"/>
          <w:szCs w:val="26"/>
        </w:rPr>
        <w:t>, работы из архива высшей аттестационной комиссии и другие источники.</w:t>
      </w:r>
    </w:p>
    <w:p w14:paraId="209D2F13" w14:textId="77777777" w:rsidR="000634E4" w:rsidRPr="00474647" w:rsidRDefault="000634E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ВАК -  Высшая аттестационная комиссия при Министерстве образования и науки Российской Федерации, созданная в целях обеспечения государственной научной аттестации, имеющая официальный Интернет-ресурс для публикации работ.</w:t>
      </w:r>
    </w:p>
    <w:p w14:paraId="4923B209" w14:textId="77777777" w:rsidR="000634E4" w:rsidRDefault="006D1539" w:rsidP="00BC23C1">
      <w:pPr>
        <w:spacing w:after="0" w:line="360" w:lineRule="auto"/>
        <w:ind w:firstLine="709"/>
        <w:contextualSpacing/>
        <w:jc w:val="both"/>
        <w:rPr>
          <w:rFonts w:ascii="Times New Roman" w:hAnsi="Times New Roman" w:cs="Times New Roman"/>
          <w:sz w:val="26"/>
          <w:szCs w:val="26"/>
        </w:rPr>
      </w:pPr>
      <w:r>
        <w:rPr>
          <w:rFonts w:ascii="Times New Roman" w:hAnsi="Times New Roman" w:cs="Times New Roman"/>
          <w:sz w:val="26"/>
          <w:szCs w:val="26"/>
        </w:rPr>
        <w:t>«</w:t>
      </w:r>
      <w:r w:rsidR="000634E4" w:rsidRPr="00474647">
        <w:rPr>
          <w:rFonts w:ascii="Times New Roman" w:hAnsi="Times New Roman" w:cs="Times New Roman"/>
          <w:sz w:val="26"/>
          <w:szCs w:val="26"/>
        </w:rPr>
        <w:t>Бизнес-информатика</w:t>
      </w:r>
      <w:r>
        <w:rPr>
          <w:rFonts w:ascii="Times New Roman" w:hAnsi="Times New Roman" w:cs="Times New Roman"/>
          <w:sz w:val="26"/>
          <w:szCs w:val="26"/>
        </w:rPr>
        <w:t>»</w:t>
      </w:r>
      <w:r w:rsidR="000634E4" w:rsidRPr="00474647">
        <w:rPr>
          <w:rFonts w:ascii="Times New Roman" w:hAnsi="Times New Roman" w:cs="Times New Roman"/>
          <w:sz w:val="26"/>
          <w:szCs w:val="26"/>
        </w:rPr>
        <w:t xml:space="preserve"> – рецензируемый междисциплинарный научный журнал, выпускаемый с 2007 года Национальным исследовательским университетом </w:t>
      </w:r>
      <w:r>
        <w:rPr>
          <w:rFonts w:ascii="Times New Roman" w:hAnsi="Times New Roman" w:cs="Times New Roman"/>
          <w:sz w:val="26"/>
          <w:szCs w:val="26"/>
        </w:rPr>
        <w:t>«</w:t>
      </w:r>
      <w:r w:rsidR="000634E4" w:rsidRPr="00474647">
        <w:rPr>
          <w:rFonts w:ascii="Times New Roman" w:hAnsi="Times New Roman" w:cs="Times New Roman"/>
          <w:sz w:val="26"/>
          <w:szCs w:val="26"/>
        </w:rPr>
        <w:t>Высшая школа экономики</w:t>
      </w:r>
      <w:r>
        <w:rPr>
          <w:rFonts w:ascii="Times New Roman" w:hAnsi="Times New Roman" w:cs="Times New Roman"/>
          <w:sz w:val="26"/>
          <w:szCs w:val="26"/>
        </w:rPr>
        <w:t>»</w:t>
      </w:r>
      <w:r w:rsidR="000634E4" w:rsidRPr="00474647">
        <w:rPr>
          <w:rFonts w:ascii="Times New Roman" w:hAnsi="Times New Roman" w:cs="Times New Roman"/>
          <w:sz w:val="26"/>
          <w:szCs w:val="26"/>
        </w:rPr>
        <w:t xml:space="preserve"> (НИУ ВШЭ). Администрирование журнала осуществляется факультетом бизнес-информатики НИУ ВШЭ. В соответствии с решением президиума Высшей аттестационной комиссии Российской Федерации с 2010 года журнал включен в Перечень российских рецензируемых научных журналов, в которых должны быть опубликованы основные научные результаты диссертаций на соискание ученых степеней доктора и кандидата наук.</w:t>
      </w:r>
    </w:p>
    <w:p w14:paraId="7971DDB4"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При проведении исследования, важно изучить, не только существующие подходы для решения задачи, но экспертное мнение о их применении на практике. Для достижения этой задачи были рассмотрены научные публикации из выше упомянутых источников.</w:t>
      </w:r>
    </w:p>
    <w:p w14:paraId="20534BD0"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В статье Н.Л. Коровкина и Е.П. Трушкина </w:t>
      </w:r>
      <w:r w:rsidR="006D1539">
        <w:rPr>
          <w:rFonts w:ascii="Times New Roman" w:hAnsi="Times New Roman" w:cs="Times New Roman"/>
          <w:sz w:val="26"/>
          <w:szCs w:val="26"/>
        </w:rPr>
        <w:t>«</w:t>
      </w:r>
      <w:r w:rsidRPr="00474647">
        <w:rPr>
          <w:rFonts w:ascii="Times New Roman" w:hAnsi="Times New Roman" w:cs="Times New Roman"/>
          <w:sz w:val="26"/>
          <w:szCs w:val="26"/>
        </w:rPr>
        <w:t>Разработка модели количественной оценки уровня зрелости управления ИТ-проектами</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рассматривается методика оценки </w:t>
      </w:r>
      <w:r w:rsidRPr="00474647">
        <w:rPr>
          <w:rFonts w:ascii="Times New Roman" w:hAnsi="Times New Roman" w:cs="Times New Roman"/>
          <w:sz w:val="26"/>
          <w:szCs w:val="26"/>
        </w:rPr>
        <w:lastRenderedPageBreak/>
        <w:t xml:space="preserve">ИТ-проекта, построенная на утверждении П. Страссмана, в котором говорится, что расходы на ИТ имеют сильную корреляцию с административными, коммерческими и управленческими расходами [13,14]. В методике, описанной в данной статье акцентировано внимание на то, что западные модели для оценки проектов в исходном виде не совсем подходят для предприятий Российского рынка, проведён анализ и сделаны некоторые поправки в описанной методологии, так же учитываются расходы на аутсорсинг. </w:t>
      </w:r>
      <w:r w:rsidR="006D1539">
        <w:rPr>
          <w:rFonts w:ascii="Times New Roman" w:hAnsi="Times New Roman" w:cs="Times New Roman"/>
          <w:sz w:val="26"/>
          <w:szCs w:val="26"/>
        </w:rPr>
        <w:t>«</w:t>
      </w:r>
      <w:r w:rsidRPr="00474647">
        <w:rPr>
          <w:rFonts w:ascii="Times New Roman" w:hAnsi="Times New Roman" w:cs="Times New Roman"/>
          <w:sz w:val="26"/>
          <w:szCs w:val="26"/>
        </w:rPr>
        <w:t>Затраты на аутсорсинг входят в эксплуатационные затраты, но не относятся непосредственно к поддержке каких бы то ни было ИТ-активов на балансе предприятия. Однако, любой аутсорсинг представляет собой либо использование внешнего ИТ-персонала для обслуживания активов заказчика, либо использование как персонала, таки активов провайдера</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[14]. Принципы оценки ИТ-проектов в приведённой статье рассчитаны на более масштабные и дорогостоящие проекты, чем те, которые выполняются в web-студиях, вдобавок, они не учитывают ряд специфических характеристик и условий, свойственных для интернет-проектов. </w:t>
      </w:r>
    </w:p>
    <w:p w14:paraId="36902322"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Поскольку непосредственные усилия разработчиков обеспечивают большую часть стоимости ПО, то методы оценки проектов в основном сосредотачиваются именно на этом аспекте и дают оценки в человеко-месяцах, которые затем преобразовываются в длительность проекта или его стоимость.</w:t>
      </w:r>
    </w:p>
    <w:p w14:paraId="52A0AE82"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На практике при оценке проекта сталкиваются с тремя проблемами, имеющими принципиальное значение: выбор модели, метода оценки программного продукта, метрики его размера и критериев точности оценки.</w:t>
      </w:r>
    </w:p>
    <w:p w14:paraId="7953A54A"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В статье А.А. Кратенок </w:t>
      </w:r>
      <w:r w:rsidR="006D1539">
        <w:rPr>
          <w:rFonts w:ascii="Times New Roman" w:hAnsi="Times New Roman" w:cs="Times New Roman"/>
          <w:sz w:val="26"/>
          <w:szCs w:val="26"/>
        </w:rPr>
        <w:t>«</w:t>
      </w:r>
      <w:r w:rsidRPr="00474647">
        <w:rPr>
          <w:rFonts w:ascii="Times New Roman" w:hAnsi="Times New Roman" w:cs="Times New Roman"/>
          <w:sz w:val="26"/>
          <w:szCs w:val="26"/>
        </w:rPr>
        <w:t>Инструментальный метод оценки стоимости ИТ-проектов на стадии предварительного проектирования</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предлагает использовать такие модели как COCOMO II (Constructive Cost Model), метод PERT или анализ продукта методом функциональных точек [16]. </w:t>
      </w:r>
    </w:p>
    <w:p w14:paraId="18F8EF96"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В статье В.В. Жуковой </w:t>
      </w:r>
      <w:r w:rsidR="006D1539">
        <w:rPr>
          <w:rFonts w:ascii="Times New Roman" w:hAnsi="Times New Roman" w:cs="Times New Roman"/>
          <w:sz w:val="26"/>
          <w:szCs w:val="26"/>
        </w:rPr>
        <w:t>«</w:t>
      </w:r>
      <w:r w:rsidRPr="00474647">
        <w:rPr>
          <w:rFonts w:ascii="Times New Roman" w:hAnsi="Times New Roman" w:cs="Times New Roman"/>
          <w:sz w:val="26"/>
          <w:szCs w:val="26"/>
        </w:rPr>
        <w:t>Финансовая структура и модель бюджетирования в торговой компании</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описывается финансовая структура и финансовая модель бюджетирования торговой компании. Описаны должности и их роли в финансовых потоках предприятия. Также приводится список возможных расходов предприятия. Опираясь на эту статью, можно составить список расходов исследуемой организации. Проанализировать какие роли существуют в компании сейчас, сравнить их с теми, которые описаны в статье. Безусловно, финансовая структура и система </w:t>
      </w:r>
      <w:r w:rsidRPr="00474647">
        <w:rPr>
          <w:rFonts w:ascii="Times New Roman" w:hAnsi="Times New Roman" w:cs="Times New Roman"/>
          <w:sz w:val="26"/>
          <w:szCs w:val="26"/>
        </w:rPr>
        <w:lastRenderedPageBreak/>
        <w:t>бюджетирования, представленная в данном источнике не подходит для применения к исследуемым компаниям или любой другой организации в сфере информационных технологий, однако, может быть очень полезна для построения необходимой модели [10].</w:t>
      </w:r>
    </w:p>
    <w:p w14:paraId="210C0FF5"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Процессно-ориентированное бюджетирование исследуется также Дж. Антосом, Дж. Бримсоном, И.Б. Немировским, И.А. Старожуковой. Они не рассматривают финансовые ресурсы детально, однако бюджеты организаций напрямую связаны с их стратегическими целями. Вместе с тем, не существует ЦФО, которые бы относились к производственным подразделениям предприятия, что приводит к следующей парадоксальной ситуации: если в рамках одного подразделения ведется несколько направлений деятельности, хоть и частично, то руководитель подразделения не несет никакой ответственности за результаты финансового характера.  </w:t>
      </w:r>
    </w:p>
    <w:p w14:paraId="66CCE1E6"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К сожалению, в ходе любой деятельности могут возникать ошибки и недочёты. О том, какие ошибки могут подстерегать в процессе бюджетирования и как их избежать изложено в статье В.В. Жуковой </w:t>
      </w:r>
      <w:r w:rsidR="006D1539">
        <w:rPr>
          <w:rFonts w:ascii="Times New Roman" w:hAnsi="Times New Roman" w:cs="Times New Roman"/>
          <w:sz w:val="26"/>
          <w:szCs w:val="26"/>
        </w:rPr>
        <w:t>«</w:t>
      </w:r>
      <w:r w:rsidRPr="00474647">
        <w:rPr>
          <w:rFonts w:ascii="Times New Roman" w:hAnsi="Times New Roman" w:cs="Times New Roman"/>
          <w:sz w:val="26"/>
          <w:szCs w:val="26"/>
        </w:rPr>
        <w:t>Ошибки в бюджетировании на российских предприятиях и способы их исправления</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[11]. </w:t>
      </w:r>
    </w:p>
    <w:p w14:paraId="5D0321B9"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В статье исследуются основные цели и задачи бюджетирования, а также наиболее существенные ошибки, касающиеся организации бюджетирования в российских компаниях. Предлагаются основные пути исправления ошибок. Рассмотрены функции отдельных подразделений компании, касающиеся организации бюджетирования.</w:t>
      </w:r>
    </w:p>
    <w:p w14:paraId="5C31A8FF"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Полезные тезисы можно найти в статьях журнала </w:t>
      </w:r>
      <w:r w:rsidR="006D1539">
        <w:rPr>
          <w:rFonts w:ascii="Times New Roman" w:hAnsi="Times New Roman" w:cs="Times New Roman"/>
          <w:sz w:val="26"/>
          <w:szCs w:val="26"/>
        </w:rPr>
        <w:t>«</w:t>
      </w:r>
      <w:r w:rsidRPr="00474647">
        <w:rPr>
          <w:rFonts w:ascii="Times New Roman" w:hAnsi="Times New Roman" w:cs="Times New Roman"/>
          <w:sz w:val="26"/>
          <w:szCs w:val="26"/>
        </w:rPr>
        <w:t>Бизнес-информатика</w:t>
      </w:r>
      <w:r w:rsidR="006D1539">
        <w:rPr>
          <w:rFonts w:ascii="Times New Roman" w:hAnsi="Times New Roman" w:cs="Times New Roman"/>
          <w:sz w:val="26"/>
          <w:szCs w:val="26"/>
        </w:rPr>
        <w:t>»</w:t>
      </w:r>
      <w:r w:rsidRPr="00474647">
        <w:rPr>
          <w:rFonts w:ascii="Times New Roman" w:hAnsi="Times New Roman" w:cs="Times New Roman"/>
          <w:sz w:val="26"/>
          <w:szCs w:val="26"/>
        </w:rPr>
        <w:t>, таких как:</w:t>
      </w:r>
    </w:p>
    <w:p w14:paraId="782D22F6" w14:textId="77777777" w:rsidR="00C370C1" w:rsidRPr="00474647" w:rsidRDefault="006D1539" w:rsidP="00C370C1">
      <w:pPr>
        <w:pStyle w:val="a3"/>
        <w:numPr>
          <w:ilvl w:val="0"/>
          <w:numId w:val="6"/>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w:t>
      </w:r>
      <w:r w:rsidR="00C370C1" w:rsidRPr="00474647">
        <w:rPr>
          <w:rFonts w:ascii="Times New Roman" w:hAnsi="Times New Roman" w:cs="Times New Roman"/>
          <w:sz w:val="26"/>
          <w:szCs w:val="26"/>
        </w:rPr>
        <w:t>Влияние информационно-коммуникационных технологий на управление бизнес-процессами малых и средних предприятий в развивающихся странах</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 В.В. Таратухин, доктор философии, кандидат технических наук, заведующий базовой кафедрой SAP Национального исследовательского университета </w:t>
      </w:r>
      <w:r>
        <w:rPr>
          <w:rFonts w:ascii="Times New Roman" w:hAnsi="Times New Roman" w:cs="Times New Roman"/>
          <w:sz w:val="26"/>
          <w:szCs w:val="26"/>
        </w:rPr>
        <w:t>«</w:t>
      </w:r>
      <w:r w:rsidR="00C370C1" w:rsidRPr="00474647">
        <w:rPr>
          <w:rFonts w:ascii="Times New Roman" w:hAnsi="Times New Roman" w:cs="Times New Roman"/>
          <w:sz w:val="26"/>
          <w:szCs w:val="26"/>
        </w:rPr>
        <w:t>Высшая школа экономики</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Е.А. Баженова, аспирант кафедры инноваций и бизнеса в сфере информационных технологий Национального исследовательского университета </w:t>
      </w:r>
      <w:r>
        <w:rPr>
          <w:rFonts w:ascii="Times New Roman" w:hAnsi="Times New Roman" w:cs="Times New Roman"/>
          <w:sz w:val="26"/>
          <w:szCs w:val="26"/>
        </w:rPr>
        <w:t>«</w:t>
      </w:r>
      <w:r w:rsidR="00C370C1" w:rsidRPr="00474647">
        <w:rPr>
          <w:rFonts w:ascii="Times New Roman" w:hAnsi="Times New Roman" w:cs="Times New Roman"/>
          <w:sz w:val="26"/>
          <w:szCs w:val="26"/>
        </w:rPr>
        <w:t>Высшая школа экономики</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w:t>
      </w:r>
    </w:p>
    <w:p w14:paraId="76A33FE2" w14:textId="77777777" w:rsidR="00C370C1" w:rsidRPr="00474647" w:rsidRDefault="006D1539" w:rsidP="00C370C1">
      <w:pPr>
        <w:pStyle w:val="a3"/>
        <w:numPr>
          <w:ilvl w:val="0"/>
          <w:numId w:val="6"/>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w:t>
      </w:r>
      <w:r w:rsidR="00C370C1" w:rsidRPr="00474647">
        <w:rPr>
          <w:rFonts w:ascii="Times New Roman" w:hAnsi="Times New Roman" w:cs="Times New Roman"/>
          <w:sz w:val="26"/>
          <w:szCs w:val="26"/>
        </w:rPr>
        <w:t>Потенциальная доходность информационных объектов</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 Р.А. Будник, кандидат юридических наук, ведущий научный сотрудник Научно-методического Центра </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Кафедра ЮНЕСКО по авторскому праву и другим </w:t>
      </w:r>
      <w:r w:rsidR="00C370C1" w:rsidRPr="00474647">
        <w:rPr>
          <w:rFonts w:ascii="Times New Roman" w:hAnsi="Times New Roman" w:cs="Times New Roman"/>
          <w:sz w:val="26"/>
          <w:szCs w:val="26"/>
        </w:rPr>
        <w:lastRenderedPageBreak/>
        <w:t>правам интеллектуальной собственности</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Национального исследовательского университета </w:t>
      </w:r>
      <w:r>
        <w:rPr>
          <w:rFonts w:ascii="Times New Roman" w:hAnsi="Times New Roman" w:cs="Times New Roman"/>
          <w:sz w:val="26"/>
          <w:szCs w:val="26"/>
        </w:rPr>
        <w:t>«</w:t>
      </w:r>
      <w:r w:rsidR="00C370C1" w:rsidRPr="00474647">
        <w:rPr>
          <w:rFonts w:ascii="Times New Roman" w:hAnsi="Times New Roman" w:cs="Times New Roman"/>
          <w:sz w:val="26"/>
          <w:szCs w:val="26"/>
        </w:rPr>
        <w:t>Высшая школа экономики</w:t>
      </w:r>
      <w:r>
        <w:rPr>
          <w:rFonts w:ascii="Times New Roman" w:hAnsi="Times New Roman" w:cs="Times New Roman"/>
          <w:sz w:val="26"/>
          <w:szCs w:val="26"/>
        </w:rPr>
        <w:t>»</w:t>
      </w:r>
      <w:r w:rsidR="00C370C1" w:rsidRPr="00474647">
        <w:rPr>
          <w:rFonts w:ascii="Times New Roman" w:hAnsi="Times New Roman" w:cs="Times New Roman"/>
          <w:sz w:val="26"/>
          <w:szCs w:val="26"/>
        </w:rPr>
        <w:t>.</w:t>
      </w:r>
    </w:p>
    <w:p w14:paraId="6FD6BF81" w14:textId="77777777" w:rsidR="00C370C1" w:rsidRPr="00474647" w:rsidRDefault="006D1539" w:rsidP="00C370C1">
      <w:pPr>
        <w:pStyle w:val="a3"/>
        <w:numPr>
          <w:ilvl w:val="0"/>
          <w:numId w:val="6"/>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w:t>
      </w:r>
      <w:r w:rsidR="00C370C1" w:rsidRPr="00474647">
        <w:rPr>
          <w:rFonts w:ascii="Times New Roman" w:hAnsi="Times New Roman" w:cs="Times New Roman"/>
          <w:sz w:val="26"/>
          <w:szCs w:val="26"/>
        </w:rPr>
        <w:t>Информационные технологии ля управления финансовыми рисками</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 </w:t>
      </w:r>
      <w:r w:rsidR="00C0413D">
        <w:rPr>
          <w:rFonts w:ascii="Times New Roman" w:hAnsi="Times New Roman" w:cs="Times New Roman"/>
          <w:sz w:val="26"/>
          <w:szCs w:val="26"/>
        </w:rPr>
        <w:br/>
      </w:r>
      <w:r w:rsidR="00C370C1" w:rsidRPr="00474647">
        <w:rPr>
          <w:rFonts w:ascii="Times New Roman" w:hAnsi="Times New Roman" w:cs="Times New Roman"/>
          <w:sz w:val="26"/>
          <w:szCs w:val="26"/>
        </w:rPr>
        <w:t xml:space="preserve">С.М. Авдорин, профессор, руководитель отделения программной инженерии факультета бизнес-информатики Национального исследовательского университета </w:t>
      </w:r>
      <w:r>
        <w:rPr>
          <w:rFonts w:ascii="Times New Roman" w:hAnsi="Times New Roman" w:cs="Times New Roman"/>
          <w:sz w:val="26"/>
          <w:szCs w:val="26"/>
        </w:rPr>
        <w:t>«</w:t>
      </w:r>
      <w:r w:rsidR="00C370C1" w:rsidRPr="00474647">
        <w:rPr>
          <w:rFonts w:ascii="Times New Roman" w:hAnsi="Times New Roman" w:cs="Times New Roman"/>
          <w:sz w:val="26"/>
          <w:szCs w:val="26"/>
        </w:rPr>
        <w:t>Высшая школа экономики</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Е.Ю. Песоцкая, кандидат экономических наук, доцент кафедры Управления разработкой программного обеспечения Национального исследовательского университета </w:t>
      </w:r>
      <w:r>
        <w:rPr>
          <w:rFonts w:ascii="Times New Roman" w:hAnsi="Times New Roman" w:cs="Times New Roman"/>
          <w:sz w:val="26"/>
          <w:szCs w:val="26"/>
        </w:rPr>
        <w:t>«</w:t>
      </w:r>
      <w:r w:rsidR="00C370C1" w:rsidRPr="00474647">
        <w:rPr>
          <w:rFonts w:ascii="Times New Roman" w:hAnsi="Times New Roman" w:cs="Times New Roman"/>
          <w:sz w:val="26"/>
          <w:szCs w:val="26"/>
        </w:rPr>
        <w:t>Высшая школа экономики</w:t>
      </w:r>
      <w:r>
        <w:rPr>
          <w:rFonts w:ascii="Times New Roman" w:hAnsi="Times New Roman" w:cs="Times New Roman"/>
          <w:sz w:val="26"/>
          <w:szCs w:val="26"/>
        </w:rPr>
        <w:t>»</w:t>
      </w:r>
      <w:r w:rsidR="00C370C1" w:rsidRPr="00474647">
        <w:rPr>
          <w:rFonts w:ascii="Times New Roman" w:hAnsi="Times New Roman" w:cs="Times New Roman"/>
          <w:sz w:val="26"/>
          <w:szCs w:val="26"/>
        </w:rPr>
        <w:t>.</w:t>
      </w:r>
    </w:p>
    <w:p w14:paraId="1C7DA230" w14:textId="77777777" w:rsidR="00C370C1" w:rsidRPr="00474647" w:rsidRDefault="006D1539" w:rsidP="00C370C1">
      <w:pPr>
        <w:pStyle w:val="a3"/>
        <w:numPr>
          <w:ilvl w:val="0"/>
          <w:numId w:val="6"/>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w:t>
      </w:r>
      <w:r w:rsidR="00C370C1" w:rsidRPr="00474647">
        <w:rPr>
          <w:rFonts w:ascii="Times New Roman" w:hAnsi="Times New Roman" w:cs="Times New Roman"/>
          <w:sz w:val="26"/>
          <w:szCs w:val="26"/>
        </w:rPr>
        <w:t>Информационная мощность компании</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 В.К. Абросимов, доктор технических наук, старший научный сотрудник, руководитель аналитической службы ЗАО </w:t>
      </w:r>
      <w:r>
        <w:rPr>
          <w:rFonts w:ascii="Times New Roman" w:hAnsi="Times New Roman" w:cs="Times New Roman"/>
          <w:sz w:val="26"/>
          <w:szCs w:val="26"/>
        </w:rPr>
        <w:t>«</w:t>
      </w:r>
      <w:r w:rsidR="00C370C1" w:rsidRPr="00474647">
        <w:rPr>
          <w:rFonts w:ascii="Times New Roman" w:hAnsi="Times New Roman" w:cs="Times New Roman"/>
          <w:sz w:val="26"/>
          <w:szCs w:val="26"/>
        </w:rPr>
        <w:t>Бизнес Компьютер Центр</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С.А. Канев, вице-президент ЗАО </w:t>
      </w:r>
      <w:r>
        <w:rPr>
          <w:rFonts w:ascii="Times New Roman" w:hAnsi="Times New Roman" w:cs="Times New Roman"/>
          <w:sz w:val="26"/>
          <w:szCs w:val="26"/>
        </w:rPr>
        <w:t>«</w:t>
      </w:r>
      <w:r w:rsidR="00C370C1" w:rsidRPr="00474647">
        <w:rPr>
          <w:rFonts w:ascii="Times New Roman" w:hAnsi="Times New Roman" w:cs="Times New Roman"/>
          <w:sz w:val="26"/>
          <w:szCs w:val="26"/>
        </w:rPr>
        <w:t>Бизнес Компьютер Центр</w:t>
      </w:r>
      <w:r>
        <w:rPr>
          <w:rFonts w:ascii="Times New Roman" w:hAnsi="Times New Roman" w:cs="Times New Roman"/>
          <w:sz w:val="26"/>
          <w:szCs w:val="26"/>
        </w:rPr>
        <w:t>»</w:t>
      </w:r>
      <w:r w:rsidR="00C370C1" w:rsidRPr="00474647">
        <w:rPr>
          <w:rFonts w:ascii="Times New Roman" w:hAnsi="Times New Roman" w:cs="Times New Roman"/>
          <w:sz w:val="26"/>
          <w:szCs w:val="26"/>
        </w:rPr>
        <w:t>, DBA.</w:t>
      </w:r>
    </w:p>
    <w:p w14:paraId="1AC3DBB0" w14:textId="77777777" w:rsidR="00C370C1" w:rsidRPr="00474647" w:rsidRDefault="006D1539" w:rsidP="00C370C1">
      <w:pPr>
        <w:pStyle w:val="a3"/>
        <w:numPr>
          <w:ilvl w:val="0"/>
          <w:numId w:val="6"/>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w:t>
      </w:r>
      <w:r w:rsidR="00C370C1" w:rsidRPr="00474647">
        <w:rPr>
          <w:rFonts w:ascii="Times New Roman" w:hAnsi="Times New Roman" w:cs="Times New Roman"/>
          <w:sz w:val="26"/>
          <w:szCs w:val="26"/>
        </w:rPr>
        <w:t>Разработка и внедрение систем управления финансовой эффективностью</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 С.Н. Брускин, заведующий лабораторией сложных организационно-технологических систем МФТИ.</w:t>
      </w:r>
    </w:p>
    <w:p w14:paraId="66CFB704" w14:textId="77777777" w:rsidR="00C370C1" w:rsidRPr="00474647" w:rsidRDefault="006D1539" w:rsidP="00C370C1">
      <w:pPr>
        <w:pStyle w:val="a3"/>
        <w:numPr>
          <w:ilvl w:val="0"/>
          <w:numId w:val="6"/>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w:t>
      </w:r>
      <w:r w:rsidR="00C370C1" w:rsidRPr="00474647">
        <w:rPr>
          <w:rFonts w:ascii="Times New Roman" w:hAnsi="Times New Roman" w:cs="Times New Roman"/>
          <w:sz w:val="26"/>
          <w:szCs w:val="26"/>
        </w:rPr>
        <w:t>Управление требованиями при реализации ИТ-проектов</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 Т.К. Кравченко, доктор экономических наук, профессор, заведующий кафедрой бизнес-аналитики Национального исследовательского университета </w:t>
      </w:r>
      <w:r>
        <w:rPr>
          <w:rFonts w:ascii="Times New Roman" w:hAnsi="Times New Roman" w:cs="Times New Roman"/>
          <w:sz w:val="26"/>
          <w:szCs w:val="26"/>
        </w:rPr>
        <w:t>«</w:t>
      </w:r>
      <w:r w:rsidR="00C370C1" w:rsidRPr="00474647">
        <w:rPr>
          <w:rFonts w:ascii="Times New Roman" w:hAnsi="Times New Roman" w:cs="Times New Roman"/>
          <w:sz w:val="26"/>
          <w:szCs w:val="26"/>
        </w:rPr>
        <w:t>Высшая школа экономики</w:t>
      </w:r>
      <w:r>
        <w:rPr>
          <w:rFonts w:ascii="Times New Roman" w:hAnsi="Times New Roman" w:cs="Times New Roman"/>
          <w:sz w:val="26"/>
          <w:szCs w:val="26"/>
        </w:rPr>
        <w:t>»</w:t>
      </w:r>
      <w:r w:rsidR="00C370C1" w:rsidRPr="00474647">
        <w:rPr>
          <w:rFonts w:ascii="Times New Roman" w:hAnsi="Times New Roman" w:cs="Times New Roman"/>
          <w:sz w:val="26"/>
          <w:szCs w:val="26"/>
        </w:rPr>
        <w:t>.</w:t>
      </w:r>
    </w:p>
    <w:p w14:paraId="49AD0A9D" w14:textId="77777777" w:rsidR="00C370C1" w:rsidRPr="00474647" w:rsidRDefault="006D1539" w:rsidP="00C370C1">
      <w:pPr>
        <w:pStyle w:val="a3"/>
        <w:numPr>
          <w:ilvl w:val="0"/>
          <w:numId w:val="6"/>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w:t>
      </w:r>
      <w:r w:rsidR="00C370C1" w:rsidRPr="00474647">
        <w:rPr>
          <w:rFonts w:ascii="Times New Roman" w:hAnsi="Times New Roman" w:cs="Times New Roman"/>
          <w:sz w:val="26"/>
          <w:szCs w:val="26"/>
        </w:rPr>
        <w:t>Обоснование инвестиций в информационные технологии на основе дерева бизнес-драйверов</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 Н.Л. Коровкина, доцент кафедры корпоративных информационных систем, факультет бизнес-информатики, Национальный исследовательский университет </w:t>
      </w:r>
      <w:r>
        <w:rPr>
          <w:rFonts w:ascii="Times New Roman" w:hAnsi="Times New Roman" w:cs="Times New Roman"/>
          <w:sz w:val="26"/>
          <w:szCs w:val="26"/>
        </w:rPr>
        <w:t>«</w:t>
      </w:r>
      <w:r w:rsidR="00C370C1" w:rsidRPr="00474647">
        <w:rPr>
          <w:rFonts w:ascii="Times New Roman" w:hAnsi="Times New Roman" w:cs="Times New Roman"/>
          <w:sz w:val="26"/>
          <w:szCs w:val="26"/>
        </w:rPr>
        <w:t>Высшая школа экономики</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w:t>
      </w:r>
    </w:p>
    <w:p w14:paraId="0E7D1409"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В последней статье из приведённого списка предложен подход к разработке методики обоснования инвестиций в ИТ-проекты за счет установления их взаимосвязи с бизнес-драйверами компании. Представляя собой факторы повышения ценности компании, бизнес-драйверы позволяют определить, каким образом стратегические преимущества от реализации ИТ-проектов влияют на показатели предприятия. Дерево бизнес-драйверов базируется на модели Val IT, отображая иерархию нескольких финансовых факторов повышения добавочной экономической стоимости, и дополняется несколькими индивидуальными для индустрий и компаний нефинансовыми факторами </w:t>
      </w:r>
      <w:r w:rsidRPr="00474647">
        <w:rPr>
          <w:rFonts w:ascii="Times New Roman" w:hAnsi="Times New Roman" w:cs="Times New Roman"/>
          <w:sz w:val="26"/>
          <w:szCs w:val="26"/>
        </w:rPr>
        <w:lastRenderedPageBreak/>
        <w:t>(такими, как внутренняя оптимизация, способность к инновациям). Таким путем обеспечивается основа для определения стратегической целесообразности инвестирования в проект.</w:t>
      </w:r>
    </w:p>
    <w:p w14:paraId="6F765F6E"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Подобный метод формулирования потенциальных выгод от информационных технологий (ИТ) в терминах бизнеса становится одним из критериев принятия решений об инвестициях и дополняет идею концепции Value-Based Management. </w:t>
      </w:r>
    </w:p>
    <w:p w14:paraId="2B37E7B6"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В работе обосновывается, что достаточный уровень покрытия проектом бизнес-драйверов компании способен в ряде случаев компенсировать негативное значение ожидаемых финансовых выгод. Проведенный анализ возможностей обоснования инвестиций в ИТ делает возможным построение матрицы принятия решений на основе оценки риска, количественных показателей, а также соответствия приоритетам компании. Реализация формируемых в работе предложений призвана обеспечить большую прозрачность инвестиций, а также гармонизацию бизнеса и ИТ. Обеспечивается учет особенностей бизнеса и более комплексная оценка эффекта от вложений в ИТ, что нивелирует риски неверной оценки роста денежного потока. Предложенный подход успешно апробирован для оценки портфеля потенциальных ИТ-проектов в крупной производственной компании в России.</w:t>
      </w:r>
    </w:p>
    <w:p w14:paraId="1AC10890"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Непосредственно программные средства для оценки проекта и управления бюджетом предлагает компания </w:t>
      </w:r>
      <w:r w:rsidR="006D1539">
        <w:rPr>
          <w:rFonts w:ascii="Times New Roman" w:hAnsi="Times New Roman" w:cs="Times New Roman"/>
          <w:sz w:val="26"/>
          <w:szCs w:val="26"/>
        </w:rPr>
        <w:t>«</w:t>
      </w:r>
      <w:r w:rsidRPr="00474647">
        <w:rPr>
          <w:rFonts w:ascii="Times New Roman" w:hAnsi="Times New Roman" w:cs="Times New Roman"/>
          <w:sz w:val="26"/>
          <w:szCs w:val="26"/>
        </w:rPr>
        <w:t>Прогноз</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w:t>
      </w:r>
    </w:p>
    <w:p w14:paraId="7A722ED0"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Международная компания </w:t>
      </w:r>
      <w:r w:rsidR="006D1539">
        <w:rPr>
          <w:rFonts w:ascii="Times New Roman" w:hAnsi="Times New Roman" w:cs="Times New Roman"/>
          <w:sz w:val="26"/>
          <w:szCs w:val="26"/>
        </w:rPr>
        <w:t>«</w:t>
      </w:r>
      <w:r w:rsidRPr="00474647">
        <w:rPr>
          <w:rFonts w:ascii="Times New Roman" w:hAnsi="Times New Roman" w:cs="Times New Roman"/>
          <w:sz w:val="26"/>
          <w:szCs w:val="26"/>
        </w:rPr>
        <w:t>Прогноз</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разрабатывает системы визуализации данных и углубленной аналитики для клиентов, ориентированных на повышение эффективности управления и внедрение инновационных технологий. Решения </w:t>
      </w:r>
      <w:r w:rsidR="006D1539">
        <w:rPr>
          <w:rFonts w:ascii="Times New Roman" w:hAnsi="Times New Roman" w:cs="Times New Roman"/>
          <w:sz w:val="26"/>
          <w:szCs w:val="26"/>
        </w:rPr>
        <w:t>«</w:t>
      </w:r>
      <w:r w:rsidRPr="00474647">
        <w:rPr>
          <w:rFonts w:ascii="Times New Roman" w:hAnsi="Times New Roman" w:cs="Times New Roman"/>
          <w:sz w:val="26"/>
          <w:szCs w:val="26"/>
        </w:rPr>
        <w:t>Прогноза</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позволяют экспертам и топ-менеджерам, используя все имеющиеся данные, получать полное видение бизнес-процессов, прогнозировать возможности, принимать обоснованные оперативные и стратегические решения [25].</w:t>
      </w:r>
    </w:p>
    <w:p w14:paraId="097ACBBD" w14:textId="77777777" w:rsidR="00C370C1" w:rsidRPr="00474647" w:rsidRDefault="006D1539" w:rsidP="00C370C1">
      <w:pPr>
        <w:spacing w:after="0" w:line="360" w:lineRule="auto"/>
        <w:ind w:firstLine="709"/>
        <w:contextualSpacing/>
        <w:jc w:val="both"/>
        <w:rPr>
          <w:rFonts w:ascii="Times New Roman" w:hAnsi="Times New Roman" w:cs="Times New Roman"/>
          <w:sz w:val="26"/>
          <w:szCs w:val="26"/>
        </w:rPr>
      </w:pPr>
      <w:r>
        <w:rPr>
          <w:rFonts w:ascii="Times New Roman" w:hAnsi="Times New Roman" w:cs="Times New Roman"/>
          <w:sz w:val="26"/>
          <w:szCs w:val="26"/>
        </w:rPr>
        <w:t>«</w:t>
      </w:r>
      <w:r w:rsidR="00C370C1" w:rsidRPr="00474647">
        <w:rPr>
          <w:rFonts w:ascii="Times New Roman" w:hAnsi="Times New Roman" w:cs="Times New Roman"/>
          <w:sz w:val="26"/>
          <w:szCs w:val="26"/>
        </w:rPr>
        <w:t>Прогноз</w:t>
      </w:r>
      <w:r>
        <w:rPr>
          <w:rFonts w:ascii="Times New Roman" w:hAnsi="Times New Roman" w:cs="Times New Roman"/>
          <w:sz w:val="26"/>
          <w:szCs w:val="26"/>
        </w:rPr>
        <w:t>»</w:t>
      </w:r>
      <w:r w:rsidR="00C370C1" w:rsidRPr="00474647">
        <w:rPr>
          <w:rFonts w:ascii="Times New Roman" w:hAnsi="Times New Roman" w:cs="Times New Roman"/>
          <w:sz w:val="26"/>
          <w:szCs w:val="26"/>
        </w:rPr>
        <w:t xml:space="preserve"> утверждает, что с помощью инструментов, реализованных в программном продукте </w:t>
      </w:r>
      <w:r>
        <w:rPr>
          <w:rFonts w:ascii="Times New Roman" w:hAnsi="Times New Roman" w:cs="Times New Roman"/>
          <w:sz w:val="26"/>
          <w:szCs w:val="26"/>
        </w:rPr>
        <w:t>«</w:t>
      </w:r>
      <w:r w:rsidR="00C370C1" w:rsidRPr="00474647">
        <w:rPr>
          <w:rFonts w:ascii="Times New Roman" w:hAnsi="Times New Roman" w:cs="Times New Roman"/>
          <w:sz w:val="26"/>
          <w:szCs w:val="26"/>
        </w:rPr>
        <w:t>ПРОГНОЗ. Аналитика для компании</w:t>
      </w:r>
      <w:r>
        <w:rPr>
          <w:rFonts w:ascii="Times New Roman" w:hAnsi="Times New Roman" w:cs="Times New Roman"/>
          <w:sz w:val="26"/>
          <w:szCs w:val="26"/>
        </w:rPr>
        <w:t>»</w:t>
      </w:r>
      <w:r w:rsidR="00C370C1" w:rsidRPr="00474647">
        <w:rPr>
          <w:rFonts w:ascii="Times New Roman" w:hAnsi="Times New Roman" w:cs="Times New Roman"/>
          <w:sz w:val="26"/>
          <w:szCs w:val="26"/>
        </w:rPr>
        <w:t>, можно значительно повысить эффективность и оперативность подготовки бюджетов как на уровне центрального аппарата, так и на уровне подотчетных структур компании [21]. Недостаток такой системы заключается в высокой стоимости и излишней универсальности, к тому же, система ориентирована на управление компанией в целом, а не на оценку именно ИТ-проектов.</w:t>
      </w:r>
    </w:p>
    <w:p w14:paraId="46E6D3F9"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 xml:space="preserve">Ещё одно решение для управления проектами и их стоимостью предлагает компания Microsoft. Продукт </w:t>
      </w:r>
      <w:r w:rsidR="006D1539">
        <w:rPr>
          <w:rFonts w:ascii="Times New Roman" w:hAnsi="Times New Roman" w:cs="Times New Roman"/>
          <w:sz w:val="26"/>
          <w:szCs w:val="26"/>
        </w:rPr>
        <w:t>«</w:t>
      </w:r>
      <w:r w:rsidRPr="00474647">
        <w:rPr>
          <w:rFonts w:ascii="Times New Roman" w:hAnsi="Times New Roman" w:cs="Times New Roman"/>
          <w:sz w:val="26"/>
          <w:szCs w:val="26"/>
        </w:rPr>
        <w:t>Microsoft Project</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позволяет легко планировать проекты и сотрудничать с другими пользователями. Но этот продукт не обладает хорошими аналитическими инструментами. </w:t>
      </w:r>
      <w:r w:rsidR="006D1539">
        <w:rPr>
          <w:rFonts w:ascii="Times New Roman" w:hAnsi="Times New Roman" w:cs="Times New Roman"/>
          <w:sz w:val="26"/>
          <w:szCs w:val="26"/>
        </w:rPr>
        <w:t>«</w:t>
      </w:r>
      <w:r w:rsidRPr="00474647">
        <w:rPr>
          <w:rFonts w:ascii="Times New Roman" w:hAnsi="Times New Roman" w:cs="Times New Roman"/>
          <w:sz w:val="26"/>
          <w:szCs w:val="26"/>
        </w:rPr>
        <w:t>Microsoft Project</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больше подходит для планирования сроков выполнения задач по проектам и оценки загруженности сотрудников.</w:t>
      </w:r>
    </w:p>
    <w:p w14:paraId="205EC7C8" w14:textId="77777777" w:rsidR="00C370C1" w:rsidRPr="00474647" w:rsidRDefault="00C370C1" w:rsidP="00C370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Стоит сказать про ещё один продукт на рынке программного обеспечения – </w:t>
      </w:r>
      <w:r w:rsidR="006D1539">
        <w:rPr>
          <w:rFonts w:ascii="Times New Roman" w:hAnsi="Times New Roman" w:cs="Times New Roman"/>
          <w:sz w:val="26"/>
          <w:szCs w:val="26"/>
        </w:rPr>
        <w:t>«</w:t>
      </w:r>
      <w:r w:rsidRPr="00474647">
        <w:rPr>
          <w:rFonts w:ascii="Times New Roman" w:hAnsi="Times New Roman" w:cs="Times New Roman"/>
          <w:sz w:val="26"/>
          <w:szCs w:val="26"/>
        </w:rPr>
        <w:t>Budget Simple</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Это ПО позволяет отслеживать расходы и доходы. Обладает аналитическим инструментом, который может анализировать расходы и сделать выводы о том, на чём и на сколько можно сократить расходы. Но, как и два предыдущих инструмента, </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Budget Simple </w:t>
      </w:r>
      <w:r w:rsidR="006D1539">
        <w:rPr>
          <w:rFonts w:ascii="Times New Roman" w:hAnsi="Times New Roman" w:cs="Times New Roman"/>
          <w:sz w:val="26"/>
          <w:szCs w:val="26"/>
        </w:rPr>
        <w:t>«</w:t>
      </w:r>
      <w:r w:rsidRPr="00474647">
        <w:rPr>
          <w:rFonts w:ascii="Times New Roman" w:hAnsi="Times New Roman" w:cs="Times New Roman"/>
          <w:sz w:val="26"/>
          <w:szCs w:val="26"/>
        </w:rPr>
        <w:t>не обладает аналитическим аппаратом, необходимым именно для анализа и оценки стоимости именно ИТ-проектов [27].</w:t>
      </w:r>
    </w:p>
    <w:p w14:paraId="6F2312B4" w14:textId="77777777" w:rsidR="00B72117" w:rsidRPr="00474647" w:rsidRDefault="00C370C1" w:rsidP="00845F89">
      <w:pPr>
        <w:pStyle w:val="2"/>
        <w:spacing w:before="480" w:after="200" w:line="360" w:lineRule="auto"/>
        <w:contextualSpacing/>
        <w:jc w:val="center"/>
        <w:rPr>
          <w:rFonts w:ascii="Times New Roman" w:hAnsi="Times New Roman" w:cs="Times New Roman"/>
          <w:b/>
          <w:color w:val="auto"/>
        </w:rPr>
      </w:pPr>
      <w:bookmarkStart w:id="6" w:name="_Toc452675299"/>
      <w:r>
        <w:rPr>
          <w:rFonts w:ascii="Times New Roman" w:hAnsi="Times New Roman" w:cs="Times New Roman"/>
          <w:b/>
          <w:color w:val="auto"/>
        </w:rPr>
        <w:t xml:space="preserve">2.1 </w:t>
      </w:r>
      <w:r w:rsidR="00B72117" w:rsidRPr="00474647">
        <w:rPr>
          <w:rFonts w:ascii="Times New Roman" w:hAnsi="Times New Roman" w:cs="Times New Roman"/>
          <w:b/>
          <w:color w:val="auto"/>
        </w:rPr>
        <w:t>Общие методы оценки</w:t>
      </w:r>
      <w:bookmarkEnd w:id="6"/>
    </w:p>
    <w:p w14:paraId="2F91756F" w14:textId="6A7909AA" w:rsidR="00067821" w:rsidRDefault="00067821" w:rsidP="00067821">
      <w:pPr>
        <w:spacing w:after="0" w:line="360" w:lineRule="auto"/>
        <w:ind w:firstLine="709"/>
        <w:contextualSpacing/>
        <w:jc w:val="both"/>
        <w:rPr>
          <w:rFonts w:ascii="Times New Roman" w:hAnsi="Times New Roman" w:cs="Times New Roman"/>
          <w:sz w:val="26"/>
          <w:szCs w:val="26"/>
        </w:rPr>
      </w:pPr>
      <w:r w:rsidRPr="00067821">
        <w:rPr>
          <w:rFonts w:ascii="Times New Roman" w:hAnsi="Times New Roman" w:cs="Times New Roman"/>
          <w:sz w:val="26"/>
          <w:szCs w:val="26"/>
        </w:rPr>
        <w:tab/>
        <w:t>Майкл Ньюэл</w:t>
      </w:r>
      <w:r>
        <w:rPr>
          <w:rFonts w:ascii="Times New Roman" w:hAnsi="Times New Roman" w:cs="Times New Roman"/>
          <w:sz w:val="26"/>
          <w:szCs w:val="26"/>
        </w:rPr>
        <w:t>,</w:t>
      </w:r>
      <w:r w:rsidRPr="00067821">
        <w:t xml:space="preserve"> </w:t>
      </w:r>
      <w:r w:rsidRPr="00067821">
        <w:rPr>
          <w:rFonts w:ascii="Times New Roman" w:hAnsi="Times New Roman" w:cs="Times New Roman"/>
          <w:sz w:val="26"/>
          <w:szCs w:val="26"/>
        </w:rPr>
        <w:t>вице-президент компании PSM Consulting, член Института управления проектами</w:t>
      </w:r>
      <w:r>
        <w:rPr>
          <w:rFonts w:ascii="Times New Roman" w:hAnsi="Times New Roman" w:cs="Times New Roman"/>
          <w:sz w:val="26"/>
          <w:szCs w:val="26"/>
        </w:rPr>
        <w:t>,</w:t>
      </w:r>
      <w:r w:rsidRPr="00067821">
        <w:rPr>
          <w:rFonts w:ascii="Times New Roman" w:hAnsi="Times New Roman" w:cs="Times New Roman"/>
          <w:sz w:val="26"/>
          <w:szCs w:val="26"/>
        </w:rPr>
        <w:t xml:space="preserve"> </w:t>
      </w:r>
      <w:r>
        <w:rPr>
          <w:rFonts w:ascii="Times New Roman" w:hAnsi="Times New Roman" w:cs="Times New Roman"/>
          <w:sz w:val="26"/>
          <w:szCs w:val="26"/>
        </w:rPr>
        <w:t>в своей книге «</w:t>
      </w:r>
      <w:r w:rsidRPr="00067821">
        <w:rPr>
          <w:rFonts w:ascii="Times New Roman" w:hAnsi="Times New Roman" w:cs="Times New Roman"/>
          <w:sz w:val="26"/>
          <w:szCs w:val="26"/>
        </w:rPr>
        <w:t>Preparing For The Project Management Professional (PMP) Certification Exam</w:t>
      </w:r>
      <w:r>
        <w:rPr>
          <w:rFonts w:ascii="Times New Roman" w:hAnsi="Times New Roman" w:cs="Times New Roman"/>
          <w:sz w:val="26"/>
          <w:szCs w:val="26"/>
        </w:rPr>
        <w:t>», посвящённой вопрос</w:t>
      </w:r>
      <w:r w:rsidR="00832B3F">
        <w:rPr>
          <w:rFonts w:ascii="Times New Roman" w:hAnsi="Times New Roman" w:cs="Times New Roman"/>
          <w:sz w:val="26"/>
          <w:szCs w:val="26"/>
        </w:rPr>
        <w:t>у</w:t>
      </w:r>
      <w:r>
        <w:rPr>
          <w:rFonts w:ascii="Times New Roman" w:hAnsi="Times New Roman" w:cs="Times New Roman"/>
          <w:sz w:val="26"/>
          <w:szCs w:val="26"/>
        </w:rPr>
        <w:t xml:space="preserve"> оценки стоимости программных продуктов, описал такую категорию методов оценки, как общие</w:t>
      </w:r>
      <w:r w:rsidRPr="00067821">
        <w:rPr>
          <w:rFonts w:ascii="Times New Roman" w:hAnsi="Times New Roman" w:cs="Times New Roman"/>
          <w:sz w:val="26"/>
          <w:szCs w:val="26"/>
        </w:rPr>
        <w:t xml:space="preserve"> [31]</w:t>
      </w:r>
      <w:r>
        <w:rPr>
          <w:rFonts w:ascii="Times New Roman" w:hAnsi="Times New Roman" w:cs="Times New Roman"/>
          <w:sz w:val="26"/>
          <w:szCs w:val="26"/>
        </w:rPr>
        <w:t>.</w:t>
      </w:r>
    </w:p>
    <w:p w14:paraId="7A52E87B" w14:textId="77777777" w:rsidR="00D95D60" w:rsidRPr="00474647" w:rsidRDefault="00B70B14" w:rsidP="0006782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Общие методы оценки</w:t>
      </w:r>
      <w:r w:rsidR="008662B8" w:rsidRPr="00474647">
        <w:rPr>
          <w:rFonts w:ascii="Times New Roman" w:hAnsi="Times New Roman" w:cs="Times New Roman"/>
          <w:sz w:val="26"/>
          <w:szCs w:val="26"/>
        </w:rPr>
        <w:t>:</w:t>
      </w:r>
    </w:p>
    <w:p w14:paraId="59ADA99F" w14:textId="77777777" w:rsidR="00F60240" w:rsidRPr="00474647" w:rsidRDefault="00F60240" w:rsidP="00A363ED">
      <w:pPr>
        <w:pStyle w:val="a3"/>
        <w:numPr>
          <w:ilvl w:val="0"/>
          <w:numId w:val="15"/>
        </w:numPr>
        <w:spacing w:after="0" w:line="360" w:lineRule="auto"/>
        <w:ind w:left="1134" w:hanging="426"/>
        <w:jc w:val="both"/>
        <w:rPr>
          <w:rFonts w:ascii="Times New Roman" w:hAnsi="Times New Roman" w:cs="Times New Roman"/>
          <w:sz w:val="26"/>
          <w:szCs w:val="26"/>
        </w:rPr>
      </w:pPr>
      <w:r w:rsidRPr="00474647">
        <w:rPr>
          <w:rFonts w:ascii="Times New Roman" w:hAnsi="Times New Roman" w:cs="Times New Roman"/>
          <w:sz w:val="26"/>
          <w:szCs w:val="26"/>
        </w:rPr>
        <w:t xml:space="preserve">Метод оценки </w:t>
      </w:r>
      <w:r w:rsidR="006D1539">
        <w:rPr>
          <w:rFonts w:ascii="Times New Roman" w:hAnsi="Times New Roman" w:cs="Times New Roman"/>
          <w:sz w:val="26"/>
          <w:szCs w:val="26"/>
        </w:rPr>
        <w:t>«</w:t>
      </w:r>
      <w:r w:rsidRPr="00474647">
        <w:rPr>
          <w:rFonts w:ascii="Times New Roman" w:hAnsi="Times New Roman" w:cs="Times New Roman"/>
          <w:sz w:val="26"/>
          <w:szCs w:val="26"/>
        </w:rPr>
        <w:t>сверху вниз</w:t>
      </w:r>
      <w:r w:rsidR="006D1539">
        <w:rPr>
          <w:rFonts w:ascii="Times New Roman" w:hAnsi="Times New Roman" w:cs="Times New Roman"/>
          <w:sz w:val="26"/>
          <w:szCs w:val="26"/>
        </w:rPr>
        <w:t>»</w:t>
      </w:r>
      <w:r w:rsidR="008662B8" w:rsidRPr="00474647">
        <w:rPr>
          <w:rFonts w:ascii="Times New Roman" w:hAnsi="Times New Roman" w:cs="Times New Roman"/>
          <w:sz w:val="26"/>
          <w:szCs w:val="26"/>
        </w:rPr>
        <w:t>.</w:t>
      </w:r>
    </w:p>
    <w:p w14:paraId="76512B2D" w14:textId="77777777" w:rsidR="008662B8" w:rsidRPr="00474647" w:rsidRDefault="008662B8" w:rsidP="00A363ED">
      <w:pPr>
        <w:pStyle w:val="a3"/>
        <w:numPr>
          <w:ilvl w:val="0"/>
          <w:numId w:val="15"/>
        </w:numPr>
        <w:spacing w:after="0" w:line="360" w:lineRule="auto"/>
        <w:ind w:left="1134" w:hanging="426"/>
        <w:jc w:val="both"/>
        <w:rPr>
          <w:rFonts w:ascii="Times New Roman" w:hAnsi="Times New Roman" w:cs="Times New Roman"/>
          <w:sz w:val="26"/>
          <w:szCs w:val="26"/>
        </w:rPr>
      </w:pPr>
      <w:r w:rsidRPr="00474647">
        <w:rPr>
          <w:rFonts w:ascii="Times New Roman" w:hAnsi="Times New Roman" w:cs="Times New Roman"/>
          <w:sz w:val="26"/>
          <w:szCs w:val="26"/>
        </w:rPr>
        <w:t xml:space="preserve">Метод оценки </w:t>
      </w:r>
      <w:r w:rsidR="006D1539">
        <w:rPr>
          <w:rFonts w:ascii="Times New Roman" w:hAnsi="Times New Roman" w:cs="Times New Roman"/>
          <w:sz w:val="26"/>
          <w:szCs w:val="26"/>
        </w:rPr>
        <w:t>«</w:t>
      </w:r>
      <w:r w:rsidRPr="00474647">
        <w:rPr>
          <w:rFonts w:ascii="Times New Roman" w:hAnsi="Times New Roman" w:cs="Times New Roman"/>
          <w:sz w:val="26"/>
          <w:szCs w:val="26"/>
        </w:rPr>
        <w:t>снизу вверх</w:t>
      </w:r>
      <w:r w:rsidR="006D1539">
        <w:rPr>
          <w:rFonts w:ascii="Times New Roman" w:hAnsi="Times New Roman" w:cs="Times New Roman"/>
          <w:sz w:val="26"/>
          <w:szCs w:val="26"/>
        </w:rPr>
        <w:t>»</w:t>
      </w:r>
      <w:r w:rsidRPr="00474647">
        <w:rPr>
          <w:rFonts w:ascii="Times New Roman" w:hAnsi="Times New Roman" w:cs="Times New Roman"/>
          <w:sz w:val="26"/>
          <w:szCs w:val="26"/>
        </w:rPr>
        <w:t>.</w:t>
      </w:r>
    </w:p>
    <w:p w14:paraId="22F24533" w14:textId="77777777" w:rsidR="008662B8" w:rsidRPr="00474647" w:rsidRDefault="008662B8" w:rsidP="00A363ED">
      <w:pPr>
        <w:pStyle w:val="a3"/>
        <w:numPr>
          <w:ilvl w:val="0"/>
          <w:numId w:val="15"/>
        </w:numPr>
        <w:spacing w:after="0" w:line="360" w:lineRule="auto"/>
        <w:ind w:left="1134" w:hanging="426"/>
        <w:jc w:val="both"/>
        <w:rPr>
          <w:rFonts w:ascii="Times New Roman" w:hAnsi="Times New Roman" w:cs="Times New Roman"/>
          <w:sz w:val="26"/>
          <w:szCs w:val="26"/>
        </w:rPr>
      </w:pPr>
      <w:r w:rsidRPr="00474647">
        <w:rPr>
          <w:rFonts w:ascii="Times New Roman" w:hAnsi="Times New Roman" w:cs="Times New Roman"/>
          <w:sz w:val="26"/>
          <w:szCs w:val="26"/>
        </w:rPr>
        <w:t xml:space="preserve">Метод оценки </w:t>
      </w:r>
      <w:r w:rsidR="006D1539">
        <w:rPr>
          <w:rFonts w:ascii="Times New Roman" w:hAnsi="Times New Roman" w:cs="Times New Roman"/>
          <w:sz w:val="26"/>
          <w:szCs w:val="26"/>
        </w:rPr>
        <w:t>«</w:t>
      </w:r>
      <w:r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Pr="00474647">
        <w:rPr>
          <w:rFonts w:ascii="Times New Roman" w:hAnsi="Times New Roman" w:cs="Times New Roman"/>
          <w:sz w:val="26"/>
          <w:szCs w:val="26"/>
        </w:rPr>
        <w:t>.</w:t>
      </w:r>
    </w:p>
    <w:p w14:paraId="43558613" w14:textId="77777777" w:rsidR="008662B8" w:rsidRPr="00474647" w:rsidRDefault="008662B8" w:rsidP="00A363ED">
      <w:pPr>
        <w:pStyle w:val="a3"/>
        <w:numPr>
          <w:ilvl w:val="0"/>
          <w:numId w:val="15"/>
        </w:numPr>
        <w:spacing w:after="0" w:line="360" w:lineRule="auto"/>
        <w:ind w:left="1134" w:hanging="426"/>
        <w:jc w:val="both"/>
        <w:rPr>
          <w:rFonts w:ascii="Times New Roman" w:hAnsi="Times New Roman" w:cs="Times New Roman"/>
          <w:sz w:val="26"/>
          <w:szCs w:val="26"/>
        </w:rPr>
      </w:pPr>
      <w:r w:rsidRPr="00474647">
        <w:rPr>
          <w:rFonts w:ascii="Times New Roman" w:hAnsi="Times New Roman" w:cs="Times New Roman"/>
          <w:sz w:val="26"/>
          <w:szCs w:val="26"/>
        </w:rPr>
        <w:t>Методы параметрических оценок.</w:t>
      </w:r>
    </w:p>
    <w:p w14:paraId="43056ADB" w14:textId="77777777" w:rsidR="00794A03" w:rsidRPr="00474647" w:rsidRDefault="00794A03" w:rsidP="00D94FFE">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Метод оценки стоимости </w:t>
      </w:r>
      <w:r w:rsidR="006D1539">
        <w:rPr>
          <w:rFonts w:ascii="Times New Roman" w:hAnsi="Times New Roman" w:cs="Times New Roman"/>
          <w:sz w:val="26"/>
          <w:szCs w:val="26"/>
        </w:rPr>
        <w:t>«</w:t>
      </w:r>
      <w:r w:rsidRPr="00474647">
        <w:rPr>
          <w:rFonts w:ascii="Times New Roman" w:hAnsi="Times New Roman" w:cs="Times New Roman"/>
          <w:sz w:val="26"/>
          <w:szCs w:val="26"/>
        </w:rPr>
        <w:t>сверху вниз</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(англ. top down estimate)</w:t>
      </w:r>
      <w:r w:rsidR="00D417FD" w:rsidRPr="00474647">
        <w:rPr>
          <w:rFonts w:ascii="Times New Roman" w:hAnsi="Times New Roman" w:cs="Times New Roman"/>
          <w:sz w:val="26"/>
          <w:szCs w:val="26"/>
        </w:rPr>
        <w:t xml:space="preserve"> лучше использовать</w:t>
      </w:r>
      <w:r w:rsidRPr="00474647">
        <w:rPr>
          <w:rFonts w:ascii="Times New Roman" w:hAnsi="Times New Roman" w:cs="Times New Roman"/>
          <w:sz w:val="26"/>
          <w:szCs w:val="26"/>
        </w:rPr>
        <w:t xml:space="preserve"> </w:t>
      </w:r>
      <w:r w:rsidR="00D417FD" w:rsidRPr="00474647">
        <w:rPr>
          <w:rFonts w:ascii="Times New Roman" w:hAnsi="Times New Roman" w:cs="Times New Roman"/>
          <w:sz w:val="26"/>
          <w:szCs w:val="26"/>
        </w:rPr>
        <w:t xml:space="preserve">для оценки </w:t>
      </w:r>
      <w:r w:rsidR="00D94FFE" w:rsidRPr="00474647">
        <w:rPr>
          <w:rFonts w:ascii="Times New Roman" w:hAnsi="Times New Roman" w:cs="Times New Roman"/>
          <w:sz w:val="26"/>
          <w:szCs w:val="26"/>
        </w:rPr>
        <w:t>стоимости</w:t>
      </w:r>
      <w:r w:rsidRPr="00474647">
        <w:rPr>
          <w:rFonts w:ascii="Times New Roman" w:hAnsi="Times New Roman" w:cs="Times New Roman"/>
          <w:sz w:val="26"/>
          <w:szCs w:val="26"/>
        </w:rPr>
        <w:t xml:space="preserve"> на ранних стадиях проекта, когда </w:t>
      </w:r>
      <w:r w:rsidR="00D417FD" w:rsidRPr="00474647">
        <w:rPr>
          <w:rFonts w:ascii="Times New Roman" w:hAnsi="Times New Roman" w:cs="Times New Roman"/>
          <w:sz w:val="26"/>
          <w:szCs w:val="26"/>
        </w:rPr>
        <w:t>требования к проекту ещё нечёткие</w:t>
      </w:r>
      <w:r w:rsidRPr="00474647">
        <w:rPr>
          <w:rFonts w:ascii="Times New Roman" w:hAnsi="Times New Roman" w:cs="Times New Roman"/>
          <w:sz w:val="26"/>
          <w:szCs w:val="26"/>
        </w:rPr>
        <w:t xml:space="preserve">. Смысл такой оценки в том, что она производится </w:t>
      </w:r>
      <w:r w:rsidR="00D417FD" w:rsidRPr="00474647">
        <w:rPr>
          <w:rFonts w:ascii="Times New Roman" w:hAnsi="Times New Roman" w:cs="Times New Roman"/>
          <w:sz w:val="26"/>
          <w:szCs w:val="26"/>
        </w:rPr>
        <w:t xml:space="preserve">без детализации, </w:t>
      </w:r>
      <w:r w:rsidR="00D94FFE" w:rsidRPr="00474647">
        <w:rPr>
          <w:rFonts w:ascii="Times New Roman" w:hAnsi="Times New Roman" w:cs="Times New Roman"/>
          <w:sz w:val="26"/>
          <w:szCs w:val="26"/>
        </w:rPr>
        <w:t>обобщённо</w:t>
      </w:r>
      <w:r w:rsidRPr="00474647">
        <w:rPr>
          <w:rFonts w:ascii="Times New Roman" w:hAnsi="Times New Roman" w:cs="Times New Roman"/>
          <w:sz w:val="26"/>
          <w:szCs w:val="26"/>
        </w:rPr>
        <w:t xml:space="preserve"> и проект оценивается в </w:t>
      </w:r>
      <w:r w:rsidR="00D94FFE" w:rsidRPr="00474647">
        <w:rPr>
          <w:rFonts w:ascii="Times New Roman" w:hAnsi="Times New Roman" w:cs="Times New Roman"/>
          <w:sz w:val="26"/>
          <w:szCs w:val="26"/>
        </w:rPr>
        <w:t>общем</w:t>
      </w:r>
      <w:r w:rsidRPr="00474647">
        <w:rPr>
          <w:rFonts w:ascii="Times New Roman" w:hAnsi="Times New Roman" w:cs="Times New Roman"/>
          <w:sz w:val="26"/>
          <w:szCs w:val="26"/>
        </w:rPr>
        <w:t xml:space="preserve"> по </w:t>
      </w:r>
      <w:r w:rsidR="00D94FFE" w:rsidRPr="00474647">
        <w:rPr>
          <w:rFonts w:ascii="Times New Roman" w:hAnsi="Times New Roman" w:cs="Times New Roman"/>
          <w:sz w:val="26"/>
          <w:szCs w:val="26"/>
        </w:rPr>
        <w:t>нескольким или вообще одному показателю</w:t>
      </w:r>
      <w:r w:rsidRPr="00474647">
        <w:rPr>
          <w:rFonts w:ascii="Times New Roman" w:hAnsi="Times New Roman" w:cs="Times New Roman"/>
          <w:sz w:val="26"/>
          <w:szCs w:val="26"/>
        </w:rPr>
        <w:t xml:space="preserve">. </w:t>
      </w:r>
      <w:r w:rsidR="00D94FFE" w:rsidRPr="00474647">
        <w:rPr>
          <w:rFonts w:ascii="Times New Roman" w:hAnsi="Times New Roman" w:cs="Times New Roman"/>
          <w:sz w:val="26"/>
          <w:szCs w:val="26"/>
        </w:rPr>
        <w:t>Этот метод хорошо</w:t>
      </w:r>
      <w:r w:rsidRPr="00474647">
        <w:rPr>
          <w:rFonts w:ascii="Times New Roman" w:hAnsi="Times New Roman" w:cs="Times New Roman"/>
          <w:sz w:val="26"/>
          <w:szCs w:val="26"/>
        </w:rPr>
        <w:t xml:space="preserve"> тем, что не требует</w:t>
      </w:r>
      <w:r w:rsidR="00D94FFE" w:rsidRPr="00474647">
        <w:rPr>
          <w:rFonts w:ascii="Times New Roman" w:hAnsi="Times New Roman" w:cs="Times New Roman"/>
          <w:sz w:val="26"/>
          <w:szCs w:val="26"/>
        </w:rPr>
        <w:t xml:space="preserve"> сложных вычислений,</w:t>
      </w:r>
      <w:r w:rsidRPr="00474647">
        <w:rPr>
          <w:rFonts w:ascii="Times New Roman" w:hAnsi="Times New Roman" w:cs="Times New Roman"/>
          <w:sz w:val="26"/>
          <w:szCs w:val="26"/>
        </w:rPr>
        <w:t xml:space="preserve"> больших усилий и времени. </w:t>
      </w:r>
      <w:r w:rsidR="00D94FFE" w:rsidRPr="00474647">
        <w:rPr>
          <w:rFonts w:ascii="Times New Roman" w:hAnsi="Times New Roman" w:cs="Times New Roman"/>
          <w:sz w:val="26"/>
          <w:szCs w:val="26"/>
        </w:rPr>
        <w:t>К числу недостатков можно отнести тот факт, что точность при такой оценки не самая высокая.</w:t>
      </w:r>
    </w:p>
    <w:p w14:paraId="41E1393D" w14:textId="77777777" w:rsidR="00794A03" w:rsidRPr="00474647" w:rsidRDefault="00794A03" w:rsidP="00D94FFE">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Метод оценки </w:t>
      </w:r>
      <w:r w:rsidR="006D1539">
        <w:rPr>
          <w:rFonts w:ascii="Times New Roman" w:hAnsi="Times New Roman" w:cs="Times New Roman"/>
          <w:sz w:val="26"/>
          <w:szCs w:val="26"/>
        </w:rPr>
        <w:t>«</w:t>
      </w:r>
      <w:r w:rsidRPr="00474647">
        <w:rPr>
          <w:rFonts w:ascii="Times New Roman" w:hAnsi="Times New Roman" w:cs="Times New Roman"/>
          <w:sz w:val="26"/>
          <w:szCs w:val="26"/>
        </w:rPr>
        <w:t>снизу вверх</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w:t>
      </w:r>
      <w:r w:rsidR="00D94FFE" w:rsidRPr="00474647">
        <w:rPr>
          <w:rFonts w:ascii="Times New Roman" w:hAnsi="Times New Roman" w:cs="Times New Roman"/>
          <w:sz w:val="26"/>
          <w:szCs w:val="26"/>
        </w:rPr>
        <w:t>используется</w:t>
      </w:r>
      <w:r w:rsidRPr="00474647">
        <w:rPr>
          <w:rFonts w:ascii="Times New Roman" w:hAnsi="Times New Roman" w:cs="Times New Roman"/>
          <w:sz w:val="26"/>
          <w:szCs w:val="26"/>
        </w:rPr>
        <w:t xml:space="preserve"> для </w:t>
      </w:r>
      <w:r w:rsidR="00D94FFE" w:rsidRPr="00474647">
        <w:rPr>
          <w:rFonts w:ascii="Times New Roman" w:hAnsi="Times New Roman" w:cs="Times New Roman"/>
          <w:sz w:val="26"/>
          <w:szCs w:val="26"/>
        </w:rPr>
        <w:t xml:space="preserve">формирования согласованной базовой </w:t>
      </w:r>
      <w:r w:rsidRPr="00474647">
        <w:rPr>
          <w:rFonts w:ascii="Times New Roman" w:hAnsi="Times New Roman" w:cs="Times New Roman"/>
          <w:sz w:val="26"/>
          <w:szCs w:val="26"/>
        </w:rPr>
        <w:t xml:space="preserve">стоимостной проекта. Название метода отражает способ расчета оценки </w:t>
      </w:r>
      <w:r w:rsidR="004A1628">
        <w:rPr>
          <w:rFonts w:ascii="Times New Roman" w:hAnsi="Times New Roman" w:cs="Times New Roman"/>
          <w:sz w:val="26"/>
          <w:szCs w:val="26"/>
        </w:rPr>
        <w:t>–</w:t>
      </w:r>
      <w:r w:rsidRPr="00474647">
        <w:rPr>
          <w:rFonts w:ascii="Times New Roman" w:hAnsi="Times New Roman" w:cs="Times New Roman"/>
          <w:sz w:val="26"/>
          <w:szCs w:val="26"/>
        </w:rPr>
        <w:t xml:space="preserve"> метод </w:t>
      </w:r>
      <w:r w:rsidR="00D94FFE" w:rsidRPr="00474647">
        <w:rPr>
          <w:rFonts w:ascii="Times New Roman" w:hAnsi="Times New Roman" w:cs="Times New Roman"/>
          <w:sz w:val="26"/>
          <w:szCs w:val="26"/>
        </w:rPr>
        <w:lastRenderedPageBreak/>
        <w:t>предполагает</w:t>
      </w:r>
      <w:r w:rsidRPr="00474647">
        <w:rPr>
          <w:rFonts w:ascii="Times New Roman" w:hAnsi="Times New Roman" w:cs="Times New Roman"/>
          <w:sz w:val="26"/>
          <w:szCs w:val="26"/>
        </w:rPr>
        <w:t xml:space="preserve"> оценку затрат на </w:t>
      </w:r>
      <w:r w:rsidR="00D94FFE" w:rsidRPr="00474647">
        <w:rPr>
          <w:rFonts w:ascii="Times New Roman" w:hAnsi="Times New Roman" w:cs="Times New Roman"/>
          <w:sz w:val="26"/>
          <w:szCs w:val="26"/>
        </w:rPr>
        <w:t xml:space="preserve">более </w:t>
      </w:r>
      <w:r w:rsidRPr="00474647">
        <w:rPr>
          <w:rFonts w:ascii="Times New Roman" w:hAnsi="Times New Roman" w:cs="Times New Roman"/>
          <w:sz w:val="26"/>
          <w:szCs w:val="26"/>
        </w:rPr>
        <w:t>детальных уровнях проекта</w:t>
      </w:r>
      <w:r w:rsidR="00D94FFE" w:rsidRPr="00474647">
        <w:rPr>
          <w:rFonts w:ascii="Times New Roman" w:hAnsi="Times New Roman" w:cs="Times New Roman"/>
          <w:sz w:val="26"/>
          <w:szCs w:val="26"/>
        </w:rPr>
        <w:t>, уже для атомарных задач, на более высоких уровнях оценки детальных уровней суммируются</w:t>
      </w:r>
      <w:r w:rsidRPr="00474647">
        <w:rPr>
          <w:rFonts w:ascii="Times New Roman" w:hAnsi="Times New Roman" w:cs="Times New Roman"/>
          <w:sz w:val="26"/>
          <w:szCs w:val="26"/>
        </w:rPr>
        <w:t xml:space="preserve"> для получения </w:t>
      </w:r>
      <w:r w:rsidR="00D94FFE" w:rsidRPr="00474647">
        <w:rPr>
          <w:rFonts w:ascii="Times New Roman" w:hAnsi="Times New Roman" w:cs="Times New Roman"/>
          <w:sz w:val="26"/>
          <w:szCs w:val="26"/>
        </w:rPr>
        <w:t xml:space="preserve">стоимости </w:t>
      </w:r>
      <w:r w:rsidRPr="00474647">
        <w:rPr>
          <w:rFonts w:ascii="Times New Roman" w:hAnsi="Times New Roman" w:cs="Times New Roman"/>
          <w:sz w:val="26"/>
          <w:szCs w:val="26"/>
        </w:rPr>
        <w:t xml:space="preserve">всего проекта. Для осуществления </w:t>
      </w:r>
      <w:r w:rsidR="00D94FFE" w:rsidRPr="00474647">
        <w:rPr>
          <w:rFonts w:ascii="Times New Roman" w:hAnsi="Times New Roman" w:cs="Times New Roman"/>
          <w:sz w:val="26"/>
          <w:szCs w:val="26"/>
        </w:rPr>
        <w:t>такого обобщения</w:t>
      </w:r>
      <w:r w:rsidRPr="00474647">
        <w:rPr>
          <w:rFonts w:ascii="Times New Roman" w:hAnsi="Times New Roman" w:cs="Times New Roman"/>
          <w:sz w:val="26"/>
          <w:szCs w:val="26"/>
        </w:rPr>
        <w:t xml:space="preserve"> затрат можно использовать структуру декомпозиции работ (СДР или WBS) проекта. Преимущество</w:t>
      </w:r>
      <w:r w:rsidR="00D94FFE" w:rsidRPr="00474647">
        <w:rPr>
          <w:rFonts w:ascii="Times New Roman" w:hAnsi="Times New Roman" w:cs="Times New Roman"/>
          <w:sz w:val="26"/>
          <w:szCs w:val="26"/>
        </w:rPr>
        <w:t>м</w:t>
      </w:r>
      <w:r w:rsidRPr="00474647">
        <w:rPr>
          <w:rFonts w:ascii="Times New Roman" w:hAnsi="Times New Roman" w:cs="Times New Roman"/>
          <w:sz w:val="26"/>
          <w:szCs w:val="26"/>
        </w:rPr>
        <w:t xml:space="preserve"> этого метода </w:t>
      </w:r>
      <w:r w:rsidR="00D94FFE" w:rsidRPr="00474647">
        <w:rPr>
          <w:rFonts w:ascii="Times New Roman" w:hAnsi="Times New Roman" w:cs="Times New Roman"/>
          <w:sz w:val="26"/>
          <w:szCs w:val="26"/>
        </w:rPr>
        <w:t>в том, что он предоставляет возможность</w:t>
      </w:r>
      <w:r w:rsidR="00D272C8" w:rsidRPr="00474647">
        <w:rPr>
          <w:rFonts w:ascii="Times New Roman" w:hAnsi="Times New Roman" w:cs="Times New Roman"/>
          <w:sz w:val="26"/>
          <w:szCs w:val="26"/>
        </w:rPr>
        <w:t xml:space="preserve"> </w:t>
      </w:r>
      <w:r w:rsidRPr="00474647">
        <w:rPr>
          <w:rFonts w:ascii="Times New Roman" w:hAnsi="Times New Roman" w:cs="Times New Roman"/>
          <w:sz w:val="26"/>
          <w:szCs w:val="26"/>
        </w:rPr>
        <w:t>получ</w:t>
      </w:r>
      <w:r w:rsidR="00D94FFE" w:rsidRPr="00474647">
        <w:rPr>
          <w:rFonts w:ascii="Times New Roman" w:hAnsi="Times New Roman" w:cs="Times New Roman"/>
          <w:sz w:val="26"/>
          <w:szCs w:val="26"/>
        </w:rPr>
        <w:t>ить</w:t>
      </w:r>
      <w:r w:rsidRPr="00474647">
        <w:rPr>
          <w:rFonts w:ascii="Times New Roman" w:hAnsi="Times New Roman" w:cs="Times New Roman"/>
          <w:sz w:val="26"/>
          <w:szCs w:val="26"/>
        </w:rPr>
        <w:t xml:space="preserve"> </w:t>
      </w:r>
      <w:r w:rsidR="00D272C8" w:rsidRPr="00474647">
        <w:rPr>
          <w:rFonts w:ascii="Times New Roman" w:hAnsi="Times New Roman" w:cs="Times New Roman"/>
          <w:sz w:val="26"/>
          <w:szCs w:val="26"/>
        </w:rPr>
        <w:t>в результате оценку</w:t>
      </w:r>
      <w:r w:rsidRPr="00474647">
        <w:rPr>
          <w:rFonts w:ascii="Times New Roman" w:hAnsi="Times New Roman" w:cs="Times New Roman"/>
          <w:sz w:val="26"/>
          <w:szCs w:val="26"/>
        </w:rPr>
        <w:t xml:space="preserve">, </w:t>
      </w:r>
      <w:r w:rsidR="00D272C8" w:rsidRPr="00474647">
        <w:rPr>
          <w:rFonts w:ascii="Times New Roman" w:hAnsi="Times New Roman" w:cs="Times New Roman"/>
          <w:sz w:val="26"/>
          <w:szCs w:val="26"/>
        </w:rPr>
        <w:t>которая</w:t>
      </w:r>
      <w:r w:rsidRPr="00474647">
        <w:rPr>
          <w:rFonts w:ascii="Times New Roman" w:hAnsi="Times New Roman" w:cs="Times New Roman"/>
          <w:sz w:val="26"/>
          <w:szCs w:val="26"/>
        </w:rPr>
        <w:t xml:space="preserve"> в свою очередь </w:t>
      </w:r>
      <w:r w:rsidR="00D272C8" w:rsidRPr="00474647">
        <w:rPr>
          <w:rFonts w:ascii="Times New Roman" w:hAnsi="Times New Roman" w:cs="Times New Roman"/>
          <w:sz w:val="26"/>
          <w:szCs w:val="26"/>
        </w:rPr>
        <w:t>будет зависеть</w:t>
      </w:r>
      <w:r w:rsidRPr="00474647">
        <w:rPr>
          <w:rFonts w:ascii="Times New Roman" w:hAnsi="Times New Roman" w:cs="Times New Roman"/>
          <w:sz w:val="26"/>
          <w:szCs w:val="26"/>
        </w:rPr>
        <w:t xml:space="preserve"> от </w:t>
      </w:r>
      <w:r w:rsidR="00D272C8" w:rsidRPr="00474647">
        <w:rPr>
          <w:rFonts w:ascii="Times New Roman" w:hAnsi="Times New Roman" w:cs="Times New Roman"/>
          <w:sz w:val="26"/>
          <w:szCs w:val="26"/>
        </w:rPr>
        <w:t>степени</w:t>
      </w:r>
      <w:r w:rsidRPr="00474647">
        <w:rPr>
          <w:rFonts w:ascii="Times New Roman" w:hAnsi="Times New Roman" w:cs="Times New Roman"/>
          <w:sz w:val="26"/>
          <w:szCs w:val="26"/>
        </w:rPr>
        <w:t xml:space="preserve"> детализации</w:t>
      </w:r>
      <w:r w:rsidR="00D272C8" w:rsidRPr="00474647">
        <w:rPr>
          <w:rFonts w:ascii="Times New Roman" w:hAnsi="Times New Roman" w:cs="Times New Roman"/>
          <w:sz w:val="26"/>
          <w:szCs w:val="26"/>
        </w:rPr>
        <w:t xml:space="preserve"> проекта</w:t>
      </w:r>
      <w:r w:rsidRPr="00474647">
        <w:rPr>
          <w:rFonts w:ascii="Times New Roman" w:hAnsi="Times New Roman" w:cs="Times New Roman"/>
          <w:sz w:val="26"/>
          <w:szCs w:val="26"/>
        </w:rPr>
        <w:t xml:space="preserve"> при оценке затрат </w:t>
      </w:r>
      <w:r w:rsidR="00D94FFE" w:rsidRPr="00474647">
        <w:rPr>
          <w:rFonts w:ascii="Times New Roman" w:hAnsi="Times New Roman" w:cs="Times New Roman"/>
          <w:sz w:val="26"/>
          <w:szCs w:val="26"/>
        </w:rPr>
        <w:t>для мелких задач</w:t>
      </w:r>
      <w:r w:rsidRPr="00474647">
        <w:rPr>
          <w:rFonts w:ascii="Times New Roman" w:hAnsi="Times New Roman" w:cs="Times New Roman"/>
          <w:sz w:val="26"/>
          <w:szCs w:val="26"/>
        </w:rPr>
        <w:t xml:space="preserve">. Из математической статистики известно, что </w:t>
      </w:r>
      <w:r w:rsidR="00D272C8" w:rsidRPr="00474647">
        <w:rPr>
          <w:rFonts w:ascii="Times New Roman" w:hAnsi="Times New Roman" w:cs="Times New Roman"/>
          <w:sz w:val="26"/>
          <w:szCs w:val="26"/>
        </w:rPr>
        <w:t>тем более точной будет оценка, чем больше деталей будет учтено.</w:t>
      </w:r>
      <w:r w:rsidRPr="00474647">
        <w:rPr>
          <w:rFonts w:ascii="Times New Roman" w:hAnsi="Times New Roman" w:cs="Times New Roman"/>
          <w:sz w:val="26"/>
          <w:szCs w:val="26"/>
        </w:rPr>
        <w:t xml:space="preserve"> </w:t>
      </w:r>
      <w:r w:rsidR="00D94FFE" w:rsidRPr="00474647">
        <w:rPr>
          <w:rFonts w:ascii="Times New Roman" w:hAnsi="Times New Roman" w:cs="Times New Roman"/>
          <w:sz w:val="26"/>
          <w:szCs w:val="26"/>
        </w:rPr>
        <w:t>Недостаток только в том, чтобы рассчитать затраты для каждого уровня детализации может потребоваться много средств и времени.</w:t>
      </w:r>
    </w:p>
    <w:p w14:paraId="785D9F4A" w14:textId="77777777" w:rsidR="00794A03" w:rsidRPr="00474647" w:rsidRDefault="00794A03"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Метод оценки </w:t>
      </w:r>
      <w:r w:rsidR="006D1539">
        <w:rPr>
          <w:rFonts w:ascii="Times New Roman" w:hAnsi="Times New Roman" w:cs="Times New Roman"/>
          <w:sz w:val="26"/>
          <w:szCs w:val="26"/>
        </w:rPr>
        <w:t>«</w:t>
      </w:r>
      <w:r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является </w:t>
      </w:r>
      <w:r w:rsidR="00097299" w:rsidRPr="00474647">
        <w:rPr>
          <w:rFonts w:ascii="Times New Roman" w:hAnsi="Times New Roman" w:cs="Times New Roman"/>
          <w:sz w:val="26"/>
          <w:szCs w:val="26"/>
        </w:rPr>
        <w:t>вариацией метода</w:t>
      </w:r>
      <w:r w:rsidRPr="00474647">
        <w:rPr>
          <w:rFonts w:ascii="Times New Roman" w:hAnsi="Times New Roman" w:cs="Times New Roman"/>
          <w:sz w:val="26"/>
          <w:szCs w:val="26"/>
        </w:rPr>
        <w:t xml:space="preserve"> оценки </w:t>
      </w:r>
      <w:r w:rsidR="006D1539">
        <w:rPr>
          <w:rFonts w:ascii="Times New Roman" w:hAnsi="Times New Roman" w:cs="Times New Roman"/>
          <w:sz w:val="26"/>
          <w:szCs w:val="26"/>
        </w:rPr>
        <w:t>«</w:t>
      </w:r>
      <w:r w:rsidRPr="00474647">
        <w:rPr>
          <w:rFonts w:ascii="Times New Roman" w:hAnsi="Times New Roman" w:cs="Times New Roman"/>
          <w:sz w:val="26"/>
          <w:szCs w:val="26"/>
        </w:rPr>
        <w:t>сверху вниз</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w:t>
      </w:r>
      <w:r w:rsidR="00097299" w:rsidRPr="00474647">
        <w:rPr>
          <w:rFonts w:ascii="Times New Roman" w:hAnsi="Times New Roman" w:cs="Times New Roman"/>
          <w:sz w:val="26"/>
          <w:szCs w:val="26"/>
        </w:rPr>
        <w:t>Согласно этому методу</w:t>
      </w:r>
      <w:r w:rsidRPr="00474647">
        <w:rPr>
          <w:rFonts w:ascii="Times New Roman" w:hAnsi="Times New Roman" w:cs="Times New Roman"/>
          <w:sz w:val="26"/>
          <w:szCs w:val="26"/>
        </w:rPr>
        <w:t xml:space="preserve">, для </w:t>
      </w:r>
      <w:r w:rsidR="00097299" w:rsidRPr="00474647">
        <w:rPr>
          <w:rFonts w:ascii="Times New Roman" w:hAnsi="Times New Roman" w:cs="Times New Roman"/>
          <w:sz w:val="26"/>
          <w:szCs w:val="26"/>
        </w:rPr>
        <w:t>определения предварительной</w:t>
      </w:r>
      <w:r w:rsidRPr="00474647">
        <w:rPr>
          <w:rFonts w:ascii="Times New Roman" w:hAnsi="Times New Roman" w:cs="Times New Roman"/>
          <w:sz w:val="26"/>
          <w:szCs w:val="26"/>
        </w:rPr>
        <w:t xml:space="preserve"> стоимости проекта используются фактические данные о стоимости </w:t>
      </w:r>
      <w:r w:rsidR="00097299" w:rsidRPr="00474647">
        <w:rPr>
          <w:rFonts w:ascii="Times New Roman" w:hAnsi="Times New Roman" w:cs="Times New Roman"/>
          <w:sz w:val="26"/>
          <w:szCs w:val="26"/>
        </w:rPr>
        <w:t>аналогичных проектов,</w:t>
      </w:r>
      <w:r w:rsidRPr="00474647">
        <w:rPr>
          <w:rFonts w:ascii="Times New Roman" w:hAnsi="Times New Roman" w:cs="Times New Roman"/>
          <w:sz w:val="26"/>
          <w:szCs w:val="26"/>
        </w:rPr>
        <w:t xml:space="preserve"> выполненных </w:t>
      </w:r>
      <w:r w:rsidR="00097299" w:rsidRPr="00474647">
        <w:rPr>
          <w:rFonts w:ascii="Times New Roman" w:hAnsi="Times New Roman" w:cs="Times New Roman"/>
          <w:sz w:val="26"/>
          <w:szCs w:val="26"/>
        </w:rPr>
        <w:t>ранее</w:t>
      </w:r>
      <w:r w:rsidRPr="00474647">
        <w:rPr>
          <w:rFonts w:ascii="Times New Roman" w:hAnsi="Times New Roman" w:cs="Times New Roman"/>
          <w:sz w:val="26"/>
          <w:szCs w:val="26"/>
        </w:rPr>
        <w:t>. В основе этого метода лежит идея, что все проекты в чем-то схожи между собой.</w:t>
      </w:r>
    </w:p>
    <w:p w14:paraId="3AB4DAAF" w14:textId="77777777" w:rsidR="00794A03" w:rsidRPr="00474647" w:rsidRDefault="00097299"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Е</w:t>
      </w:r>
      <w:r w:rsidR="00794A03" w:rsidRPr="00474647">
        <w:rPr>
          <w:rFonts w:ascii="Times New Roman" w:hAnsi="Times New Roman" w:cs="Times New Roman"/>
          <w:sz w:val="26"/>
          <w:szCs w:val="26"/>
        </w:rPr>
        <w:t xml:space="preserve">сли сходство между проектом-аналогом и оцениваемым проектом велико, то результаты оценки могут </w:t>
      </w:r>
      <w:r w:rsidRPr="00474647">
        <w:rPr>
          <w:rFonts w:ascii="Times New Roman" w:hAnsi="Times New Roman" w:cs="Times New Roman"/>
          <w:sz w:val="26"/>
          <w:szCs w:val="26"/>
        </w:rPr>
        <w:t>получиться</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достаточно</w:t>
      </w:r>
      <w:r w:rsidR="00794A03" w:rsidRPr="00474647">
        <w:rPr>
          <w:rFonts w:ascii="Times New Roman" w:hAnsi="Times New Roman" w:cs="Times New Roman"/>
          <w:sz w:val="26"/>
          <w:szCs w:val="26"/>
        </w:rPr>
        <w:t xml:space="preserve"> точными, в противном случае оценка будет произведена неверно.</w:t>
      </w:r>
    </w:p>
    <w:p w14:paraId="47364EB4" w14:textId="77777777" w:rsidR="00794A03" w:rsidRPr="00474647" w:rsidRDefault="00D272C8"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Допустим</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появилась необходимость</w:t>
      </w:r>
      <w:r w:rsidR="00794A03" w:rsidRPr="00474647">
        <w:rPr>
          <w:rFonts w:ascii="Times New Roman" w:hAnsi="Times New Roman" w:cs="Times New Roman"/>
          <w:sz w:val="26"/>
          <w:szCs w:val="26"/>
        </w:rPr>
        <w:t xml:space="preserve"> разработать новый программный продукт, и его модули </w:t>
      </w:r>
      <w:r w:rsidR="00097299" w:rsidRPr="00474647">
        <w:rPr>
          <w:rFonts w:ascii="Times New Roman" w:hAnsi="Times New Roman" w:cs="Times New Roman"/>
          <w:sz w:val="26"/>
          <w:szCs w:val="26"/>
        </w:rPr>
        <w:t>во многом похожи с модулями</w:t>
      </w:r>
      <w:r w:rsidR="00794A03" w:rsidRPr="00474647">
        <w:rPr>
          <w:rFonts w:ascii="Times New Roman" w:hAnsi="Times New Roman" w:cs="Times New Roman"/>
          <w:sz w:val="26"/>
          <w:szCs w:val="26"/>
        </w:rPr>
        <w:t xml:space="preserve"> другого, уже разработанного продукта, но должны содержать </w:t>
      </w:r>
      <w:r w:rsidRPr="00474647">
        <w:rPr>
          <w:rFonts w:ascii="Times New Roman" w:hAnsi="Times New Roman" w:cs="Times New Roman"/>
          <w:sz w:val="26"/>
          <w:szCs w:val="26"/>
        </w:rPr>
        <w:t>более расширенный функционал</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В общих чертах</w:t>
      </w:r>
      <w:r w:rsidR="00794A03" w:rsidRPr="00474647">
        <w:rPr>
          <w:rFonts w:ascii="Times New Roman" w:hAnsi="Times New Roman" w:cs="Times New Roman"/>
          <w:sz w:val="26"/>
          <w:szCs w:val="26"/>
        </w:rPr>
        <w:t xml:space="preserve"> предыдущий и предстоящий проекты очень </w:t>
      </w:r>
      <w:r w:rsidRPr="00474647">
        <w:rPr>
          <w:rFonts w:ascii="Times New Roman" w:hAnsi="Times New Roman" w:cs="Times New Roman"/>
          <w:sz w:val="26"/>
          <w:szCs w:val="26"/>
        </w:rPr>
        <w:t>похожи</w:t>
      </w:r>
      <w:r w:rsidR="00794A03" w:rsidRPr="00474647">
        <w:rPr>
          <w:rFonts w:ascii="Times New Roman" w:hAnsi="Times New Roman" w:cs="Times New Roman"/>
          <w:sz w:val="26"/>
          <w:szCs w:val="26"/>
        </w:rPr>
        <w:t xml:space="preserve">. Если </w:t>
      </w:r>
      <w:r w:rsidRPr="00474647">
        <w:rPr>
          <w:rFonts w:ascii="Times New Roman" w:hAnsi="Times New Roman" w:cs="Times New Roman"/>
          <w:sz w:val="26"/>
          <w:szCs w:val="26"/>
        </w:rPr>
        <w:t>число задач</w:t>
      </w:r>
      <w:r w:rsidR="00794A03" w:rsidRPr="00474647">
        <w:rPr>
          <w:rFonts w:ascii="Times New Roman" w:hAnsi="Times New Roman" w:cs="Times New Roman"/>
          <w:sz w:val="26"/>
          <w:szCs w:val="26"/>
        </w:rPr>
        <w:t xml:space="preserve"> в новом проекте</w:t>
      </w:r>
      <w:r w:rsidRPr="00474647">
        <w:rPr>
          <w:rFonts w:ascii="Times New Roman" w:hAnsi="Times New Roman" w:cs="Times New Roman"/>
          <w:sz w:val="26"/>
          <w:szCs w:val="26"/>
        </w:rPr>
        <w:t xml:space="preserve"> приблизительно</w:t>
      </w:r>
      <w:r w:rsidR="00794A03" w:rsidRPr="00474647">
        <w:rPr>
          <w:rFonts w:ascii="Times New Roman" w:hAnsi="Times New Roman" w:cs="Times New Roman"/>
          <w:sz w:val="26"/>
          <w:szCs w:val="26"/>
        </w:rPr>
        <w:t xml:space="preserve"> на 30 % больше, чем в предыдущем, то метод оценки </w:t>
      </w:r>
      <w:r w:rsidR="006D1539">
        <w:rPr>
          <w:rFonts w:ascii="Times New Roman" w:hAnsi="Times New Roman" w:cs="Times New Roman"/>
          <w:sz w:val="26"/>
          <w:szCs w:val="26"/>
        </w:rPr>
        <w:t>«</w:t>
      </w:r>
      <w:r w:rsidR="00794A03"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допускает</w:t>
      </w:r>
      <w:r w:rsidR="00794A03" w:rsidRPr="00474647">
        <w:rPr>
          <w:rFonts w:ascii="Times New Roman" w:hAnsi="Times New Roman" w:cs="Times New Roman"/>
          <w:sz w:val="26"/>
          <w:szCs w:val="26"/>
        </w:rPr>
        <w:t xml:space="preserve"> предполож</w:t>
      </w:r>
      <w:r w:rsidRPr="00474647">
        <w:rPr>
          <w:rFonts w:ascii="Times New Roman" w:hAnsi="Times New Roman" w:cs="Times New Roman"/>
          <w:sz w:val="26"/>
          <w:szCs w:val="26"/>
        </w:rPr>
        <w:t>ение</w:t>
      </w:r>
      <w:r w:rsidR="00794A03" w:rsidRPr="00474647">
        <w:rPr>
          <w:rFonts w:ascii="Times New Roman" w:hAnsi="Times New Roman" w:cs="Times New Roman"/>
          <w:sz w:val="26"/>
          <w:szCs w:val="26"/>
        </w:rPr>
        <w:t xml:space="preserve">, что и </w:t>
      </w:r>
      <w:r w:rsidRPr="00474647">
        <w:rPr>
          <w:rFonts w:ascii="Times New Roman" w:hAnsi="Times New Roman" w:cs="Times New Roman"/>
          <w:sz w:val="26"/>
          <w:szCs w:val="26"/>
        </w:rPr>
        <w:t>затраты на новый проект</w:t>
      </w:r>
      <w:r w:rsidR="00794A03" w:rsidRPr="00474647">
        <w:rPr>
          <w:rFonts w:ascii="Times New Roman" w:hAnsi="Times New Roman" w:cs="Times New Roman"/>
          <w:sz w:val="26"/>
          <w:szCs w:val="26"/>
        </w:rPr>
        <w:t xml:space="preserve"> буд</w:t>
      </w:r>
      <w:r w:rsidRPr="00474647">
        <w:rPr>
          <w:rFonts w:ascii="Times New Roman" w:hAnsi="Times New Roman" w:cs="Times New Roman"/>
          <w:sz w:val="26"/>
          <w:szCs w:val="26"/>
        </w:rPr>
        <w:t>ут</w:t>
      </w:r>
      <w:r w:rsidR="00794A03" w:rsidRPr="00474647">
        <w:rPr>
          <w:rFonts w:ascii="Times New Roman" w:hAnsi="Times New Roman" w:cs="Times New Roman"/>
          <w:sz w:val="26"/>
          <w:szCs w:val="26"/>
        </w:rPr>
        <w:t xml:space="preserve"> на 30 % </w:t>
      </w:r>
      <w:r w:rsidRPr="00474647">
        <w:rPr>
          <w:rFonts w:ascii="Times New Roman" w:hAnsi="Times New Roman" w:cs="Times New Roman"/>
          <w:sz w:val="26"/>
          <w:szCs w:val="26"/>
        </w:rPr>
        <w:t>выше, чем затраты на разработку</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предыдущего. Стоимость ресурсов в данном подходе неизменна.</w:t>
      </w:r>
    </w:p>
    <w:p w14:paraId="09763526" w14:textId="77777777" w:rsidR="00794A03" w:rsidRPr="00474647" w:rsidRDefault="00794A03"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Методы параметрических оценок </w:t>
      </w:r>
      <w:r w:rsidR="00D272C8" w:rsidRPr="00474647">
        <w:rPr>
          <w:rFonts w:ascii="Times New Roman" w:hAnsi="Times New Roman" w:cs="Times New Roman"/>
          <w:sz w:val="26"/>
          <w:szCs w:val="26"/>
        </w:rPr>
        <w:t>имеют сходство</w:t>
      </w:r>
      <w:r w:rsidRPr="00474647">
        <w:rPr>
          <w:rFonts w:ascii="Times New Roman" w:hAnsi="Times New Roman" w:cs="Times New Roman"/>
          <w:sz w:val="26"/>
          <w:szCs w:val="26"/>
        </w:rPr>
        <w:t xml:space="preserve"> </w:t>
      </w:r>
      <w:r w:rsidR="00D272C8" w:rsidRPr="00474647">
        <w:rPr>
          <w:rFonts w:ascii="Times New Roman" w:hAnsi="Times New Roman" w:cs="Times New Roman"/>
          <w:sz w:val="26"/>
          <w:szCs w:val="26"/>
        </w:rPr>
        <w:t>с</w:t>
      </w:r>
      <w:r w:rsidRPr="00474647">
        <w:rPr>
          <w:rFonts w:ascii="Times New Roman" w:hAnsi="Times New Roman" w:cs="Times New Roman"/>
          <w:sz w:val="26"/>
          <w:szCs w:val="26"/>
        </w:rPr>
        <w:t xml:space="preserve"> </w:t>
      </w:r>
      <w:r w:rsidR="00D272C8" w:rsidRPr="00474647">
        <w:rPr>
          <w:rFonts w:ascii="Times New Roman" w:hAnsi="Times New Roman" w:cs="Times New Roman"/>
          <w:sz w:val="26"/>
          <w:szCs w:val="26"/>
        </w:rPr>
        <w:t>предыдущими методами</w:t>
      </w:r>
      <w:r w:rsidRPr="00474647">
        <w:rPr>
          <w:rFonts w:ascii="Times New Roman" w:hAnsi="Times New Roman" w:cs="Times New Roman"/>
          <w:sz w:val="26"/>
          <w:szCs w:val="26"/>
        </w:rPr>
        <w:t xml:space="preserve">. </w:t>
      </w:r>
      <w:r w:rsidR="00097299" w:rsidRPr="00474647">
        <w:rPr>
          <w:rFonts w:ascii="Times New Roman" w:hAnsi="Times New Roman" w:cs="Times New Roman"/>
          <w:sz w:val="26"/>
          <w:szCs w:val="26"/>
        </w:rPr>
        <w:t>Точность, с которой можно получить оценку проекта, используя данный метод примерно такая же, как и у</w:t>
      </w:r>
      <w:r w:rsidRPr="00474647">
        <w:rPr>
          <w:rFonts w:ascii="Times New Roman" w:hAnsi="Times New Roman" w:cs="Times New Roman"/>
          <w:sz w:val="26"/>
          <w:szCs w:val="26"/>
        </w:rPr>
        <w:t xml:space="preserve"> метода оценок </w:t>
      </w:r>
      <w:r w:rsidR="006D1539">
        <w:rPr>
          <w:rFonts w:ascii="Times New Roman" w:hAnsi="Times New Roman" w:cs="Times New Roman"/>
          <w:sz w:val="26"/>
          <w:szCs w:val="26"/>
        </w:rPr>
        <w:t>«</w:t>
      </w:r>
      <w:r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Pr="00474647">
        <w:rPr>
          <w:rFonts w:ascii="Times New Roman" w:hAnsi="Times New Roman" w:cs="Times New Roman"/>
          <w:sz w:val="26"/>
          <w:szCs w:val="26"/>
        </w:rPr>
        <w:t>.</w:t>
      </w:r>
    </w:p>
    <w:p w14:paraId="16E1998C" w14:textId="77777777" w:rsidR="00794A03" w:rsidRPr="00474647" w:rsidRDefault="00D272C8"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Метод</w:t>
      </w:r>
      <w:r w:rsidR="00794A03" w:rsidRPr="00474647">
        <w:rPr>
          <w:rFonts w:ascii="Times New Roman" w:hAnsi="Times New Roman" w:cs="Times New Roman"/>
          <w:sz w:val="26"/>
          <w:szCs w:val="26"/>
        </w:rPr>
        <w:t xml:space="preserve"> оценки по</w:t>
      </w:r>
      <w:r w:rsidRPr="00474647">
        <w:rPr>
          <w:rFonts w:ascii="Times New Roman" w:hAnsi="Times New Roman" w:cs="Times New Roman"/>
          <w:sz w:val="26"/>
          <w:szCs w:val="26"/>
        </w:rPr>
        <w:t xml:space="preserve"> набору</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параметров</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предполагает</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нахождение одного или несколько</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таких</w:t>
      </w:r>
      <w:r w:rsidR="00794A03" w:rsidRPr="00474647">
        <w:rPr>
          <w:rFonts w:ascii="Times New Roman" w:hAnsi="Times New Roman" w:cs="Times New Roman"/>
          <w:sz w:val="26"/>
          <w:szCs w:val="26"/>
        </w:rPr>
        <w:t xml:space="preserve"> параметр</w:t>
      </w:r>
      <w:r w:rsidRPr="00474647">
        <w:rPr>
          <w:rFonts w:ascii="Times New Roman" w:hAnsi="Times New Roman" w:cs="Times New Roman"/>
          <w:sz w:val="26"/>
          <w:szCs w:val="26"/>
        </w:rPr>
        <w:t>ов</w:t>
      </w:r>
      <w:r w:rsidR="00794A03" w:rsidRPr="00474647">
        <w:rPr>
          <w:rFonts w:ascii="Times New Roman" w:hAnsi="Times New Roman" w:cs="Times New Roman"/>
          <w:sz w:val="26"/>
          <w:szCs w:val="26"/>
        </w:rPr>
        <w:t xml:space="preserve"> проекта, изменение котор</w:t>
      </w:r>
      <w:r w:rsidRPr="00474647">
        <w:rPr>
          <w:rFonts w:ascii="Times New Roman" w:hAnsi="Times New Roman" w:cs="Times New Roman"/>
          <w:sz w:val="26"/>
          <w:szCs w:val="26"/>
        </w:rPr>
        <w:t>ых</w:t>
      </w:r>
      <w:r w:rsidR="00794A03" w:rsidRPr="00474647">
        <w:rPr>
          <w:rFonts w:ascii="Times New Roman" w:hAnsi="Times New Roman" w:cs="Times New Roman"/>
          <w:sz w:val="26"/>
          <w:szCs w:val="26"/>
        </w:rPr>
        <w:t xml:space="preserve"> </w:t>
      </w:r>
      <w:r w:rsidRPr="00474647">
        <w:rPr>
          <w:rFonts w:ascii="Times New Roman" w:hAnsi="Times New Roman" w:cs="Times New Roman"/>
          <w:sz w:val="26"/>
          <w:szCs w:val="26"/>
        </w:rPr>
        <w:t>повлияет на общую стоимость проекта и повлечёт</w:t>
      </w:r>
      <w:r w:rsidR="00794A03" w:rsidRPr="00474647">
        <w:rPr>
          <w:rFonts w:ascii="Times New Roman" w:hAnsi="Times New Roman" w:cs="Times New Roman"/>
          <w:sz w:val="26"/>
          <w:szCs w:val="26"/>
        </w:rPr>
        <w:t xml:space="preserve"> пропорциональное</w:t>
      </w:r>
      <w:r w:rsidR="00607E08" w:rsidRPr="00474647">
        <w:rPr>
          <w:rFonts w:ascii="Times New Roman" w:hAnsi="Times New Roman" w:cs="Times New Roman"/>
          <w:sz w:val="26"/>
          <w:szCs w:val="26"/>
        </w:rPr>
        <w:t xml:space="preserve"> её</w:t>
      </w:r>
      <w:r w:rsidR="00794A03" w:rsidRPr="00474647">
        <w:rPr>
          <w:rFonts w:ascii="Times New Roman" w:hAnsi="Times New Roman" w:cs="Times New Roman"/>
          <w:sz w:val="26"/>
          <w:szCs w:val="26"/>
        </w:rPr>
        <w:t xml:space="preserve"> изменение. Математически параметрическая модель строится на основе одного или нескольких параметров. </w:t>
      </w:r>
      <w:r w:rsidR="00607E08" w:rsidRPr="00474647">
        <w:rPr>
          <w:rFonts w:ascii="Times New Roman" w:hAnsi="Times New Roman" w:cs="Times New Roman"/>
          <w:sz w:val="26"/>
          <w:szCs w:val="26"/>
        </w:rPr>
        <w:t>Оценку стоимости можно получить после того как построена модель и введены значения параметров.</w:t>
      </w:r>
    </w:p>
    <w:p w14:paraId="67CC3FD0" w14:textId="77777777" w:rsidR="00794A03" w:rsidRPr="00474647" w:rsidRDefault="00794A03"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 xml:space="preserve">Если параметрические модели </w:t>
      </w:r>
      <w:r w:rsidR="00607E08" w:rsidRPr="00474647">
        <w:rPr>
          <w:rFonts w:ascii="Times New Roman" w:hAnsi="Times New Roman" w:cs="Times New Roman"/>
          <w:sz w:val="26"/>
          <w:szCs w:val="26"/>
        </w:rPr>
        <w:t>нескольких</w:t>
      </w:r>
      <w:r w:rsidRPr="00474647">
        <w:rPr>
          <w:rFonts w:ascii="Times New Roman" w:hAnsi="Times New Roman" w:cs="Times New Roman"/>
          <w:sz w:val="26"/>
          <w:szCs w:val="26"/>
        </w:rPr>
        <w:t xml:space="preserve"> проектов </w:t>
      </w:r>
      <w:r w:rsidR="00607E08" w:rsidRPr="00474647">
        <w:rPr>
          <w:rFonts w:ascii="Times New Roman" w:hAnsi="Times New Roman" w:cs="Times New Roman"/>
          <w:sz w:val="26"/>
          <w:szCs w:val="26"/>
        </w:rPr>
        <w:t>имеют сходства и</w:t>
      </w:r>
      <w:r w:rsidRPr="00474647">
        <w:rPr>
          <w:rFonts w:ascii="Times New Roman" w:hAnsi="Times New Roman" w:cs="Times New Roman"/>
          <w:sz w:val="26"/>
          <w:szCs w:val="26"/>
        </w:rPr>
        <w:t xml:space="preserve"> </w:t>
      </w:r>
      <w:r w:rsidR="00607E08" w:rsidRPr="00474647">
        <w:rPr>
          <w:rFonts w:ascii="Times New Roman" w:hAnsi="Times New Roman" w:cs="Times New Roman"/>
          <w:sz w:val="26"/>
          <w:szCs w:val="26"/>
        </w:rPr>
        <w:t xml:space="preserve">подсчитать  </w:t>
      </w:r>
      <w:r w:rsidRPr="00474647">
        <w:rPr>
          <w:rFonts w:ascii="Times New Roman" w:hAnsi="Times New Roman" w:cs="Times New Roman"/>
          <w:sz w:val="26"/>
          <w:szCs w:val="26"/>
        </w:rPr>
        <w:t xml:space="preserve"> </w:t>
      </w:r>
      <w:r w:rsidR="00607E08" w:rsidRPr="00474647">
        <w:rPr>
          <w:rFonts w:ascii="Times New Roman" w:hAnsi="Times New Roman" w:cs="Times New Roman"/>
          <w:sz w:val="26"/>
          <w:szCs w:val="26"/>
        </w:rPr>
        <w:t>объём</w:t>
      </w:r>
      <w:r w:rsidRPr="00474647">
        <w:rPr>
          <w:rFonts w:ascii="Times New Roman" w:hAnsi="Times New Roman" w:cs="Times New Roman"/>
          <w:sz w:val="26"/>
          <w:szCs w:val="26"/>
        </w:rPr>
        <w:t xml:space="preserve"> затрат и значения самих параметров</w:t>
      </w:r>
      <w:r w:rsidR="00607E08" w:rsidRPr="00474647">
        <w:rPr>
          <w:rFonts w:ascii="Times New Roman" w:hAnsi="Times New Roman" w:cs="Times New Roman"/>
          <w:sz w:val="26"/>
          <w:szCs w:val="26"/>
        </w:rPr>
        <w:t xml:space="preserve"> не составит труда</w:t>
      </w:r>
      <w:r w:rsidRPr="00474647">
        <w:rPr>
          <w:rFonts w:ascii="Times New Roman" w:hAnsi="Times New Roman" w:cs="Times New Roman"/>
          <w:sz w:val="26"/>
          <w:szCs w:val="26"/>
        </w:rPr>
        <w:t xml:space="preserve">, то точность </w:t>
      </w:r>
      <w:r w:rsidR="00607E08" w:rsidRPr="00474647">
        <w:rPr>
          <w:rFonts w:ascii="Times New Roman" w:hAnsi="Times New Roman" w:cs="Times New Roman"/>
          <w:sz w:val="26"/>
          <w:szCs w:val="26"/>
        </w:rPr>
        <w:t>стоимостной</w:t>
      </w:r>
      <w:r w:rsidRPr="00474647">
        <w:rPr>
          <w:rFonts w:ascii="Times New Roman" w:hAnsi="Times New Roman" w:cs="Times New Roman"/>
          <w:sz w:val="26"/>
          <w:szCs w:val="26"/>
        </w:rPr>
        <w:t xml:space="preserve"> оценки предстоящего проекта можно повысить. Если, например, есть два </w:t>
      </w:r>
      <w:r w:rsidR="00607E08" w:rsidRPr="00474647">
        <w:rPr>
          <w:rFonts w:ascii="Times New Roman" w:hAnsi="Times New Roman" w:cs="Times New Roman"/>
          <w:sz w:val="26"/>
          <w:szCs w:val="26"/>
        </w:rPr>
        <w:t>завершённых</w:t>
      </w:r>
      <w:r w:rsidRPr="00474647">
        <w:rPr>
          <w:rFonts w:ascii="Times New Roman" w:hAnsi="Times New Roman" w:cs="Times New Roman"/>
          <w:sz w:val="26"/>
          <w:szCs w:val="26"/>
        </w:rPr>
        <w:t xml:space="preserve"> проекта, причем стоимость одного из них </w:t>
      </w:r>
      <w:r w:rsidR="00607E08" w:rsidRPr="00474647">
        <w:rPr>
          <w:rFonts w:ascii="Times New Roman" w:hAnsi="Times New Roman" w:cs="Times New Roman"/>
          <w:sz w:val="26"/>
          <w:szCs w:val="26"/>
        </w:rPr>
        <w:t>превышает</w:t>
      </w:r>
      <w:r w:rsidRPr="00474647">
        <w:rPr>
          <w:rFonts w:ascii="Times New Roman" w:hAnsi="Times New Roman" w:cs="Times New Roman"/>
          <w:sz w:val="26"/>
          <w:szCs w:val="26"/>
        </w:rPr>
        <w:t xml:space="preserve"> стоимост</w:t>
      </w:r>
      <w:r w:rsidR="00607E08" w:rsidRPr="00474647">
        <w:rPr>
          <w:rFonts w:ascii="Times New Roman" w:hAnsi="Times New Roman" w:cs="Times New Roman"/>
          <w:sz w:val="26"/>
          <w:szCs w:val="26"/>
        </w:rPr>
        <w:t>ь</w:t>
      </w:r>
      <w:r w:rsidRPr="00474647">
        <w:rPr>
          <w:rFonts w:ascii="Times New Roman" w:hAnsi="Times New Roman" w:cs="Times New Roman"/>
          <w:sz w:val="26"/>
          <w:szCs w:val="26"/>
        </w:rPr>
        <w:t xml:space="preserve"> </w:t>
      </w:r>
      <w:r w:rsidR="00607E08" w:rsidRPr="00474647">
        <w:rPr>
          <w:rFonts w:ascii="Times New Roman" w:hAnsi="Times New Roman" w:cs="Times New Roman"/>
          <w:sz w:val="26"/>
          <w:szCs w:val="26"/>
        </w:rPr>
        <w:t>исследуемого</w:t>
      </w:r>
      <w:r w:rsidRPr="00474647">
        <w:rPr>
          <w:rFonts w:ascii="Times New Roman" w:hAnsi="Times New Roman" w:cs="Times New Roman"/>
          <w:sz w:val="26"/>
          <w:szCs w:val="26"/>
        </w:rPr>
        <w:t xml:space="preserve"> проекта, а стоимость другого </w:t>
      </w:r>
      <w:r w:rsidR="004A1628">
        <w:rPr>
          <w:rFonts w:ascii="Times New Roman" w:hAnsi="Times New Roman" w:cs="Times New Roman"/>
          <w:sz w:val="26"/>
          <w:szCs w:val="26"/>
        </w:rPr>
        <w:t>–</w:t>
      </w:r>
      <w:r w:rsidRPr="00474647">
        <w:rPr>
          <w:rFonts w:ascii="Times New Roman" w:hAnsi="Times New Roman" w:cs="Times New Roman"/>
          <w:sz w:val="26"/>
          <w:szCs w:val="26"/>
        </w:rPr>
        <w:t xml:space="preserve"> меньше, и модель </w:t>
      </w:r>
      <w:r w:rsidR="00607E08" w:rsidRPr="00474647">
        <w:rPr>
          <w:rFonts w:ascii="Times New Roman" w:hAnsi="Times New Roman" w:cs="Times New Roman"/>
          <w:sz w:val="26"/>
          <w:szCs w:val="26"/>
        </w:rPr>
        <w:t>верна</w:t>
      </w:r>
      <w:r w:rsidRPr="00474647">
        <w:rPr>
          <w:rFonts w:ascii="Times New Roman" w:hAnsi="Times New Roman" w:cs="Times New Roman"/>
          <w:sz w:val="26"/>
          <w:szCs w:val="26"/>
        </w:rPr>
        <w:t xml:space="preserve"> для обоих выполненных проектов, то точность </w:t>
      </w:r>
      <w:r w:rsidR="00607E08" w:rsidRPr="00474647">
        <w:rPr>
          <w:rFonts w:ascii="Times New Roman" w:hAnsi="Times New Roman" w:cs="Times New Roman"/>
          <w:sz w:val="26"/>
          <w:szCs w:val="26"/>
        </w:rPr>
        <w:t>такой</w:t>
      </w:r>
      <w:r w:rsidRPr="00474647">
        <w:rPr>
          <w:rFonts w:ascii="Times New Roman" w:hAnsi="Times New Roman" w:cs="Times New Roman"/>
          <w:sz w:val="26"/>
          <w:szCs w:val="26"/>
        </w:rPr>
        <w:t xml:space="preserve"> оценки</w:t>
      </w:r>
      <w:r w:rsidR="00607E08" w:rsidRPr="00474647">
        <w:rPr>
          <w:rFonts w:ascii="Times New Roman" w:hAnsi="Times New Roman" w:cs="Times New Roman"/>
          <w:sz w:val="26"/>
          <w:szCs w:val="26"/>
        </w:rPr>
        <w:t xml:space="preserve"> на основе параметров</w:t>
      </w:r>
      <w:r w:rsidRPr="00474647">
        <w:rPr>
          <w:rFonts w:ascii="Times New Roman" w:hAnsi="Times New Roman" w:cs="Times New Roman"/>
          <w:sz w:val="26"/>
          <w:szCs w:val="26"/>
        </w:rPr>
        <w:t xml:space="preserve"> стоимости предстоящего проекта и надежность использования параметра будут достаточно высоки.</w:t>
      </w:r>
    </w:p>
    <w:p w14:paraId="21B8F1FF" w14:textId="77777777" w:rsidR="00794A03" w:rsidRPr="00474647" w:rsidRDefault="00607E08"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Также при оценке можно использовать множество параметров. Тогда каждому параметру необходимо присвоить свой </w:t>
      </w:r>
      <w:r w:rsidR="00794A03" w:rsidRPr="00474647">
        <w:rPr>
          <w:rFonts w:ascii="Times New Roman" w:hAnsi="Times New Roman" w:cs="Times New Roman"/>
          <w:sz w:val="26"/>
          <w:szCs w:val="26"/>
        </w:rPr>
        <w:t xml:space="preserve">весовой коэффициент, и оценка стоимости </w:t>
      </w:r>
      <w:r w:rsidRPr="00474647">
        <w:rPr>
          <w:rFonts w:ascii="Times New Roman" w:hAnsi="Times New Roman" w:cs="Times New Roman"/>
          <w:sz w:val="26"/>
          <w:szCs w:val="26"/>
        </w:rPr>
        <w:t>будет осуществля</w:t>
      </w:r>
      <w:r w:rsidR="00794A03" w:rsidRPr="00474647">
        <w:rPr>
          <w:rFonts w:ascii="Times New Roman" w:hAnsi="Times New Roman" w:cs="Times New Roman"/>
          <w:sz w:val="26"/>
          <w:szCs w:val="26"/>
        </w:rPr>
        <w:t>т</w:t>
      </w:r>
      <w:r w:rsidRPr="00474647">
        <w:rPr>
          <w:rFonts w:ascii="Times New Roman" w:hAnsi="Times New Roman" w:cs="Times New Roman"/>
          <w:sz w:val="26"/>
          <w:szCs w:val="26"/>
        </w:rPr>
        <w:t>ь</w:t>
      </w:r>
      <w:r w:rsidR="00794A03" w:rsidRPr="00474647">
        <w:rPr>
          <w:rFonts w:ascii="Times New Roman" w:hAnsi="Times New Roman" w:cs="Times New Roman"/>
          <w:sz w:val="26"/>
          <w:szCs w:val="26"/>
        </w:rPr>
        <w:t>ся согласно многопараметрической модели.</w:t>
      </w:r>
    </w:p>
    <w:p w14:paraId="4F287889" w14:textId="77777777" w:rsidR="00B70B14" w:rsidRPr="00474647" w:rsidRDefault="00C370C1" w:rsidP="00845F89">
      <w:pPr>
        <w:pStyle w:val="2"/>
        <w:spacing w:before="480" w:after="200" w:line="360" w:lineRule="auto"/>
        <w:contextualSpacing/>
        <w:jc w:val="center"/>
        <w:rPr>
          <w:rFonts w:ascii="Times New Roman" w:hAnsi="Times New Roman" w:cs="Times New Roman"/>
          <w:b/>
          <w:color w:val="auto"/>
        </w:rPr>
      </w:pPr>
      <w:bookmarkStart w:id="7" w:name="_Toc452675300"/>
      <w:r>
        <w:rPr>
          <w:rFonts w:ascii="Times New Roman" w:hAnsi="Times New Roman" w:cs="Times New Roman"/>
          <w:b/>
          <w:color w:val="auto"/>
        </w:rPr>
        <w:t xml:space="preserve">2.2 </w:t>
      </w:r>
      <w:r w:rsidR="00B70B14" w:rsidRPr="00474647">
        <w:rPr>
          <w:rFonts w:ascii="Times New Roman" w:hAnsi="Times New Roman" w:cs="Times New Roman"/>
          <w:b/>
          <w:color w:val="auto"/>
        </w:rPr>
        <w:t xml:space="preserve">Метод </w:t>
      </w:r>
      <w:r w:rsidR="0029240B" w:rsidRPr="00474647">
        <w:rPr>
          <w:rFonts w:ascii="Times New Roman" w:hAnsi="Times New Roman" w:cs="Times New Roman"/>
          <w:b/>
          <w:color w:val="auto"/>
        </w:rPr>
        <w:t>Delphi</w:t>
      </w:r>
      <w:bookmarkEnd w:id="7"/>
    </w:p>
    <w:p w14:paraId="5EA502C0" w14:textId="77777777" w:rsidR="000634E4" w:rsidRPr="00474647" w:rsidRDefault="00B70B14" w:rsidP="005C3F96">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Метод Wideband Delphi является вариантом классического метода принятия управленческих решений Delphi.</w:t>
      </w:r>
      <w:r w:rsidR="000634E4" w:rsidRPr="00474647">
        <w:rPr>
          <w:rFonts w:ascii="Times New Roman" w:hAnsi="Times New Roman" w:cs="Times New Roman"/>
          <w:sz w:val="26"/>
          <w:szCs w:val="26"/>
        </w:rPr>
        <w:t xml:space="preserve"> Применяется на этапах </w:t>
      </w:r>
      <w:r w:rsidR="005C3F96" w:rsidRPr="00474647">
        <w:rPr>
          <w:rFonts w:ascii="Times New Roman" w:hAnsi="Times New Roman" w:cs="Times New Roman"/>
          <w:sz w:val="26"/>
          <w:szCs w:val="26"/>
        </w:rPr>
        <w:t>постановки</w:t>
      </w:r>
      <w:r w:rsidR="000634E4" w:rsidRPr="00474647">
        <w:rPr>
          <w:rFonts w:ascii="Times New Roman" w:hAnsi="Times New Roman" w:cs="Times New Roman"/>
          <w:sz w:val="26"/>
          <w:szCs w:val="26"/>
        </w:rPr>
        <w:t xml:space="preserve"> </w:t>
      </w:r>
      <w:r w:rsidR="005C3F96" w:rsidRPr="00474647">
        <w:rPr>
          <w:rFonts w:ascii="Times New Roman" w:hAnsi="Times New Roman" w:cs="Times New Roman"/>
          <w:sz w:val="26"/>
          <w:szCs w:val="26"/>
        </w:rPr>
        <w:t>задач</w:t>
      </w:r>
      <w:r w:rsidR="000634E4" w:rsidRPr="00474647">
        <w:rPr>
          <w:rFonts w:ascii="Times New Roman" w:hAnsi="Times New Roman" w:cs="Times New Roman"/>
          <w:sz w:val="26"/>
          <w:szCs w:val="26"/>
        </w:rPr>
        <w:t xml:space="preserve"> и оценки различных способов ее решения.</w:t>
      </w:r>
      <w:r w:rsidRPr="00474647">
        <w:rPr>
          <w:rFonts w:ascii="Times New Roman" w:hAnsi="Times New Roman" w:cs="Times New Roman"/>
          <w:sz w:val="26"/>
          <w:szCs w:val="26"/>
        </w:rPr>
        <w:t xml:space="preserve"> </w:t>
      </w:r>
      <w:r w:rsidR="000634E4" w:rsidRPr="00474647">
        <w:rPr>
          <w:rFonts w:ascii="Times New Roman" w:hAnsi="Times New Roman" w:cs="Times New Roman"/>
          <w:sz w:val="26"/>
          <w:szCs w:val="26"/>
        </w:rPr>
        <w:t xml:space="preserve"> Цель метода – получение согласованной информации в процессе анонимного обмена мнениями между </w:t>
      </w:r>
      <w:r w:rsidR="005C3F96" w:rsidRPr="00474647">
        <w:rPr>
          <w:rFonts w:ascii="Times New Roman" w:hAnsi="Times New Roman" w:cs="Times New Roman"/>
          <w:sz w:val="26"/>
          <w:szCs w:val="26"/>
        </w:rPr>
        <w:t>экспертами</w:t>
      </w:r>
      <w:r w:rsidR="000634E4" w:rsidRPr="00474647">
        <w:rPr>
          <w:rFonts w:ascii="Times New Roman" w:hAnsi="Times New Roman" w:cs="Times New Roman"/>
          <w:sz w:val="26"/>
          <w:szCs w:val="26"/>
        </w:rPr>
        <w:t>.</w:t>
      </w:r>
      <w:r w:rsidR="005C3F96" w:rsidRPr="00474647">
        <w:rPr>
          <w:rFonts w:ascii="Times New Roman" w:hAnsi="Times New Roman" w:cs="Times New Roman"/>
          <w:sz w:val="26"/>
          <w:szCs w:val="26"/>
        </w:rPr>
        <w:t xml:space="preserve"> Это </w:t>
      </w:r>
      <w:r w:rsidR="000634E4" w:rsidRPr="00474647">
        <w:rPr>
          <w:rFonts w:ascii="Times New Roman" w:hAnsi="Times New Roman" w:cs="Times New Roman"/>
          <w:sz w:val="26"/>
          <w:szCs w:val="26"/>
        </w:rPr>
        <w:t xml:space="preserve">инструмент, </w:t>
      </w:r>
      <w:r w:rsidR="005C3F96" w:rsidRPr="00474647">
        <w:rPr>
          <w:rFonts w:ascii="Times New Roman" w:hAnsi="Times New Roman" w:cs="Times New Roman"/>
          <w:sz w:val="26"/>
          <w:szCs w:val="26"/>
        </w:rPr>
        <w:t>с помощью которого можно</w:t>
      </w:r>
      <w:r w:rsidR="000634E4" w:rsidRPr="00474647">
        <w:rPr>
          <w:rFonts w:ascii="Times New Roman" w:hAnsi="Times New Roman" w:cs="Times New Roman"/>
          <w:sz w:val="26"/>
          <w:szCs w:val="26"/>
        </w:rPr>
        <w:t xml:space="preserve"> </w:t>
      </w:r>
      <w:r w:rsidR="005C3F96" w:rsidRPr="00474647">
        <w:rPr>
          <w:rFonts w:ascii="Times New Roman" w:hAnsi="Times New Roman" w:cs="Times New Roman"/>
          <w:sz w:val="26"/>
          <w:szCs w:val="26"/>
        </w:rPr>
        <w:t>получить</w:t>
      </w:r>
      <w:r w:rsidR="000634E4" w:rsidRPr="00474647">
        <w:rPr>
          <w:rFonts w:ascii="Times New Roman" w:hAnsi="Times New Roman" w:cs="Times New Roman"/>
          <w:sz w:val="26"/>
          <w:szCs w:val="26"/>
        </w:rPr>
        <w:t xml:space="preserve"> независимое мнение всех участников группы экспертов по </w:t>
      </w:r>
      <w:r w:rsidR="005C3F96" w:rsidRPr="00474647">
        <w:rPr>
          <w:rFonts w:ascii="Times New Roman" w:hAnsi="Times New Roman" w:cs="Times New Roman"/>
          <w:sz w:val="26"/>
          <w:szCs w:val="26"/>
        </w:rPr>
        <w:t>конкретному</w:t>
      </w:r>
      <w:r w:rsidR="000634E4" w:rsidRPr="00474647">
        <w:rPr>
          <w:rFonts w:ascii="Times New Roman" w:hAnsi="Times New Roman" w:cs="Times New Roman"/>
          <w:sz w:val="26"/>
          <w:szCs w:val="26"/>
        </w:rPr>
        <w:t xml:space="preserve"> вопросу </w:t>
      </w:r>
      <w:r w:rsidR="005C3F96" w:rsidRPr="00474647">
        <w:rPr>
          <w:rFonts w:ascii="Times New Roman" w:hAnsi="Times New Roman" w:cs="Times New Roman"/>
          <w:sz w:val="26"/>
          <w:szCs w:val="26"/>
        </w:rPr>
        <w:t>посредством</w:t>
      </w:r>
      <w:r w:rsidR="000634E4" w:rsidRPr="00474647">
        <w:rPr>
          <w:rFonts w:ascii="Times New Roman" w:hAnsi="Times New Roman" w:cs="Times New Roman"/>
          <w:sz w:val="26"/>
          <w:szCs w:val="26"/>
        </w:rPr>
        <w:t xml:space="preserve"> последовательного объединения идей, </w:t>
      </w:r>
      <w:r w:rsidR="005C3F96" w:rsidRPr="00474647">
        <w:rPr>
          <w:rFonts w:ascii="Times New Roman" w:hAnsi="Times New Roman" w:cs="Times New Roman"/>
          <w:sz w:val="26"/>
          <w:szCs w:val="26"/>
        </w:rPr>
        <w:t>мнений</w:t>
      </w:r>
      <w:r w:rsidR="000634E4" w:rsidRPr="00474647">
        <w:rPr>
          <w:rFonts w:ascii="Times New Roman" w:hAnsi="Times New Roman" w:cs="Times New Roman"/>
          <w:sz w:val="26"/>
          <w:szCs w:val="26"/>
        </w:rPr>
        <w:t xml:space="preserve"> и предложений и прийти к согласию. Метод основан на многократных анонимных </w:t>
      </w:r>
      <w:r w:rsidR="005C3F96" w:rsidRPr="00474647">
        <w:rPr>
          <w:rFonts w:ascii="Times New Roman" w:hAnsi="Times New Roman" w:cs="Times New Roman"/>
          <w:sz w:val="26"/>
          <w:szCs w:val="26"/>
        </w:rPr>
        <w:t>опросах внутри группы</w:t>
      </w:r>
      <w:r w:rsidR="000634E4" w:rsidRPr="00474647">
        <w:rPr>
          <w:rFonts w:ascii="Times New Roman" w:hAnsi="Times New Roman" w:cs="Times New Roman"/>
          <w:sz w:val="26"/>
          <w:szCs w:val="26"/>
        </w:rPr>
        <w:t>.</w:t>
      </w:r>
    </w:p>
    <w:p w14:paraId="7B675790" w14:textId="77777777" w:rsidR="000634E4" w:rsidRPr="00474647" w:rsidRDefault="000634E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План действий</w:t>
      </w:r>
    </w:p>
    <w:p w14:paraId="46972B05" w14:textId="77777777" w:rsidR="000634E4" w:rsidRPr="00474647" w:rsidRDefault="000634E4" w:rsidP="00A27E9D">
      <w:pPr>
        <w:pStyle w:val="a3"/>
        <w:numPr>
          <w:ilvl w:val="0"/>
          <w:numId w:val="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Сформировать рабочую группу для сбора и обобщения мнений экспертов.</w:t>
      </w:r>
    </w:p>
    <w:p w14:paraId="305A3476" w14:textId="77777777" w:rsidR="000634E4" w:rsidRPr="00474647" w:rsidRDefault="000634E4" w:rsidP="00A27E9D">
      <w:pPr>
        <w:pStyle w:val="a3"/>
        <w:numPr>
          <w:ilvl w:val="0"/>
          <w:numId w:val="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Сформировать экспертную группу из специалистов, владеющих вопросами по обсуждаемой теме.</w:t>
      </w:r>
    </w:p>
    <w:p w14:paraId="0F9B5DF3" w14:textId="77777777" w:rsidR="000634E4" w:rsidRPr="00474647" w:rsidRDefault="000634E4" w:rsidP="00A27E9D">
      <w:pPr>
        <w:pStyle w:val="a3"/>
        <w:numPr>
          <w:ilvl w:val="0"/>
          <w:numId w:val="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Подготовить анкету, указав в ней поставленную проблему, уточняющие вопросы. Формулировки должны быть четкими и однозначно трактуемыми, предполагать однозначные ответы.</w:t>
      </w:r>
    </w:p>
    <w:p w14:paraId="566FE6E7" w14:textId="77777777" w:rsidR="000634E4" w:rsidRPr="00474647" w:rsidRDefault="000634E4" w:rsidP="00A27E9D">
      <w:pPr>
        <w:pStyle w:val="a3"/>
        <w:numPr>
          <w:ilvl w:val="0"/>
          <w:numId w:val="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Провести опрос экспертов в соответствии с методикой, предполагающей при необходимости повторение процедуры. Полученные ответы служат основой для формулирования вопросов для следующего этапа.</w:t>
      </w:r>
    </w:p>
    <w:p w14:paraId="1DFA0B87" w14:textId="77777777" w:rsidR="000634E4" w:rsidRPr="00474647" w:rsidRDefault="000634E4" w:rsidP="00A27E9D">
      <w:pPr>
        <w:pStyle w:val="a3"/>
        <w:numPr>
          <w:ilvl w:val="0"/>
          <w:numId w:val="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lastRenderedPageBreak/>
        <w:t>Обобщить экспертные заключения и выдать рекомендации по поставленной проблеме.</w:t>
      </w:r>
    </w:p>
    <w:p w14:paraId="1C990B31" w14:textId="77777777" w:rsidR="00B70B14" w:rsidRPr="00474647" w:rsidRDefault="00B70B1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При проведении оценки привлекается несколько экспертов, на первоначальном этапе независимо вырабатываются оценки и анонимно рассматриваются. Такой метод позволяет легко выявить неточные или необоснованные прогнозы, сформулировать основные требования и спецификации проекта. В результате формируется общий документ с числовыми оценками размера проекта, трудоемкости, минимальных аппаратных средств, стоимости.</w:t>
      </w:r>
    </w:p>
    <w:p w14:paraId="364F25C7" w14:textId="77777777" w:rsidR="000634E4" w:rsidRPr="00474647" w:rsidRDefault="000634E4" w:rsidP="00C14A78">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Считается, что метод </w:t>
      </w:r>
      <w:r w:rsidR="0029240B" w:rsidRPr="00474647">
        <w:rPr>
          <w:rFonts w:ascii="Times New Roman" w:hAnsi="Times New Roman" w:cs="Times New Roman"/>
          <w:sz w:val="26"/>
          <w:szCs w:val="26"/>
        </w:rPr>
        <w:t xml:space="preserve">Delphi </w:t>
      </w:r>
      <w:r w:rsidR="005C3F96" w:rsidRPr="00474647">
        <w:rPr>
          <w:rFonts w:ascii="Times New Roman" w:hAnsi="Times New Roman" w:cs="Times New Roman"/>
          <w:sz w:val="26"/>
          <w:szCs w:val="26"/>
        </w:rPr>
        <w:t>лучше использовать</w:t>
      </w:r>
      <w:r w:rsidRPr="00474647">
        <w:rPr>
          <w:rFonts w:ascii="Times New Roman" w:hAnsi="Times New Roman" w:cs="Times New Roman"/>
          <w:sz w:val="26"/>
          <w:szCs w:val="26"/>
        </w:rPr>
        <w:t xml:space="preserve">, если к работе привлекаются эксперты, компетентные не по всей проблеме, а по ее </w:t>
      </w:r>
      <w:r w:rsidR="005C3F96" w:rsidRPr="00474647">
        <w:rPr>
          <w:rFonts w:ascii="Times New Roman" w:hAnsi="Times New Roman" w:cs="Times New Roman"/>
          <w:sz w:val="26"/>
          <w:szCs w:val="26"/>
        </w:rPr>
        <w:t>отдельным вопросам</w:t>
      </w:r>
      <w:r w:rsidRPr="00474647">
        <w:rPr>
          <w:rFonts w:ascii="Times New Roman" w:hAnsi="Times New Roman" w:cs="Times New Roman"/>
          <w:sz w:val="26"/>
          <w:szCs w:val="26"/>
        </w:rPr>
        <w:t>.</w:t>
      </w:r>
    </w:p>
    <w:p w14:paraId="15690801" w14:textId="77777777" w:rsidR="000634E4" w:rsidRPr="00474647" w:rsidRDefault="000634E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Достоинства:</w:t>
      </w:r>
    </w:p>
    <w:p w14:paraId="7964D77D" w14:textId="77777777" w:rsidR="000634E4" w:rsidRPr="00474647" w:rsidRDefault="005C3F96" w:rsidP="00A27E9D">
      <w:pPr>
        <w:pStyle w:val="a3"/>
        <w:numPr>
          <w:ilvl w:val="0"/>
          <w:numId w:val="4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С</w:t>
      </w:r>
      <w:r w:rsidR="000634E4" w:rsidRPr="00474647">
        <w:rPr>
          <w:rFonts w:ascii="Times New Roman" w:hAnsi="Times New Roman" w:cs="Times New Roman"/>
          <w:sz w:val="26"/>
          <w:szCs w:val="26"/>
        </w:rPr>
        <w:t>пособствует независимости мышления членов группы.</w:t>
      </w:r>
    </w:p>
    <w:p w14:paraId="2CABE167" w14:textId="77777777" w:rsidR="000634E4" w:rsidRPr="00474647" w:rsidRDefault="000634E4" w:rsidP="00A27E9D">
      <w:pPr>
        <w:pStyle w:val="a3"/>
        <w:numPr>
          <w:ilvl w:val="0"/>
          <w:numId w:val="4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Обеспечивает спокойное и объективное изучение проблем.</w:t>
      </w:r>
    </w:p>
    <w:p w14:paraId="58F30428" w14:textId="77777777" w:rsidR="000634E4" w:rsidRPr="00474647" w:rsidRDefault="000634E4" w:rsidP="00C14A78">
      <w:pPr>
        <w:spacing w:after="0" w:line="360" w:lineRule="auto"/>
        <w:ind w:left="1134" w:hanging="425"/>
        <w:contextualSpacing/>
        <w:jc w:val="both"/>
        <w:rPr>
          <w:rFonts w:ascii="Times New Roman" w:hAnsi="Times New Roman" w:cs="Times New Roman"/>
          <w:sz w:val="26"/>
          <w:szCs w:val="26"/>
        </w:rPr>
      </w:pPr>
      <w:r w:rsidRPr="00474647">
        <w:rPr>
          <w:rFonts w:ascii="Times New Roman" w:hAnsi="Times New Roman" w:cs="Times New Roman"/>
          <w:sz w:val="26"/>
          <w:szCs w:val="26"/>
        </w:rPr>
        <w:t>Недостатки:</w:t>
      </w:r>
    </w:p>
    <w:p w14:paraId="7DF36744" w14:textId="77777777" w:rsidR="000634E4" w:rsidRPr="00474647" w:rsidRDefault="000634E4" w:rsidP="00A27E9D">
      <w:pPr>
        <w:pStyle w:val="a3"/>
        <w:numPr>
          <w:ilvl w:val="0"/>
          <w:numId w:val="4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Чрезмерная субъективность оценок.</w:t>
      </w:r>
    </w:p>
    <w:p w14:paraId="7DCD9BC1" w14:textId="77777777" w:rsidR="000634E4" w:rsidRPr="00474647" w:rsidRDefault="000634E4" w:rsidP="00A27E9D">
      <w:pPr>
        <w:pStyle w:val="a3"/>
        <w:numPr>
          <w:ilvl w:val="0"/>
          <w:numId w:val="4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Требует достаточно много времени и организационных усилий.</w:t>
      </w:r>
    </w:p>
    <w:p w14:paraId="53DD2549" w14:textId="77777777" w:rsidR="00B70B14" w:rsidRPr="00474647" w:rsidRDefault="00C370C1" w:rsidP="00845F89">
      <w:pPr>
        <w:pStyle w:val="2"/>
        <w:spacing w:before="480" w:after="200" w:line="360" w:lineRule="auto"/>
        <w:contextualSpacing/>
        <w:jc w:val="center"/>
        <w:rPr>
          <w:rFonts w:ascii="Times New Roman" w:hAnsi="Times New Roman" w:cs="Times New Roman"/>
          <w:b/>
          <w:color w:val="auto"/>
        </w:rPr>
      </w:pPr>
      <w:bookmarkStart w:id="8" w:name="_Toc452675301"/>
      <w:r>
        <w:rPr>
          <w:rFonts w:ascii="Times New Roman" w:hAnsi="Times New Roman" w:cs="Times New Roman"/>
          <w:b/>
          <w:color w:val="auto"/>
        </w:rPr>
        <w:t xml:space="preserve">2.3 </w:t>
      </w:r>
      <w:r w:rsidR="00B70B14" w:rsidRPr="00474647">
        <w:rPr>
          <w:rFonts w:ascii="Times New Roman" w:hAnsi="Times New Roman" w:cs="Times New Roman"/>
          <w:b/>
          <w:color w:val="auto"/>
        </w:rPr>
        <w:t>COCOMO</w:t>
      </w:r>
      <w:bookmarkEnd w:id="8"/>
    </w:p>
    <w:p w14:paraId="65EC4A31" w14:textId="77777777" w:rsidR="00C346EB" w:rsidRPr="00474647" w:rsidRDefault="00B70B14" w:rsidP="00C14A78">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COCOMO (Constructive Cost </w:t>
      </w:r>
      <w:r w:rsidR="00C346EB" w:rsidRPr="00474647">
        <w:rPr>
          <w:rFonts w:ascii="Times New Roman" w:hAnsi="Times New Roman" w:cs="Times New Roman"/>
          <w:sz w:val="26"/>
          <w:szCs w:val="26"/>
        </w:rPr>
        <w:t>Model) –</w:t>
      </w:r>
      <w:r w:rsidRPr="00474647">
        <w:rPr>
          <w:rFonts w:ascii="Times New Roman" w:hAnsi="Times New Roman" w:cs="Times New Roman"/>
          <w:sz w:val="26"/>
          <w:szCs w:val="26"/>
        </w:rPr>
        <w:t xml:space="preserve"> Модель сотрудника компании TRW Р.У. Волвертона, позже ставшего вместе с группой других исследователей создателем одной из наиболее широко используемых моделей оценки стоимости – COCOMO, появилась в 1974 году.  Это была одна из наиболее ранних попыток формально измерить продуктивность работы программиста с использованием количества строк кода. </w:t>
      </w:r>
    </w:p>
    <w:p w14:paraId="34E7307D" w14:textId="77777777" w:rsidR="00B70B14" w:rsidRPr="00474647" w:rsidRDefault="00B70B14" w:rsidP="00C14A78">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Р.У. Волвертон предложил использовать объектные инструкции на человеко-месяц как меру производительности, опубликовал типовые значения инструкций и примеры их использования. Проблемой оставался тот факт, что измерения осуществлялись в единицах количества строк кода, которые, во-первых, изменялись от проекта к проекту при использовании разных языков программирования и, во-вторых, могли применяться уже на этапе программирования, когда разработчик мог с большой долей вероятности оценить предполагаемый размер программного кода.</w:t>
      </w:r>
      <w:r w:rsidR="00F635B6" w:rsidRPr="00474647">
        <w:rPr>
          <w:rFonts w:ascii="Times New Roman" w:hAnsi="Times New Roman" w:cs="Times New Roman"/>
          <w:sz w:val="26"/>
          <w:szCs w:val="26"/>
        </w:rPr>
        <w:t xml:space="preserve"> В 1997 методика была усовершенствована и получила название COCOMO II.</w:t>
      </w:r>
    </w:p>
    <w:p w14:paraId="243BFA76" w14:textId="77777777" w:rsidR="00B70B14" w:rsidRPr="00474647" w:rsidRDefault="00B70B1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COCOMO II (Constructive Cost Model</w:t>
      </w:r>
      <w:r w:rsidR="00F635B6" w:rsidRPr="00474647">
        <w:rPr>
          <w:rFonts w:ascii="Times New Roman" w:hAnsi="Times New Roman" w:cs="Times New Roman"/>
          <w:sz w:val="26"/>
          <w:szCs w:val="26"/>
        </w:rPr>
        <w:t xml:space="preserve"> </w:t>
      </w:r>
      <w:r w:rsidR="00F635B6" w:rsidRPr="00474647">
        <w:rPr>
          <w:rFonts w:ascii="Times New Roman" w:hAnsi="Times New Roman" w:cs="Times New Roman"/>
          <w:sz w:val="26"/>
          <w:szCs w:val="26"/>
          <w:lang w:val="en-US"/>
        </w:rPr>
        <w:t>II</w:t>
      </w:r>
      <w:r w:rsidRPr="00474647">
        <w:rPr>
          <w:rFonts w:ascii="Times New Roman" w:hAnsi="Times New Roman" w:cs="Times New Roman"/>
          <w:sz w:val="26"/>
          <w:szCs w:val="26"/>
        </w:rPr>
        <w:t xml:space="preserve">) – одна из самых популярных алгоритмических моделей оценки трудоемкости программного обеспечения, ставшая стандартом. Параметры модели варьируются в зависимости от сложности разрабатываемого программного обеспечения, а также режимов использования модели [16]. </w:t>
      </w:r>
    </w:p>
    <w:p w14:paraId="2C044C8C" w14:textId="77777777" w:rsidR="00B522CC" w:rsidRPr="00474647" w:rsidRDefault="00B522CC"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COCOMO II – модель, которая позволяет оценить затраты, усилия и график при планировании нового проекта по разработке программного обеспечения.</w:t>
      </w:r>
      <w:r w:rsidR="00FF29A9" w:rsidRPr="00474647">
        <w:rPr>
          <w:rFonts w:ascii="Times New Roman" w:hAnsi="Times New Roman" w:cs="Times New Roman"/>
          <w:sz w:val="26"/>
          <w:szCs w:val="26"/>
        </w:rPr>
        <w:t xml:space="preserve"> Модель </w:t>
      </w:r>
      <w:r w:rsidR="0067017B" w:rsidRPr="00474647">
        <w:rPr>
          <w:rFonts w:ascii="Times New Roman" w:hAnsi="Times New Roman" w:cs="Times New Roman"/>
          <w:sz w:val="26"/>
          <w:szCs w:val="26"/>
        </w:rPr>
        <w:t>можно применять на различных</w:t>
      </w:r>
      <w:r w:rsidR="00FF29A9" w:rsidRPr="00474647">
        <w:rPr>
          <w:rFonts w:ascii="Times New Roman" w:hAnsi="Times New Roman" w:cs="Times New Roman"/>
          <w:sz w:val="26"/>
          <w:szCs w:val="26"/>
        </w:rPr>
        <w:t xml:space="preserve"> на различных этапах жизненного цикла разработки.</w:t>
      </w:r>
      <w:r w:rsidR="0067017B" w:rsidRPr="00474647">
        <w:rPr>
          <w:rFonts w:ascii="Times New Roman" w:hAnsi="Times New Roman" w:cs="Times New Roman"/>
          <w:sz w:val="26"/>
          <w:szCs w:val="26"/>
        </w:rPr>
        <w:t xml:space="preserve"> </w:t>
      </w:r>
      <w:r w:rsidR="00D7101F" w:rsidRPr="00474647">
        <w:rPr>
          <w:rFonts w:ascii="Times New Roman" w:hAnsi="Times New Roman" w:cs="Times New Roman"/>
          <w:sz w:val="26"/>
          <w:szCs w:val="26"/>
        </w:rPr>
        <w:t>Всего в модели COCOMO II используются 3 способа оценки размера программного</w:t>
      </w:r>
      <w:r w:rsidR="00C14A78" w:rsidRPr="00474647">
        <w:rPr>
          <w:rFonts w:ascii="Times New Roman" w:hAnsi="Times New Roman" w:cs="Times New Roman"/>
          <w:sz w:val="26"/>
          <w:szCs w:val="26"/>
        </w:rPr>
        <w:t xml:space="preserve"> </w:t>
      </w:r>
      <w:r w:rsidR="00D7101F" w:rsidRPr="00474647">
        <w:rPr>
          <w:rFonts w:ascii="Times New Roman" w:hAnsi="Times New Roman" w:cs="Times New Roman"/>
          <w:sz w:val="26"/>
          <w:szCs w:val="26"/>
        </w:rPr>
        <w:t>продукта</w:t>
      </w:r>
      <w:r w:rsidR="00C14A78" w:rsidRPr="00474647">
        <w:rPr>
          <w:rFonts w:ascii="Times New Roman" w:hAnsi="Times New Roman" w:cs="Times New Roman"/>
          <w:sz w:val="26"/>
          <w:szCs w:val="26"/>
        </w:rPr>
        <w:t>:</w:t>
      </w:r>
    </w:p>
    <w:p w14:paraId="3BF95BDE" w14:textId="77777777" w:rsidR="00B522CC" w:rsidRPr="00474647" w:rsidRDefault="00A27E9D" w:rsidP="00A27E9D">
      <w:pPr>
        <w:pStyle w:val="a3"/>
        <w:numPr>
          <w:ilvl w:val="0"/>
          <w:numId w:val="43"/>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О</w:t>
      </w:r>
      <w:r w:rsidR="00FF29A9" w:rsidRPr="00474647">
        <w:rPr>
          <w:rFonts w:ascii="Times New Roman" w:hAnsi="Times New Roman" w:cs="Times New Roman"/>
          <w:sz w:val="26"/>
          <w:szCs w:val="26"/>
        </w:rPr>
        <w:t>бъектные точки</w:t>
      </w:r>
      <w:r>
        <w:rPr>
          <w:rFonts w:ascii="Times New Roman" w:hAnsi="Times New Roman" w:cs="Times New Roman"/>
          <w:sz w:val="26"/>
          <w:szCs w:val="26"/>
        </w:rPr>
        <w:t>.</w:t>
      </w:r>
    </w:p>
    <w:p w14:paraId="684638A6" w14:textId="77777777" w:rsidR="00B522CC" w:rsidRPr="00474647" w:rsidRDefault="00A27E9D" w:rsidP="00A27E9D">
      <w:pPr>
        <w:pStyle w:val="a3"/>
        <w:numPr>
          <w:ilvl w:val="0"/>
          <w:numId w:val="43"/>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Ф</w:t>
      </w:r>
      <w:r w:rsidR="00FF29A9" w:rsidRPr="00474647">
        <w:rPr>
          <w:rFonts w:ascii="Times New Roman" w:hAnsi="Times New Roman" w:cs="Times New Roman"/>
          <w:sz w:val="26"/>
          <w:szCs w:val="26"/>
        </w:rPr>
        <w:t>ункциональные точки</w:t>
      </w:r>
      <w:r>
        <w:rPr>
          <w:rFonts w:ascii="Times New Roman" w:hAnsi="Times New Roman" w:cs="Times New Roman"/>
          <w:sz w:val="26"/>
          <w:szCs w:val="26"/>
        </w:rPr>
        <w:t>.</w:t>
      </w:r>
    </w:p>
    <w:p w14:paraId="68F832CF" w14:textId="77777777" w:rsidR="00B522CC" w:rsidRPr="00474647" w:rsidRDefault="00A27E9D" w:rsidP="00A27E9D">
      <w:pPr>
        <w:pStyle w:val="a3"/>
        <w:numPr>
          <w:ilvl w:val="0"/>
          <w:numId w:val="43"/>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Количество строк кода.</w:t>
      </w:r>
    </w:p>
    <w:p w14:paraId="14C22EBB" w14:textId="77777777" w:rsidR="006C3D12" w:rsidRPr="00474647" w:rsidRDefault="00FF29A9"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Оценка с </w:t>
      </w:r>
      <w:r w:rsidR="0067017B" w:rsidRPr="00474647">
        <w:rPr>
          <w:rFonts w:ascii="Times New Roman" w:hAnsi="Times New Roman" w:cs="Times New Roman"/>
          <w:sz w:val="26"/>
          <w:szCs w:val="26"/>
        </w:rPr>
        <w:t>помощью метода</w:t>
      </w:r>
      <w:r w:rsidRPr="00474647">
        <w:rPr>
          <w:rFonts w:ascii="Times New Roman" w:hAnsi="Times New Roman" w:cs="Times New Roman"/>
          <w:sz w:val="26"/>
          <w:szCs w:val="26"/>
        </w:rPr>
        <w:t xml:space="preserve"> объектных точек </w:t>
      </w:r>
      <w:r w:rsidR="0067017B" w:rsidRPr="00474647">
        <w:rPr>
          <w:rFonts w:ascii="Times New Roman" w:hAnsi="Times New Roman" w:cs="Times New Roman"/>
          <w:sz w:val="26"/>
          <w:szCs w:val="26"/>
        </w:rPr>
        <w:t>– относительно</w:t>
      </w:r>
      <w:r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молодой</w:t>
      </w:r>
      <w:r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 xml:space="preserve">способ </w:t>
      </w:r>
      <w:r w:rsidRPr="00474647">
        <w:rPr>
          <w:rFonts w:ascii="Times New Roman" w:hAnsi="Times New Roman" w:cs="Times New Roman"/>
          <w:sz w:val="26"/>
          <w:szCs w:val="26"/>
        </w:rPr>
        <w:t>изме</w:t>
      </w:r>
      <w:r w:rsidR="006C3D12" w:rsidRPr="00474647">
        <w:rPr>
          <w:rFonts w:ascii="Times New Roman" w:hAnsi="Times New Roman" w:cs="Times New Roman"/>
          <w:sz w:val="26"/>
          <w:szCs w:val="26"/>
        </w:rPr>
        <w:t>рени</w:t>
      </w:r>
      <w:r w:rsidR="0067017B" w:rsidRPr="00474647">
        <w:rPr>
          <w:rFonts w:ascii="Times New Roman" w:hAnsi="Times New Roman" w:cs="Times New Roman"/>
          <w:sz w:val="26"/>
          <w:szCs w:val="26"/>
        </w:rPr>
        <w:t>я</w:t>
      </w:r>
      <w:r w:rsidR="006C3D12"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объёма</w:t>
      </w:r>
      <w:r w:rsidR="006C3D12" w:rsidRPr="00474647">
        <w:rPr>
          <w:rFonts w:ascii="Times New Roman" w:hAnsi="Times New Roman" w:cs="Times New Roman"/>
          <w:sz w:val="26"/>
          <w:szCs w:val="26"/>
        </w:rPr>
        <w:t xml:space="preserve"> программного продукта, но </w:t>
      </w:r>
      <w:r w:rsidR="0067017B" w:rsidRPr="00474647">
        <w:rPr>
          <w:rFonts w:ascii="Times New Roman" w:hAnsi="Times New Roman" w:cs="Times New Roman"/>
          <w:sz w:val="26"/>
          <w:szCs w:val="26"/>
        </w:rPr>
        <w:t>он</w:t>
      </w:r>
      <w:r w:rsidR="006C3D12"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хорошо</w:t>
      </w:r>
      <w:r w:rsidR="006C3D12" w:rsidRPr="00474647">
        <w:rPr>
          <w:rFonts w:ascii="Times New Roman" w:hAnsi="Times New Roman" w:cs="Times New Roman"/>
          <w:sz w:val="26"/>
          <w:szCs w:val="26"/>
        </w:rPr>
        <w:t xml:space="preserve"> подходит для </w:t>
      </w:r>
      <w:r w:rsidR="0067017B" w:rsidRPr="00474647">
        <w:rPr>
          <w:rFonts w:ascii="Times New Roman" w:hAnsi="Times New Roman" w:cs="Times New Roman"/>
          <w:sz w:val="26"/>
          <w:szCs w:val="26"/>
        </w:rPr>
        <w:t>организаций</w:t>
      </w:r>
      <w:r w:rsidR="006C3D12"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 xml:space="preserve">которые </w:t>
      </w:r>
      <w:r w:rsidR="006C3D12" w:rsidRPr="00474647">
        <w:rPr>
          <w:rFonts w:ascii="Times New Roman" w:hAnsi="Times New Roman" w:cs="Times New Roman"/>
          <w:sz w:val="26"/>
          <w:szCs w:val="26"/>
        </w:rPr>
        <w:t>занимаю</w:t>
      </w:r>
      <w:r w:rsidR="0067017B" w:rsidRPr="00474647">
        <w:rPr>
          <w:rFonts w:ascii="Times New Roman" w:hAnsi="Times New Roman" w:cs="Times New Roman"/>
          <w:sz w:val="26"/>
          <w:szCs w:val="26"/>
        </w:rPr>
        <w:t>тся</w:t>
      </w:r>
      <w:r w:rsidR="006C3D12"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настройкой и продажей программного обеспечения</w:t>
      </w:r>
      <w:r w:rsidR="006C3D12" w:rsidRPr="00474647">
        <w:rPr>
          <w:rFonts w:ascii="Times New Roman" w:hAnsi="Times New Roman" w:cs="Times New Roman"/>
          <w:sz w:val="26"/>
          <w:szCs w:val="26"/>
        </w:rPr>
        <w:t xml:space="preserve">. Этот </w:t>
      </w:r>
      <w:r w:rsidR="0067017B" w:rsidRPr="00474647">
        <w:rPr>
          <w:rFonts w:ascii="Times New Roman" w:hAnsi="Times New Roman" w:cs="Times New Roman"/>
          <w:sz w:val="26"/>
          <w:szCs w:val="26"/>
        </w:rPr>
        <w:t>способ</w:t>
      </w:r>
      <w:r w:rsidR="006C3D12" w:rsidRPr="00474647">
        <w:rPr>
          <w:rFonts w:ascii="Times New Roman" w:hAnsi="Times New Roman" w:cs="Times New Roman"/>
          <w:sz w:val="26"/>
          <w:szCs w:val="26"/>
        </w:rPr>
        <w:t xml:space="preserve"> оценки </w:t>
      </w:r>
      <w:r w:rsidR="0067017B" w:rsidRPr="00474647">
        <w:rPr>
          <w:rFonts w:ascii="Times New Roman" w:hAnsi="Times New Roman" w:cs="Times New Roman"/>
          <w:sz w:val="26"/>
          <w:szCs w:val="26"/>
        </w:rPr>
        <w:t>состоит из</w:t>
      </w:r>
      <w:r w:rsidR="006C3D12" w:rsidRPr="00474647">
        <w:rPr>
          <w:rFonts w:ascii="Times New Roman" w:hAnsi="Times New Roman" w:cs="Times New Roman"/>
          <w:sz w:val="26"/>
          <w:szCs w:val="26"/>
        </w:rPr>
        <w:t xml:space="preserve"> анализ</w:t>
      </w:r>
      <w:r w:rsidR="0067017B" w:rsidRPr="00474647">
        <w:rPr>
          <w:rFonts w:ascii="Times New Roman" w:hAnsi="Times New Roman" w:cs="Times New Roman"/>
          <w:sz w:val="26"/>
          <w:szCs w:val="26"/>
        </w:rPr>
        <w:t>а</w:t>
      </w:r>
      <w:r w:rsidR="006C3D12" w:rsidRPr="00474647">
        <w:rPr>
          <w:rFonts w:ascii="Times New Roman" w:hAnsi="Times New Roman" w:cs="Times New Roman"/>
          <w:sz w:val="26"/>
          <w:szCs w:val="26"/>
        </w:rPr>
        <w:t xml:space="preserve"> сложности</w:t>
      </w:r>
      <w:r w:rsidR="0067017B" w:rsidRPr="00474647">
        <w:rPr>
          <w:rFonts w:ascii="Times New Roman" w:hAnsi="Times New Roman" w:cs="Times New Roman"/>
          <w:sz w:val="26"/>
          <w:szCs w:val="26"/>
        </w:rPr>
        <w:t xml:space="preserve"> программных</w:t>
      </w:r>
      <w:r w:rsidR="006C3D12" w:rsidRPr="00474647">
        <w:rPr>
          <w:rFonts w:ascii="Times New Roman" w:hAnsi="Times New Roman" w:cs="Times New Roman"/>
          <w:sz w:val="26"/>
          <w:szCs w:val="26"/>
        </w:rPr>
        <w:t xml:space="preserve"> форм, отчетов и компонентов </w:t>
      </w:r>
      <w:r w:rsidR="0067017B" w:rsidRPr="00474647">
        <w:rPr>
          <w:rFonts w:ascii="Times New Roman" w:hAnsi="Times New Roman" w:cs="Times New Roman"/>
          <w:sz w:val="26"/>
          <w:szCs w:val="26"/>
        </w:rPr>
        <w:t>продукта</w:t>
      </w:r>
      <w:r w:rsidR="006C3D12" w:rsidRPr="00474647">
        <w:rPr>
          <w:rFonts w:ascii="Times New Roman" w:hAnsi="Times New Roman" w:cs="Times New Roman"/>
          <w:sz w:val="26"/>
          <w:szCs w:val="26"/>
        </w:rPr>
        <w:t xml:space="preserve"> на основе </w:t>
      </w:r>
      <w:r w:rsidR="0067017B" w:rsidRPr="00474647">
        <w:rPr>
          <w:rFonts w:ascii="Times New Roman" w:hAnsi="Times New Roman" w:cs="Times New Roman"/>
          <w:sz w:val="26"/>
          <w:szCs w:val="26"/>
        </w:rPr>
        <w:t>определения</w:t>
      </w:r>
      <w:r w:rsidR="006C3D12"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числа</w:t>
      </w:r>
      <w:r w:rsidR="006C3D12" w:rsidRPr="00474647">
        <w:rPr>
          <w:rFonts w:ascii="Times New Roman" w:hAnsi="Times New Roman" w:cs="Times New Roman"/>
          <w:sz w:val="26"/>
          <w:szCs w:val="26"/>
        </w:rPr>
        <w:t xml:space="preserve"> окон, клиентских и серверных таблиц, </w:t>
      </w:r>
      <w:r w:rsidR="0067017B" w:rsidRPr="00474647">
        <w:rPr>
          <w:rFonts w:ascii="Times New Roman" w:hAnsi="Times New Roman" w:cs="Times New Roman"/>
          <w:sz w:val="26"/>
          <w:szCs w:val="26"/>
        </w:rPr>
        <w:t>используемых компонентами</w:t>
      </w:r>
      <w:r w:rsidR="006C3D12" w:rsidRPr="00474647">
        <w:rPr>
          <w:rFonts w:ascii="Times New Roman" w:hAnsi="Times New Roman" w:cs="Times New Roman"/>
          <w:sz w:val="26"/>
          <w:szCs w:val="26"/>
        </w:rPr>
        <w:t xml:space="preserve">. Каждому компоненту </w:t>
      </w:r>
      <w:r w:rsidR="0067017B" w:rsidRPr="00474647">
        <w:rPr>
          <w:rFonts w:ascii="Times New Roman" w:hAnsi="Times New Roman" w:cs="Times New Roman"/>
          <w:sz w:val="26"/>
          <w:szCs w:val="26"/>
        </w:rPr>
        <w:t>присваивается</w:t>
      </w:r>
      <w:r w:rsidR="006C3D12"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соответствующий</w:t>
      </w:r>
      <w:r w:rsidR="006C3D12" w:rsidRPr="00474647">
        <w:rPr>
          <w:rFonts w:ascii="Times New Roman" w:hAnsi="Times New Roman" w:cs="Times New Roman"/>
          <w:sz w:val="26"/>
          <w:szCs w:val="26"/>
        </w:rPr>
        <w:t xml:space="preserve"> уровень сложности</w:t>
      </w:r>
      <w:r w:rsidR="0067017B" w:rsidRPr="00474647">
        <w:rPr>
          <w:rFonts w:ascii="Times New Roman" w:hAnsi="Times New Roman" w:cs="Times New Roman"/>
          <w:sz w:val="26"/>
          <w:szCs w:val="26"/>
        </w:rPr>
        <w:t xml:space="preserve">: простой, средний, </w:t>
      </w:r>
      <w:r w:rsidR="006C3D12" w:rsidRPr="00474647">
        <w:rPr>
          <w:rFonts w:ascii="Times New Roman" w:hAnsi="Times New Roman" w:cs="Times New Roman"/>
          <w:sz w:val="26"/>
          <w:szCs w:val="26"/>
        </w:rPr>
        <w:t xml:space="preserve">сложный, </w:t>
      </w:r>
      <w:r w:rsidR="0067017B" w:rsidRPr="00474647">
        <w:rPr>
          <w:rFonts w:ascii="Times New Roman" w:hAnsi="Times New Roman" w:cs="Times New Roman"/>
          <w:sz w:val="26"/>
          <w:szCs w:val="26"/>
        </w:rPr>
        <w:t>и весовая константа</w:t>
      </w:r>
      <w:r w:rsidR="006C3D12" w:rsidRPr="00474647">
        <w:rPr>
          <w:rFonts w:ascii="Times New Roman" w:hAnsi="Times New Roman" w:cs="Times New Roman"/>
          <w:sz w:val="26"/>
          <w:szCs w:val="26"/>
        </w:rPr>
        <w:t xml:space="preserve">. </w:t>
      </w:r>
      <w:r w:rsidR="0067017B" w:rsidRPr="00474647">
        <w:rPr>
          <w:rFonts w:ascii="Times New Roman" w:hAnsi="Times New Roman" w:cs="Times New Roman"/>
          <w:sz w:val="26"/>
          <w:szCs w:val="26"/>
        </w:rPr>
        <w:t>После чего</w:t>
      </w:r>
      <w:r w:rsidR="006C3D12" w:rsidRPr="00474647">
        <w:rPr>
          <w:rFonts w:ascii="Times New Roman" w:hAnsi="Times New Roman" w:cs="Times New Roman"/>
          <w:sz w:val="26"/>
          <w:szCs w:val="26"/>
        </w:rPr>
        <w:t xml:space="preserve"> веса </w:t>
      </w:r>
      <w:r w:rsidR="0067017B" w:rsidRPr="00474647">
        <w:rPr>
          <w:rFonts w:ascii="Times New Roman" w:hAnsi="Times New Roman" w:cs="Times New Roman"/>
          <w:sz w:val="26"/>
          <w:szCs w:val="26"/>
        </w:rPr>
        <w:t>суммируются</w:t>
      </w:r>
      <w:r w:rsidR="006C3D12" w:rsidRPr="00474647">
        <w:rPr>
          <w:rFonts w:ascii="Times New Roman" w:hAnsi="Times New Roman" w:cs="Times New Roman"/>
          <w:sz w:val="26"/>
          <w:szCs w:val="26"/>
        </w:rPr>
        <w:t xml:space="preserve">, и полученное значение </w:t>
      </w:r>
      <w:r w:rsidR="0067017B" w:rsidRPr="00474647">
        <w:rPr>
          <w:rFonts w:ascii="Times New Roman" w:hAnsi="Times New Roman" w:cs="Times New Roman"/>
          <w:sz w:val="26"/>
          <w:szCs w:val="26"/>
        </w:rPr>
        <w:t>подставляется</w:t>
      </w:r>
      <w:r w:rsidR="006C3D12" w:rsidRPr="00474647">
        <w:rPr>
          <w:rFonts w:ascii="Times New Roman" w:hAnsi="Times New Roman" w:cs="Times New Roman"/>
          <w:sz w:val="26"/>
          <w:szCs w:val="26"/>
        </w:rPr>
        <w:t xml:space="preserve"> в формул</w:t>
      </w:r>
      <w:r w:rsidR="0067017B" w:rsidRPr="00474647">
        <w:rPr>
          <w:rFonts w:ascii="Times New Roman" w:hAnsi="Times New Roman" w:cs="Times New Roman"/>
          <w:sz w:val="26"/>
          <w:szCs w:val="26"/>
        </w:rPr>
        <w:t>у</w:t>
      </w:r>
      <w:r w:rsidR="006C3D12" w:rsidRPr="00474647">
        <w:rPr>
          <w:rFonts w:ascii="Times New Roman" w:hAnsi="Times New Roman" w:cs="Times New Roman"/>
          <w:sz w:val="26"/>
          <w:szCs w:val="26"/>
        </w:rPr>
        <w:t xml:space="preserve"> для расчета стоимости </w:t>
      </w:r>
      <w:r w:rsidR="0067017B" w:rsidRPr="00474647">
        <w:rPr>
          <w:rFonts w:ascii="Times New Roman" w:hAnsi="Times New Roman" w:cs="Times New Roman"/>
          <w:sz w:val="26"/>
          <w:szCs w:val="26"/>
        </w:rPr>
        <w:t>продукта</w:t>
      </w:r>
      <w:r w:rsidR="006C3D12" w:rsidRPr="00474647">
        <w:rPr>
          <w:rFonts w:ascii="Times New Roman" w:hAnsi="Times New Roman" w:cs="Times New Roman"/>
          <w:sz w:val="26"/>
          <w:szCs w:val="26"/>
        </w:rPr>
        <w:t xml:space="preserve">. </w:t>
      </w:r>
      <w:r w:rsidR="006C3D12" w:rsidRPr="00474647">
        <w:rPr>
          <w:rFonts w:ascii="Times New Roman" w:hAnsi="Times New Roman" w:cs="Times New Roman"/>
          <w:sz w:val="26"/>
          <w:szCs w:val="26"/>
        </w:rPr>
        <w:tab/>
      </w:r>
    </w:p>
    <w:p w14:paraId="78877540" w14:textId="77777777" w:rsidR="0067017B" w:rsidRPr="00474647" w:rsidRDefault="0067017B"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Такой способ </w:t>
      </w:r>
      <w:r w:rsidR="006C3D12" w:rsidRPr="00474647">
        <w:rPr>
          <w:rFonts w:ascii="Times New Roman" w:hAnsi="Times New Roman" w:cs="Times New Roman"/>
          <w:sz w:val="26"/>
          <w:szCs w:val="26"/>
        </w:rPr>
        <w:t xml:space="preserve">хорошо </w:t>
      </w:r>
      <w:r w:rsidRPr="00474647">
        <w:rPr>
          <w:rFonts w:ascii="Times New Roman" w:hAnsi="Times New Roman" w:cs="Times New Roman"/>
          <w:sz w:val="26"/>
          <w:szCs w:val="26"/>
        </w:rPr>
        <w:t>применим</w:t>
      </w:r>
      <w:r w:rsidR="006C3D12" w:rsidRPr="00474647">
        <w:rPr>
          <w:rFonts w:ascii="Times New Roman" w:hAnsi="Times New Roman" w:cs="Times New Roman"/>
          <w:sz w:val="26"/>
          <w:szCs w:val="26"/>
        </w:rPr>
        <w:t xml:space="preserve"> для систем визуального проектирования, в которых </w:t>
      </w:r>
      <w:r w:rsidRPr="00474647">
        <w:rPr>
          <w:rFonts w:ascii="Times New Roman" w:hAnsi="Times New Roman" w:cs="Times New Roman"/>
          <w:sz w:val="26"/>
          <w:szCs w:val="26"/>
        </w:rPr>
        <w:t>используются</w:t>
      </w:r>
      <w:r w:rsidR="006C3D12" w:rsidRPr="00474647">
        <w:rPr>
          <w:rFonts w:ascii="Times New Roman" w:hAnsi="Times New Roman" w:cs="Times New Roman"/>
          <w:sz w:val="26"/>
          <w:szCs w:val="26"/>
        </w:rPr>
        <w:t xml:space="preserve"> понятия </w:t>
      </w:r>
      <w:r w:rsidR="006D1539">
        <w:rPr>
          <w:rFonts w:ascii="Times New Roman" w:hAnsi="Times New Roman" w:cs="Times New Roman"/>
          <w:sz w:val="26"/>
          <w:szCs w:val="26"/>
        </w:rPr>
        <w:t>«</w:t>
      </w:r>
      <w:r w:rsidR="006C3D12" w:rsidRPr="00474647">
        <w:rPr>
          <w:rFonts w:ascii="Times New Roman" w:hAnsi="Times New Roman" w:cs="Times New Roman"/>
          <w:sz w:val="26"/>
          <w:szCs w:val="26"/>
        </w:rPr>
        <w:t>экранная форма</w:t>
      </w:r>
      <w:r w:rsidR="006D1539">
        <w:rPr>
          <w:rFonts w:ascii="Times New Roman" w:hAnsi="Times New Roman" w:cs="Times New Roman"/>
          <w:sz w:val="26"/>
          <w:szCs w:val="26"/>
        </w:rPr>
        <w:t>»</w:t>
      </w:r>
      <w:r w:rsidR="006C3D12" w:rsidRPr="00474647">
        <w:rPr>
          <w:rFonts w:ascii="Times New Roman" w:hAnsi="Times New Roman" w:cs="Times New Roman"/>
          <w:sz w:val="26"/>
          <w:szCs w:val="26"/>
        </w:rPr>
        <w:t xml:space="preserve">, </w:t>
      </w:r>
      <w:r w:rsidR="006D1539">
        <w:rPr>
          <w:rFonts w:ascii="Times New Roman" w:hAnsi="Times New Roman" w:cs="Times New Roman"/>
          <w:sz w:val="26"/>
          <w:szCs w:val="26"/>
        </w:rPr>
        <w:t>«</w:t>
      </w:r>
      <w:r w:rsidR="006C3D12" w:rsidRPr="00474647">
        <w:rPr>
          <w:rFonts w:ascii="Times New Roman" w:hAnsi="Times New Roman" w:cs="Times New Roman"/>
          <w:sz w:val="26"/>
          <w:szCs w:val="26"/>
        </w:rPr>
        <w:t>отчет</w:t>
      </w:r>
      <w:r w:rsidR="006D1539">
        <w:rPr>
          <w:rFonts w:ascii="Times New Roman" w:hAnsi="Times New Roman" w:cs="Times New Roman"/>
          <w:sz w:val="26"/>
          <w:szCs w:val="26"/>
        </w:rPr>
        <w:t>»</w:t>
      </w:r>
      <w:r w:rsidR="006C3D12" w:rsidRPr="00474647">
        <w:rPr>
          <w:rFonts w:ascii="Times New Roman" w:hAnsi="Times New Roman" w:cs="Times New Roman"/>
          <w:sz w:val="26"/>
          <w:szCs w:val="26"/>
        </w:rPr>
        <w:t xml:space="preserve">, </w:t>
      </w:r>
      <w:r w:rsidR="006D1539">
        <w:rPr>
          <w:rFonts w:ascii="Times New Roman" w:hAnsi="Times New Roman" w:cs="Times New Roman"/>
          <w:sz w:val="26"/>
          <w:szCs w:val="26"/>
        </w:rPr>
        <w:t>«</w:t>
      </w:r>
      <w:r w:rsidR="006C3D12" w:rsidRPr="00474647">
        <w:rPr>
          <w:rFonts w:ascii="Times New Roman" w:hAnsi="Times New Roman" w:cs="Times New Roman"/>
          <w:sz w:val="26"/>
          <w:szCs w:val="26"/>
        </w:rPr>
        <w:t>компонент</w:t>
      </w:r>
      <w:r w:rsidR="006D1539">
        <w:rPr>
          <w:rFonts w:ascii="Times New Roman" w:hAnsi="Times New Roman" w:cs="Times New Roman"/>
          <w:sz w:val="26"/>
          <w:szCs w:val="26"/>
        </w:rPr>
        <w:t>»</w:t>
      </w:r>
      <w:r w:rsidR="006C3D12" w:rsidRPr="00474647">
        <w:rPr>
          <w:rFonts w:ascii="Times New Roman" w:hAnsi="Times New Roman" w:cs="Times New Roman"/>
          <w:sz w:val="26"/>
          <w:szCs w:val="26"/>
        </w:rPr>
        <w:t xml:space="preserve">. </w:t>
      </w:r>
      <w:r w:rsidRPr="00474647">
        <w:rPr>
          <w:rFonts w:ascii="Times New Roman" w:hAnsi="Times New Roman" w:cs="Times New Roman"/>
          <w:sz w:val="26"/>
          <w:szCs w:val="26"/>
        </w:rPr>
        <w:t>Но</w:t>
      </w:r>
      <w:r w:rsidR="006C3D12" w:rsidRPr="00474647">
        <w:rPr>
          <w:rFonts w:ascii="Times New Roman" w:hAnsi="Times New Roman" w:cs="Times New Roman"/>
          <w:sz w:val="26"/>
          <w:szCs w:val="26"/>
        </w:rPr>
        <w:t xml:space="preserve"> в</w:t>
      </w:r>
      <w:r w:rsidRPr="00474647">
        <w:rPr>
          <w:rFonts w:ascii="Times New Roman" w:hAnsi="Times New Roman" w:cs="Times New Roman"/>
          <w:sz w:val="26"/>
          <w:szCs w:val="26"/>
        </w:rPr>
        <w:t xml:space="preserve"> объектно-ориентированных</w:t>
      </w:r>
      <w:r w:rsidR="006C3D12" w:rsidRPr="00474647">
        <w:rPr>
          <w:rFonts w:ascii="Times New Roman" w:hAnsi="Times New Roman" w:cs="Times New Roman"/>
          <w:sz w:val="26"/>
          <w:szCs w:val="26"/>
        </w:rPr>
        <w:t xml:space="preserve"> языках программирования, которые </w:t>
      </w:r>
      <w:r w:rsidRPr="00474647">
        <w:rPr>
          <w:rFonts w:ascii="Times New Roman" w:hAnsi="Times New Roman" w:cs="Times New Roman"/>
          <w:sz w:val="26"/>
          <w:szCs w:val="26"/>
        </w:rPr>
        <w:t>оперируют</w:t>
      </w:r>
      <w:r w:rsidR="006C3D12" w:rsidRPr="00474647">
        <w:rPr>
          <w:rFonts w:ascii="Times New Roman" w:hAnsi="Times New Roman" w:cs="Times New Roman"/>
          <w:sz w:val="26"/>
          <w:szCs w:val="26"/>
        </w:rPr>
        <w:t xml:space="preserve"> поняти</w:t>
      </w:r>
      <w:r w:rsidRPr="00474647">
        <w:rPr>
          <w:rFonts w:ascii="Times New Roman" w:hAnsi="Times New Roman" w:cs="Times New Roman"/>
          <w:sz w:val="26"/>
          <w:szCs w:val="26"/>
        </w:rPr>
        <w:t>ями</w:t>
      </w:r>
      <w:r w:rsidR="006C3D12" w:rsidRPr="00474647">
        <w:rPr>
          <w:rFonts w:ascii="Times New Roman" w:hAnsi="Times New Roman" w:cs="Times New Roman"/>
          <w:sz w:val="26"/>
          <w:szCs w:val="26"/>
        </w:rPr>
        <w:t xml:space="preserve"> </w:t>
      </w:r>
      <w:r w:rsidR="006D1539">
        <w:rPr>
          <w:rFonts w:ascii="Times New Roman" w:hAnsi="Times New Roman" w:cs="Times New Roman"/>
          <w:sz w:val="26"/>
          <w:szCs w:val="26"/>
        </w:rPr>
        <w:t>«</w:t>
      </w:r>
      <w:r w:rsidR="006C3D12" w:rsidRPr="00474647">
        <w:rPr>
          <w:rFonts w:ascii="Times New Roman" w:hAnsi="Times New Roman" w:cs="Times New Roman"/>
          <w:sz w:val="26"/>
          <w:szCs w:val="26"/>
        </w:rPr>
        <w:t>класс</w:t>
      </w:r>
      <w:r w:rsidR="006D1539">
        <w:rPr>
          <w:rFonts w:ascii="Times New Roman" w:hAnsi="Times New Roman" w:cs="Times New Roman"/>
          <w:sz w:val="26"/>
          <w:szCs w:val="26"/>
        </w:rPr>
        <w:t>»</w:t>
      </w:r>
      <w:r w:rsidR="006C3D12" w:rsidRPr="00474647">
        <w:rPr>
          <w:rFonts w:ascii="Times New Roman" w:hAnsi="Times New Roman" w:cs="Times New Roman"/>
          <w:sz w:val="26"/>
          <w:szCs w:val="26"/>
        </w:rPr>
        <w:t xml:space="preserve">, </w:t>
      </w:r>
      <w:r w:rsidR="006D1539">
        <w:rPr>
          <w:rFonts w:ascii="Times New Roman" w:hAnsi="Times New Roman" w:cs="Times New Roman"/>
          <w:sz w:val="26"/>
          <w:szCs w:val="26"/>
        </w:rPr>
        <w:t>«</w:t>
      </w:r>
      <w:r w:rsidR="006C3D12" w:rsidRPr="00474647">
        <w:rPr>
          <w:rFonts w:ascii="Times New Roman" w:hAnsi="Times New Roman" w:cs="Times New Roman"/>
          <w:sz w:val="26"/>
          <w:szCs w:val="26"/>
        </w:rPr>
        <w:t>наследование</w:t>
      </w:r>
      <w:r w:rsidR="006D1539">
        <w:rPr>
          <w:rFonts w:ascii="Times New Roman" w:hAnsi="Times New Roman" w:cs="Times New Roman"/>
          <w:sz w:val="26"/>
          <w:szCs w:val="26"/>
        </w:rPr>
        <w:t>»</w:t>
      </w:r>
      <w:r w:rsidR="006C3D12" w:rsidRPr="00474647">
        <w:rPr>
          <w:rFonts w:ascii="Times New Roman" w:hAnsi="Times New Roman" w:cs="Times New Roman"/>
          <w:sz w:val="26"/>
          <w:szCs w:val="26"/>
        </w:rPr>
        <w:t xml:space="preserve">, </w:t>
      </w:r>
      <w:r w:rsidR="006D1539">
        <w:rPr>
          <w:rFonts w:ascii="Times New Roman" w:hAnsi="Times New Roman" w:cs="Times New Roman"/>
          <w:sz w:val="26"/>
          <w:szCs w:val="26"/>
        </w:rPr>
        <w:t>«</w:t>
      </w:r>
      <w:r w:rsidR="006C3D12" w:rsidRPr="00474647">
        <w:rPr>
          <w:rFonts w:ascii="Times New Roman" w:hAnsi="Times New Roman" w:cs="Times New Roman"/>
          <w:sz w:val="26"/>
          <w:szCs w:val="26"/>
        </w:rPr>
        <w:t>инкапсуляция</w:t>
      </w:r>
      <w:r w:rsidR="006D1539">
        <w:rPr>
          <w:rFonts w:ascii="Times New Roman" w:hAnsi="Times New Roman" w:cs="Times New Roman"/>
          <w:sz w:val="26"/>
          <w:szCs w:val="26"/>
        </w:rPr>
        <w:t>»</w:t>
      </w:r>
      <w:r w:rsidR="006C3D12" w:rsidRPr="00474647">
        <w:rPr>
          <w:rFonts w:ascii="Times New Roman" w:hAnsi="Times New Roman" w:cs="Times New Roman"/>
          <w:sz w:val="26"/>
          <w:szCs w:val="26"/>
        </w:rPr>
        <w:t>, подсчет объектов становится</w:t>
      </w:r>
      <w:r w:rsidRPr="00474647">
        <w:rPr>
          <w:rFonts w:ascii="Times New Roman" w:hAnsi="Times New Roman" w:cs="Times New Roman"/>
          <w:sz w:val="26"/>
          <w:szCs w:val="26"/>
        </w:rPr>
        <w:t xml:space="preserve"> куда более</w:t>
      </w:r>
      <w:r w:rsidR="006C3D12" w:rsidRPr="00474647">
        <w:rPr>
          <w:rFonts w:ascii="Times New Roman" w:hAnsi="Times New Roman" w:cs="Times New Roman"/>
          <w:sz w:val="26"/>
          <w:szCs w:val="26"/>
        </w:rPr>
        <w:t xml:space="preserve"> затруднительным. В этом случае </w:t>
      </w:r>
      <w:r w:rsidRPr="00474647">
        <w:rPr>
          <w:rFonts w:ascii="Times New Roman" w:hAnsi="Times New Roman" w:cs="Times New Roman"/>
          <w:sz w:val="26"/>
          <w:szCs w:val="26"/>
        </w:rPr>
        <w:t>эффективнее</w:t>
      </w:r>
      <w:r w:rsidR="006C3D12" w:rsidRPr="00474647">
        <w:rPr>
          <w:rFonts w:ascii="Times New Roman" w:hAnsi="Times New Roman" w:cs="Times New Roman"/>
          <w:sz w:val="26"/>
          <w:szCs w:val="26"/>
        </w:rPr>
        <w:t xml:space="preserve"> </w:t>
      </w:r>
      <w:r w:rsidR="00FD00E3" w:rsidRPr="00474647">
        <w:rPr>
          <w:rFonts w:ascii="Times New Roman" w:hAnsi="Times New Roman" w:cs="Times New Roman"/>
          <w:sz w:val="26"/>
          <w:szCs w:val="26"/>
        </w:rPr>
        <w:t>использовать</w:t>
      </w:r>
      <w:r w:rsidR="006C3D12" w:rsidRPr="00474647">
        <w:rPr>
          <w:rFonts w:ascii="Times New Roman" w:hAnsi="Times New Roman" w:cs="Times New Roman"/>
          <w:sz w:val="26"/>
          <w:szCs w:val="26"/>
        </w:rPr>
        <w:t xml:space="preserve"> оценку по количеству строк кода.</w:t>
      </w:r>
      <w:r w:rsidRPr="00474647">
        <w:rPr>
          <w:rFonts w:ascii="Times New Roman" w:hAnsi="Times New Roman" w:cs="Times New Roman"/>
          <w:sz w:val="26"/>
          <w:szCs w:val="26"/>
        </w:rPr>
        <w:t xml:space="preserve"> При определении термина</w:t>
      </w:r>
      <w:r w:rsidR="006C3D12" w:rsidRPr="00474647">
        <w:rPr>
          <w:rFonts w:ascii="Times New Roman" w:hAnsi="Times New Roman" w:cs="Times New Roman"/>
          <w:sz w:val="26"/>
          <w:szCs w:val="26"/>
        </w:rPr>
        <w:t xml:space="preserve"> </w:t>
      </w:r>
      <w:r w:rsidR="006D1539">
        <w:rPr>
          <w:rFonts w:ascii="Times New Roman" w:hAnsi="Times New Roman" w:cs="Times New Roman"/>
          <w:sz w:val="26"/>
          <w:szCs w:val="26"/>
        </w:rPr>
        <w:t>«</w:t>
      </w:r>
      <w:r w:rsidR="006C3D12" w:rsidRPr="00474647">
        <w:rPr>
          <w:rFonts w:ascii="Times New Roman" w:hAnsi="Times New Roman" w:cs="Times New Roman"/>
          <w:sz w:val="26"/>
          <w:szCs w:val="26"/>
        </w:rPr>
        <w:t>строка кода</w:t>
      </w:r>
      <w:r w:rsidR="006D1539">
        <w:rPr>
          <w:rFonts w:ascii="Times New Roman" w:hAnsi="Times New Roman" w:cs="Times New Roman"/>
          <w:sz w:val="26"/>
          <w:szCs w:val="26"/>
        </w:rPr>
        <w:t>»</w:t>
      </w:r>
      <w:r w:rsidR="006C3D12" w:rsidRPr="00474647">
        <w:rPr>
          <w:rFonts w:ascii="Times New Roman" w:hAnsi="Times New Roman" w:cs="Times New Roman"/>
          <w:sz w:val="26"/>
          <w:szCs w:val="26"/>
        </w:rPr>
        <w:t xml:space="preserve"> </w:t>
      </w:r>
      <w:r w:rsidRPr="00474647">
        <w:rPr>
          <w:rFonts w:ascii="Times New Roman" w:hAnsi="Times New Roman" w:cs="Times New Roman"/>
          <w:sz w:val="26"/>
          <w:szCs w:val="26"/>
        </w:rPr>
        <w:t>могут возникнуть</w:t>
      </w:r>
      <w:r w:rsidR="006C3D12" w:rsidRPr="00474647">
        <w:rPr>
          <w:rFonts w:ascii="Times New Roman" w:hAnsi="Times New Roman" w:cs="Times New Roman"/>
          <w:sz w:val="26"/>
          <w:szCs w:val="26"/>
        </w:rPr>
        <w:t xml:space="preserve"> некоторые сложности, </w:t>
      </w:r>
      <w:r w:rsidRPr="00474647">
        <w:rPr>
          <w:rFonts w:ascii="Times New Roman" w:hAnsi="Times New Roman" w:cs="Times New Roman"/>
          <w:sz w:val="26"/>
          <w:szCs w:val="26"/>
        </w:rPr>
        <w:t>потому что</w:t>
      </w:r>
      <w:r w:rsidR="006C3D12" w:rsidRPr="00474647">
        <w:rPr>
          <w:rFonts w:ascii="Times New Roman" w:hAnsi="Times New Roman" w:cs="Times New Roman"/>
          <w:sz w:val="26"/>
          <w:szCs w:val="26"/>
        </w:rPr>
        <w:t xml:space="preserve"> подсчет исполняемых элементов в разных языках программирования </w:t>
      </w:r>
      <w:r w:rsidRPr="00474647">
        <w:rPr>
          <w:rFonts w:ascii="Times New Roman" w:hAnsi="Times New Roman" w:cs="Times New Roman"/>
          <w:sz w:val="26"/>
          <w:szCs w:val="26"/>
        </w:rPr>
        <w:t xml:space="preserve">может </w:t>
      </w:r>
      <w:r w:rsidR="006C3D12" w:rsidRPr="00474647">
        <w:rPr>
          <w:rFonts w:ascii="Times New Roman" w:hAnsi="Times New Roman" w:cs="Times New Roman"/>
          <w:sz w:val="26"/>
          <w:szCs w:val="26"/>
        </w:rPr>
        <w:t xml:space="preserve">сильно </w:t>
      </w:r>
      <w:r w:rsidRPr="00474647">
        <w:rPr>
          <w:rFonts w:ascii="Times New Roman" w:hAnsi="Times New Roman" w:cs="Times New Roman"/>
          <w:sz w:val="26"/>
          <w:szCs w:val="26"/>
        </w:rPr>
        <w:t>отличаться</w:t>
      </w:r>
      <w:r w:rsidR="006C3D12" w:rsidRPr="00474647">
        <w:rPr>
          <w:rFonts w:ascii="Times New Roman" w:hAnsi="Times New Roman" w:cs="Times New Roman"/>
          <w:sz w:val="26"/>
          <w:szCs w:val="26"/>
        </w:rPr>
        <w:t xml:space="preserve"> </w:t>
      </w:r>
      <w:r w:rsidRPr="00474647">
        <w:rPr>
          <w:rFonts w:ascii="Times New Roman" w:hAnsi="Times New Roman" w:cs="Times New Roman"/>
          <w:sz w:val="26"/>
          <w:szCs w:val="26"/>
        </w:rPr>
        <w:t>из-за</w:t>
      </w:r>
      <w:r w:rsidR="006C3D12" w:rsidRPr="00474647">
        <w:rPr>
          <w:rFonts w:ascii="Times New Roman" w:hAnsi="Times New Roman" w:cs="Times New Roman"/>
          <w:sz w:val="26"/>
          <w:szCs w:val="26"/>
        </w:rPr>
        <w:t xml:space="preserve"> особенност</w:t>
      </w:r>
      <w:r w:rsidRPr="00474647">
        <w:rPr>
          <w:rFonts w:ascii="Times New Roman" w:hAnsi="Times New Roman" w:cs="Times New Roman"/>
          <w:sz w:val="26"/>
          <w:szCs w:val="26"/>
        </w:rPr>
        <w:t>ей</w:t>
      </w:r>
      <w:r w:rsidR="006C3D12" w:rsidRPr="00474647">
        <w:rPr>
          <w:rFonts w:ascii="Times New Roman" w:hAnsi="Times New Roman" w:cs="Times New Roman"/>
          <w:sz w:val="26"/>
          <w:szCs w:val="26"/>
        </w:rPr>
        <w:t xml:space="preserve"> </w:t>
      </w:r>
      <w:r w:rsidRPr="00474647">
        <w:rPr>
          <w:rFonts w:ascii="Times New Roman" w:hAnsi="Times New Roman" w:cs="Times New Roman"/>
          <w:sz w:val="26"/>
          <w:szCs w:val="26"/>
        </w:rPr>
        <w:t>синтаксиса</w:t>
      </w:r>
      <w:r w:rsidR="006C3D12" w:rsidRPr="00474647">
        <w:rPr>
          <w:rFonts w:ascii="Times New Roman" w:hAnsi="Times New Roman" w:cs="Times New Roman"/>
          <w:sz w:val="26"/>
          <w:szCs w:val="26"/>
        </w:rPr>
        <w:t xml:space="preserve">. </w:t>
      </w:r>
    </w:p>
    <w:p w14:paraId="7FAA16BA" w14:textId="77777777" w:rsidR="006C3D12" w:rsidRPr="00474647" w:rsidRDefault="006C3D12"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В модели COCOMO II в качестве единицы строки </w:t>
      </w:r>
      <w:r w:rsidR="0067017B" w:rsidRPr="00474647">
        <w:rPr>
          <w:rFonts w:ascii="Times New Roman" w:hAnsi="Times New Roman" w:cs="Times New Roman"/>
          <w:sz w:val="26"/>
          <w:szCs w:val="26"/>
        </w:rPr>
        <w:t>решено было использовать</w:t>
      </w:r>
      <w:r w:rsidRPr="00474647">
        <w:rPr>
          <w:rFonts w:ascii="Times New Roman" w:hAnsi="Times New Roman" w:cs="Times New Roman"/>
          <w:sz w:val="26"/>
          <w:szCs w:val="26"/>
        </w:rPr>
        <w:t xml:space="preserve"> логические строки (т.е. строки кода, которые содержат </w:t>
      </w:r>
      <w:r w:rsidR="00FD00E3" w:rsidRPr="00474647">
        <w:rPr>
          <w:rFonts w:ascii="Times New Roman" w:hAnsi="Times New Roman" w:cs="Times New Roman"/>
          <w:sz w:val="26"/>
          <w:szCs w:val="26"/>
        </w:rPr>
        <w:t>определённую</w:t>
      </w:r>
      <w:r w:rsidRPr="00474647">
        <w:rPr>
          <w:rFonts w:ascii="Times New Roman" w:hAnsi="Times New Roman" w:cs="Times New Roman"/>
          <w:sz w:val="26"/>
          <w:szCs w:val="26"/>
        </w:rPr>
        <w:t xml:space="preserve"> операцию или выражение, </w:t>
      </w:r>
      <w:r w:rsidR="0067017B" w:rsidRPr="00474647">
        <w:rPr>
          <w:rFonts w:ascii="Times New Roman" w:hAnsi="Times New Roman" w:cs="Times New Roman"/>
          <w:sz w:val="26"/>
          <w:szCs w:val="26"/>
        </w:rPr>
        <w:t>это</w:t>
      </w:r>
      <w:r w:rsidRPr="00474647">
        <w:rPr>
          <w:rFonts w:ascii="Times New Roman" w:hAnsi="Times New Roman" w:cs="Times New Roman"/>
          <w:sz w:val="26"/>
          <w:szCs w:val="26"/>
        </w:rPr>
        <w:t xml:space="preserve"> позволяет учесть особенности языка, в отличие от физических). Для </w:t>
      </w:r>
      <w:r w:rsidR="00C535D2" w:rsidRPr="00474647">
        <w:rPr>
          <w:rFonts w:ascii="Times New Roman" w:hAnsi="Times New Roman" w:cs="Times New Roman"/>
          <w:sz w:val="26"/>
          <w:szCs w:val="26"/>
        </w:rPr>
        <w:lastRenderedPageBreak/>
        <w:t xml:space="preserve">устранения потенциальных проблем </w:t>
      </w:r>
      <w:r w:rsidRPr="00474647">
        <w:rPr>
          <w:rFonts w:ascii="Times New Roman" w:hAnsi="Times New Roman" w:cs="Times New Roman"/>
          <w:sz w:val="26"/>
          <w:szCs w:val="26"/>
        </w:rPr>
        <w:t xml:space="preserve">с оценкой количества строк кода, Институт программной инженерии (Software Engineering Institute </w:t>
      </w:r>
      <w:r w:rsidR="009E1D62" w:rsidRPr="00474647">
        <w:rPr>
          <w:rFonts w:ascii="Times New Roman" w:hAnsi="Times New Roman" w:cs="Times New Roman"/>
          <w:sz w:val="26"/>
          <w:szCs w:val="26"/>
        </w:rPr>
        <w:t xml:space="preserve">– </w:t>
      </w:r>
      <w:r w:rsidRPr="00474647">
        <w:rPr>
          <w:rFonts w:ascii="Times New Roman" w:hAnsi="Times New Roman" w:cs="Times New Roman"/>
          <w:sz w:val="26"/>
          <w:szCs w:val="26"/>
        </w:rPr>
        <w:t xml:space="preserve">SEI) </w:t>
      </w:r>
      <w:r w:rsidR="00C535D2" w:rsidRPr="00474647">
        <w:rPr>
          <w:rFonts w:ascii="Times New Roman" w:hAnsi="Times New Roman" w:cs="Times New Roman"/>
          <w:sz w:val="26"/>
          <w:szCs w:val="26"/>
        </w:rPr>
        <w:t>предложил</w:t>
      </w:r>
      <w:r w:rsidRPr="00474647">
        <w:rPr>
          <w:rFonts w:ascii="Times New Roman" w:hAnsi="Times New Roman" w:cs="Times New Roman"/>
          <w:sz w:val="26"/>
          <w:szCs w:val="26"/>
        </w:rPr>
        <w:t xml:space="preserve"> специальный </w:t>
      </w:r>
      <w:r w:rsidR="00C535D2" w:rsidRPr="00474647">
        <w:rPr>
          <w:rFonts w:ascii="Times New Roman" w:hAnsi="Times New Roman" w:cs="Times New Roman"/>
          <w:sz w:val="26"/>
          <w:szCs w:val="26"/>
        </w:rPr>
        <w:t>чек-</w:t>
      </w:r>
      <w:r w:rsidRPr="00474647">
        <w:rPr>
          <w:rFonts w:ascii="Times New Roman" w:hAnsi="Times New Roman" w:cs="Times New Roman"/>
          <w:sz w:val="26"/>
          <w:szCs w:val="26"/>
        </w:rPr>
        <w:t xml:space="preserve"> лист, по результатам которого </w:t>
      </w:r>
      <w:r w:rsidR="00C535D2" w:rsidRPr="00474647">
        <w:rPr>
          <w:rFonts w:ascii="Times New Roman" w:hAnsi="Times New Roman" w:cs="Times New Roman"/>
          <w:sz w:val="26"/>
          <w:szCs w:val="26"/>
        </w:rPr>
        <w:t>оценивается объём программного кода</w:t>
      </w:r>
      <w:r w:rsidRPr="00474647">
        <w:rPr>
          <w:rFonts w:ascii="Times New Roman" w:hAnsi="Times New Roman" w:cs="Times New Roman"/>
          <w:sz w:val="26"/>
          <w:szCs w:val="26"/>
        </w:rPr>
        <w:t xml:space="preserve">. Для использования в модели COCOMO II лист был модифицирован. </w:t>
      </w:r>
      <w:r w:rsidR="00C535D2" w:rsidRPr="00474647">
        <w:rPr>
          <w:rFonts w:ascii="Times New Roman" w:hAnsi="Times New Roman" w:cs="Times New Roman"/>
          <w:sz w:val="26"/>
          <w:szCs w:val="26"/>
        </w:rPr>
        <w:t>Лист</w:t>
      </w:r>
      <w:r w:rsidRPr="00474647">
        <w:rPr>
          <w:rFonts w:ascii="Times New Roman" w:hAnsi="Times New Roman" w:cs="Times New Roman"/>
          <w:sz w:val="26"/>
          <w:szCs w:val="26"/>
        </w:rPr>
        <w:t xml:space="preserve"> </w:t>
      </w:r>
      <w:r w:rsidR="00C535D2" w:rsidRPr="00474647">
        <w:rPr>
          <w:rFonts w:ascii="Times New Roman" w:hAnsi="Times New Roman" w:cs="Times New Roman"/>
          <w:sz w:val="26"/>
          <w:szCs w:val="26"/>
        </w:rPr>
        <w:t>состоит из</w:t>
      </w:r>
      <w:r w:rsidRPr="00474647">
        <w:rPr>
          <w:rFonts w:ascii="Times New Roman" w:hAnsi="Times New Roman" w:cs="Times New Roman"/>
          <w:sz w:val="26"/>
          <w:szCs w:val="26"/>
        </w:rPr>
        <w:t xml:space="preserve"> нескольк</w:t>
      </w:r>
      <w:r w:rsidR="00C535D2" w:rsidRPr="00474647">
        <w:rPr>
          <w:rFonts w:ascii="Times New Roman" w:hAnsi="Times New Roman" w:cs="Times New Roman"/>
          <w:sz w:val="26"/>
          <w:szCs w:val="26"/>
        </w:rPr>
        <w:t>их</w:t>
      </w:r>
      <w:r w:rsidRPr="00474647">
        <w:rPr>
          <w:rFonts w:ascii="Times New Roman" w:hAnsi="Times New Roman" w:cs="Times New Roman"/>
          <w:sz w:val="26"/>
          <w:szCs w:val="26"/>
        </w:rPr>
        <w:t xml:space="preserve"> разделов, </w:t>
      </w:r>
      <w:r w:rsidR="00C535D2" w:rsidRPr="00474647">
        <w:rPr>
          <w:rFonts w:ascii="Times New Roman" w:hAnsi="Times New Roman" w:cs="Times New Roman"/>
          <w:sz w:val="26"/>
          <w:szCs w:val="26"/>
        </w:rPr>
        <w:t>содержащих</w:t>
      </w:r>
      <w:r w:rsidRPr="00474647">
        <w:rPr>
          <w:rFonts w:ascii="Times New Roman" w:hAnsi="Times New Roman" w:cs="Times New Roman"/>
          <w:sz w:val="26"/>
          <w:szCs w:val="26"/>
        </w:rPr>
        <w:t xml:space="preserve"> подробно</w:t>
      </w:r>
      <w:r w:rsidR="00C535D2" w:rsidRPr="00474647">
        <w:rPr>
          <w:rFonts w:ascii="Times New Roman" w:hAnsi="Times New Roman" w:cs="Times New Roman"/>
          <w:sz w:val="26"/>
          <w:szCs w:val="26"/>
        </w:rPr>
        <w:t>е</w:t>
      </w:r>
      <w:r w:rsidRPr="00474647">
        <w:rPr>
          <w:rFonts w:ascii="Times New Roman" w:hAnsi="Times New Roman" w:cs="Times New Roman"/>
          <w:sz w:val="26"/>
          <w:szCs w:val="26"/>
        </w:rPr>
        <w:t xml:space="preserve"> опис</w:t>
      </w:r>
      <w:r w:rsidR="00C535D2" w:rsidRPr="00474647">
        <w:rPr>
          <w:rFonts w:ascii="Times New Roman" w:hAnsi="Times New Roman" w:cs="Times New Roman"/>
          <w:sz w:val="26"/>
          <w:szCs w:val="26"/>
        </w:rPr>
        <w:t>ание</w:t>
      </w:r>
      <w:r w:rsidRPr="00474647">
        <w:rPr>
          <w:rFonts w:ascii="Times New Roman" w:hAnsi="Times New Roman" w:cs="Times New Roman"/>
          <w:sz w:val="26"/>
          <w:szCs w:val="26"/>
        </w:rPr>
        <w:t xml:space="preserve"> свойства кода, особенности </w:t>
      </w:r>
      <w:r w:rsidR="00C535D2" w:rsidRPr="00474647">
        <w:rPr>
          <w:rFonts w:ascii="Times New Roman" w:hAnsi="Times New Roman" w:cs="Times New Roman"/>
          <w:sz w:val="26"/>
          <w:szCs w:val="26"/>
        </w:rPr>
        <w:t>синтаксиса языка</w:t>
      </w:r>
      <w:r w:rsidRPr="00474647">
        <w:rPr>
          <w:rFonts w:ascii="Times New Roman" w:hAnsi="Times New Roman" w:cs="Times New Roman"/>
          <w:sz w:val="26"/>
          <w:szCs w:val="26"/>
        </w:rPr>
        <w:t xml:space="preserve">. </w:t>
      </w:r>
      <w:r w:rsidR="00C535D2" w:rsidRPr="00474647">
        <w:rPr>
          <w:rFonts w:ascii="Times New Roman" w:hAnsi="Times New Roman" w:cs="Times New Roman"/>
          <w:sz w:val="26"/>
          <w:szCs w:val="26"/>
        </w:rPr>
        <w:t>Таким образом,</w:t>
      </w:r>
      <w:r w:rsidRPr="00474647">
        <w:rPr>
          <w:rFonts w:ascii="Times New Roman" w:hAnsi="Times New Roman" w:cs="Times New Roman"/>
          <w:sz w:val="26"/>
          <w:szCs w:val="26"/>
        </w:rPr>
        <w:t xml:space="preserve"> </w:t>
      </w:r>
      <w:r w:rsidR="00C535D2" w:rsidRPr="00474647">
        <w:rPr>
          <w:rFonts w:ascii="Times New Roman" w:hAnsi="Times New Roman" w:cs="Times New Roman"/>
          <w:sz w:val="26"/>
          <w:szCs w:val="26"/>
        </w:rPr>
        <w:t>посчитать</w:t>
      </w:r>
      <w:r w:rsidRPr="00474647">
        <w:rPr>
          <w:rFonts w:ascii="Times New Roman" w:hAnsi="Times New Roman" w:cs="Times New Roman"/>
          <w:sz w:val="26"/>
          <w:szCs w:val="26"/>
        </w:rPr>
        <w:t xml:space="preserve"> логические строки </w:t>
      </w:r>
      <w:r w:rsidR="00C535D2" w:rsidRPr="00474647">
        <w:rPr>
          <w:rFonts w:ascii="Times New Roman" w:hAnsi="Times New Roman" w:cs="Times New Roman"/>
          <w:sz w:val="26"/>
          <w:szCs w:val="26"/>
        </w:rPr>
        <w:t>становится гораздо проще</w:t>
      </w:r>
      <w:r w:rsidRPr="00474647">
        <w:rPr>
          <w:rFonts w:ascii="Times New Roman" w:hAnsi="Times New Roman" w:cs="Times New Roman"/>
          <w:sz w:val="26"/>
          <w:szCs w:val="26"/>
        </w:rPr>
        <w:t>.</w:t>
      </w:r>
    </w:p>
    <w:p w14:paraId="3B36CECA" w14:textId="77777777" w:rsidR="00D7101F" w:rsidRPr="00474647" w:rsidRDefault="00F4596F"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Метод</w:t>
      </w:r>
      <w:r w:rsidR="00D7101F" w:rsidRPr="00474647">
        <w:rPr>
          <w:rFonts w:ascii="Times New Roman" w:hAnsi="Times New Roman" w:cs="Times New Roman"/>
          <w:sz w:val="26"/>
          <w:szCs w:val="26"/>
        </w:rPr>
        <w:t xml:space="preserve"> функциональных точек </w:t>
      </w:r>
      <w:r w:rsidRPr="00474647">
        <w:rPr>
          <w:rFonts w:ascii="Times New Roman" w:hAnsi="Times New Roman" w:cs="Times New Roman"/>
          <w:sz w:val="26"/>
          <w:szCs w:val="26"/>
        </w:rPr>
        <w:t>базируется</w:t>
      </w:r>
      <w:r w:rsidR="00D7101F" w:rsidRPr="00474647">
        <w:rPr>
          <w:rFonts w:ascii="Times New Roman" w:hAnsi="Times New Roman" w:cs="Times New Roman"/>
          <w:sz w:val="26"/>
          <w:szCs w:val="26"/>
        </w:rPr>
        <w:t xml:space="preserve"> </w:t>
      </w:r>
      <w:r w:rsidR="000B2625" w:rsidRPr="00474647">
        <w:rPr>
          <w:rFonts w:ascii="Times New Roman" w:hAnsi="Times New Roman" w:cs="Times New Roman"/>
          <w:sz w:val="26"/>
          <w:szCs w:val="26"/>
        </w:rPr>
        <w:t xml:space="preserve">на </w:t>
      </w:r>
      <w:r w:rsidRPr="00474647">
        <w:rPr>
          <w:rFonts w:ascii="Times New Roman" w:hAnsi="Times New Roman" w:cs="Times New Roman"/>
          <w:sz w:val="26"/>
          <w:szCs w:val="26"/>
        </w:rPr>
        <w:t>подсчёте</w:t>
      </w:r>
      <w:r w:rsidR="000B2625" w:rsidRPr="00474647">
        <w:rPr>
          <w:rFonts w:ascii="Times New Roman" w:hAnsi="Times New Roman" w:cs="Times New Roman"/>
          <w:sz w:val="26"/>
          <w:szCs w:val="26"/>
        </w:rPr>
        <w:t xml:space="preserve"> </w:t>
      </w:r>
      <w:r w:rsidRPr="00474647">
        <w:rPr>
          <w:rFonts w:ascii="Times New Roman" w:hAnsi="Times New Roman" w:cs="Times New Roman"/>
          <w:sz w:val="26"/>
          <w:szCs w:val="26"/>
        </w:rPr>
        <w:t xml:space="preserve">числа </w:t>
      </w:r>
      <w:r w:rsidR="000B2625" w:rsidRPr="00474647">
        <w:rPr>
          <w:rFonts w:ascii="Times New Roman" w:hAnsi="Times New Roman" w:cs="Times New Roman"/>
          <w:sz w:val="26"/>
          <w:szCs w:val="26"/>
        </w:rPr>
        <w:t>требований</w:t>
      </w:r>
      <w:r w:rsidRPr="00474647">
        <w:rPr>
          <w:rFonts w:ascii="Times New Roman" w:hAnsi="Times New Roman" w:cs="Times New Roman"/>
          <w:sz w:val="26"/>
          <w:szCs w:val="26"/>
        </w:rPr>
        <w:t xml:space="preserve"> к функциональности</w:t>
      </w:r>
      <w:r w:rsidR="000B2625" w:rsidRPr="00474647">
        <w:rPr>
          <w:rFonts w:ascii="Times New Roman" w:hAnsi="Times New Roman" w:cs="Times New Roman"/>
          <w:sz w:val="26"/>
          <w:szCs w:val="26"/>
        </w:rPr>
        <w:t>,</w:t>
      </w:r>
      <w:r w:rsidRPr="00474647">
        <w:rPr>
          <w:rFonts w:ascii="Times New Roman" w:hAnsi="Times New Roman" w:cs="Times New Roman"/>
          <w:sz w:val="26"/>
          <w:szCs w:val="26"/>
        </w:rPr>
        <w:t xml:space="preserve"> которые предоставляет заказчик</w:t>
      </w:r>
      <w:r w:rsidR="00B54CA4" w:rsidRPr="00474647">
        <w:rPr>
          <w:rFonts w:ascii="Times New Roman" w:hAnsi="Times New Roman" w:cs="Times New Roman"/>
          <w:sz w:val="26"/>
          <w:szCs w:val="26"/>
        </w:rPr>
        <w:t>. Этот метод удобен</w:t>
      </w:r>
      <w:r w:rsidR="00D7101F" w:rsidRPr="00474647">
        <w:rPr>
          <w:rFonts w:ascii="Times New Roman" w:hAnsi="Times New Roman" w:cs="Times New Roman"/>
          <w:sz w:val="26"/>
          <w:szCs w:val="26"/>
        </w:rPr>
        <w:t xml:space="preserve"> тем, что </w:t>
      </w:r>
      <w:r w:rsidR="00B54CA4" w:rsidRPr="00474647">
        <w:rPr>
          <w:rFonts w:ascii="Times New Roman" w:hAnsi="Times New Roman" w:cs="Times New Roman"/>
          <w:sz w:val="26"/>
          <w:szCs w:val="26"/>
        </w:rPr>
        <w:t>он</w:t>
      </w:r>
      <w:r w:rsidR="00D7101F"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опирается</w:t>
      </w:r>
      <w:r w:rsidR="00D7101F" w:rsidRPr="00474647">
        <w:rPr>
          <w:rFonts w:ascii="Times New Roman" w:hAnsi="Times New Roman" w:cs="Times New Roman"/>
          <w:sz w:val="26"/>
          <w:szCs w:val="26"/>
        </w:rPr>
        <w:t xml:space="preserve"> на информаци</w:t>
      </w:r>
      <w:r w:rsidR="00B54CA4" w:rsidRPr="00474647">
        <w:rPr>
          <w:rFonts w:ascii="Times New Roman" w:hAnsi="Times New Roman" w:cs="Times New Roman"/>
          <w:sz w:val="26"/>
          <w:szCs w:val="26"/>
        </w:rPr>
        <w:t>ю</w:t>
      </w:r>
      <w:r w:rsidR="00D7101F" w:rsidRPr="00474647">
        <w:rPr>
          <w:rFonts w:ascii="Times New Roman" w:hAnsi="Times New Roman" w:cs="Times New Roman"/>
          <w:sz w:val="26"/>
          <w:szCs w:val="26"/>
        </w:rPr>
        <w:t>, доступн</w:t>
      </w:r>
      <w:r w:rsidR="00B54CA4" w:rsidRPr="00474647">
        <w:rPr>
          <w:rFonts w:ascii="Times New Roman" w:hAnsi="Times New Roman" w:cs="Times New Roman"/>
          <w:sz w:val="26"/>
          <w:szCs w:val="26"/>
        </w:rPr>
        <w:t>ую</w:t>
      </w:r>
      <w:r w:rsidR="00D7101F" w:rsidRPr="00474647">
        <w:rPr>
          <w:rFonts w:ascii="Times New Roman" w:hAnsi="Times New Roman" w:cs="Times New Roman"/>
          <w:sz w:val="26"/>
          <w:szCs w:val="26"/>
        </w:rPr>
        <w:t xml:space="preserve"> на ранних </w:t>
      </w:r>
      <w:r w:rsidR="00B54CA4" w:rsidRPr="00474647">
        <w:rPr>
          <w:rFonts w:ascii="Times New Roman" w:hAnsi="Times New Roman" w:cs="Times New Roman"/>
          <w:sz w:val="26"/>
          <w:szCs w:val="26"/>
        </w:rPr>
        <w:t>стадиях работы над проектом</w:t>
      </w:r>
      <w:r w:rsidR="00D7101F"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Процесс</w:t>
      </w:r>
      <w:r w:rsidR="00D7101F"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оценивания</w:t>
      </w:r>
      <w:r w:rsidR="00D7101F" w:rsidRPr="00474647">
        <w:rPr>
          <w:rFonts w:ascii="Times New Roman" w:hAnsi="Times New Roman" w:cs="Times New Roman"/>
          <w:sz w:val="26"/>
          <w:szCs w:val="26"/>
        </w:rPr>
        <w:t xml:space="preserve"> заключается в </w:t>
      </w:r>
      <w:r w:rsidR="00B54CA4" w:rsidRPr="00474647">
        <w:rPr>
          <w:rFonts w:ascii="Times New Roman" w:hAnsi="Times New Roman" w:cs="Times New Roman"/>
          <w:sz w:val="26"/>
          <w:szCs w:val="26"/>
        </w:rPr>
        <w:t>декомпозиции</w:t>
      </w:r>
      <w:r w:rsidR="00D7101F" w:rsidRPr="00474647">
        <w:rPr>
          <w:rFonts w:ascii="Times New Roman" w:hAnsi="Times New Roman" w:cs="Times New Roman"/>
          <w:sz w:val="26"/>
          <w:szCs w:val="26"/>
        </w:rPr>
        <w:t xml:space="preserve"> компонентов системы по признакам </w:t>
      </w:r>
      <w:r w:rsidR="00B54CA4" w:rsidRPr="00474647">
        <w:rPr>
          <w:rFonts w:ascii="Times New Roman" w:hAnsi="Times New Roman" w:cs="Times New Roman"/>
          <w:sz w:val="26"/>
          <w:szCs w:val="26"/>
        </w:rPr>
        <w:t>пяти</w:t>
      </w:r>
      <w:r w:rsidR="000B2625" w:rsidRPr="00474647">
        <w:rPr>
          <w:rFonts w:ascii="Times New Roman" w:hAnsi="Times New Roman" w:cs="Times New Roman"/>
          <w:sz w:val="26"/>
          <w:szCs w:val="26"/>
        </w:rPr>
        <w:t xml:space="preserve"> функциональных</w:t>
      </w:r>
      <w:r w:rsidR="00D7101F" w:rsidRPr="00474647">
        <w:rPr>
          <w:rFonts w:ascii="Times New Roman" w:hAnsi="Times New Roman" w:cs="Times New Roman"/>
          <w:sz w:val="26"/>
          <w:szCs w:val="26"/>
        </w:rPr>
        <w:t xml:space="preserve"> типов. Каждый </w:t>
      </w:r>
      <w:r w:rsidR="00B54CA4" w:rsidRPr="00474647">
        <w:rPr>
          <w:rFonts w:ascii="Times New Roman" w:hAnsi="Times New Roman" w:cs="Times New Roman"/>
          <w:sz w:val="26"/>
          <w:szCs w:val="26"/>
        </w:rPr>
        <w:t>объект</w:t>
      </w:r>
      <w:r w:rsidR="00D7101F" w:rsidRPr="00474647">
        <w:rPr>
          <w:rFonts w:ascii="Times New Roman" w:hAnsi="Times New Roman" w:cs="Times New Roman"/>
          <w:sz w:val="26"/>
          <w:szCs w:val="26"/>
        </w:rPr>
        <w:t xml:space="preserve"> этих функциональных типов </w:t>
      </w:r>
      <w:r w:rsidR="00B54CA4" w:rsidRPr="00474647">
        <w:rPr>
          <w:rFonts w:ascii="Times New Roman" w:hAnsi="Times New Roman" w:cs="Times New Roman"/>
          <w:sz w:val="26"/>
          <w:szCs w:val="26"/>
        </w:rPr>
        <w:t>классифицируется по</w:t>
      </w:r>
      <w:r w:rsidR="00D7101F"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степени</w:t>
      </w:r>
      <w:r w:rsidR="00D7101F" w:rsidRPr="00474647">
        <w:rPr>
          <w:rFonts w:ascii="Times New Roman" w:hAnsi="Times New Roman" w:cs="Times New Roman"/>
          <w:sz w:val="26"/>
          <w:szCs w:val="26"/>
        </w:rPr>
        <w:t xml:space="preserve"> сложности. </w:t>
      </w:r>
      <w:r w:rsidR="00B54CA4" w:rsidRPr="00474647">
        <w:rPr>
          <w:rFonts w:ascii="Times New Roman" w:hAnsi="Times New Roman" w:cs="Times New Roman"/>
          <w:sz w:val="26"/>
          <w:szCs w:val="26"/>
        </w:rPr>
        <w:t>Степеням</w:t>
      </w:r>
      <w:r w:rsidR="00D7101F" w:rsidRPr="00474647">
        <w:rPr>
          <w:rFonts w:ascii="Times New Roman" w:hAnsi="Times New Roman" w:cs="Times New Roman"/>
          <w:sz w:val="26"/>
          <w:szCs w:val="26"/>
        </w:rPr>
        <w:t xml:space="preserve"> сложности соответству</w:t>
      </w:r>
      <w:r w:rsidR="00B54CA4" w:rsidRPr="00474647">
        <w:rPr>
          <w:rFonts w:ascii="Times New Roman" w:hAnsi="Times New Roman" w:cs="Times New Roman"/>
          <w:sz w:val="26"/>
          <w:szCs w:val="26"/>
        </w:rPr>
        <w:t>ют определённые значения</w:t>
      </w:r>
      <w:r w:rsidR="00D7101F" w:rsidRPr="00474647">
        <w:rPr>
          <w:rFonts w:ascii="Times New Roman" w:hAnsi="Times New Roman" w:cs="Times New Roman"/>
          <w:sz w:val="26"/>
          <w:szCs w:val="26"/>
        </w:rPr>
        <w:t xml:space="preserve"> весов, которые применяются к соответствующему значению для </w:t>
      </w:r>
      <w:r w:rsidR="00B54CA4" w:rsidRPr="00474647">
        <w:rPr>
          <w:rFonts w:ascii="Times New Roman" w:hAnsi="Times New Roman" w:cs="Times New Roman"/>
          <w:sz w:val="26"/>
          <w:szCs w:val="26"/>
        </w:rPr>
        <w:t>определения</w:t>
      </w:r>
      <w:r w:rsidR="00D7101F" w:rsidRPr="00474647">
        <w:rPr>
          <w:rFonts w:ascii="Times New Roman" w:hAnsi="Times New Roman" w:cs="Times New Roman"/>
          <w:sz w:val="26"/>
          <w:szCs w:val="26"/>
        </w:rPr>
        <w:t xml:space="preserve"> общего </w:t>
      </w:r>
      <w:r w:rsidR="00B54CA4" w:rsidRPr="00474647">
        <w:rPr>
          <w:rFonts w:ascii="Times New Roman" w:hAnsi="Times New Roman" w:cs="Times New Roman"/>
          <w:sz w:val="26"/>
          <w:szCs w:val="26"/>
        </w:rPr>
        <w:t>числа</w:t>
      </w:r>
      <w:r w:rsidR="00D7101F" w:rsidRPr="00474647">
        <w:rPr>
          <w:rFonts w:ascii="Times New Roman" w:hAnsi="Times New Roman" w:cs="Times New Roman"/>
          <w:sz w:val="26"/>
          <w:szCs w:val="26"/>
        </w:rPr>
        <w:t xml:space="preserve"> точек. От функциональных точек можно перейти к размеру кода</w:t>
      </w:r>
      <w:r w:rsidR="00B54CA4" w:rsidRPr="00474647">
        <w:rPr>
          <w:rFonts w:ascii="Times New Roman" w:hAnsi="Times New Roman" w:cs="Times New Roman"/>
          <w:sz w:val="26"/>
          <w:szCs w:val="26"/>
        </w:rPr>
        <w:t xml:space="preserve"> программного продукта в строках. Для решения подобных задач созданы таблицы соответствий </w:t>
      </w:r>
      <w:r w:rsidR="00D7101F" w:rsidRPr="00474647">
        <w:rPr>
          <w:rFonts w:ascii="Times New Roman" w:hAnsi="Times New Roman" w:cs="Times New Roman"/>
          <w:sz w:val="26"/>
          <w:szCs w:val="26"/>
        </w:rPr>
        <w:t xml:space="preserve">для </w:t>
      </w:r>
      <w:r w:rsidR="00B54CA4" w:rsidRPr="00474647">
        <w:rPr>
          <w:rFonts w:ascii="Times New Roman" w:hAnsi="Times New Roman" w:cs="Times New Roman"/>
          <w:sz w:val="26"/>
          <w:szCs w:val="26"/>
        </w:rPr>
        <w:t>разных</w:t>
      </w:r>
      <w:r w:rsidR="00D7101F" w:rsidRPr="00474647">
        <w:rPr>
          <w:rFonts w:ascii="Times New Roman" w:hAnsi="Times New Roman" w:cs="Times New Roman"/>
          <w:sz w:val="26"/>
          <w:szCs w:val="26"/>
        </w:rPr>
        <w:t xml:space="preserve"> язык</w:t>
      </w:r>
      <w:r w:rsidR="00B54CA4" w:rsidRPr="00474647">
        <w:rPr>
          <w:rFonts w:ascii="Times New Roman" w:hAnsi="Times New Roman" w:cs="Times New Roman"/>
          <w:sz w:val="26"/>
          <w:szCs w:val="26"/>
        </w:rPr>
        <w:t>ов</w:t>
      </w:r>
      <w:r w:rsidR="00D7101F" w:rsidRPr="00474647">
        <w:rPr>
          <w:rFonts w:ascii="Times New Roman" w:hAnsi="Times New Roman" w:cs="Times New Roman"/>
          <w:sz w:val="26"/>
          <w:szCs w:val="26"/>
        </w:rPr>
        <w:t xml:space="preserve"> программирования</w:t>
      </w:r>
      <w:r w:rsidR="00B54CA4" w:rsidRPr="00474647">
        <w:rPr>
          <w:rFonts w:ascii="Times New Roman" w:hAnsi="Times New Roman" w:cs="Times New Roman"/>
          <w:sz w:val="26"/>
          <w:szCs w:val="26"/>
        </w:rPr>
        <w:t>, учитывая их особенности</w:t>
      </w:r>
      <w:r w:rsidR="00D7101F" w:rsidRPr="00474647">
        <w:rPr>
          <w:rFonts w:ascii="Times New Roman" w:hAnsi="Times New Roman" w:cs="Times New Roman"/>
          <w:sz w:val="26"/>
          <w:szCs w:val="26"/>
        </w:rPr>
        <w:t xml:space="preserve">. Этот показатель используется в формулах </w:t>
      </w:r>
      <w:r w:rsidR="00B54CA4" w:rsidRPr="00474647">
        <w:rPr>
          <w:rFonts w:ascii="Times New Roman" w:hAnsi="Times New Roman" w:cs="Times New Roman"/>
          <w:sz w:val="26"/>
          <w:szCs w:val="26"/>
        </w:rPr>
        <w:t>при нахождении</w:t>
      </w:r>
      <w:r w:rsidR="00D7101F"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оценки</w:t>
      </w:r>
      <w:r w:rsidR="00D7101F" w:rsidRPr="00474647">
        <w:rPr>
          <w:rFonts w:ascii="Times New Roman" w:hAnsi="Times New Roman" w:cs="Times New Roman"/>
          <w:sz w:val="26"/>
          <w:szCs w:val="26"/>
        </w:rPr>
        <w:t xml:space="preserve"> проекта. </w:t>
      </w:r>
    </w:p>
    <w:p w14:paraId="40A7E08B" w14:textId="77777777" w:rsidR="000B2625" w:rsidRPr="00474647" w:rsidRDefault="000B2625"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При формировании технического задания определяется перечень выполняемых программным средством функций. Для оценки факторов, определяющих сложность проекта, используются следующие показатели:</w:t>
      </w:r>
    </w:p>
    <w:p w14:paraId="035E0114" w14:textId="77777777" w:rsidR="000B2625" w:rsidRPr="00474647" w:rsidRDefault="00B54CA4" w:rsidP="00A363ED">
      <w:pPr>
        <w:pStyle w:val="a3"/>
        <w:numPr>
          <w:ilvl w:val="0"/>
          <w:numId w:val="16"/>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Число</w:t>
      </w:r>
      <w:r w:rsidR="000B2625" w:rsidRPr="00474647">
        <w:rPr>
          <w:rFonts w:ascii="Times New Roman" w:hAnsi="Times New Roman" w:cs="Times New Roman"/>
          <w:sz w:val="26"/>
          <w:szCs w:val="26"/>
        </w:rPr>
        <w:t xml:space="preserve"> и формы ввода данных и </w:t>
      </w:r>
      <w:r w:rsidRPr="00474647">
        <w:rPr>
          <w:rFonts w:ascii="Times New Roman" w:hAnsi="Times New Roman" w:cs="Times New Roman"/>
          <w:sz w:val="26"/>
          <w:szCs w:val="26"/>
        </w:rPr>
        <w:t>вывода</w:t>
      </w:r>
      <w:r w:rsidR="000B2625" w:rsidRPr="00474647">
        <w:rPr>
          <w:rFonts w:ascii="Times New Roman" w:hAnsi="Times New Roman" w:cs="Times New Roman"/>
          <w:sz w:val="26"/>
          <w:szCs w:val="26"/>
        </w:rPr>
        <w:t>.</w:t>
      </w:r>
    </w:p>
    <w:p w14:paraId="485C01CE" w14:textId="77777777" w:rsidR="000B2625" w:rsidRPr="00474647" w:rsidRDefault="00B54CA4" w:rsidP="00A363ED">
      <w:pPr>
        <w:pStyle w:val="a3"/>
        <w:numPr>
          <w:ilvl w:val="0"/>
          <w:numId w:val="16"/>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Число</w:t>
      </w:r>
      <w:r w:rsidR="000B2625" w:rsidRPr="00474647">
        <w:rPr>
          <w:rFonts w:ascii="Times New Roman" w:hAnsi="Times New Roman" w:cs="Times New Roman"/>
          <w:sz w:val="26"/>
          <w:szCs w:val="26"/>
        </w:rPr>
        <w:t xml:space="preserve"> запросов пользователей.</w:t>
      </w:r>
    </w:p>
    <w:p w14:paraId="0CBE15C1" w14:textId="77777777" w:rsidR="000B2625" w:rsidRPr="00474647" w:rsidRDefault="00B54CA4" w:rsidP="00A363ED">
      <w:pPr>
        <w:pStyle w:val="a3"/>
        <w:numPr>
          <w:ilvl w:val="0"/>
          <w:numId w:val="16"/>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Число</w:t>
      </w:r>
      <w:r w:rsidR="000B2625" w:rsidRPr="00474647">
        <w:rPr>
          <w:rFonts w:ascii="Times New Roman" w:hAnsi="Times New Roman" w:cs="Times New Roman"/>
          <w:sz w:val="26"/>
          <w:szCs w:val="26"/>
        </w:rPr>
        <w:t xml:space="preserve"> внутренних и внешних файлов.</w:t>
      </w:r>
    </w:p>
    <w:p w14:paraId="73553F63" w14:textId="77777777" w:rsidR="000B2625" w:rsidRPr="00474647" w:rsidRDefault="000B2625"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В зависимости от </w:t>
      </w:r>
      <w:r w:rsidR="00B54CA4" w:rsidRPr="00474647">
        <w:rPr>
          <w:rFonts w:ascii="Times New Roman" w:hAnsi="Times New Roman" w:cs="Times New Roman"/>
          <w:sz w:val="26"/>
          <w:szCs w:val="26"/>
        </w:rPr>
        <w:t>числа</w:t>
      </w:r>
      <w:r w:rsidRPr="00474647">
        <w:rPr>
          <w:rFonts w:ascii="Times New Roman" w:hAnsi="Times New Roman" w:cs="Times New Roman"/>
          <w:sz w:val="26"/>
          <w:szCs w:val="26"/>
        </w:rPr>
        <w:t xml:space="preserve"> полей и </w:t>
      </w:r>
      <w:r w:rsidR="00B54CA4" w:rsidRPr="00474647">
        <w:rPr>
          <w:rFonts w:ascii="Times New Roman" w:hAnsi="Times New Roman" w:cs="Times New Roman"/>
          <w:sz w:val="26"/>
          <w:szCs w:val="26"/>
        </w:rPr>
        <w:t>количества</w:t>
      </w:r>
      <w:r w:rsidRPr="00474647">
        <w:rPr>
          <w:rFonts w:ascii="Times New Roman" w:hAnsi="Times New Roman" w:cs="Times New Roman"/>
          <w:sz w:val="26"/>
          <w:szCs w:val="26"/>
        </w:rPr>
        <w:t xml:space="preserve"> логических групп </w:t>
      </w:r>
      <w:r w:rsidR="00B54CA4" w:rsidRPr="00474647">
        <w:rPr>
          <w:rFonts w:ascii="Times New Roman" w:hAnsi="Times New Roman" w:cs="Times New Roman"/>
          <w:sz w:val="26"/>
          <w:szCs w:val="26"/>
        </w:rPr>
        <w:t>можно определить уровень</w:t>
      </w:r>
      <w:r w:rsidRPr="00474647">
        <w:rPr>
          <w:rFonts w:ascii="Times New Roman" w:hAnsi="Times New Roman" w:cs="Times New Roman"/>
          <w:sz w:val="26"/>
          <w:szCs w:val="26"/>
        </w:rPr>
        <w:t xml:space="preserve"> сложност</w:t>
      </w:r>
      <w:r w:rsidR="00B54CA4" w:rsidRPr="00474647">
        <w:rPr>
          <w:rFonts w:ascii="Times New Roman" w:hAnsi="Times New Roman" w:cs="Times New Roman"/>
          <w:sz w:val="26"/>
          <w:szCs w:val="26"/>
        </w:rPr>
        <w:t>и</w:t>
      </w:r>
      <w:r w:rsidRPr="00474647">
        <w:rPr>
          <w:rFonts w:ascii="Times New Roman" w:hAnsi="Times New Roman" w:cs="Times New Roman"/>
          <w:sz w:val="26"/>
          <w:szCs w:val="26"/>
        </w:rPr>
        <w:t xml:space="preserve"> данных, котор</w:t>
      </w:r>
      <w:r w:rsidR="00B54CA4" w:rsidRPr="00474647">
        <w:rPr>
          <w:rFonts w:ascii="Times New Roman" w:hAnsi="Times New Roman" w:cs="Times New Roman"/>
          <w:sz w:val="26"/>
          <w:szCs w:val="26"/>
        </w:rPr>
        <w:t>ый</w:t>
      </w:r>
      <w:r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задаёт</w:t>
      </w:r>
      <w:r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минимальное</w:t>
      </w:r>
      <w:r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число</w:t>
      </w:r>
      <w:r w:rsidRPr="00474647">
        <w:rPr>
          <w:rFonts w:ascii="Times New Roman" w:hAnsi="Times New Roman" w:cs="Times New Roman"/>
          <w:sz w:val="26"/>
          <w:szCs w:val="26"/>
        </w:rPr>
        <w:t xml:space="preserve"> не выровненных функциональных точек для внутренних и внешних файлов. </w:t>
      </w:r>
      <w:r w:rsidR="00B54CA4" w:rsidRPr="00474647">
        <w:rPr>
          <w:rFonts w:ascii="Times New Roman" w:hAnsi="Times New Roman" w:cs="Times New Roman"/>
          <w:sz w:val="26"/>
          <w:szCs w:val="26"/>
        </w:rPr>
        <w:t>Затем</w:t>
      </w:r>
      <w:r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выполняется</w:t>
      </w:r>
      <w:r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суммирование</w:t>
      </w:r>
      <w:r w:rsidRPr="00474647">
        <w:rPr>
          <w:rFonts w:ascii="Times New Roman" w:hAnsi="Times New Roman" w:cs="Times New Roman"/>
          <w:sz w:val="26"/>
          <w:szCs w:val="26"/>
        </w:rPr>
        <w:t xml:space="preserve"> функциональных точек для внешних входных и выходных операций </w:t>
      </w:r>
      <w:r w:rsidR="00B54CA4" w:rsidRPr="00474647">
        <w:rPr>
          <w:rFonts w:ascii="Times New Roman" w:hAnsi="Times New Roman" w:cs="Times New Roman"/>
          <w:sz w:val="26"/>
          <w:szCs w:val="26"/>
        </w:rPr>
        <w:t>для</w:t>
      </w:r>
      <w:r w:rsidRPr="00474647">
        <w:rPr>
          <w:rFonts w:ascii="Times New Roman" w:hAnsi="Times New Roman" w:cs="Times New Roman"/>
          <w:sz w:val="26"/>
          <w:szCs w:val="26"/>
        </w:rPr>
        <w:t xml:space="preserve"> обработк</w:t>
      </w:r>
      <w:r w:rsidR="00B54CA4" w:rsidRPr="00474647">
        <w:rPr>
          <w:rFonts w:ascii="Times New Roman" w:hAnsi="Times New Roman" w:cs="Times New Roman"/>
          <w:sz w:val="26"/>
          <w:szCs w:val="26"/>
        </w:rPr>
        <w:t>и</w:t>
      </w:r>
      <w:r w:rsidRPr="00474647">
        <w:rPr>
          <w:rFonts w:ascii="Times New Roman" w:hAnsi="Times New Roman" w:cs="Times New Roman"/>
          <w:sz w:val="26"/>
          <w:szCs w:val="26"/>
        </w:rPr>
        <w:t xml:space="preserve"> или </w:t>
      </w:r>
      <w:r w:rsidR="00B54CA4" w:rsidRPr="00474647">
        <w:rPr>
          <w:rFonts w:ascii="Times New Roman" w:hAnsi="Times New Roman" w:cs="Times New Roman"/>
          <w:sz w:val="26"/>
          <w:szCs w:val="26"/>
        </w:rPr>
        <w:t>преобразованию</w:t>
      </w:r>
      <w:r w:rsidRPr="00474647">
        <w:rPr>
          <w:rFonts w:ascii="Times New Roman" w:hAnsi="Times New Roman" w:cs="Times New Roman"/>
          <w:sz w:val="26"/>
          <w:szCs w:val="26"/>
        </w:rPr>
        <w:t xml:space="preserve"> данных. </w:t>
      </w:r>
      <w:r w:rsidR="00B54CA4" w:rsidRPr="00474647">
        <w:rPr>
          <w:rFonts w:ascii="Times New Roman" w:hAnsi="Times New Roman" w:cs="Times New Roman"/>
          <w:sz w:val="26"/>
          <w:szCs w:val="26"/>
        </w:rPr>
        <w:t>Степень сложности операций</w:t>
      </w:r>
      <w:r w:rsidRPr="00474647">
        <w:rPr>
          <w:rFonts w:ascii="Times New Roman" w:hAnsi="Times New Roman" w:cs="Times New Roman"/>
          <w:sz w:val="26"/>
          <w:szCs w:val="26"/>
        </w:rPr>
        <w:t xml:space="preserve"> зависит от </w:t>
      </w:r>
      <w:r w:rsidR="00B54CA4" w:rsidRPr="00474647">
        <w:rPr>
          <w:rFonts w:ascii="Times New Roman" w:hAnsi="Times New Roman" w:cs="Times New Roman"/>
          <w:sz w:val="26"/>
          <w:szCs w:val="26"/>
        </w:rPr>
        <w:t>числа</w:t>
      </w:r>
      <w:r w:rsidRPr="00474647">
        <w:rPr>
          <w:rFonts w:ascii="Times New Roman" w:hAnsi="Times New Roman" w:cs="Times New Roman"/>
          <w:sz w:val="26"/>
          <w:szCs w:val="26"/>
        </w:rPr>
        <w:t xml:space="preserve"> </w:t>
      </w:r>
      <w:r w:rsidR="00B54CA4" w:rsidRPr="00474647">
        <w:rPr>
          <w:rFonts w:ascii="Times New Roman" w:hAnsi="Times New Roman" w:cs="Times New Roman"/>
          <w:sz w:val="26"/>
          <w:szCs w:val="26"/>
        </w:rPr>
        <w:t>используемых</w:t>
      </w:r>
      <w:r w:rsidRPr="00474647">
        <w:rPr>
          <w:rFonts w:ascii="Times New Roman" w:hAnsi="Times New Roman" w:cs="Times New Roman"/>
          <w:sz w:val="26"/>
          <w:szCs w:val="26"/>
        </w:rPr>
        <w:t xml:space="preserve"> в операции файлов и множества </w:t>
      </w:r>
      <w:r w:rsidR="00B54CA4" w:rsidRPr="00474647">
        <w:rPr>
          <w:rFonts w:ascii="Times New Roman" w:hAnsi="Times New Roman" w:cs="Times New Roman"/>
          <w:sz w:val="26"/>
          <w:szCs w:val="26"/>
        </w:rPr>
        <w:t>уникальных</w:t>
      </w:r>
      <w:r w:rsidRPr="00474647">
        <w:rPr>
          <w:rFonts w:ascii="Times New Roman" w:hAnsi="Times New Roman" w:cs="Times New Roman"/>
          <w:sz w:val="26"/>
          <w:szCs w:val="26"/>
        </w:rPr>
        <w:t xml:space="preserve"> полей данных. Общий показатель функциональности программного продукта по нескорректированным функциональным точкам определяется суммой по каждой категории анализируемых </w:t>
      </w:r>
      <w:r w:rsidRPr="00474647">
        <w:rPr>
          <w:rFonts w:ascii="Times New Roman" w:hAnsi="Times New Roman" w:cs="Times New Roman"/>
          <w:sz w:val="26"/>
          <w:szCs w:val="26"/>
        </w:rPr>
        <w:lastRenderedPageBreak/>
        <w:t>объектов.</w:t>
      </w:r>
      <w:r w:rsidR="00F806D5" w:rsidRPr="00474647">
        <w:rPr>
          <w:rFonts w:ascii="Times New Roman" w:hAnsi="Times New Roman" w:cs="Times New Roman"/>
          <w:sz w:val="26"/>
          <w:szCs w:val="26"/>
        </w:rPr>
        <w:t xml:space="preserve"> Применяется к</w:t>
      </w:r>
      <w:r w:rsidRPr="00474647">
        <w:rPr>
          <w:rFonts w:ascii="Times New Roman" w:hAnsi="Times New Roman" w:cs="Times New Roman"/>
          <w:sz w:val="26"/>
          <w:szCs w:val="26"/>
        </w:rPr>
        <w:t>оэффициент выравнивания</w:t>
      </w:r>
      <w:r w:rsidR="00F806D5" w:rsidRPr="00474647">
        <w:rPr>
          <w:rFonts w:ascii="Times New Roman" w:hAnsi="Times New Roman" w:cs="Times New Roman"/>
          <w:sz w:val="26"/>
          <w:szCs w:val="26"/>
        </w:rPr>
        <w:t>, который способен учесть</w:t>
      </w:r>
      <w:r w:rsidRPr="00474647">
        <w:rPr>
          <w:rFonts w:ascii="Times New Roman" w:hAnsi="Times New Roman" w:cs="Times New Roman"/>
          <w:sz w:val="26"/>
          <w:szCs w:val="26"/>
        </w:rPr>
        <w:t xml:space="preserve"> </w:t>
      </w:r>
      <w:r w:rsidR="00F806D5" w:rsidRPr="00474647">
        <w:rPr>
          <w:rFonts w:ascii="Times New Roman" w:hAnsi="Times New Roman" w:cs="Times New Roman"/>
          <w:sz w:val="26"/>
          <w:szCs w:val="26"/>
        </w:rPr>
        <w:t>общие</w:t>
      </w:r>
      <w:r w:rsidRPr="00474647">
        <w:rPr>
          <w:rFonts w:ascii="Times New Roman" w:hAnsi="Times New Roman" w:cs="Times New Roman"/>
          <w:sz w:val="26"/>
          <w:szCs w:val="26"/>
        </w:rPr>
        <w:t xml:space="preserve"> требования к информационной системе. Его величина </w:t>
      </w:r>
      <w:r w:rsidR="00F806D5" w:rsidRPr="00474647">
        <w:rPr>
          <w:rFonts w:ascii="Times New Roman" w:hAnsi="Times New Roman" w:cs="Times New Roman"/>
          <w:sz w:val="26"/>
          <w:szCs w:val="26"/>
        </w:rPr>
        <w:t>равна</w:t>
      </w:r>
      <w:r w:rsidRPr="00474647">
        <w:rPr>
          <w:rFonts w:ascii="Times New Roman" w:hAnsi="Times New Roman" w:cs="Times New Roman"/>
          <w:sz w:val="26"/>
          <w:szCs w:val="26"/>
        </w:rPr>
        <w:t xml:space="preserve"> </w:t>
      </w:r>
      <w:r w:rsidR="00F806D5" w:rsidRPr="00474647">
        <w:rPr>
          <w:rFonts w:ascii="Times New Roman" w:hAnsi="Times New Roman" w:cs="Times New Roman"/>
          <w:sz w:val="26"/>
          <w:szCs w:val="26"/>
        </w:rPr>
        <w:t>сумме</w:t>
      </w:r>
      <w:r w:rsidRPr="00474647">
        <w:rPr>
          <w:rFonts w:ascii="Times New Roman" w:hAnsi="Times New Roman" w:cs="Times New Roman"/>
          <w:sz w:val="26"/>
          <w:szCs w:val="26"/>
        </w:rPr>
        <w:t xml:space="preserve"> значений четырнадцати параметров, значение каждого параметра </w:t>
      </w:r>
      <w:r w:rsidR="00F806D5" w:rsidRPr="00474647">
        <w:rPr>
          <w:rFonts w:ascii="Times New Roman" w:hAnsi="Times New Roman" w:cs="Times New Roman"/>
          <w:sz w:val="26"/>
          <w:szCs w:val="26"/>
        </w:rPr>
        <w:t>расположено</w:t>
      </w:r>
      <w:r w:rsidRPr="00474647">
        <w:rPr>
          <w:rFonts w:ascii="Times New Roman" w:hAnsi="Times New Roman" w:cs="Times New Roman"/>
          <w:sz w:val="26"/>
          <w:szCs w:val="26"/>
        </w:rPr>
        <w:t xml:space="preserve"> в диапа</w:t>
      </w:r>
      <w:r w:rsidR="00F806D5" w:rsidRPr="00474647">
        <w:rPr>
          <w:rFonts w:ascii="Times New Roman" w:hAnsi="Times New Roman" w:cs="Times New Roman"/>
          <w:sz w:val="26"/>
          <w:szCs w:val="26"/>
        </w:rPr>
        <w:t>зоне от нуля до пяти. К</w:t>
      </w:r>
      <w:r w:rsidRPr="00474647">
        <w:rPr>
          <w:rFonts w:ascii="Times New Roman" w:hAnsi="Times New Roman" w:cs="Times New Roman"/>
          <w:sz w:val="26"/>
          <w:szCs w:val="26"/>
        </w:rPr>
        <w:t xml:space="preserve">оэффициент выравнивания </w:t>
      </w:r>
      <w:r w:rsidR="00F806D5" w:rsidRPr="00474647">
        <w:rPr>
          <w:rFonts w:ascii="Times New Roman" w:hAnsi="Times New Roman" w:cs="Times New Roman"/>
          <w:sz w:val="26"/>
          <w:szCs w:val="26"/>
        </w:rPr>
        <w:t>представляет собой</w:t>
      </w:r>
      <w:r w:rsidRPr="00474647">
        <w:rPr>
          <w:rFonts w:ascii="Times New Roman" w:hAnsi="Times New Roman" w:cs="Times New Roman"/>
          <w:sz w:val="26"/>
          <w:szCs w:val="26"/>
        </w:rPr>
        <w:t xml:space="preserve"> средневзвешенн</w:t>
      </w:r>
      <w:r w:rsidR="00F806D5" w:rsidRPr="00474647">
        <w:rPr>
          <w:rFonts w:ascii="Times New Roman" w:hAnsi="Times New Roman" w:cs="Times New Roman"/>
          <w:sz w:val="26"/>
          <w:szCs w:val="26"/>
        </w:rPr>
        <w:t>ую величину</w:t>
      </w:r>
      <w:r w:rsidRPr="00474647">
        <w:rPr>
          <w:rFonts w:ascii="Times New Roman" w:hAnsi="Times New Roman" w:cs="Times New Roman"/>
          <w:sz w:val="26"/>
          <w:szCs w:val="26"/>
        </w:rPr>
        <w:t xml:space="preserve"> определяющих параметров.</w:t>
      </w:r>
    </w:p>
    <w:p w14:paraId="286DB499" w14:textId="77777777" w:rsidR="000B2625" w:rsidRPr="00474647" w:rsidRDefault="000B2625"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Выровненное количество функциональных точек переводится в количество операторов по таблице соответствия для каждого языка программирования.</w:t>
      </w:r>
    </w:p>
    <w:p w14:paraId="13B62056" w14:textId="77777777" w:rsidR="000B2625" w:rsidRPr="00474647" w:rsidRDefault="00F806D5"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Недостатки</w:t>
      </w:r>
      <w:r w:rsidR="000B2625" w:rsidRPr="00474647">
        <w:rPr>
          <w:rFonts w:ascii="Times New Roman" w:hAnsi="Times New Roman" w:cs="Times New Roman"/>
          <w:sz w:val="26"/>
          <w:szCs w:val="26"/>
        </w:rPr>
        <w:t>:</w:t>
      </w:r>
    </w:p>
    <w:p w14:paraId="4D03330C" w14:textId="77777777" w:rsidR="000B2625" w:rsidRPr="00474647" w:rsidRDefault="00F806D5" w:rsidP="00A363ED">
      <w:pPr>
        <w:pStyle w:val="a3"/>
        <w:numPr>
          <w:ilvl w:val="0"/>
          <w:numId w:val="17"/>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Не учитываются</w:t>
      </w:r>
      <w:r w:rsidR="000B2625" w:rsidRPr="00474647">
        <w:rPr>
          <w:rFonts w:ascii="Times New Roman" w:hAnsi="Times New Roman" w:cs="Times New Roman"/>
          <w:sz w:val="26"/>
          <w:szCs w:val="26"/>
        </w:rPr>
        <w:t xml:space="preserve"> особенности разработчиков, </w:t>
      </w:r>
      <w:r w:rsidRPr="00474647">
        <w:rPr>
          <w:rFonts w:ascii="Times New Roman" w:hAnsi="Times New Roman" w:cs="Times New Roman"/>
          <w:sz w:val="26"/>
          <w:szCs w:val="26"/>
        </w:rPr>
        <w:t>опыт, степень</w:t>
      </w:r>
      <w:r w:rsidR="000B2625" w:rsidRPr="00474647">
        <w:rPr>
          <w:rFonts w:ascii="Times New Roman" w:hAnsi="Times New Roman" w:cs="Times New Roman"/>
          <w:sz w:val="26"/>
          <w:szCs w:val="26"/>
        </w:rPr>
        <w:t xml:space="preserve"> квалификации.</w:t>
      </w:r>
    </w:p>
    <w:p w14:paraId="0ECA28DB" w14:textId="77777777" w:rsidR="000B2625" w:rsidRPr="00474647" w:rsidRDefault="000B2625" w:rsidP="00A363ED">
      <w:pPr>
        <w:pStyle w:val="a3"/>
        <w:numPr>
          <w:ilvl w:val="0"/>
          <w:numId w:val="17"/>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 xml:space="preserve">При </w:t>
      </w:r>
      <w:r w:rsidR="00F806D5" w:rsidRPr="00474647">
        <w:rPr>
          <w:rFonts w:ascii="Times New Roman" w:hAnsi="Times New Roman" w:cs="Times New Roman"/>
          <w:sz w:val="26"/>
          <w:szCs w:val="26"/>
        </w:rPr>
        <w:t>нахождении значения</w:t>
      </w:r>
      <w:r w:rsidRPr="00474647">
        <w:rPr>
          <w:rFonts w:ascii="Times New Roman" w:hAnsi="Times New Roman" w:cs="Times New Roman"/>
          <w:sz w:val="26"/>
          <w:szCs w:val="26"/>
        </w:rPr>
        <w:t xml:space="preserve"> коэффициента выравнивания значения параметров выравнивания определяются интуитивным путем, </w:t>
      </w:r>
      <w:r w:rsidR="00F806D5" w:rsidRPr="00474647">
        <w:rPr>
          <w:rFonts w:ascii="Times New Roman" w:hAnsi="Times New Roman" w:cs="Times New Roman"/>
          <w:sz w:val="26"/>
          <w:szCs w:val="26"/>
        </w:rPr>
        <w:t>на основе актуальных пожеланий заказчика, который в большинстве случаев</w:t>
      </w:r>
      <w:r w:rsidRPr="00474647">
        <w:rPr>
          <w:rFonts w:ascii="Times New Roman" w:hAnsi="Times New Roman" w:cs="Times New Roman"/>
          <w:sz w:val="26"/>
          <w:szCs w:val="26"/>
        </w:rPr>
        <w:t xml:space="preserve"> не всегда адекватно мо</w:t>
      </w:r>
      <w:r w:rsidR="00F806D5" w:rsidRPr="00474647">
        <w:rPr>
          <w:rFonts w:ascii="Times New Roman" w:hAnsi="Times New Roman" w:cs="Times New Roman"/>
          <w:sz w:val="26"/>
          <w:szCs w:val="26"/>
        </w:rPr>
        <w:t xml:space="preserve">жет </w:t>
      </w:r>
      <w:r w:rsidRPr="00474647">
        <w:rPr>
          <w:rFonts w:ascii="Times New Roman" w:hAnsi="Times New Roman" w:cs="Times New Roman"/>
          <w:sz w:val="26"/>
          <w:szCs w:val="26"/>
        </w:rPr>
        <w:t xml:space="preserve">сформулировать требования, предъявляемые ими самими к </w:t>
      </w:r>
      <w:r w:rsidR="00F806D5" w:rsidRPr="00474647">
        <w:rPr>
          <w:rFonts w:ascii="Times New Roman" w:hAnsi="Times New Roman" w:cs="Times New Roman"/>
          <w:sz w:val="26"/>
          <w:szCs w:val="26"/>
        </w:rPr>
        <w:t>конечному результату</w:t>
      </w:r>
      <w:r w:rsidRPr="00474647">
        <w:rPr>
          <w:rFonts w:ascii="Times New Roman" w:hAnsi="Times New Roman" w:cs="Times New Roman"/>
          <w:sz w:val="26"/>
          <w:szCs w:val="26"/>
        </w:rPr>
        <w:t xml:space="preserve">. Подобные неточности могут привести к искажению объема программного продукта до 35%, что </w:t>
      </w:r>
      <w:r w:rsidR="00F806D5" w:rsidRPr="00474647">
        <w:rPr>
          <w:rFonts w:ascii="Times New Roman" w:hAnsi="Times New Roman" w:cs="Times New Roman"/>
          <w:sz w:val="26"/>
          <w:szCs w:val="26"/>
        </w:rPr>
        <w:t xml:space="preserve">очень </w:t>
      </w:r>
      <w:r w:rsidR="008546F5" w:rsidRPr="00474647">
        <w:rPr>
          <w:rFonts w:ascii="Times New Roman" w:hAnsi="Times New Roman" w:cs="Times New Roman"/>
          <w:sz w:val="26"/>
          <w:szCs w:val="26"/>
        </w:rPr>
        <w:t>значительно</w:t>
      </w:r>
      <w:r w:rsidRPr="00474647">
        <w:rPr>
          <w:rFonts w:ascii="Times New Roman" w:hAnsi="Times New Roman" w:cs="Times New Roman"/>
          <w:sz w:val="26"/>
          <w:szCs w:val="26"/>
        </w:rPr>
        <w:t>.</w:t>
      </w:r>
    </w:p>
    <w:p w14:paraId="7C8E16B2" w14:textId="77777777" w:rsidR="009E1D62" w:rsidRPr="00474647" w:rsidRDefault="000B2625"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Для четкой оценки трудоемкости создания </w:t>
      </w:r>
      <w:r w:rsidR="008546F5" w:rsidRPr="00474647">
        <w:rPr>
          <w:rFonts w:ascii="Times New Roman" w:hAnsi="Times New Roman" w:cs="Times New Roman"/>
          <w:sz w:val="26"/>
          <w:szCs w:val="26"/>
        </w:rPr>
        <w:t>программного продукта данным методом</w:t>
      </w:r>
      <w:r w:rsidRPr="00474647">
        <w:rPr>
          <w:rFonts w:ascii="Times New Roman" w:hAnsi="Times New Roman" w:cs="Times New Roman"/>
          <w:sz w:val="26"/>
          <w:szCs w:val="26"/>
        </w:rPr>
        <w:t xml:space="preserve"> </w:t>
      </w:r>
      <w:r w:rsidR="008546F5" w:rsidRPr="00474647">
        <w:rPr>
          <w:rFonts w:ascii="Times New Roman" w:hAnsi="Times New Roman" w:cs="Times New Roman"/>
          <w:sz w:val="26"/>
          <w:szCs w:val="26"/>
        </w:rPr>
        <w:t>необходимо использовать</w:t>
      </w:r>
      <w:r w:rsidRPr="00474647">
        <w:rPr>
          <w:rFonts w:ascii="Times New Roman" w:hAnsi="Times New Roman" w:cs="Times New Roman"/>
          <w:sz w:val="26"/>
          <w:szCs w:val="26"/>
        </w:rPr>
        <w:t xml:space="preserve"> статистическ</w:t>
      </w:r>
      <w:r w:rsidR="008546F5" w:rsidRPr="00474647">
        <w:rPr>
          <w:rFonts w:ascii="Times New Roman" w:hAnsi="Times New Roman" w:cs="Times New Roman"/>
          <w:sz w:val="26"/>
          <w:szCs w:val="26"/>
        </w:rPr>
        <w:t>ую</w:t>
      </w:r>
      <w:r w:rsidRPr="00474647">
        <w:rPr>
          <w:rFonts w:ascii="Times New Roman" w:hAnsi="Times New Roman" w:cs="Times New Roman"/>
          <w:sz w:val="26"/>
          <w:szCs w:val="26"/>
        </w:rPr>
        <w:t xml:space="preserve"> баз</w:t>
      </w:r>
      <w:r w:rsidR="008546F5" w:rsidRPr="00474647">
        <w:rPr>
          <w:rFonts w:ascii="Times New Roman" w:hAnsi="Times New Roman" w:cs="Times New Roman"/>
          <w:sz w:val="26"/>
          <w:szCs w:val="26"/>
        </w:rPr>
        <w:t>у</w:t>
      </w:r>
      <w:r w:rsidRPr="00474647">
        <w:rPr>
          <w:rFonts w:ascii="Times New Roman" w:hAnsi="Times New Roman" w:cs="Times New Roman"/>
          <w:sz w:val="26"/>
          <w:szCs w:val="26"/>
        </w:rPr>
        <w:t xml:space="preserve"> данных о трудозатратах на </w:t>
      </w:r>
      <w:r w:rsidR="008546F5" w:rsidRPr="00474647">
        <w:rPr>
          <w:rFonts w:ascii="Times New Roman" w:hAnsi="Times New Roman" w:cs="Times New Roman"/>
          <w:sz w:val="26"/>
          <w:szCs w:val="26"/>
        </w:rPr>
        <w:t>типовые модули или задачи, иначе</w:t>
      </w:r>
      <w:r w:rsidRPr="00474647">
        <w:rPr>
          <w:rFonts w:ascii="Times New Roman" w:hAnsi="Times New Roman" w:cs="Times New Roman"/>
          <w:sz w:val="26"/>
          <w:szCs w:val="26"/>
        </w:rPr>
        <w:t xml:space="preserve"> этот метод не </w:t>
      </w:r>
      <w:r w:rsidR="008546F5" w:rsidRPr="00474647">
        <w:rPr>
          <w:rFonts w:ascii="Times New Roman" w:hAnsi="Times New Roman" w:cs="Times New Roman"/>
          <w:sz w:val="26"/>
          <w:szCs w:val="26"/>
        </w:rPr>
        <w:t>может быть использован для получения адекватной оценки проекта</w:t>
      </w:r>
      <w:r w:rsidRPr="00474647">
        <w:rPr>
          <w:rFonts w:ascii="Times New Roman" w:hAnsi="Times New Roman" w:cs="Times New Roman"/>
          <w:sz w:val="26"/>
          <w:szCs w:val="26"/>
        </w:rPr>
        <w:t>.</w:t>
      </w:r>
    </w:p>
    <w:p w14:paraId="7209B341" w14:textId="77777777" w:rsidR="00D7101F" w:rsidRPr="00474647" w:rsidRDefault="00D7101F"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Модель COCOMO II </w:t>
      </w:r>
      <w:r w:rsidR="009E1D62" w:rsidRPr="00474647">
        <w:rPr>
          <w:rFonts w:ascii="Times New Roman" w:hAnsi="Times New Roman" w:cs="Times New Roman"/>
          <w:sz w:val="26"/>
          <w:szCs w:val="26"/>
        </w:rPr>
        <w:t>состоит</w:t>
      </w:r>
      <w:r w:rsidRPr="00474647">
        <w:rPr>
          <w:rFonts w:ascii="Times New Roman" w:hAnsi="Times New Roman" w:cs="Times New Roman"/>
          <w:sz w:val="26"/>
          <w:szCs w:val="26"/>
        </w:rPr>
        <w:t xml:space="preserve"> </w:t>
      </w:r>
      <w:r w:rsidR="009E1D62" w:rsidRPr="00474647">
        <w:rPr>
          <w:rFonts w:ascii="Times New Roman" w:hAnsi="Times New Roman" w:cs="Times New Roman"/>
          <w:sz w:val="26"/>
          <w:szCs w:val="26"/>
        </w:rPr>
        <w:t>из трёх</w:t>
      </w:r>
      <w:r w:rsidRPr="00474647">
        <w:rPr>
          <w:rFonts w:ascii="Times New Roman" w:hAnsi="Times New Roman" w:cs="Times New Roman"/>
          <w:sz w:val="26"/>
          <w:szCs w:val="26"/>
        </w:rPr>
        <w:t xml:space="preserve"> различны</w:t>
      </w:r>
      <w:r w:rsidR="009E1D62" w:rsidRPr="00474647">
        <w:rPr>
          <w:rFonts w:ascii="Times New Roman" w:hAnsi="Times New Roman" w:cs="Times New Roman"/>
          <w:sz w:val="26"/>
          <w:szCs w:val="26"/>
        </w:rPr>
        <w:t>х</w:t>
      </w:r>
      <w:r w:rsidRPr="00474647">
        <w:rPr>
          <w:rFonts w:ascii="Times New Roman" w:hAnsi="Times New Roman" w:cs="Times New Roman"/>
          <w:sz w:val="26"/>
          <w:szCs w:val="26"/>
        </w:rPr>
        <w:t xml:space="preserve"> модел</w:t>
      </w:r>
      <w:r w:rsidR="009E1D62" w:rsidRPr="00474647">
        <w:rPr>
          <w:rFonts w:ascii="Times New Roman" w:hAnsi="Times New Roman" w:cs="Times New Roman"/>
          <w:sz w:val="26"/>
          <w:szCs w:val="26"/>
        </w:rPr>
        <w:t>ей</w:t>
      </w:r>
      <w:r w:rsidRPr="00474647">
        <w:rPr>
          <w:rFonts w:ascii="Times New Roman" w:hAnsi="Times New Roman" w:cs="Times New Roman"/>
          <w:sz w:val="26"/>
          <w:szCs w:val="26"/>
        </w:rPr>
        <w:t>. Выбор модели для</w:t>
      </w:r>
      <w:r w:rsidR="009E1D62" w:rsidRPr="00474647">
        <w:rPr>
          <w:rFonts w:ascii="Times New Roman" w:hAnsi="Times New Roman" w:cs="Times New Roman"/>
          <w:sz w:val="26"/>
          <w:szCs w:val="26"/>
        </w:rPr>
        <w:t xml:space="preserve"> составления</w:t>
      </w:r>
      <w:r w:rsidRPr="00474647">
        <w:rPr>
          <w:rFonts w:ascii="Times New Roman" w:hAnsi="Times New Roman" w:cs="Times New Roman"/>
          <w:sz w:val="26"/>
          <w:szCs w:val="26"/>
        </w:rPr>
        <w:t xml:space="preserve"> оценки стоимости программного обеспечения зависит от типа проекта и степени </w:t>
      </w:r>
      <w:r w:rsidR="009E1D62" w:rsidRPr="00474647">
        <w:rPr>
          <w:rFonts w:ascii="Times New Roman" w:hAnsi="Times New Roman" w:cs="Times New Roman"/>
          <w:sz w:val="26"/>
          <w:szCs w:val="26"/>
        </w:rPr>
        <w:t>детализации требований к</w:t>
      </w:r>
      <w:r w:rsidRPr="00474647">
        <w:rPr>
          <w:rFonts w:ascii="Times New Roman" w:hAnsi="Times New Roman" w:cs="Times New Roman"/>
          <w:sz w:val="26"/>
          <w:szCs w:val="26"/>
        </w:rPr>
        <w:t xml:space="preserve"> продукт</w:t>
      </w:r>
      <w:r w:rsidR="009E1D62" w:rsidRPr="00474647">
        <w:rPr>
          <w:rFonts w:ascii="Times New Roman" w:hAnsi="Times New Roman" w:cs="Times New Roman"/>
          <w:sz w:val="26"/>
          <w:szCs w:val="26"/>
        </w:rPr>
        <w:t>у</w:t>
      </w:r>
      <w:r w:rsidRPr="00474647">
        <w:rPr>
          <w:rFonts w:ascii="Times New Roman" w:hAnsi="Times New Roman" w:cs="Times New Roman"/>
          <w:sz w:val="26"/>
          <w:szCs w:val="26"/>
        </w:rPr>
        <w:t>.</w:t>
      </w:r>
    </w:p>
    <w:p w14:paraId="792EC9E8" w14:textId="77777777" w:rsidR="00D7101F" w:rsidRPr="00474647" w:rsidRDefault="00D7101F" w:rsidP="00A363ED">
      <w:pPr>
        <w:pStyle w:val="a3"/>
        <w:numPr>
          <w:ilvl w:val="0"/>
          <w:numId w:val="29"/>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Модель композиции приложения</w:t>
      </w:r>
      <w:r w:rsidR="009E1D62" w:rsidRPr="00474647">
        <w:rPr>
          <w:rFonts w:ascii="Times New Roman" w:hAnsi="Times New Roman" w:cs="Times New Roman"/>
          <w:sz w:val="26"/>
          <w:szCs w:val="26"/>
        </w:rPr>
        <w:t>,</w:t>
      </w:r>
      <w:r w:rsidRPr="00474647">
        <w:rPr>
          <w:rFonts w:ascii="Times New Roman" w:hAnsi="Times New Roman" w:cs="Times New Roman"/>
          <w:sz w:val="26"/>
          <w:szCs w:val="26"/>
        </w:rPr>
        <w:t xml:space="preserve"> включа</w:t>
      </w:r>
      <w:r w:rsidR="009E1D62" w:rsidRPr="00474647">
        <w:rPr>
          <w:rFonts w:ascii="Times New Roman" w:hAnsi="Times New Roman" w:cs="Times New Roman"/>
          <w:sz w:val="26"/>
          <w:szCs w:val="26"/>
        </w:rPr>
        <w:t>ющая</w:t>
      </w:r>
      <w:r w:rsidRPr="00474647">
        <w:rPr>
          <w:rFonts w:ascii="Times New Roman" w:hAnsi="Times New Roman" w:cs="Times New Roman"/>
          <w:sz w:val="26"/>
          <w:szCs w:val="26"/>
        </w:rPr>
        <w:t xml:space="preserve"> оценку прототипа пользовательского интерфейса</w:t>
      </w:r>
      <w:r w:rsidR="009E1D62" w:rsidRPr="00474647">
        <w:rPr>
          <w:rFonts w:ascii="Times New Roman" w:hAnsi="Times New Roman" w:cs="Times New Roman"/>
          <w:sz w:val="26"/>
          <w:szCs w:val="26"/>
        </w:rPr>
        <w:t xml:space="preserve"> и начальных требований.</w:t>
      </w:r>
      <w:r w:rsidRPr="00474647">
        <w:rPr>
          <w:rFonts w:ascii="Times New Roman" w:hAnsi="Times New Roman" w:cs="Times New Roman"/>
          <w:sz w:val="26"/>
          <w:szCs w:val="26"/>
        </w:rPr>
        <w:t xml:space="preserve"> Она используется на </w:t>
      </w:r>
      <w:r w:rsidR="009E1D62" w:rsidRPr="00474647">
        <w:rPr>
          <w:rFonts w:ascii="Times New Roman" w:hAnsi="Times New Roman" w:cs="Times New Roman"/>
          <w:sz w:val="26"/>
          <w:szCs w:val="26"/>
        </w:rPr>
        <w:t>первых</w:t>
      </w:r>
      <w:r w:rsidRPr="00474647">
        <w:rPr>
          <w:rFonts w:ascii="Times New Roman" w:hAnsi="Times New Roman" w:cs="Times New Roman"/>
          <w:sz w:val="26"/>
          <w:szCs w:val="26"/>
        </w:rPr>
        <w:t xml:space="preserve"> стадиях </w:t>
      </w:r>
      <w:r w:rsidR="009E1D62" w:rsidRPr="00474647">
        <w:rPr>
          <w:rFonts w:ascii="Times New Roman" w:hAnsi="Times New Roman" w:cs="Times New Roman"/>
          <w:sz w:val="26"/>
          <w:szCs w:val="26"/>
        </w:rPr>
        <w:t xml:space="preserve">работы </w:t>
      </w:r>
      <w:r w:rsidR="00C5041C" w:rsidRPr="00474647">
        <w:rPr>
          <w:rFonts w:ascii="Times New Roman" w:hAnsi="Times New Roman" w:cs="Times New Roman"/>
          <w:sz w:val="26"/>
          <w:szCs w:val="26"/>
        </w:rPr>
        <w:t>над проектом</w:t>
      </w:r>
      <w:r w:rsidRPr="00474647">
        <w:rPr>
          <w:rFonts w:ascii="Times New Roman" w:hAnsi="Times New Roman" w:cs="Times New Roman"/>
          <w:sz w:val="26"/>
          <w:szCs w:val="26"/>
        </w:rPr>
        <w:t>.</w:t>
      </w:r>
    </w:p>
    <w:p w14:paraId="1304CEE2" w14:textId="77777777" w:rsidR="00D7101F" w:rsidRPr="00474647" w:rsidRDefault="00D7101F" w:rsidP="00A363ED">
      <w:pPr>
        <w:pStyle w:val="a3"/>
        <w:numPr>
          <w:ilvl w:val="0"/>
          <w:numId w:val="29"/>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 xml:space="preserve">Модель раннего проектирования включает </w:t>
      </w:r>
      <w:r w:rsidR="009E1D62" w:rsidRPr="00474647">
        <w:rPr>
          <w:rFonts w:ascii="Times New Roman" w:hAnsi="Times New Roman" w:cs="Times New Roman"/>
          <w:sz w:val="26"/>
          <w:szCs w:val="26"/>
        </w:rPr>
        <w:t>обзор</w:t>
      </w:r>
      <w:r w:rsidRPr="00474647">
        <w:rPr>
          <w:rFonts w:ascii="Times New Roman" w:hAnsi="Times New Roman" w:cs="Times New Roman"/>
          <w:sz w:val="26"/>
          <w:szCs w:val="26"/>
        </w:rPr>
        <w:t xml:space="preserve"> альтернативных архитектур и концепций работы. На этой стадии общих представлений о проекте</w:t>
      </w:r>
      <w:r w:rsidR="009E1D62" w:rsidRPr="00474647">
        <w:rPr>
          <w:rFonts w:ascii="Times New Roman" w:hAnsi="Times New Roman" w:cs="Times New Roman"/>
          <w:sz w:val="26"/>
          <w:szCs w:val="26"/>
        </w:rPr>
        <w:t xml:space="preserve"> уже становится недостаточно и</w:t>
      </w:r>
      <w:r w:rsidRPr="00474647">
        <w:rPr>
          <w:rFonts w:ascii="Times New Roman" w:hAnsi="Times New Roman" w:cs="Times New Roman"/>
          <w:sz w:val="26"/>
          <w:szCs w:val="26"/>
        </w:rPr>
        <w:t xml:space="preserve"> требуются детали. Детальное описание проекта для последующего расчета стоимости включает использование функциональных точек. </w:t>
      </w:r>
    </w:p>
    <w:p w14:paraId="3A81627C" w14:textId="77777777" w:rsidR="00D7101F" w:rsidRPr="00474647" w:rsidRDefault="00D7101F" w:rsidP="00A363ED">
      <w:pPr>
        <w:pStyle w:val="a3"/>
        <w:numPr>
          <w:ilvl w:val="0"/>
          <w:numId w:val="29"/>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 xml:space="preserve">Модель постархитектуры связана с реальной разработкой и эксплуатацией </w:t>
      </w:r>
      <w:r w:rsidR="00896ED3" w:rsidRPr="00474647">
        <w:rPr>
          <w:rFonts w:ascii="Times New Roman" w:hAnsi="Times New Roman" w:cs="Times New Roman"/>
          <w:sz w:val="26"/>
          <w:szCs w:val="26"/>
        </w:rPr>
        <w:t>системы</w:t>
      </w:r>
      <w:r w:rsidRPr="00474647">
        <w:rPr>
          <w:rFonts w:ascii="Times New Roman" w:hAnsi="Times New Roman" w:cs="Times New Roman"/>
          <w:sz w:val="26"/>
          <w:szCs w:val="26"/>
        </w:rPr>
        <w:t xml:space="preserve">. Эта модель </w:t>
      </w:r>
      <w:r w:rsidR="00896ED3" w:rsidRPr="00474647">
        <w:rPr>
          <w:rFonts w:ascii="Times New Roman" w:hAnsi="Times New Roman" w:cs="Times New Roman"/>
          <w:sz w:val="26"/>
          <w:szCs w:val="26"/>
        </w:rPr>
        <w:t>более</w:t>
      </w:r>
      <w:r w:rsidRPr="00474647">
        <w:rPr>
          <w:rFonts w:ascii="Times New Roman" w:hAnsi="Times New Roman" w:cs="Times New Roman"/>
          <w:sz w:val="26"/>
          <w:szCs w:val="26"/>
        </w:rPr>
        <w:t xml:space="preserve"> эффективн</w:t>
      </w:r>
      <w:r w:rsidR="00896ED3" w:rsidRPr="00474647">
        <w:rPr>
          <w:rFonts w:ascii="Times New Roman" w:hAnsi="Times New Roman" w:cs="Times New Roman"/>
          <w:sz w:val="26"/>
          <w:szCs w:val="26"/>
        </w:rPr>
        <w:t>а</w:t>
      </w:r>
      <w:r w:rsidRPr="00474647">
        <w:rPr>
          <w:rFonts w:ascii="Times New Roman" w:hAnsi="Times New Roman" w:cs="Times New Roman"/>
          <w:sz w:val="26"/>
          <w:szCs w:val="26"/>
        </w:rPr>
        <w:t xml:space="preserve">, если </w:t>
      </w:r>
      <w:r w:rsidR="00896ED3" w:rsidRPr="00474647">
        <w:rPr>
          <w:rFonts w:ascii="Times New Roman" w:hAnsi="Times New Roman" w:cs="Times New Roman"/>
          <w:sz w:val="26"/>
          <w:szCs w:val="26"/>
        </w:rPr>
        <w:t>имеется</w:t>
      </w:r>
      <w:r w:rsidRPr="00474647">
        <w:rPr>
          <w:rFonts w:ascii="Times New Roman" w:hAnsi="Times New Roman" w:cs="Times New Roman"/>
          <w:sz w:val="26"/>
          <w:szCs w:val="26"/>
        </w:rPr>
        <w:t xml:space="preserve"> </w:t>
      </w:r>
      <w:r w:rsidR="00896ED3" w:rsidRPr="00474647">
        <w:rPr>
          <w:rFonts w:ascii="Times New Roman" w:hAnsi="Times New Roman" w:cs="Times New Roman"/>
          <w:sz w:val="26"/>
          <w:szCs w:val="26"/>
        </w:rPr>
        <w:t xml:space="preserve">модель жизненного </w:t>
      </w:r>
      <w:r w:rsidR="00896ED3" w:rsidRPr="00474647">
        <w:rPr>
          <w:rFonts w:ascii="Times New Roman" w:hAnsi="Times New Roman" w:cs="Times New Roman"/>
          <w:sz w:val="26"/>
          <w:szCs w:val="26"/>
        </w:rPr>
        <w:lastRenderedPageBreak/>
        <w:t>цикла</w:t>
      </w:r>
      <w:r w:rsidRPr="00474647">
        <w:rPr>
          <w:rFonts w:ascii="Times New Roman" w:hAnsi="Times New Roman" w:cs="Times New Roman"/>
          <w:sz w:val="26"/>
          <w:szCs w:val="26"/>
        </w:rPr>
        <w:t xml:space="preserve">. Модель использует инструкции </w:t>
      </w:r>
      <w:r w:rsidR="00896ED3" w:rsidRPr="00474647">
        <w:rPr>
          <w:rFonts w:ascii="Times New Roman" w:hAnsi="Times New Roman" w:cs="Times New Roman"/>
          <w:sz w:val="26"/>
          <w:szCs w:val="26"/>
        </w:rPr>
        <w:t>и</w:t>
      </w:r>
      <w:r w:rsidRPr="00474647">
        <w:rPr>
          <w:rFonts w:ascii="Times New Roman" w:hAnsi="Times New Roman" w:cs="Times New Roman"/>
          <w:sz w:val="26"/>
          <w:szCs w:val="26"/>
        </w:rPr>
        <w:t xml:space="preserve"> функциональные точки для оценки размера с модификаторами повторного использования и </w:t>
      </w:r>
      <w:r w:rsidR="00896ED3" w:rsidRPr="00474647">
        <w:rPr>
          <w:rFonts w:ascii="Times New Roman" w:hAnsi="Times New Roman" w:cs="Times New Roman"/>
          <w:sz w:val="26"/>
          <w:szCs w:val="26"/>
        </w:rPr>
        <w:t>коэффициентами брака, набор из семнадцати</w:t>
      </w:r>
      <w:r w:rsidRPr="00474647">
        <w:rPr>
          <w:rFonts w:ascii="Times New Roman" w:hAnsi="Times New Roman" w:cs="Times New Roman"/>
          <w:sz w:val="26"/>
          <w:szCs w:val="26"/>
        </w:rPr>
        <w:t xml:space="preserve"> факторов затрат, а также </w:t>
      </w:r>
      <w:r w:rsidR="00896ED3" w:rsidRPr="00474647">
        <w:rPr>
          <w:rFonts w:ascii="Times New Roman" w:hAnsi="Times New Roman" w:cs="Times New Roman"/>
          <w:sz w:val="26"/>
          <w:szCs w:val="26"/>
        </w:rPr>
        <w:t xml:space="preserve">пять </w:t>
      </w:r>
      <w:r w:rsidRPr="00474647">
        <w:rPr>
          <w:rFonts w:ascii="Times New Roman" w:hAnsi="Times New Roman" w:cs="Times New Roman"/>
          <w:sz w:val="26"/>
          <w:szCs w:val="26"/>
        </w:rPr>
        <w:t>факторов для более точной настройки.</w:t>
      </w:r>
    </w:p>
    <w:p w14:paraId="10ABF33C" w14:textId="77777777" w:rsidR="00D7101F" w:rsidRPr="00474647" w:rsidRDefault="00D7101F"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 </w:t>
      </w:r>
      <w:r w:rsidR="00896ED3" w:rsidRPr="00474647">
        <w:rPr>
          <w:rFonts w:ascii="Times New Roman" w:hAnsi="Times New Roman" w:cs="Times New Roman"/>
          <w:sz w:val="26"/>
          <w:szCs w:val="26"/>
        </w:rPr>
        <w:t xml:space="preserve">В дополнение </w:t>
      </w:r>
      <w:r w:rsidR="005C3F96" w:rsidRPr="00474647">
        <w:rPr>
          <w:rFonts w:ascii="Times New Roman" w:hAnsi="Times New Roman" w:cs="Times New Roman"/>
          <w:sz w:val="26"/>
          <w:szCs w:val="26"/>
        </w:rPr>
        <w:t>состоит</w:t>
      </w:r>
      <w:r w:rsidR="00896ED3" w:rsidRPr="00474647">
        <w:rPr>
          <w:rFonts w:ascii="Times New Roman" w:hAnsi="Times New Roman" w:cs="Times New Roman"/>
          <w:sz w:val="26"/>
          <w:szCs w:val="26"/>
        </w:rPr>
        <w:t xml:space="preserve"> отметить, что в</w:t>
      </w:r>
      <w:r w:rsidRPr="00474647">
        <w:rPr>
          <w:rFonts w:ascii="Times New Roman" w:hAnsi="Times New Roman" w:cs="Times New Roman"/>
          <w:sz w:val="26"/>
          <w:szCs w:val="26"/>
        </w:rPr>
        <w:t xml:space="preserve">ажной особенностью модели COCOMO II является то, что для </w:t>
      </w:r>
      <w:r w:rsidR="00896ED3" w:rsidRPr="00474647">
        <w:rPr>
          <w:rFonts w:ascii="Times New Roman" w:hAnsi="Times New Roman" w:cs="Times New Roman"/>
          <w:sz w:val="26"/>
          <w:szCs w:val="26"/>
        </w:rPr>
        <w:t>увеличения</w:t>
      </w:r>
      <w:r w:rsidRPr="00474647">
        <w:rPr>
          <w:rFonts w:ascii="Times New Roman" w:hAnsi="Times New Roman" w:cs="Times New Roman"/>
          <w:sz w:val="26"/>
          <w:szCs w:val="26"/>
        </w:rPr>
        <w:t xml:space="preserve"> </w:t>
      </w:r>
      <w:r w:rsidR="00896ED3" w:rsidRPr="00474647">
        <w:rPr>
          <w:rFonts w:ascii="Times New Roman" w:hAnsi="Times New Roman" w:cs="Times New Roman"/>
          <w:sz w:val="26"/>
          <w:szCs w:val="26"/>
        </w:rPr>
        <w:t xml:space="preserve">точности </w:t>
      </w:r>
      <w:r w:rsidRPr="00474647">
        <w:rPr>
          <w:rFonts w:ascii="Times New Roman" w:hAnsi="Times New Roman" w:cs="Times New Roman"/>
          <w:sz w:val="26"/>
          <w:szCs w:val="26"/>
        </w:rPr>
        <w:t xml:space="preserve">оценок менеджер может </w:t>
      </w:r>
      <w:r w:rsidR="00896ED3" w:rsidRPr="00474647">
        <w:rPr>
          <w:rFonts w:ascii="Times New Roman" w:hAnsi="Times New Roman" w:cs="Times New Roman"/>
          <w:sz w:val="26"/>
          <w:szCs w:val="26"/>
        </w:rPr>
        <w:t xml:space="preserve">при </w:t>
      </w:r>
      <w:r w:rsidR="005C3F96" w:rsidRPr="00474647">
        <w:rPr>
          <w:rFonts w:ascii="Times New Roman" w:hAnsi="Times New Roman" w:cs="Times New Roman"/>
          <w:sz w:val="26"/>
          <w:szCs w:val="26"/>
        </w:rPr>
        <w:t>необходимости перенастроить</w:t>
      </w:r>
      <w:r w:rsidRPr="00474647">
        <w:rPr>
          <w:rFonts w:ascii="Times New Roman" w:hAnsi="Times New Roman" w:cs="Times New Roman"/>
          <w:sz w:val="26"/>
          <w:szCs w:val="26"/>
        </w:rPr>
        <w:t xml:space="preserve"> рейтинговые шкалы и коэффициенты под свои нужды </w:t>
      </w:r>
      <w:r w:rsidR="009E1D62" w:rsidRPr="00474647">
        <w:rPr>
          <w:rFonts w:ascii="Times New Roman" w:hAnsi="Times New Roman" w:cs="Times New Roman"/>
          <w:sz w:val="26"/>
          <w:szCs w:val="26"/>
        </w:rPr>
        <w:t xml:space="preserve">– </w:t>
      </w:r>
      <w:r w:rsidRPr="00474647">
        <w:rPr>
          <w:rFonts w:ascii="Times New Roman" w:hAnsi="Times New Roman" w:cs="Times New Roman"/>
          <w:sz w:val="26"/>
          <w:szCs w:val="26"/>
        </w:rPr>
        <w:t>производить так называемую калибровку модели. Это необходимо делать потому, что каждое предприятие имеет свою специфику технологий, жизненного цикла, которая может вносить неточности в стандартную модель, предлагаемую ее создателями.</w:t>
      </w:r>
    </w:p>
    <w:p w14:paraId="2F9F0383" w14:textId="77777777" w:rsidR="00B522CC" w:rsidRPr="00474647" w:rsidRDefault="00B522CC"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COCOMO II может использоваться для принятия решений в следующих ситуаций:</w:t>
      </w:r>
    </w:p>
    <w:p w14:paraId="025693B5" w14:textId="77777777" w:rsidR="00B522CC" w:rsidRPr="00474647" w:rsidRDefault="00B522CC" w:rsidP="00A363ED">
      <w:pPr>
        <w:pStyle w:val="a3"/>
        <w:numPr>
          <w:ilvl w:val="0"/>
          <w:numId w:val="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Принятие инвестиционных или иных финансовых решений, связанных с разработкой программного обеспечения.</w:t>
      </w:r>
    </w:p>
    <w:p w14:paraId="4E6D356F" w14:textId="77777777" w:rsidR="00B522CC" w:rsidRPr="00474647" w:rsidRDefault="00B522CC" w:rsidP="00A363ED">
      <w:pPr>
        <w:pStyle w:val="a3"/>
        <w:numPr>
          <w:ilvl w:val="0"/>
          <w:numId w:val="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Составление проектных бюджетов и графиков в качестве основы для планирования и контроля.</w:t>
      </w:r>
    </w:p>
    <w:p w14:paraId="4EA7C362" w14:textId="77777777" w:rsidR="00B522CC" w:rsidRPr="00474647" w:rsidRDefault="00B522CC" w:rsidP="00A363ED">
      <w:pPr>
        <w:pStyle w:val="a3"/>
        <w:numPr>
          <w:ilvl w:val="0"/>
          <w:numId w:val="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Принятие решения или нахождения компромиссов между стоимостью программного обеспечения, функциональностью, производительностью или качеством.</w:t>
      </w:r>
    </w:p>
    <w:p w14:paraId="14FF7234" w14:textId="77777777" w:rsidR="00B522CC" w:rsidRPr="00474647" w:rsidRDefault="00B522CC" w:rsidP="00A363ED">
      <w:pPr>
        <w:pStyle w:val="a3"/>
        <w:numPr>
          <w:ilvl w:val="0"/>
          <w:numId w:val="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Оценка программного обеспечения и управлени</w:t>
      </w:r>
      <w:r w:rsidR="00F635B6" w:rsidRPr="00474647">
        <w:rPr>
          <w:rFonts w:ascii="Times New Roman" w:hAnsi="Times New Roman" w:cs="Times New Roman"/>
          <w:sz w:val="26"/>
          <w:szCs w:val="26"/>
        </w:rPr>
        <w:t>е</w:t>
      </w:r>
      <w:r w:rsidRPr="00474647">
        <w:rPr>
          <w:rFonts w:ascii="Times New Roman" w:hAnsi="Times New Roman" w:cs="Times New Roman"/>
          <w:sz w:val="26"/>
          <w:szCs w:val="26"/>
        </w:rPr>
        <w:t xml:space="preserve"> рисками</w:t>
      </w:r>
      <w:r w:rsidR="00F635B6" w:rsidRPr="00474647">
        <w:rPr>
          <w:rFonts w:ascii="Times New Roman" w:hAnsi="Times New Roman" w:cs="Times New Roman"/>
          <w:sz w:val="26"/>
          <w:szCs w:val="26"/>
        </w:rPr>
        <w:t>.</w:t>
      </w:r>
    </w:p>
    <w:p w14:paraId="26CCE213" w14:textId="77777777" w:rsidR="00F635B6" w:rsidRPr="00474647" w:rsidRDefault="00F635B6" w:rsidP="00A363ED">
      <w:pPr>
        <w:pStyle w:val="a3"/>
        <w:numPr>
          <w:ilvl w:val="0"/>
          <w:numId w:val="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Принятия решения, какие части программного обеспечения могут быть использованы повторно в одном или нескольких аналогичных проектах.</w:t>
      </w:r>
    </w:p>
    <w:p w14:paraId="1D09BAB0" w14:textId="77777777" w:rsidR="00F635B6" w:rsidRPr="00474647" w:rsidRDefault="00F635B6" w:rsidP="00A363ED">
      <w:pPr>
        <w:pStyle w:val="a3"/>
        <w:numPr>
          <w:ilvl w:val="0"/>
          <w:numId w:val="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Принятие решений инвентаризации устаревших версий программного обеспечения: какие части должны быть изменены, поэтапного отказа от устаревшего или убыточного функционала и т.д.</w:t>
      </w:r>
    </w:p>
    <w:p w14:paraId="194BA5DE" w14:textId="77777777" w:rsidR="00F635B6" w:rsidRPr="00474647" w:rsidRDefault="00F635B6" w:rsidP="00A363ED">
      <w:pPr>
        <w:pStyle w:val="a3"/>
        <w:numPr>
          <w:ilvl w:val="0"/>
          <w:numId w:val="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Установка смешанных стратегий инвестиций для улучшения возможностей программного обеспечения организации, с помощью повторного использования, инструментов, зрелости процессов и т.д.</w:t>
      </w:r>
    </w:p>
    <w:p w14:paraId="0626E468" w14:textId="77777777" w:rsidR="00C14A78" w:rsidRPr="00474647" w:rsidRDefault="00F635B6" w:rsidP="00A363ED">
      <w:pPr>
        <w:pStyle w:val="a3"/>
        <w:numPr>
          <w:ilvl w:val="0"/>
          <w:numId w:val="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Принятие решения о том, чтобы реализовать стратегию усовершенствования процессов, таких, как предусмотрено в SEI CMM.</w:t>
      </w:r>
    </w:p>
    <w:p w14:paraId="1D152A72" w14:textId="77777777" w:rsidR="00FF29A9" w:rsidRPr="00474647" w:rsidRDefault="00BB41CC" w:rsidP="00C14A78">
      <w:pPr>
        <w:spacing w:after="0" w:line="360" w:lineRule="auto"/>
        <w:ind w:left="709"/>
        <w:jc w:val="both"/>
        <w:rPr>
          <w:rFonts w:ascii="Times New Roman" w:hAnsi="Times New Roman" w:cs="Times New Roman"/>
          <w:sz w:val="26"/>
          <w:szCs w:val="26"/>
        </w:rPr>
      </w:pPr>
      <w:r w:rsidRPr="00474647">
        <w:rPr>
          <w:rFonts w:ascii="Times New Roman" w:hAnsi="Times New Roman" w:cs="Times New Roman"/>
          <w:sz w:val="26"/>
          <w:szCs w:val="26"/>
        </w:rPr>
        <w:t>Достоинства</w:t>
      </w:r>
      <w:r w:rsidR="00C14A78" w:rsidRPr="00474647">
        <w:rPr>
          <w:rFonts w:ascii="Times New Roman" w:hAnsi="Times New Roman" w:cs="Times New Roman"/>
          <w:sz w:val="26"/>
          <w:szCs w:val="26"/>
        </w:rPr>
        <w:t>:</w:t>
      </w:r>
    </w:p>
    <w:p w14:paraId="500A27E3" w14:textId="77777777" w:rsidR="00FF29A9" w:rsidRPr="00474647" w:rsidRDefault="00C14A78" w:rsidP="00602D5F">
      <w:pPr>
        <w:pStyle w:val="a3"/>
        <w:numPr>
          <w:ilvl w:val="0"/>
          <w:numId w:val="18"/>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Н</w:t>
      </w:r>
      <w:r w:rsidR="00FF29A9" w:rsidRPr="00474647">
        <w:rPr>
          <w:rFonts w:ascii="Times New Roman" w:hAnsi="Times New Roman" w:cs="Times New Roman"/>
          <w:sz w:val="26"/>
          <w:szCs w:val="26"/>
        </w:rPr>
        <w:t>адежная отлаженная модель, хорошо известная и изученная</w:t>
      </w:r>
      <w:r w:rsidRPr="00474647">
        <w:rPr>
          <w:rFonts w:ascii="Times New Roman" w:hAnsi="Times New Roman" w:cs="Times New Roman"/>
          <w:sz w:val="26"/>
          <w:szCs w:val="26"/>
        </w:rPr>
        <w:t>.</w:t>
      </w:r>
    </w:p>
    <w:p w14:paraId="30A90C74" w14:textId="77777777" w:rsidR="00FF29A9" w:rsidRPr="00474647" w:rsidRDefault="00C14A78" w:rsidP="00A363ED">
      <w:pPr>
        <w:pStyle w:val="a3"/>
        <w:numPr>
          <w:ilvl w:val="0"/>
          <w:numId w:val="18"/>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lastRenderedPageBreak/>
        <w:t>О</w:t>
      </w:r>
      <w:r w:rsidR="00FF29A9" w:rsidRPr="00474647">
        <w:rPr>
          <w:rFonts w:ascii="Times New Roman" w:hAnsi="Times New Roman" w:cs="Times New Roman"/>
          <w:sz w:val="26"/>
          <w:szCs w:val="26"/>
        </w:rPr>
        <w:t>бладает достаточной точностью</w:t>
      </w:r>
      <w:r w:rsidRPr="00474647">
        <w:rPr>
          <w:rFonts w:ascii="Times New Roman" w:hAnsi="Times New Roman" w:cs="Times New Roman"/>
          <w:sz w:val="26"/>
          <w:szCs w:val="26"/>
        </w:rPr>
        <w:t>.</w:t>
      </w:r>
    </w:p>
    <w:p w14:paraId="604F8193" w14:textId="77777777" w:rsidR="004A1628" w:rsidRDefault="00C14A78" w:rsidP="00067821">
      <w:pPr>
        <w:pStyle w:val="a3"/>
        <w:numPr>
          <w:ilvl w:val="0"/>
          <w:numId w:val="18"/>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w:t>
      </w:r>
      <w:r w:rsidR="00FF29A9" w:rsidRPr="00474647">
        <w:rPr>
          <w:rFonts w:ascii="Times New Roman" w:hAnsi="Times New Roman" w:cs="Times New Roman"/>
          <w:sz w:val="26"/>
          <w:szCs w:val="26"/>
        </w:rPr>
        <w:t>оддерживает современный процесс разработки программного обеспечения</w:t>
      </w:r>
      <w:r w:rsidRPr="00474647">
        <w:rPr>
          <w:rFonts w:ascii="Times New Roman" w:hAnsi="Times New Roman" w:cs="Times New Roman"/>
          <w:sz w:val="26"/>
          <w:szCs w:val="26"/>
        </w:rPr>
        <w:t>.</w:t>
      </w:r>
    </w:p>
    <w:p w14:paraId="652AD086" w14:textId="77777777" w:rsidR="004A1628" w:rsidRDefault="00FF29A9" w:rsidP="004A1628">
      <w:pPr>
        <w:keepLines/>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Недостатки</w:t>
      </w:r>
      <w:r w:rsidR="00C14A78" w:rsidRPr="00474647">
        <w:rPr>
          <w:rFonts w:ascii="Times New Roman" w:hAnsi="Times New Roman" w:cs="Times New Roman"/>
          <w:sz w:val="26"/>
          <w:szCs w:val="26"/>
        </w:rPr>
        <w:t>:</w:t>
      </w:r>
      <w:r w:rsidR="004A1628">
        <w:rPr>
          <w:rFonts w:ascii="Times New Roman" w:hAnsi="Times New Roman" w:cs="Times New Roman"/>
          <w:sz w:val="26"/>
          <w:szCs w:val="26"/>
        </w:rPr>
        <w:t xml:space="preserve"> </w:t>
      </w:r>
    </w:p>
    <w:p w14:paraId="368E82A4" w14:textId="77777777" w:rsidR="00FF29A9" w:rsidRPr="004A1628" w:rsidRDefault="00C14A78" w:rsidP="00A27E9D">
      <w:pPr>
        <w:pStyle w:val="a3"/>
        <w:keepLines/>
        <w:numPr>
          <w:ilvl w:val="0"/>
          <w:numId w:val="38"/>
        </w:numPr>
        <w:spacing w:after="0" w:line="360" w:lineRule="auto"/>
        <w:ind w:left="1134" w:hanging="425"/>
        <w:jc w:val="both"/>
        <w:rPr>
          <w:rFonts w:ascii="Times New Roman" w:hAnsi="Times New Roman" w:cs="Times New Roman"/>
          <w:sz w:val="26"/>
          <w:szCs w:val="26"/>
        </w:rPr>
      </w:pPr>
      <w:r w:rsidRPr="004A1628">
        <w:rPr>
          <w:rFonts w:ascii="Times New Roman" w:hAnsi="Times New Roman" w:cs="Times New Roman"/>
          <w:sz w:val="26"/>
          <w:szCs w:val="26"/>
        </w:rPr>
        <w:t>Н</w:t>
      </w:r>
      <w:r w:rsidR="00FF29A9" w:rsidRPr="004A1628">
        <w:rPr>
          <w:rFonts w:ascii="Times New Roman" w:hAnsi="Times New Roman" w:cs="Times New Roman"/>
          <w:sz w:val="26"/>
          <w:szCs w:val="26"/>
        </w:rPr>
        <w:t>еобходимость производить калибровку модели в отдельных случаях, а калибровка требует большого количества сведений о предыдущих проектах, которых может не быть</w:t>
      </w:r>
      <w:r w:rsidRPr="004A1628">
        <w:rPr>
          <w:rFonts w:ascii="Times New Roman" w:hAnsi="Times New Roman" w:cs="Times New Roman"/>
          <w:sz w:val="26"/>
          <w:szCs w:val="26"/>
        </w:rPr>
        <w:t>.</w:t>
      </w:r>
    </w:p>
    <w:p w14:paraId="14369EE1" w14:textId="77777777" w:rsidR="00B70B14" w:rsidRPr="00474647" w:rsidRDefault="00C370C1" w:rsidP="00845F89">
      <w:pPr>
        <w:pStyle w:val="2"/>
        <w:spacing w:before="480" w:after="200" w:line="360" w:lineRule="auto"/>
        <w:contextualSpacing/>
        <w:jc w:val="center"/>
        <w:rPr>
          <w:rFonts w:ascii="Times New Roman" w:hAnsi="Times New Roman" w:cs="Times New Roman"/>
          <w:b/>
          <w:color w:val="auto"/>
        </w:rPr>
      </w:pPr>
      <w:bookmarkStart w:id="9" w:name="_Toc452675302"/>
      <w:r>
        <w:rPr>
          <w:rFonts w:ascii="Times New Roman" w:hAnsi="Times New Roman" w:cs="Times New Roman"/>
          <w:b/>
          <w:color w:val="auto"/>
        </w:rPr>
        <w:t xml:space="preserve">2.4 </w:t>
      </w:r>
      <w:r w:rsidR="00B70B14" w:rsidRPr="00474647">
        <w:rPr>
          <w:rFonts w:ascii="Times New Roman" w:hAnsi="Times New Roman" w:cs="Times New Roman"/>
          <w:b/>
          <w:color w:val="auto"/>
        </w:rPr>
        <w:t>SLIM</w:t>
      </w:r>
      <w:bookmarkEnd w:id="9"/>
    </w:p>
    <w:p w14:paraId="0E79D44A" w14:textId="77777777" w:rsidR="00B70B14" w:rsidRPr="00474647" w:rsidRDefault="00570F55"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SLIM (Software Life-cycle Model) – математическое моделирование на основе менеджмента жизненного цикла разработки программного обеспечении. Нелинейная модель расчета трудоемкости программного средства была разработана Лоуренсом Патнамом в</w:t>
      </w:r>
      <w:r w:rsidR="00B70B14" w:rsidRPr="00474647">
        <w:rPr>
          <w:rFonts w:ascii="Times New Roman" w:hAnsi="Times New Roman" w:cs="Times New Roman"/>
          <w:sz w:val="26"/>
          <w:szCs w:val="26"/>
        </w:rPr>
        <w:t xml:space="preserve"> 1978 г. на основе эмпирических данных программных разр</w:t>
      </w:r>
      <w:r w:rsidRPr="00474647">
        <w:rPr>
          <w:rFonts w:ascii="Times New Roman" w:hAnsi="Times New Roman" w:cs="Times New Roman"/>
          <w:sz w:val="26"/>
          <w:szCs w:val="26"/>
        </w:rPr>
        <w:t>аботок Министерства обороны США</w:t>
      </w:r>
      <w:r w:rsidR="00B70B14" w:rsidRPr="00474647">
        <w:rPr>
          <w:rFonts w:ascii="Times New Roman" w:hAnsi="Times New Roman" w:cs="Times New Roman"/>
          <w:sz w:val="26"/>
          <w:szCs w:val="26"/>
        </w:rPr>
        <w:t xml:space="preserve"> [7]. Согласно представленной модели, трудоемкость прямо пропорциональна размеру проекта (в LOC-оценке или FPA-оценке) и обратно пропорциональна уровню применяемых технологий, производительности персонала и прочих факторов технологической среды реализации проекта. Расчет затрат на оплату труда базируется на учете трудоемкости разработки программного продукта и тарифной ставке привлекаемых к проекту разработчиков.</w:t>
      </w:r>
    </w:p>
    <w:p w14:paraId="72D1D759" w14:textId="77777777" w:rsidR="00570F55" w:rsidRPr="00474647" w:rsidRDefault="00BB41CC"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Достоинства</w:t>
      </w:r>
      <w:r w:rsidR="00570F55" w:rsidRPr="00474647">
        <w:rPr>
          <w:rFonts w:ascii="Times New Roman" w:hAnsi="Times New Roman" w:cs="Times New Roman"/>
          <w:sz w:val="26"/>
          <w:szCs w:val="26"/>
        </w:rPr>
        <w:t>:</w:t>
      </w:r>
    </w:p>
    <w:p w14:paraId="773F6192" w14:textId="77777777" w:rsidR="00570F55" w:rsidRPr="00474647" w:rsidRDefault="00570F55" w:rsidP="00A363ED">
      <w:pPr>
        <w:pStyle w:val="a3"/>
        <w:numPr>
          <w:ilvl w:val="0"/>
          <w:numId w:val="19"/>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SLIM-модель проста и имеет небольшое число параметров.</w:t>
      </w:r>
    </w:p>
    <w:p w14:paraId="558F2223" w14:textId="77777777" w:rsidR="00FF29A9" w:rsidRPr="00474647" w:rsidRDefault="00C14A78" w:rsidP="00A363ED">
      <w:pPr>
        <w:pStyle w:val="a3"/>
        <w:numPr>
          <w:ilvl w:val="0"/>
          <w:numId w:val="19"/>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Ф</w:t>
      </w:r>
      <w:r w:rsidR="00FF29A9" w:rsidRPr="00474647">
        <w:rPr>
          <w:rFonts w:ascii="Times New Roman" w:hAnsi="Times New Roman" w:cs="Times New Roman"/>
          <w:sz w:val="26"/>
          <w:szCs w:val="26"/>
        </w:rPr>
        <w:t>ункции анализа рисков</w:t>
      </w:r>
      <w:r w:rsidRPr="00474647">
        <w:rPr>
          <w:rFonts w:ascii="Times New Roman" w:hAnsi="Times New Roman" w:cs="Times New Roman"/>
          <w:sz w:val="26"/>
          <w:szCs w:val="26"/>
        </w:rPr>
        <w:t>.</w:t>
      </w:r>
    </w:p>
    <w:p w14:paraId="6F1D7B8B" w14:textId="77777777" w:rsidR="00FF29A9" w:rsidRPr="00474647" w:rsidRDefault="00C14A78" w:rsidP="00A363ED">
      <w:pPr>
        <w:pStyle w:val="a3"/>
        <w:numPr>
          <w:ilvl w:val="0"/>
          <w:numId w:val="19"/>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А</w:t>
      </w:r>
      <w:r w:rsidR="00FF29A9" w:rsidRPr="00474647">
        <w:rPr>
          <w:rFonts w:ascii="Times New Roman" w:hAnsi="Times New Roman" w:cs="Times New Roman"/>
          <w:sz w:val="26"/>
          <w:szCs w:val="26"/>
        </w:rPr>
        <w:t>нализ чувствительности модели</w:t>
      </w:r>
      <w:r w:rsidRPr="00474647">
        <w:rPr>
          <w:rFonts w:ascii="Times New Roman" w:hAnsi="Times New Roman" w:cs="Times New Roman"/>
          <w:sz w:val="26"/>
          <w:szCs w:val="26"/>
        </w:rPr>
        <w:t>.</w:t>
      </w:r>
    </w:p>
    <w:p w14:paraId="591973BD" w14:textId="77777777" w:rsidR="00FF29A9" w:rsidRPr="00474647" w:rsidRDefault="00C14A78" w:rsidP="00A363ED">
      <w:pPr>
        <w:pStyle w:val="a3"/>
        <w:numPr>
          <w:ilvl w:val="0"/>
          <w:numId w:val="19"/>
        </w:numPr>
        <w:spacing w:after="0" w:line="360" w:lineRule="auto"/>
        <w:ind w:left="1134" w:hanging="422"/>
        <w:jc w:val="both"/>
        <w:rPr>
          <w:rFonts w:ascii="Times New Roman" w:hAnsi="Times New Roman" w:cs="Times New Roman"/>
          <w:sz w:val="26"/>
          <w:szCs w:val="26"/>
        </w:rPr>
      </w:pPr>
      <w:r w:rsidRPr="00474647">
        <w:rPr>
          <w:rFonts w:ascii="Times New Roman" w:hAnsi="Times New Roman" w:cs="Times New Roman"/>
          <w:sz w:val="26"/>
          <w:szCs w:val="26"/>
        </w:rPr>
        <w:t>В</w:t>
      </w:r>
      <w:r w:rsidR="00FF29A9" w:rsidRPr="00474647">
        <w:rPr>
          <w:rFonts w:ascii="Times New Roman" w:hAnsi="Times New Roman" w:cs="Times New Roman"/>
          <w:sz w:val="26"/>
          <w:szCs w:val="26"/>
        </w:rPr>
        <w:t xml:space="preserve"> программной реализации модели присутствует множество отчетов</w:t>
      </w:r>
      <w:r w:rsidRPr="00474647">
        <w:rPr>
          <w:rFonts w:ascii="Times New Roman" w:hAnsi="Times New Roman" w:cs="Times New Roman"/>
          <w:sz w:val="26"/>
          <w:szCs w:val="26"/>
        </w:rPr>
        <w:t>.</w:t>
      </w:r>
    </w:p>
    <w:p w14:paraId="4079F765" w14:textId="77777777" w:rsidR="00570F55" w:rsidRPr="00474647" w:rsidRDefault="00570F55"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Недостатки:</w:t>
      </w:r>
    </w:p>
    <w:p w14:paraId="2214C073" w14:textId="77777777" w:rsidR="00570F55" w:rsidRPr="00474647" w:rsidRDefault="00C14A78" w:rsidP="00A363ED">
      <w:pPr>
        <w:pStyle w:val="a3"/>
        <w:numPr>
          <w:ilvl w:val="0"/>
          <w:numId w:val="2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М</w:t>
      </w:r>
      <w:r w:rsidR="00570F55" w:rsidRPr="00474647">
        <w:rPr>
          <w:rFonts w:ascii="Times New Roman" w:hAnsi="Times New Roman" w:cs="Times New Roman"/>
          <w:sz w:val="26"/>
          <w:szCs w:val="26"/>
        </w:rPr>
        <w:t>одель практически бесполезна до стадии планирования и кодирования</w:t>
      </w:r>
      <w:r w:rsidRPr="00474647">
        <w:rPr>
          <w:rFonts w:ascii="Times New Roman" w:hAnsi="Times New Roman" w:cs="Times New Roman"/>
          <w:sz w:val="26"/>
          <w:szCs w:val="26"/>
        </w:rPr>
        <w:t>.</w:t>
      </w:r>
    </w:p>
    <w:p w14:paraId="1127BEB1" w14:textId="77777777" w:rsidR="00C14A78" w:rsidRPr="00474647" w:rsidRDefault="00C14A78" w:rsidP="00A363ED">
      <w:pPr>
        <w:pStyle w:val="a3"/>
        <w:numPr>
          <w:ilvl w:val="0"/>
          <w:numId w:val="2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М</w:t>
      </w:r>
      <w:r w:rsidR="00570F55" w:rsidRPr="00474647">
        <w:rPr>
          <w:rFonts w:ascii="Times New Roman" w:hAnsi="Times New Roman" w:cs="Times New Roman"/>
          <w:sz w:val="26"/>
          <w:szCs w:val="26"/>
        </w:rPr>
        <w:t>одель сильно зависит от технологического параметра.</w:t>
      </w:r>
    </w:p>
    <w:p w14:paraId="3CCB47A5" w14:textId="77777777" w:rsidR="00570F55" w:rsidRPr="00474647" w:rsidRDefault="00C14A78" w:rsidP="00A363ED">
      <w:pPr>
        <w:pStyle w:val="a3"/>
        <w:numPr>
          <w:ilvl w:val="0"/>
          <w:numId w:val="2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М</w:t>
      </w:r>
      <w:r w:rsidR="00570F55" w:rsidRPr="00474647">
        <w:rPr>
          <w:rFonts w:ascii="Times New Roman" w:hAnsi="Times New Roman" w:cs="Times New Roman"/>
          <w:sz w:val="26"/>
          <w:szCs w:val="26"/>
        </w:rPr>
        <w:t>одель нечувствительна и не применима для небольших проектов.</w:t>
      </w:r>
    </w:p>
    <w:p w14:paraId="5D885962" w14:textId="77777777" w:rsidR="00FF29A9" w:rsidRPr="00474647" w:rsidRDefault="00C14A78" w:rsidP="00A363ED">
      <w:pPr>
        <w:pStyle w:val="a3"/>
        <w:numPr>
          <w:ilvl w:val="0"/>
          <w:numId w:val="2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Н</w:t>
      </w:r>
      <w:r w:rsidR="00FF29A9" w:rsidRPr="00474647">
        <w:rPr>
          <w:rFonts w:ascii="Times New Roman" w:hAnsi="Times New Roman" w:cs="Times New Roman"/>
          <w:sz w:val="26"/>
          <w:szCs w:val="26"/>
        </w:rPr>
        <w:t>ет статистических доказательств, что индекс продуктивности, используемый в модели, должен быть именно таким</w:t>
      </w:r>
      <w:r w:rsidRPr="00474647">
        <w:rPr>
          <w:rFonts w:ascii="Times New Roman" w:hAnsi="Times New Roman" w:cs="Times New Roman"/>
          <w:sz w:val="26"/>
          <w:szCs w:val="26"/>
        </w:rPr>
        <w:t>.</w:t>
      </w:r>
    </w:p>
    <w:p w14:paraId="52D9F9A4" w14:textId="77777777" w:rsidR="00FF29A9" w:rsidRPr="00474647" w:rsidRDefault="00C14A78" w:rsidP="00A363ED">
      <w:pPr>
        <w:pStyle w:val="a3"/>
        <w:numPr>
          <w:ilvl w:val="0"/>
          <w:numId w:val="20"/>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Б</w:t>
      </w:r>
      <w:r w:rsidR="00FF29A9" w:rsidRPr="00474647">
        <w:rPr>
          <w:rFonts w:ascii="Times New Roman" w:hAnsi="Times New Roman" w:cs="Times New Roman"/>
          <w:sz w:val="26"/>
          <w:szCs w:val="26"/>
        </w:rPr>
        <w:t>аза данных проекта не опубликована.</w:t>
      </w:r>
      <w:r w:rsidR="00FF29A9" w:rsidRPr="00474647">
        <w:rPr>
          <w:rFonts w:ascii="Times New Roman" w:hAnsi="Times New Roman" w:cs="Times New Roman"/>
          <w:sz w:val="26"/>
          <w:szCs w:val="26"/>
        </w:rPr>
        <w:cr/>
      </w:r>
    </w:p>
    <w:p w14:paraId="0F4AD7C8" w14:textId="77777777" w:rsidR="00FF29A9" w:rsidRPr="00474647" w:rsidRDefault="00C370C1" w:rsidP="00845F89">
      <w:pPr>
        <w:pStyle w:val="2"/>
        <w:spacing w:before="480" w:after="200" w:line="360" w:lineRule="auto"/>
        <w:contextualSpacing/>
        <w:jc w:val="center"/>
        <w:rPr>
          <w:rFonts w:ascii="Times New Roman" w:hAnsi="Times New Roman" w:cs="Times New Roman"/>
          <w:b/>
          <w:color w:val="auto"/>
        </w:rPr>
      </w:pPr>
      <w:bookmarkStart w:id="10" w:name="_Toc452675303"/>
      <w:r>
        <w:rPr>
          <w:rFonts w:ascii="Times New Roman" w:hAnsi="Times New Roman" w:cs="Times New Roman"/>
          <w:b/>
          <w:color w:val="auto"/>
        </w:rPr>
        <w:lastRenderedPageBreak/>
        <w:t xml:space="preserve">2.5 </w:t>
      </w:r>
      <w:r w:rsidR="00FF29A9" w:rsidRPr="00474647">
        <w:rPr>
          <w:rFonts w:ascii="Times New Roman" w:hAnsi="Times New Roman" w:cs="Times New Roman"/>
          <w:b/>
          <w:color w:val="auto"/>
        </w:rPr>
        <w:t>SEER-SEM</w:t>
      </w:r>
      <w:bookmarkEnd w:id="10"/>
    </w:p>
    <w:p w14:paraId="4544C6E8" w14:textId="77777777" w:rsidR="00B70B14" w:rsidRPr="00474647" w:rsidRDefault="00B70B1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SEER-SEM Параметрическая оценка усилий, времени, затрат и риска. Основывается на оценке минимального времени вовлечения персонала в соответствии с законом Брука</w:t>
      </w:r>
      <w:r w:rsidR="005D3EE6" w:rsidRPr="00474647">
        <w:rPr>
          <w:rFonts w:ascii="Times New Roman" w:hAnsi="Times New Roman" w:cs="Times New Roman"/>
          <w:sz w:val="26"/>
          <w:szCs w:val="26"/>
        </w:rPr>
        <w:t xml:space="preserve">. SEER состоит из нескольких взаимосвязанных продуктов. SEER-SEM предназначается для оценки, планирования и управления; SEER-SSM </w:t>
      </w:r>
      <w:r w:rsidR="004A1628">
        <w:rPr>
          <w:rFonts w:ascii="Times New Roman" w:hAnsi="Times New Roman" w:cs="Times New Roman"/>
          <w:sz w:val="26"/>
          <w:szCs w:val="26"/>
        </w:rPr>
        <w:t>–</w:t>
      </w:r>
      <w:r w:rsidR="005D3EE6" w:rsidRPr="00474647">
        <w:rPr>
          <w:rFonts w:ascii="Times New Roman" w:hAnsi="Times New Roman" w:cs="Times New Roman"/>
          <w:sz w:val="26"/>
          <w:szCs w:val="26"/>
        </w:rPr>
        <w:t xml:space="preserve"> для углубленной оценки размеров программных проектов, a SEER-AccuScope </w:t>
      </w:r>
      <w:r w:rsidR="004A1628">
        <w:rPr>
          <w:rFonts w:ascii="Times New Roman" w:hAnsi="Times New Roman" w:cs="Times New Roman"/>
          <w:sz w:val="26"/>
          <w:szCs w:val="26"/>
        </w:rPr>
        <w:t>–</w:t>
      </w:r>
      <w:r w:rsidR="005D3EE6" w:rsidRPr="00474647">
        <w:rPr>
          <w:rFonts w:ascii="Times New Roman" w:hAnsi="Times New Roman" w:cs="Times New Roman"/>
          <w:sz w:val="26"/>
          <w:szCs w:val="26"/>
        </w:rPr>
        <w:t xml:space="preserve"> для простой оценки размеров.</w:t>
      </w:r>
    </w:p>
    <w:p w14:paraId="7A8F9568" w14:textId="77777777" w:rsidR="00FF29A9" w:rsidRPr="00474647" w:rsidRDefault="00BB41CC"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Достоинства</w:t>
      </w:r>
      <w:r w:rsidR="00FF29A9" w:rsidRPr="00474647">
        <w:rPr>
          <w:rFonts w:ascii="Times New Roman" w:hAnsi="Times New Roman" w:cs="Times New Roman"/>
          <w:sz w:val="26"/>
          <w:szCs w:val="26"/>
        </w:rPr>
        <w:t>:</w:t>
      </w:r>
    </w:p>
    <w:p w14:paraId="7163C2E5" w14:textId="77777777" w:rsidR="00FF29A9" w:rsidRPr="00474647" w:rsidRDefault="00C14A78" w:rsidP="00A363ED">
      <w:pPr>
        <w:pStyle w:val="a3"/>
        <w:numPr>
          <w:ilvl w:val="0"/>
          <w:numId w:val="2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В</w:t>
      </w:r>
      <w:r w:rsidR="00FF29A9" w:rsidRPr="00474647">
        <w:rPr>
          <w:rFonts w:ascii="Times New Roman" w:hAnsi="Times New Roman" w:cs="Times New Roman"/>
          <w:sz w:val="26"/>
          <w:szCs w:val="26"/>
        </w:rPr>
        <w:t>оз</w:t>
      </w:r>
      <w:r w:rsidRPr="00474647">
        <w:rPr>
          <w:rFonts w:ascii="Times New Roman" w:hAnsi="Times New Roman" w:cs="Times New Roman"/>
          <w:sz w:val="26"/>
          <w:szCs w:val="26"/>
        </w:rPr>
        <w:t>можность ее использования в ре</w:t>
      </w:r>
      <w:r w:rsidR="00FF29A9" w:rsidRPr="00474647">
        <w:rPr>
          <w:rFonts w:ascii="Times New Roman" w:hAnsi="Times New Roman" w:cs="Times New Roman"/>
          <w:sz w:val="26"/>
          <w:szCs w:val="26"/>
        </w:rPr>
        <w:t>жиме реального времени</w:t>
      </w:r>
      <w:r w:rsidRPr="00474647">
        <w:rPr>
          <w:rFonts w:ascii="Times New Roman" w:hAnsi="Times New Roman" w:cs="Times New Roman"/>
          <w:sz w:val="26"/>
          <w:szCs w:val="26"/>
        </w:rPr>
        <w:t>.</w:t>
      </w:r>
    </w:p>
    <w:p w14:paraId="1B38BECF" w14:textId="77777777" w:rsidR="00FF29A9" w:rsidRPr="00474647" w:rsidRDefault="00C14A78" w:rsidP="00A363ED">
      <w:pPr>
        <w:pStyle w:val="a3"/>
        <w:numPr>
          <w:ilvl w:val="0"/>
          <w:numId w:val="2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В</w:t>
      </w:r>
      <w:r w:rsidR="00FF29A9" w:rsidRPr="00474647">
        <w:rPr>
          <w:rFonts w:ascii="Times New Roman" w:hAnsi="Times New Roman" w:cs="Times New Roman"/>
          <w:sz w:val="26"/>
          <w:szCs w:val="26"/>
        </w:rPr>
        <w:t>озможность ее подключения к различным системам</w:t>
      </w:r>
      <w:r w:rsidRPr="00474647">
        <w:rPr>
          <w:rFonts w:ascii="Times New Roman" w:hAnsi="Times New Roman" w:cs="Times New Roman"/>
          <w:sz w:val="26"/>
          <w:szCs w:val="26"/>
        </w:rPr>
        <w:t>.</w:t>
      </w:r>
    </w:p>
    <w:p w14:paraId="6AFCC92A" w14:textId="77777777" w:rsidR="00FF29A9" w:rsidRPr="00474647" w:rsidRDefault="00C14A78" w:rsidP="00A363ED">
      <w:pPr>
        <w:pStyle w:val="a3"/>
        <w:numPr>
          <w:ilvl w:val="0"/>
          <w:numId w:val="2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Г</w:t>
      </w:r>
      <w:r w:rsidR="00FF29A9" w:rsidRPr="00474647">
        <w:rPr>
          <w:rFonts w:ascii="Times New Roman" w:hAnsi="Times New Roman" w:cs="Times New Roman"/>
          <w:sz w:val="26"/>
          <w:szCs w:val="26"/>
        </w:rPr>
        <w:t>ибкость по отношению к различным доменам</w:t>
      </w:r>
      <w:r w:rsidRPr="00474647">
        <w:rPr>
          <w:rFonts w:ascii="Times New Roman" w:hAnsi="Times New Roman" w:cs="Times New Roman"/>
          <w:sz w:val="26"/>
          <w:szCs w:val="26"/>
        </w:rPr>
        <w:t>.</w:t>
      </w:r>
    </w:p>
    <w:p w14:paraId="7EBE3269" w14:textId="77777777" w:rsidR="00FF29A9" w:rsidRPr="00474647" w:rsidRDefault="00C14A78" w:rsidP="00A363ED">
      <w:pPr>
        <w:pStyle w:val="a3"/>
        <w:numPr>
          <w:ilvl w:val="0"/>
          <w:numId w:val="2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Поддержка планирования.</w:t>
      </w:r>
    </w:p>
    <w:p w14:paraId="61A0E48C" w14:textId="77777777" w:rsidR="00FF29A9" w:rsidRPr="00474647" w:rsidRDefault="00C14A78" w:rsidP="00A363ED">
      <w:pPr>
        <w:pStyle w:val="a3"/>
        <w:numPr>
          <w:ilvl w:val="0"/>
          <w:numId w:val="2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М</w:t>
      </w:r>
      <w:r w:rsidR="00FF29A9" w:rsidRPr="00474647">
        <w:rPr>
          <w:rFonts w:ascii="Times New Roman" w:hAnsi="Times New Roman" w:cs="Times New Roman"/>
          <w:sz w:val="26"/>
          <w:szCs w:val="26"/>
        </w:rPr>
        <w:t>ножество отчетов</w:t>
      </w:r>
      <w:r w:rsidRPr="00474647">
        <w:rPr>
          <w:rFonts w:ascii="Times New Roman" w:hAnsi="Times New Roman" w:cs="Times New Roman"/>
          <w:sz w:val="26"/>
          <w:szCs w:val="26"/>
        </w:rPr>
        <w:t>.</w:t>
      </w:r>
    </w:p>
    <w:p w14:paraId="746CB92E" w14:textId="77777777" w:rsidR="00FF29A9" w:rsidRPr="00474647" w:rsidRDefault="00C14A78" w:rsidP="00A363ED">
      <w:pPr>
        <w:pStyle w:val="a3"/>
        <w:numPr>
          <w:ilvl w:val="0"/>
          <w:numId w:val="2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В</w:t>
      </w:r>
      <w:r w:rsidR="00FF29A9" w:rsidRPr="00474647">
        <w:rPr>
          <w:rFonts w:ascii="Times New Roman" w:hAnsi="Times New Roman" w:cs="Times New Roman"/>
          <w:sz w:val="26"/>
          <w:szCs w:val="26"/>
        </w:rPr>
        <w:t xml:space="preserve">озможность производить калибровку как с историческими данными, так </w:t>
      </w:r>
      <w:r w:rsidRPr="00474647">
        <w:rPr>
          <w:rFonts w:ascii="Times New Roman" w:hAnsi="Times New Roman" w:cs="Times New Roman"/>
          <w:sz w:val="26"/>
          <w:szCs w:val="26"/>
        </w:rPr>
        <w:t>и с организационной информацией.</w:t>
      </w:r>
    </w:p>
    <w:p w14:paraId="0A091040" w14:textId="77777777" w:rsidR="00FF29A9" w:rsidRPr="00474647" w:rsidRDefault="00C14A78" w:rsidP="00A363ED">
      <w:pPr>
        <w:pStyle w:val="a3"/>
        <w:numPr>
          <w:ilvl w:val="0"/>
          <w:numId w:val="21"/>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А</w:t>
      </w:r>
      <w:r w:rsidR="00FF29A9" w:rsidRPr="00474647">
        <w:rPr>
          <w:rFonts w:ascii="Times New Roman" w:hAnsi="Times New Roman" w:cs="Times New Roman"/>
          <w:sz w:val="26"/>
          <w:szCs w:val="26"/>
        </w:rPr>
        <w:t>нализ рисков</w:t>
      </w:r>
      <w:r w:rsidRPr="00474647">
        <w:rPr>
          <w:rFonts w:ascii="Times New Roman" w:hAnsi="Times New Roman" w:cs="Times New Roman"/>
          <w:sz w:val="26"/>
          <w:szCs w:val="26"/>
        </w:rPr>
        <w:t>.</w:t>
      </w:r>
    </w:p>
    <w:p w14:paraId="18C12884" w14:textId="77777777" w:rsidR="00FF29A9" w:rsidRPr="00474647" w:rsidRDefault="00FF29A9"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Недостатки</w:t>
      </w:r>
      <w:r w:rsidR="00C14A78" w:rsidRPr="00474647">
        <w:rPr>
          <w:rFonts w:ascii="Times New Roman" w:hAnsi="Times New Roman" w:cs="Times New Roman"/>
          <w:sz w:val="26"/>
          <w:szCs w:val="26"/>
        </w:rPr>
        <w:t>:</w:t>
      </w:r>
    </w:p>
    <w:p w14:paraId="453C0B72" w14:textId="77777777" w:rsidR="00FF29A9" w:rsidRPr="00474647" w:rsidRDefault="00C14A78" w:rsidP="00A363ED">
      <w:pPr>
        <w:pStyle w:val="a3"/>
        <w:numPr>
          <w:ilvl w:val="0"/>
          <w:numId w:val="2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Н</w:t>
      </w:r>
      <w:r w:rsidR="00FF29A9" w:rsidRPr="00474647">
        <w:rPr>
          <w:rFonts w:ascii="Times New Roman" w:hAnsi="Times New Roman" w:cs="Times New Roman"/>
          <w:sz w:val="26"/>
          <w:szCs w:val="26"/>
        </w:rPr>
        <w:t>едоступны алгоритмы модели для возможности создания на ее основе программных продуктов сторонн</w:t>
      </w:r>
      <w:r w:rsidR="00B9148E" w:rsidRPr="00474647">
        <w:rPr>
          <w:rFonts w:ascii="Times New Roman" w:hAnsi="Times New Roman" w:cs="Times New Roman"/>
          <w:sz w:val="26"/>
          <w:szCs w:val="26"/>
        </w:rPr>
        <w:t>их производителей, так как SEER-</w:t>
      </w:r>
      <w:r w:rsidR="00FF29A9" w:rsidRPr="00474647">
        <w:rPr>
          <w:rFonts w:ascii="Times New Roman" w:hAnsi="Times New Roman" w:cs="Times New Roman"/>
          <w:sz w:val="26"/>
          <w:szCs w:val="26"/>
        </w:rPr>
        <w:t>SEM изначально создавалась для коммерческого использования; отсюда возникает неясность, поддерживаются определенные типы входных данных или нет</w:t>
      </w:r>
    </w:p>
    <w:p w14:paraId="2B8FF6CC" w14:textId="77777777" w:rsidR="00FF29A9" w:rsidRPr="00474647" w:rsidRDefault="00C14A78" w:rsidP="00A363ED">
      <w:pPr>
        <w:pStyle w:val="a3"/>
        <w:numPr>
          <w:ilvl w:val="0"/>
          <w:numId w:val="2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Н</w:t>
      </w:r>
      <w:r w:rsidR="00FF29A9" w:rsidRPr="00474647">
        <w:rPr>
          <w:rFonts w:ascii="Times New Roman" w:hAnsi="Times New Roman" w:cs="Times New Roman"/>
          <w:sz w:val="26"/>
          <w:szCs w:val="26"/>
        </w:rPr>
        <w:t>ет опубликованных независимых исследований об использовании этой модели</w:t>
      </w:r>
    </w:p>
    <w:p w14:paraId="4CFBB68B" w14:textId="77777777" w:rsidR="00FF29A9" w:rsidRPr="00474647" w:rsidRDefault="00C14A78" w:rsidP="00A363ED">
      <w:pPr>
        <w:pStyle w:val="a3"/>
        <w:numPr>
          <w:ilvl w:val="0"/>
          <w:numId w:val="22"/>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М</w:t>
      </w:r>
      <w:r w:rsidR="00FF29A9" w:rsidRPr="00474647">
        <w:rPr>
          <w:rFonts w:ascii="Times New Roman" w:hAnsi="Times New Roman" w:cs="Times New Roman"/>
          <w:sz w:val="26"/>
          <w:szCs w:val="26"/>
        </w:rPr>
        <w:t xml:space="preserve">одель требует калибровки для того, чтобы </w:t>
      </w:r>
      <w:r w:rsidRPr="00474647">
        <w:rPr>
          <w:rFonts w:ascii="Times New Roman" w:hAnsi="Times New Roman" w:cs="Times New Roman"/>
          <w:sz w:val="26"/>
          <w:szCs w:val="26"/>
        </w:rPr>
        <w:t>можно было использовать информа</w:t>
      </w:r>
      <w:r w:rsidR="00FF29A9" w:rsidRPr="00474647">
        <w:rPr>
          <w:rFonts w:ascii="Times New Roman" w:hAnsi="Times New Roman" w:cs="Times New Roman"/>
          <w:sz w:val="26"/>
          <w:szCs w:val="26"/>
        </w:rPr>
        <w:t xml:space="preserve">цию от организации. </w:t>
      </w:r>
    </w:p>
    <w:p w14:paraId="6F96C271" w14:textId="77777777" w:rsidR="00FF29A9" w:rsidRPr="00474647" w:rsidRDefault="00FF29A9" w:rsidP="00C14A78">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Таким</w:t>
      </w:r>
      <w:r w:rsidR="000634E4" w:rsidRPr="00474647">
        <w:rPr>
          <w:rFonts w:ascii="Times New Roman" w:hAnsi="Times New Roman" w:cs="Times New Roman"/>
          <w:sz w:val="26"/>
          <w:szCs w:val="26"/>
        </w:rPr>
        <w:t xml:space="preserve"> образом, модель SEER-</w:t>
      </w:r>
      <w:r w:rsidRPr="00474647">
        <w:rPr>
          <w:rFonts w:ascii="Times New Roman" w:hAnsi="Times New Roman" w:cs="Times New Roman"/>
          <w:sz w:val="26"/>
          <w:szCs w:val="26"/>
        </w:rPr>
        <w:t xml:space="preserve">SEM, обладая огромным потенциалом, является частью программного продукта </w:t>
      </w:r>
      <w:r w:rsidR="004A1628">
        <w:rPr>
          <w:rFonts w:ascii="Times New Roman" w:hAnsi="Times New Roman" w:cs="Times New Roman"/>
          <w:sz w:val="26"/>
          <w:szCs w:val="26"/>
        </w:rPr>
        <w:t xml:space="preserve">– </w:t>
      </w:r>
      <w:r w:rsidR="006D1539">
        <w:rPr>
          <w:rFonts w:ascii="Times New Roman" w:hAnsi="Times New Roman" w:cs="Times New Roman"/>
          <w:sz w:val="26"/>
          <w:szCs w:val="26"/>
        </w:rPr>
        <w:t>«</w:t>
      </w:r>
      <w:r w:rsidRPr="00474647">
        <w:rPr>
          <w:rFonts w:ascii="Times New Roman" w:hAnsi="Times New Roman" w:cs="Times New Roman"/>
          <w:sz w:val="26"/>
          <w:szCs w:val="26"/>
        </w:rPr>
        <w:t>черного ящика</w:t>
      </w:r>
      <w:r w:rsidR="006D1539">
        <w:rPr>
          <w:rFonts w:ascii="Times New Roman" w:hAnsi="Times New Roman" w:cs="Times New Roman"/>
          <w:sz w:val="26"/>
          <w:szCs w:val="26"/>
        </w:rPr>
        <w:t>»</w:t>
      </w:r>
      <w:r w:rsidRPr="00474647">
        <w:rPr>
          <w:rFonts w:ascii="Times New Roman" w:hAnsi="Times New Roman" w:cs="Times New Roman"/>
          <w:sz w:val="26"/>
          <w:szCs w:val="26"/>
        </w:rPr>
        <w:t>, и поскольку алгоритмы вычислений не раскрыты, модель невозможно использовать в независимых программных продуктах</w:t>
      </w:r>
    </w:p>
    <w:p w14:paraId="05AE61FD" w14:textId="77777777" w:rsidR="005D3EE6" w:rsidRPr="00474647" w:rsidRDefault="00C370C1" w:rsidP="00B9148E">
      <w:pPr>
        <w:pStyle w:val="2"/>
        <w:spacing w:before="480" w:after="200" w:line="360" w:lineRule="auto"/>
        <w:jc w:val="center"/>
        <w:rPr>
          <w:rFonts w:ascii="Times New Roman" w:hAnsi="Times New Roman" w:cs="Times New Roman"/>
          <w:b/>
          <w:color w:val="auto"/>
          <w:sz w:val="28"/>
          <w:szCs w:val="28"/>
        </w:rPr>
      </w:pPr>
      <w:bookmarkStart w:id="11" w:name="_Toc452675304"/>
      <w:r>
        <w:rPr>
          <w:rFonts w:ascii="Times New Roman" w:hAnsi="Times New Roman" w:cs="Times New Roman"/>
          <w:b/>
          <w:color w:val="auto"/>
          <w:sz w:val="28"/>
          <w:szCs w:val="28"/>
        </w:rPr>
        <w:lastRenderedPageBreak/>
        <w:t xml:space="preserve">2.6 </w:t>
      </w:r>
      <w:r w:rsidR="005D3EE6" w:rsidRPr="00474647">
        <w:rPr>
          <w:rFonts w:ascii="Times New Roman" w:hAnsi="Times New Roman" w:cs="Times New Roman"/>
          <w:b/>
          <w:color w:val="auto"/>
          <w:sz w:val="28"/>
          <w:szCs w:val="28"/>
        </w:rPr>
        <w:t>Экстремальное программирование</w:t>
      </w:r>
      <w:bookmarkEnd w:id="11"/>
    </w:p>
    <w:p w14:paraId="0DF1E0FC" w14:textId="77777777" w:rsidR="005D3EE6" w:rsidRPr="00474647" w:rsidRDefault="00C14A78"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Экстремальное программирование </w:t>
      </w:r>
      <w:r w:rsidR="005D3EE6" w:rsidRPr="00474647">
        <w:rPr>
          <w:rFonts w:ascii="Times New Roman" w:hAnsi="Times New Roman" w:cs="Times New Roman"/>
          <w:sz w:val="26"/>
          <w:szCs w:val="26"/>
        </w:rPr>
        <w:t xml:space="preserve">одна из гибких методологий разработки программного обеспечения. Авторы методологии </w:t>
      </w:r>
      <w:r w:rsidR="004A1628">
        <w:rPr>
          <w:rFonts w:ascii="Times New Roman" w:hAnsi="Times New Roman" w:cs="Times New Roman"/>
          <w:sz w:val="26"/>
          <w:szCs w:val="26"/>
        </w:rPr>
        <w:t xml:space="preserve">– </w:t>
      </w:r>
      <w:r w:rsidR="005D3EE6" w:rsidRPr="00474647">
        <w:rPr>
          <w:rFonts w:ascii="Times New Roman" w:hAnsi="Times New Roman" w:cs="Times New Roman"/>
          <w:sz w:val="26"/>
          <w:szCs w:val="26"/>
        </w:rPr>
        <w:t xml:space="preserve">Кент Бек, Уорд Каннингем, Мартин Фаулер и другие. Название методологии исходит из идеи применить полезные традиционные методы и практики разработки программного обеспечения, подняв их на новый </w:t>
      </w:r>
      <w:r w:rsidR="006D1539">
        <w:rPr>
          <w:rFonts w:ascii="Times New Roman" w:hAnsi="Times New Roman" w:cs="Times New Roman"/>
          <w:sz w:val="26"/>
          <w:szCs w:val="26"/>
        </w:rPr>
        <w:t>«</w:t>
      </w:r>
      <w:r w:rsidR="005D3EE6" w:rsidRPr="00474647">
        <w:rPr>
          <w:rFonts w:ascii="Times New Roman" w:hAnsi="Times New Roman" w:cs="Times New Roman"/>
          <w:sz w:val="26"/>
          <w:szCs w:val="26"/>
        </w:rPr>
        <w:t>экстремальный</w:t>
      </w:r>
      <w:r w:rsidR="006D1539">
        <w:rPr>
          <w:rFonts w:ascii="Times New Roman" w:hAnsi="Times New Roman" w:cs="Times New Roman"/>
          <w:sz w:val="26"/>
          <w:szCs w:val="26"/>
        </w:rPr>
        <w:t>»</w:t>
      </w:r>
      <w:r w:rsidR="005D3EE6" w:rsidRPr="00474647">
        <w:rPr>
          <w:rFonts w:ascii="Times New Roman" w:hAnsi="Times New Roman" w:cs="Times New Roman"/>
          <w:sz w:val="26"/>
          <w:szCs w:val="26"/>
        </w:rPr>
        <w:t xml:space="preserve"> уровень. </w:t>
      </w:r>
    </w:p>
    <w:p w14:paraId="1350CE42" w14:textId="77777777" w:rsidR="00B70B14" w:rsidRPr="00474647" w:rsidRDefault="00B70B14"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Экстремальное программирование включает </w:t>
      </w:r>
      <w:r w:rsidR="006D1539">
        <w:rPr>
          <w:rFonts w:ascii="Times New Roman" w:hAnsi="Times New Roman" w:cs="Times New Roman"/>
          <w:sz w:val="26"/>
          <w:szCs w:val="26"/>
        </w:rPr>
        <w:t>«</w:t>
      </w:r>
      <w:r w:rsidRPr="00474647">
        <w:rPr>
          <w:rFonts w:ascii="Times New Roman" w:hAnsi="Times New Roman" w:cs="Times New Roman"/>
          <w:sz w:val="26"/>
          <w:szCs w:val="26"/>
        </w:rPr>
        <w:t>игру в планирование</w:t>
      </w:r>
      <w:r w:rsidR="006D1539">
        <w:rPr>
          <w:rFonts w:ascii="Times New Roman" w:hAnsi="Times New Roman" w:cs="Times New Roman"/>
          <w:sz w:val="26"/>
          <w:szCs w:val="26"/>
        </w:rPr>
        <w:t>»</w:t>
      </w:r>
      <w:r w:rsidRPr="00474647">
        <w:rPr>
          <w:rFonts w:ascii="Times New Roman" w:hAnsi="Times New Roman" w:cs="Times New Roman"/>
          <w:sz w:val="26"/>
          <w:szCs w:val="26"/>
        </w:rPr>
        <w:t>, которую можно рассматривать, как метод оценки затрат</w:t>
      </w:r>
      <w:r w:rsidR="005D3EE6" w:rsidRPr="00474647">
        <w:rPr>
          <w:rFonts w:ascii="Times New Roman" w:hAnsi="Times New Roman" w:cs="Times New Roman"/>
          <w:sz w:val="26"/>
          <w:szCs w:val="26"/>
        </w:rPr>
        <w:t>.</w:t>
      </w:r>
    </w:p>
    <w:p w14:paraId="1E0581FC" w14:textId="77777777" w:rsidR="005D3EE6" w:rsidRDefault="005D3EE6"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Основная цель игры в планирование </w:t>
      </w:r>
      <w:r w:rsidR="004A1628">
        <w:rPr>
          <w:rFonts w:ascii="Times New Roman" w:hAnsi="Times New Roman" w:cs="Times New Roman"/>
          <w:sz w:val="26"/>
          <w:szCs w:val="26"/>
        </w:rPr>
        <w:t>–</w:t>
      </w:r>
      <w:r w:rsidRPr="00474647">
        <w:rPr>
          <w:rFonts w:ascii="Times New Roman" w:hAnsi="Times New Roman" w:cs="Times New Roman"/>
          <w:sz w:val="26"/>
          <w:szCs w:val="26"/>
        </w:rPr>
        <w:t xml:space="preserve"> быстро сформировать приблизительный план работы и постоянно обновлять его по мере того, как условия задачи становятся всё более чёткими. Артефактами игры в планирование является набор бумажных карточек, на которых записаны пожелания заказчика (customer stories), и приблизительный план работы по выпуску следующих одной или нескольких небольших версий продукта. Критическим фактором, благодаря которому такой стиль планирования оказывается эффективным, является то, что в данном случае заказчик отвечает за принятие бизнес-решений, а команда разработчиков отвечает за принятие технических решений. Если не выполняется это правило, весь процесс распадается на части.</w:t>
      </w:r>
    </w:p>
    <w:p w14:paraId="54586960" w14:textId="77777777" w:rsidR="00067821" w:rsidRDefault="00067821" w:rsidP="00BC23C1">
      <w:pPr>
        <w:spacing w:after="0" w:line="360" w:lineRule="auto"/>
        <w:ind w:firstLine="709"/>
        <w:contextualSpacing/>
        <w:jc w:val="both"/>
        <w:rPr>
          <w:rFonts w:ascii="Times New Roman" w:hAnsi="Times New Roman" w:cs="Times New Roman"/>
          <w:sz w:val="26"/>
          <w:szCs w:val="26"/>
        </w:rPr>
      </w:pPr>
      <w:r>
        <w:rPr>
          <w:rFonts w:ascii="Times New Roman" w:hAnsi="Times New Roman" w:cs="Times New Roman"/>
          <w:sz w:val="26"/>
          <w:szCs w:val="26"/>
        </w:rPr>
        <w:t>Достоинства:</w:t>
      </w:r>
    </w:p>
    <w:p w14:paraId="5ECF76FE" w14:textId="77777777" w:rsidR="00067821" w:rsidRPr="00D42B79" w:rsidRDefault="00D42B79" w:rsidP="00A27E9D">
      <w:pPr>
        <w:pStyle w:val="a3"/>
        <w:numPr>
          <w:ilvl w:val="0"/>
          <w:numId w:val="39"/>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Использование метода не требует больших усилий от сотрудников и значительных временных затрат.</w:t>
      </w:r>
    </w:p>
    <w:p w14:paraId="5814D66C" w14:textId="77777777" w:rsidR="00067821" w:rsidRDefault="00067821" w:rsidP="00BC23C1">
      <w:pPr>
        <w:spacing w:after="0" w:line="360" w:lineRule="auto"/>
        <w:ind w:firstLine="709"/>
        <w:contextualSpacing/>
        <w:jc w:val="both"/>
        <w:rPr>
          <w:rFonts w:ascii="Times New Roman" w:hAnsi="Times New Roman" w:cs="Times New Roman"/>
          <w:sz w:val="26"/>
          <w:szCs w:val="26"/>
        </w:rPr>
      </w:pPr>
      <w:r>
        <w:rPr>
          <w:rFonts w:ascii="Times New Roman" w:hAnsi="Times New Roman" w:cs="Times New Roman"/>
          <w:sz w:val="26"/>
          <w:szCs w:val="26"/>
        </w:rPr>
        <w:t>Недостатки:</w:t>
      </w:r>
    </w:p>
    <w:p w14:paraId="3272D982" w14:textId="77777777" w:rsidR="00D42B79" w:rsidRDefault="00D42B79" w:rsidP="00A27E9D">
      <w:pPr>
        <w:pStyle w:val="a3"/>
        <w:numPr>
          <w:ilvl w:val="0"/>
          <w:numId w:val="40"/>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Ответственность принятия решения лежит на заказчике.</w:t>
      </w:r>
    </w:p>
    <w:p w14:paraId="7B0F15C2" w14:textId="77777777" w:rsidR="00D42B79" w:rsidRPr="00D42B79" w:rsidRDefault="00D42B79" w:rsidP="00A27E9D">
      <w:pPr>
        <w:pStyle w:val="a3"/>
        <w:numPr>
          <w:ilvl w:val="0"/>
          <w:numId w:val="40"/>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В процессе уточнения требований затраты на разработку могут сильно превысить ожидаемые.</w:t>
      </w:r>
    </w:p>
    <w:p w14:paraId="0CC2A2E6" w14:textId="77777777" w:rsidR="00B70B14" w:rsidRPr="00474647" w:rsidRDefault="00C370C1" w:rsidP="00845F89">
      <w:pPr>
        <w:pStyle w:val="2"/>
        <w:spacing w:before="480" w:after="200" w:line="360" w:lineRule="auto"/>
        <w:contextualSpacing/>
        <w:jc w:val="center"/>
        <w:rPr>
          <w:rFonts w:ascii="Times New Roman" w:hAnsi="Times New Roman" w:cs="Times New Roman"/>
          <w:b/>
          <w:color w:val="auto"/>
        </w:rPr>
      </w:pPr>
      <w:bookmarkStart w:id="12" w:name="_Toc452675305"/>
      <w:r>
        <w:rPr>
          <w:rFonts w:ascii="Times New Roman" w:hAnsi="Times New Roman" w:cs="Times New Roman"/>
          <w:b/>
          <w:color w:val="auto"/>
        </w:rPr>
        <w:t xml:space="preserve">2.7 </w:t>
      </w:r>
      <w:r w:rsidR="00B70B14" w:rsidRPr="00474647">
        <w:rPr>
          <w:rFonts w:ascii="Times New Roman" w:hAnsi="Times New Roman" w:cs="Times New Roman"/>
          <w:b/>
          <w:color w:val="auto"/>
        </w:rPr>
        <w:t>PERT</w:t>
      </w:r>
      <w:bookmarkEnd w:id="12"/>
    </w:p>
    <w:p w14:paraId="21F008EE" w14:textId="77777777" w:rsidR="00F60240" w:rsidRPr="00474647" w:rsidRDefault="00845F89"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lang w:val="en-US"/>
        </w:rPr>
        <w:t>PERT</w:t>
      </w:r>
      <w:r w:rsidRPr="00474647">
        <w:rPr>
          <w:rFonts w:ascii="Times New Roman" w:hAnsi="Times New Roman" w:cs="Times New Roman"/>
          <w:sz w:val="26"/>
          <w:szCs w:val="26"/>
        </w:rPr>
        <w:t xml:space="preserve"> (</w:t>
      </w:r>
      <w:r w:rsidR="00F60240" w:rsidRPr="00474647">
        <w:rPr>
          <w:rFonts w:ascii="Times New Roman" w:hAnsi="Times New Roman" w:cs="Times New Roman"/>
          <w:sz w:val="26"/>
          <w:szCs w:val="26"/>
          <w:lang w:val="en-US"/>
        </w:rPr>
        <w:t>Project</w:t>
      </w:r>
      <w:r w:rsidR="00F60240" w:rsidRPr="00474647">
        <w:rPr>
          <w:rFonts w:ascii="Times New Roman" w:hAnsi="Times New Roman" w:cs="Times New Roman"/>
          <w:sz w:val="26"/>
          <w:szCs w:val="26"/>
        </w:rPr>
        <w:t xml:space="preserve"> </w:t>
      </w:r>
      <w:r w:rsidR="00F60240" w:rsidRPr="00474647">
        <w:rPr>
          <w:rFonts w:ascii="Times New Roman" w:hAnsi="Times New Roman" w:cs="Times New Roman"/>
          <w:sz w:val="26"/>
          <w:szCs w:val="26"/>
          <w:lang w:val="en-US"/>
        </w:rPr>
        <w:t>Evaluation</w:t>
      </w:r>
      <w:r w:rsidR="00F60240" w:rsidRPr="00474647">
        <w:rPr>
          <w:rFonts w:ascii="Times New Roman" w:hAnsi="Times New Roman" w:cs="Times New Roman"/>
          <w:sz w:val="26"/>
          <w:szCs w:val="26"/>
        </w:rPr>
        <w:t xml:space="preserve"> </w:t>
      </w:r>
      <w:r w:rsidR="00F60240" w:rsidRPr="00474647">
        <w:rPr>
          <w:rFonts w:ascii="Times New Roman" w:hAnsi="Times New Roman" w:cs="Times New Roman"/>
          <w:sz w:val="26"/>
          <w:szCs w:val="26"/>
          <w:lang w:val="en-US"/>
        </w:rPr>
        <w:t>and</w:t>
      </w:r>
      <w:r w:rsidR="00F60240" w:rsidRPr="00474647">
        <w:rPr>
          <w:rFonts w:ascii="Times New Roman" w:hAnsi="Times New Roman" w:cs="Times New Roman"/>
          <w:sz w:val="26"/>
          <w:szCs w:val="26"/>
        </w:rPr>
        <w:t xml:space="preserve"> </w:t>
      </w:r>
      <w:r w:rsidR="00F60240" w:rsidRPr="00474647">
        <w:rPr>
          <w:rFonts w:ascii="Times New Roman" w:hAnsi="Times New Roman" w:cs="Times New Roman"/>
          <w:sz w:val="26"/>
          <w:szCs w:val="26"/>
          <w:lang w:val="en-US"/>
        </w:rPr>
        <w:t>Review</w:t>
      </w:r>
      <w:r w:rsidR="00F60240" w:rsidRPr="00474647">
        <w:rPr>
          <w:rFonts w:ascii="Times New Roman" w:hAnsi="Times New Roman" w:cs="Times New Roman"/>
          <w:sz w:val="26"/>
          <w:szCs w:val="26"/>
        </w:rPr>
        <w:t xml:space="preserve"> </w:t>
      </w:r>
      <w:r w:rsidR="00F60240" w:rsidRPr="00474647">
        <w:rPr>
          <w:rFonts w:ascii="Times New Roman" w:hAnsi="Times New Roman" w:cs="Times New Roman"/>
          <w:sz w:val="26"/>
          <w:szCs w:val="26"/>
          <w:lang w:val="en-US"/>
        </w:rPr>
        <w:t>Technique</w:t>
      </w:r>
      <w:r w:rsidRPr="00474647">
        <w:rPr>
          <w:rFonts w:ascii="Times New Roman" w:hAnsi="Times New Roman" w:cs="Times New Roman"/>
          <w:sz w:val="26"/>
          <w:szCs w:val="26"/>
        </w:rPr>
        <w:t>)</w:t>
      </w:r>
      <w:r w:rsidR="00F60240" w:rsidRPr="00474647">
        <w:rPr>
          <w:rFonts w:ascii="Times New Roman" w:hAnsi="Times New Roman" w:cs="Times New Roman"/>
          <w:sz w:val="26"/>
          <w:szCs w:val="26"/>
        </w:rPr>
        <w:t xml:space="preserve"> – техника оценки и анализа проектов, которая используется в технологиях управления проектами. PERT – это способ анализа задач, необходимых для выполнения проекта. В особенности, анализа времени, которое требуется для выполнения каждой отдельной задачи, а также определение минимального необходимого времени для выполнения всего проекта [17]</w:t>
      </w:r>
      <w:r w:rsidR="00603A7C" w:rsidRPr="00474647">
        <w:rPr>
          <w:rFonts w:ascii="Times New Roman" w:hAnsi="Times New Roman" w:cs="Times New Roman"/>
          <w:sz w:val="26"/>
          <w:szCs w:val="26"/>
        </w:rPr>
        <w:t xml:space="preserve">. </w:t>
      </w:r>
    </w:p>
    <w:p w14:paraId="10934EDB" w14:textId="77777777" w:rsidR="00794A03" w:rsidRPr="00474647" w:rsidRDefault="00794A03"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Данный метод изначально использовался как вспомогательный инструмент, применявшийся при составлении графиков проведения технического обслуживания на химических заводах. Позволяет ответить на следующие вопросы:</w:t>
      </w:r>
    </w:p>
    <w:p w14:paraId="7E44EA77" w14:textId="77777777" w:rsidR="00794A03" w:rsidRPr="00474647" w:rsidRDefault="00794A03" w:rsidP="00A363ED">
      <w:pPr>
        <w:pStyle w:val="a3"/>
        <w:numPr>
          <w:ilvl w:val="0"/>
          <w:numId w:val="2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Когда будет завершено проект в целом?</w:t>
      </w:r>
    </w:p>
    <w:p w14:paraId="34E3DF4D" w14:textId="77777777" w:rsidR="00794A03" w:rsidRPr="00474647" w:rsidRDefault="00794A03" w:rsidP="00A363ED">
      <w:pPr>
        <w:pStyle w:val="a3"/>
        <w:numPr>
          <w:ilvl w:val="0"/>
          <w:numId w:val="2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Какие работы или задачи являются критическими в проекте? Задержка в выполнении каких работ определяет задержку в выполнении проекта в целом?</w:t>
      </w:r>
    </w:p>
    <w:p w14:paraId="24FA616B" w14:textId="77777777" w:rsidR="00794A03" w:rsidRPr="00474647" w:rsidRDefault="00794A03" w:rsidP="00A363ED">
      <w:pPr>
        <w:pStyle w:val="a3"/>
        <w:numPr>
          <w:ilvl w:val="0"/>
          <w:numId w:val="2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Какие работы не являются критическими? То, которые могут протекать медленнее, без задержки завершения проекта в целом?</w:t>
      </w:r>
    </w:p>
    <w:p w14:paraId="3478148C" w14:textId="77777777" w:rsidR="00794A03" w:rsidRPr="00474647" w:rsidRDefault="00794A03" w:rsidP="00A363ED">
      <w:pPr>
        <w:pStyle w:val="a3"/>
        <w:numPr>
          <w:ilvl w:val="0"/>
          <w:numId w:val="2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Какова вероятность того, что проект будет завершено к конкретной дате?</w:t>
      </w:r>
    </w:p>
    <w:p w14:paraId="7DB90E0E" w14:textId="77777777" w:rsidR="00794A03" w:rsidRPr="00474647" w:rsidRDefault="00794A03" w:rsidP="00A363ED">
      <w:pPr>
        <w:pStyle w:val="a3"/>
        <w:numPr>
          <w:ilvl w:val="0"/>
          <w:numId w:val="2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Относительно любой даты можно получить ответ: выполняется проект в соответствии с расписанием, отстает от расписания опережает расписание?</w:t>
      </w:r>
    </w:p>
    <w:p w14:paraId="3F5D2F10" w14:textId="77777777" w:rsidR="00794A03" w:rsidRPr="00474647" w:rsidRDefault="00794A03" w:rsidP="00A363ED">
      <w:pPr>
        <w:pStyle w:val="a3"/>
        <w:numPr>
          <w:ilvl w:val="0"/>
          <w:numId w:val="2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На любую дату можно получить ответ: тратятся деньги в соответствии со сметой на проект потрачено меньше предусмотренных средств или расходы превосходят то, что предусмотрено системой?</w:t>
      </w:r>
    </w:p>
    <w:p w14:paraId="74E35BF1" w14:textId="77777777" w:rsidR="00794A03" w:rsidRPr="00474647" w:rsidRDefault="00C14A78" w:rsidP="00A363ED">
      <w:pPr>
        <w:pStyle w:val="a3"/>
        <w:numPr>
          <w:ilvl w:val="0"/>
          <w:numId w:val="2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Д</w:t>
      </w:r>
      <w:r w:rsidR="00794A03" w:rsidRPr="00474647">
        <w:rPr>
          <w:rFonts w:ascii="Times New Roman" w:hAnsi="Times New Roman" w:cs="Times New Roman"/>
          <w:sz w:val="26"/>
          <w:szCs w:val="26"/>
        </w:rPr>
        <w:t>остаточно</w:t>
      </w:r>
      <w:r w:rsidRPr="00474647">
        <w:rPr>
          <w:rFonts w:ascii="Times New Roman" w:hAnsi="Times New Roman" w:cs="Times New Roman"/>
          <w:sz w:val="26"/>
          <w:szCs w:val="26"/>
        </w:rPr>
        <w:t xml:space="preserve"> ли</w:t>
      </w:r>
      <w:r w:rsidR="00794A03" w:rsidRPr="00474647">
        <w:rPr>
          <w:rFonts w:ascii="Times New Roman" w:hAnsi="Times New Roman" w:cs="Times New Roman"/>
          <w:sz w:val="26"/>
          <w:szCs w:val="26"/>
        </w:rPr>
        <w:t xml:space="preserve"> ресурсов, чтобы закончить проект вовремя?</w:t>
      </w:r>
    </w:p>
    <w:p w14:paraId="514B124D" w14:textId="77777777" w:rsidR="00794A03" w:rsidRPr="00474647" w:rsidRDefault="00794A03" w:rsidP="00A363ED">
      <w:pPr>
        <w:pStyle w:val="a3"/>
        <w:numPr>
          <w:ilvl w:val="0"/>
          <w:numId w:val="2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Если проект должен быть окончен в более короткий срок, которым является путь, что обеспечивает его завершения с наименьшими затратами?</w:t>
      </w:r>
    </w:p>
    <w:p w14:paraId="480A0796" w14:textId="77777777" w:rsidR="00794A03" w:rsidRPr="00474647" w:rsidRDefault="00794A03"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Достоинства:</w:t>
      </w:r>
    </w:p>
    <w:p w14:paraId="43D1E9BF" w14:textId="77777777" w:rsidR="00794A03" w:rsidRPr="00474647" w:rsidRDefault="00C14A78" w:rsidP="00A363ED">
      <w:pPr>
        <w:pStyle w:val="a3"/>
        <w:numPr>
          <w:ilvl w:val="0"/>
          <w:numId w:val="25"/>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А</w:t>
      </w:r>
      <w:r w:rsidR="00794A03" w:rsidRPr="00474647">
        <w:rPr>
          <w:rFonts w:ascii="Times New Roman" w:hAnsi="Times New Roman" w:cs="Times New Roman"/>
          <w:sz w:val="26"/>
          <w:szCs w:val="26"/>
        </w:rPr>
        <w:t>нализ критического пути определяет задачи, которые должны быть выполнены в срок, чтобы проект в целом был выполнен в срок</w:t>
      </w:r>
      <w:r w:rsidRPr="00474647">
        <w:rPr>
          <w:rFonts w:ascii="Times New Roman" w:hAnsi="Times New Roman" w:cs="Times New Roman"/>
          <w:sz w:val="26"/>
          <w:szCs w:val="26"/>
        </w:rPr>
        <w:t>.</w:t>
      </w:r>
    </w:p>
    <w:p w14:paraId="67011F93" w14:textId="77777777" w:rsidR="00794A03" w:rsidRPr="00474647" w:rsidRDefault="00794A03"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Недостатки:</w:t>
      </w:r>
    </w:p>
    <w:p w14:paraId="3125266A" w14:textId="77777777" w:rsidR="00794A03" w:rsidRPr="00474647" w:rsidRDefault="00794A03" w:rsidP="00A363ED">
      <w:pPr>
        <w:pStyle w:val="a3"/>
        <w:numPr>
          <w:ilvl w:val="0"/>
          <w:numId w:val="24"/>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Больше подходит для составления расписания работ по проекту и контроля их выполнения.</w:t>
      </w:r>
    </w:p>
    <w:p w14:paraId="793F8C71" w14:textId="77777777" w:rsidR="00B70B14" w:rsidRPr="00474647" w:rsidRDefault="00C370C1" w:rsidP="00872002">
      <w:pPr>
        <w:pStyle w:val="1"/>
        <w:spacing w:before="480" w:after="200" w:line="360" w:lineRule="auto"/>
        <w:jc w:val="center"/>
        <w:rPr>
          <w:rFonts w:ascii="Times New Roman" w:hAnsi="Times New Roman" w:cs="Times New Roman"/>
          <w:b/>
          <w:color w:val="auto"/>
          <w:sz w:val="28"/>
          <w:szCs w:val="28"/>
        </w:rPr>
      </w:pPr>
      <w:bookmarkStart w:id="13" w:name="_Toc452675306"/>
      <w:r>
        <w:rPr>
          <w:rFonts w:ascii="Times New Roman" w:hAnsi="Times New Roman" w:cs="Times New Roman"/>
          <w:b/>
          <w:color w:val="auto"/>
          <w:sz w:val="28"/>
          <w:szCs w:val="28"/>
        </w:rPr>
        <w:t xml:space="preserve">2.8 </w:t>
      </w:r>
      <w:r w:rsidR="00B70B14" w:rsidRPr="00474647">
        <w:rPr>
          <w:rFonts w:ascii="Times New Roman" w:hAnsi="Times New Roman" w:cs="Times New Roman"/>
          <w:b/>
          <w:color w:val="auto"/>
          <w:sz w:val="28"/>
          <w:szCs w:val="28"/>
        </w:rPr>
        <w:t xml:space="preserve">Покер </w:t>
      </w:r>
      <w:r w:rsidR="00794A03" w:rsidRPr="00474647">
        <w:rPr>
          <w:rFonts w:ascii="Times New Roman" w:hAnsi="Times New Roman" w:cs="Times New Roman"/>
          <w:b/>
          <w:color w:val="auto"/>
          <w:sz w:val="28"/>
          <w:szCs w:val="28"/>
        </w:rPr>
        <w:t>планирование</w:t>
      </w:r>
      <w:bookmarkEnd w:id="13"/>
    </w:p>
    <w:p w14:paraId="15FBC663"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Покер планирования (Scrum poker) – метод оценки, при использовании которого участники игры должны достигнуть к договорённости в вопросе о сроках и трудозатратах на какую-то определённую задачу. Этот метод часто используется для оценки сложности предстоящей работы или относительного объёма задач при разработке программного продукта. </w:t>
      </w:r>
    </w:p>
    <w:p w14:paraId="76F676D7"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Применим для команд, в которых придерживаются в гибкой методологии разработки, особенно методологии экстремального программирования.</w:t>
      </w:r>
    </w:p>
    <w:p w14:paraId="6839FCC1"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Метод впервые был описан Джеймсом Греннингом в 2002 году и позднее популяризован Майком Коном.</w:t>
      </w:r>
    </w:p>
    <w:p w14:paraId="13A272A0"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Чтобы поиграть в покер планирование, нужно составить список обсуждаемых вопросов, задач и несколько колод пронумерованных карт. Карты в колодах должны быть пронумерованы. Как правило колода содержит карты, номера которых соответствуют числам из рада Фибоначчи, включая ноль, не исключается использования карт и с другими номерами, это на усмотрение команды, которая играет в покер планирование. Каждому участнику обсуждения выдаётся по одной колоде карт. Все колоды идентичны друг другу.</w:t>
      </w:r>
    </w:p>
    <w:p w14:paraId="5A1416ED"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Далее начинается обсуждение задач по списку. Ведущий в выставлении оценок не участвует, а только ведёт собрание: озвучивает вопросы из списка, записывает результаты обсуждения. Может выдвигать какие-то свои предположения или способы решения. Игроки могут может задавать вопросы, обсуждать возможные сложности и риски предложений.</w:t>
      </w:r>
    </w:p>
    <w:p w14:paraId="4FC061C8"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После того, как обсуждение одного пункта завершено, участники достают из своих колод по одной карте, номер которой соответствует той оценке, которую дал участник, и кладут их рубашкой вверх, показывая таким образом, что выбор сделан. Достоинства карт могут трактоваться по-разному: они могут означать количество дней или часов, необходимые для решения вопроса. Во время обсуждения значения числовых достоинств не должны меняться, они обговариваются и устанавливаются участниками перед началом игры.</w:t>
      </w:r>
    </w:p>
    <w:p w14:paraId="22740DC6"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После того как все сделали выбор, карты переворачиваются. Участники, которые поставили самые высокие или низкие оценки объясняют свой выбор. После того как все пришли к единому мнению, результаты фиксируются, обсуждение фокусируется на следующем вопросе. Голос потенциального исполнителя той или иной задачи или эксперта имеет больший вес.</w:t>
      </w:r>
    </w:p>
    <w:p w14:paraId="59412FC8"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Для обеспечения структурированности обсуждения и избежания затянуттых обсуждений и споров можно использовать таймер.</w:t>
      </w:r>
    </w:p>
    <w:p w14:paraId="34D2F71B"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В нумерации карт используются числа последовательности Фибоначчи, так как они отражают типичную неопределённость при обсуждении сложных пунктов.</w:t>
      </w:r>
    </w:p>
    <w:p w14:paraId="1C5E8C6B"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Бывает, что оценки, полученные с помощью такой игры в покер покера, более оптимистичны точны, чем оценки, полученные в результате простого суммирования отдельных оценок задач.</w:t>
      </w:r>
    </w:p>
    <w:p w14:paraId="723DB4E4"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Достоинства:</w:t>
      </w:r>
    </w:p>
    <w:p w14:paraId="44518EBB" w14:textId="77777777" w:rsidR="006A4244" w:rsidRPr="00474647" w:rsidRDefault="006A4244" w:rsidP="00A363ED">
      <w:pPr>
        <w:pStyle w:val="a3"/>
        <w:numPr>
          <w:ilvl w:val="0"/>
          <w:numId w:val="26"/>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Мнение одного участника команды не зависит от мнения других.</w:t>
      </w:r>
    </w:p>
    <w:p w14:paraId="07DD782D" w14:textId="77777777" w:rsidR="006A4244" w:rsidRPr="00474647" w:rsidRDefault="006A4244" w:rsidP="006A4244">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Недостатки:</w:t>
      </w:r>
    </w:p>
    <w:p w14:paraId="5657FA76" w14:textId="77777777" w:rsidR="006A4244" w:rsidRPr="00474647" w:rsidRDefault="006A4244" w:rsidP="00A363ED">
      <w:pPr>
        <w:pStyle w:val="a3"/>
        <w:numPr>
          <w:ilvl w:val="0"/>
          <w:numId w:val="27"/>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Экспертная оценка.</w:t>
      </w:r>
    </w:p>
    <w:p w14:paraId="08306FD7" w14:textId="77777777" w:rsidR="00D06F08" w:rsidRPr="00474647" w:rsidRDefault="00D06F08" w:rsidP="00D06F08">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Многие из описанных методов или требуют </w:t>
      </w:r>
      <w:r w:rsidR="00C370C1">
        <w:rPr>
          <w:rFonts w:ascii="Times New Roman" w:hAnsi="Times New Roman" w:cs="Times New Roman"/>
          <w:sz w:val="26"/>
          <w:szCs w:val="26"/>
        </w:rPr>
        <w:t>значительных</w:t>
      </w:r>
      <w:r w:rsidRPr="00474647">
        <w:rPr>
          <w:rFonts w:ascii="Times New Roman" w:hAnsi="Times New Roman" w:cs="Times New Roman"/>
          <w:sz w:val="26"/>
          <w:szCs w:val="26"/>
        </w:rPr>
        <w:t xml:space="preserve"> усилий для получения результатов или не подходят для маленьких проектов. Проекты компаний, занимающихся разработкой </w:t>
      </w:r>
      <w:r w:rsidRPr="00474647">
        <w:rPr>
          <w:rFonts w:ascii="Times New Roman" w:hAnsi="Times New Roman" w:cs="Times New Roman"/>
          <w:sz w:val="26"/>
          <w:szCs w:val="26"/>
          <w:lang w:val="en-US"/>
        </w:rPr>
        <w:t>web</w:t>
      </w:r>
      <w:r w:rsidRPr="00474647">
        <w:rPr>
          <w:rFonts w:ascii="Times New Roman" w:hAnsi="Times New Roman" w:cs="Times New Roman"/>
          <w:sz w:val="26"/>
          <w:szCs w:val="26"/>
        </w:rPr>
        <w:t xml:space="preserve">-сайтов, как правило, не отличаются большим объёмом. </w:t>
      </w:r>
      <w:r w:rsidR="00C370C1">
        <w:rPr>
          <w:rFonts w:ascii="Times New Roman" w:hAnsi="Times New Roman" w:cs="Times New Roman"/>
          <w:sz w:val="26"/>
          <w:szCs w:val="26"/>
        </w:rPr>
        <w:t>Такие</w:t>
      </w:r>
      <w:r w:rsidRPr="00474647">
        <w:rPr>
          <w:rFonts w:ascii="Times New Roman" w:hAnsi="Times New Roman" w:cs="Times New Roman"/>
          <w:sz w:val="26"/>
          <w:szCs w:val="26"/>
        </w:rPr>
        <w:t xml:space="preserve"> проекты занимают от двух до трёх месяцев, при условии, что на проект тратится не всё рабочее время сотрудника и над проектом одновременно работают несколько человек.</w:t>
      </w:r>
    </w:p>
    <w:p w14:paraId="453F3EF5" w14:textId="77777777" w:rsidR="00D06F08" w:rsidRPr="00474647" w:rsidRDefault="00D06F08" w:rsidP="00D06F08">
      <w:pPr>
        <w:spacing w:after="0" w:line="360" w:lineRule="auto"/>
        <w:contextualSpacing/>
        <w:jc w:val="both"/>
        <w:rPr>
          <w:rFonts w:ascii="Times New Roman" w:hAnsi="Times New Roman" w:cs="Times New Roman"/>
          <w:sz w:val="26"/>
          <w:szCs w:val="26"/>
        </w:rPr>
        <w:sectPr w:rsidR="00D06F08" w:rsidRPr="00474647" w:rsidSect="008662B8">
          <w:headerReference w:type="default" r:id="rId8"/>
          <w:footerReference w:type="default" r:id="rId9"/>
          <w:footerReference w:type="first" r:id="rId10"/>
          <w:pgSz w:w="11906" w:h="16838"/>
          <w:pgMar w:top="1134" w:right="567" w:bottom="1134" w:left="1418" w:header="709" w:footer="709" w:gutter="0"/>
          <w:cols w:space="708"/>
          <w:titlePg/>
          <w:docGrid w:linePitch="360"/>
        </w:sectPr>
      </w:pPr>
    </w:p>
    <w:tbl>
      <w:tblPr>
        <w:tblStyle w:val="a8"/>
        <w:tblpPr w:leftFromText="180" w:rightFromText="180" w:horzAnchor="margin" w:tblpY="525"/>
        <w:tblW w:w="13750" w:type="dxa"/>
        <w:tblLayout w:type="fixed"/>
        <w:tblLook w:val="04A0" w:firstRow="1" w:lastRow="0" w:firstColumn="1" w:lastColumn="0" w:noHBand="0" w:noVBand="1"/>
      </w:tblPr>
      <w:tblGrid>
        <w:gridCol w:w="993"/>
        <w:gridCol w:w="425"/>
        <w:gridCol w:w="1843"/>
        <w:gridCol w:w="2296"/>
        <w:gridCol w:w="964"/>
        <w:gridCol w:w="3685"/>
        <w:gridCol w:w="3544"/>
      </w:tblGrid>
      <w:tr w:rsidR="00DD30AC" w:rsidRPr="00474647" w14:paraId="78A9F591" w14:textId="77777777" w:rsidTr="00C370C1">
        <w:tc>
          <w:tcPr>
            <w:tcW w:w="3261" w:type="dxa"/>
            <w:gridSpan w:val="3"/>
            <w:vAlign w:val="center"/>
          </w:tcPr>
          <w:p w14:paraId="265F0B28" w14:textId="77777777" w:rsidR="00DD30AC" w:rsidRPr="00474647" w:rsidRDefault="00DD30AC" w:rsidP="00C370C1">
            <w:pPr>
              <w:jc w:val="center"/>
              <w:rPr>
                <w:rFonts w:ascii="Times New Roman" w:hAnsi="Times New Roman"/>
              </w:rPr>
            </w:pPr>
            <w:bookmarkStart w:id="14" w:name="_Toc423327806"/>
            <w:r w:rsidRPr="00474647">
              <w:rPr>
                <w:rFonts w:ascii="Times New Roman" w:hAnsi="Times New Roman"/>
              </w:rPr>
              <w:lastRenderedPageBreak/>
              <w:t>Метод</w:t>
            </w:r>
          </w:p>
        </w:tc>
        <w:tc>
          <w:tcPr>
            <w:tcW w:w="2296" w:type="dxa"/>
            <w:vAlign w:val="center"/>
          </w:tcPr>
          <w:p w14:paraId="273BC251" w14:textId="77777777" w:rsidR="00DD30AC" w:rsidRPr="00474647" w:rsidRDefault="00DD30AC" w:rsidP="00C370C1">
            <w:pPr>
              <w:jc w:val="center"/>
              <w:rPr>
                <w:rFonts w:ascii="Times New Roman" w:hAnsi="Times New Roman"/>
              </w:rPr>
            </w:pPr>
            <w:r w:rsidRPr="00474647">
              <w:rPr>
                <w:rFonts w:ascii="Times New Roman" w:hAnsi="Times New Roman"/>
              </w:rPr>
              <w:t>Этап использования</w:t>
            </w:r>
          </w:p>
        </w:tc>
        <w:tc>
          <w:tcPr>
            <w:tcW w:w="964" w:type="dxa"/>
            <w:vAlign w:val="center"/>
          </w:tcPr>
          <w:p w14:paraId="3A9A6D86" w14:textId="77777777" w:rsidR="00DD30AC" w:rsidRPr="00474647" w:rsidRDefault="00DD30AC" w:rsidP="00C370C1">
            <w:pPr>
              <w:jc w:val="center"/>
              <w:rPr>
                <w:rFonts w:ascii="Times New Roman" w:hAnsi="Times New Roman"/>
              </w:rPr>
            </w:pPr>
            <w:r w:rsidRPr="00474647">
              <w:rPr>
                <w:rFonts w:ascii="Times New Roman" w:hAnsi="Times New Roman"/>
              </w:rPr>
              <w:t>Независимая оценка</w:t>
            </w:r>
          </w:p>
        </w:tc>
        <w:tc>
          <w:tcPr>
            <w:tcW w:w="3685" w:type="dxa"/>
            <w:vAlign w:val="center"/>
          </w:tcPr>
          <w:p w14:paraId="51688E30" w14:textId="77777777" w:rsidR="00DD30AC" w:rsidRPr="00474647" w:rsidRDefault="00DD30AC" w:rsidP="00C370C1">
            <w:pPr>
              <w:jc w:val="center"/>
              <w:rPr>
                <w:rFonts w:ascii="Times New Roman" w:hAnsi="Times New Roman"/>
              </w:rPr>
            </w:pPr>
            <w:r w:rsidRPr="00474647">
              <w:rPr>
                <w:rFonts w:ascii="Times New Roman" w:hAnsi="Times New Roman"/>
              </w:rPr>
              <w:t>Трудоёмкость</w:t>
            </w:r>
          </w:p>
        </w:tc>
        <w:tc>
          <w:tcPr>
            <w:tcW w:w="3544" w:type="dxa"/>
            <w:vAlign w:val="center"/>
          </w:tcPr>
          <w:p w14:paraId="33239F7B" w14:textId="77777777" w:rsidR="00DD30AC" w:rsidRPr="00474647" w:rsidRDefault="00DD30AC" w:rsidP="00C370C1">
            <w:pPr>
              <w:jc w:val="center"/>
              <w:rPr>
                <w:rFonts w:ascii="Times New Roman" w:hAnsi="Times New Roman"/>
              </w:rPr>
            </w:pPr>
            <w:r w:rsidRPr="00474647">
              <w:rPr>
                <w:rFonts w:ascii="Times New Roman" w:hAnsi="Times New Roman"/>
              </w:rPr>
              <w:t>Точность</w:t>
            </w:r>
          </w:p>
        </w:tc>
      </w:tr>
      <w:tr w:rsidR="00DD30AC" w:rsidRPr="00474647" w14:paraId="51E6D1E9" w14:textId="77777777" w:rsidTr="00C370C1">
        <w:tc>
          <w:tcPr>
            <w:tcW w:w="993" w:type="dxa"/>
            <w:vMerge w:val="restart"/>
            <w:textDirection w:val="btLr"/>
            <w:vAlign w:val="center"/>
          </w:tcPr>
          <w:p w14:paraId="2B3EAB3F" w14:textId="77777777" w:rsidR="00DD30AC" w:rsidRPr="00474647" w:rsidRDefault="00DD30AC" w:rsidP="00C370C1">
            <w:pPr>
              <w:ind w:left="113" w:right="113"/>
              <w:jc w:val="center"/>
              <w:rPr>
                <w:rFonts w:ascii="Times New Roman" w:hAnsi="Times New Roman"/>
              </w:rPr>
            </w:pPr>
            <w:r w:rsidRPr="00474647">
              <w:rPr>
                <w:rFonts w:ascii="Times New Roman" w:hAnsi="Times New Roman"/>
              </w:rPr>
              <w:t>Общие методы оценки</w:t>
            </w:r>
          </w:p>
        </w:tc>
        <w:tc>
          <w:tcPr>
            <w:tcW w:w="2268" w:type="dxa"/>
            <w:gridSpan w:val="2"/>
            <w:vAlign w:val="center"/>
          </w:tcPr>
          <w:p w14:paraId="1E3C5533" w14:textId="77777777" w:rsidR="00DD30AC" w:rsidRPr="00474647" w:rsidRDefault="00DD30AC" w:rsidP="00C370C1">
            <w:pPr>
              <w:jc w:val="center"/>
              <w:rPr>
                <w:rFonts w:ascii="Times New Roman" w:hAnsi="Times New Roman"/>
              </w:rPr>
            </w:pPr>
            <w:r w:rsidRPr="00474647">
              <w:rPr>
                <w:rFonts w:ascii="Times New Roman" w:hAnsi="Times New Roman"/>
              </w:rPr>
              <w:t>сверху вниз</w:t>
            </w:r>
          </w:p>
        </w:tc>
        <w:tc>
          <w:tcPr>
            <w:tcW w:w="2296" w:type="dxa"/>
            <w:vAlign w:val="center"/>
          </w:tcPr>
          <w:p w14:paraId="0B9D39AE" w14:textId="77777777" w:rsidR="00DD30AC" w:rsidRPr="00474647" w:rsidRDefault="00DD30AC" w:rsidP="00C370C1">
            <w:pPr>
              <w:rPr>
                <w:rFonts w:ascii="Times New Roman" w:hAnsi="Times New Roman"/>
              </w:rPr>
            </w:pPr>
            <w:r w:rsidRPr="00474647">
              <w:rPr>
                <w:rFonts w:ascii="Times New Roman" w:hAnsi="Times New Roman"/>
              </w:rPr>
              <w:t>На ранних стадиях проекта</w:t>
            </w:r>
          </w:p>
        </w:tc>
        <w:tc>
          <w:tcPr>
            <w:tcW w:w="964" w:type="dxa"/>
            <w:vAlign w:val="center"/>
          </w:tcPr>
          <w:p w14:paraId="29BA8BDF"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7494C4AC" w14:textId="77777777" w:rsidR="00DD30AC" w:rsidRPr="00474647" w:rsidRDefault="00DD30AC" w:rsidP="00C370C1">
            <w:pPr>
              <w:rPr>
                <w:rFonts w:ascii="Times New Roman" w:hAnsi="Times New Roman"/>
              </w:rPr>
            </w:pPr>
            <w:r w:rsidRPr="00474647">
              <w:rPr>
                <w:rFonts w:ascii="Times New Roman" w:hAnsi="Times New Roman"/>
              </w:rPr>
              <w:t>Не требует сложных вычислений</w:t>
            </w:r>
          </w:p>
        </w:tc>
        <w:tc>
          <w:tcPr>
            <w:tcW w:w="3544" w:type="dxa"/>
            <w:vAlign w:val="center"/>
          </w:tcPr>
          <w:p w14:paraId="0A49F273" w14:textId="77777777" w:rsidR="00DD30AC" w:rsidRPr="00474647" w:rsidRDefault="00DD30AC" w:rsidP="00C370C1">
            <w:pPr>
              <w:rPr>
                <w:rFonts w:ascii="Times New Roman" w:hAnsi="Times New Roman"/>
              </w:rPr>
            </w:pPr>
            <w:r w:rsidRPr="00474647">
              <w:rPr>
                <w:rFonts w:ascii="Times New Roman" w:hAnsi="Times New Roman"/>
              </w:rPr>
              <w:t>Обобщённая, без детализации</w:t>
            </w:r>
          </w:p>
        </w:tc>
      </w:tr>
      <w:tr w:rsidR="00DD30AC" w:rsidRPr="00474647" w14:paraId="1C6ADC47" w14:textId="77777777" w:rsidTr="00C370C1">
        <w:tc>
          <w:tcPr>
            <w:tcW w:w="993" w:type="dxa"/>
            <w:vMerge/>
            <w:textDirection w:val="btLr"/>
            <w:vAlign w:val="center"/>
          </w:tcPr>
          <w:p w14:paraId="1F0FB0F6" w14:textId="77777777" w:rsidR="00DD30AC" w:rsidRPr="00474647" w:rsidRDefault="00DD30AC" w:rsidP="00C370C1">
            <w:pPr>
              <w:ind w:left="113" w:right="113"/>
              <w:jc w:val="center"/>
              <w:rPr>
                <w:rFonts w:ascii="Times New Roman" w:hAnsi="Times New Roman"/>
              </w:rPr>
            </w:pPr>
          </w:p>
        </w:tc>
        <w:tc>
          <w:tcPr>
            <w:tcW w:w="2268" w:type="dxa"/>
            <w:gridSpan w:val="2"/>
            <w:vAlign w:val="center"/>
          </w:tcPr>
          <w:p w14:paraId="380494A0" w14:textId="77777777" w:rsidR="00DD30AC" w:rsidRPr="00474647" w:rsidRDefault="00DD30AC" w:rsidP="00C370C1">
            <w:pPr>
              <w:jc w:val="center"/>
              <w:rPr>
                <w:rFonts w:ascii="Times New Roman" w:hAnsi="Times New Roman"/>
              </w:rPr>
            </w:pPr>
            <w:r w:rsidRPr="00474647">
              <w:rPr>
                <w:rFonts w:ascii="Times New Roman" w:hAnsi="Times New Roman"/>
              </w:rPr>
              <w:t>снизу вверх</w:t>
            </w:r>
          </w:p>
        </w:tc>
        <w:tc>
          <w:tcPr>
            <w:tcW w:w="2296" w:type="dxa"/>
            <w:vAlign w:val="center"/>
          </w:tcPr>
          <w:p w14:paraId="22C68E00" w14:textId="77777777" w:rsidR="00DD30AC" w:rsidRPr="00474647" w:rsidRDefault="00DD30AC" w:rsidP="00C370C1">
            <w:pPr>
              <w:rPr>
                <w:rFonts w:ascii="Times New Roman" w:hAnsi="Times New Roman"/>
              </w:rPr>
            </w:pPr>
            <w:r w:rsidRPr="00474647">
              <w:rPr>
                <w:rFonts w:ascii="Times New Roman" w:hAnsi="Times New Roman"/>
              </w:rPr>
              <w:t>Любая стадия проекта</w:t>
            </w:r>
          </w:p>
        </w:tc>
        <w:tc>
          <w:tcPr>
            <w:tcW w:w="964" w:type="dxa"/>
            <w:vAlign w:val="center"/>
          </w:tcPr>
          <w:p w14:paraId="3642619B"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2BA7355A" w14:textId="77777777" w:rsidR="00DD30AC" w:rsidRPr="00474647" w:rsidRDefault="00DD30AC" w:rsidP="00C370C1">
            <w:pPr>
              <w:rPr>
                <w:rFonts w:ascii="Times New Roman" w:hAnsi="Times New Roman"/>
              </w:rPr>
            </w:pPr>
            <w:r w:rsidRPr="00474647">
              <w:rPr>
                <w:rFonts w:ascii="Times New Roman" w:hAnsi="Times New Roman"/>
              </w:rPr>
              <w:t>Может потребоваться много средств и времени</w:t>
            </w:r>
          </w:p>
        </w:tc>
        <w:tc>
          <w:tcPr>
            <w:tcW w:w="3544" w:type="dxa"/>
            <w:vAlign w:val="center"/>
          </w:tcPr>
          <w:p w14:paraId="48B68075" w14:textId="77777777" w:rsidR="00DD30AC" w:rsidRPr="00474647" w:rsidRDefault="00D06F08" w:rsidP="00C370C1">
            <w:pPr>
              <w:rPr>
                <w:rFonts w:ascii="Times New Roman" w:hAnsi="Times New Roman"/>
              </w:rPr>
            </w:pPr>
            <w:r w:rsidRPr="00474647">
              <w:rPr>
                <w:rFonts w:ascii="Times New Roman" w:hAnsi="Times New Roman"/>
              </w:rPr>
              <w:t>В</w:t>
            </w:r>
            <w:r w:rsidR="00DD30AC" w:rsidRPr="00474647">
              <w:rPr>
                <w:rFonts w:ascii="Times New Roman" w:hAnsi="Times New Roman"/>
              </w:rPr>
              <w:t>ысокая</w:t>
            </w:r>
          </w:p>
        </w:tc>
      </w:tr>
      <w:tr w:rsidR="00DD30AC" w:rsidRPr="00474647" w14:paraId="2E9B0FCD" w14:textId="77777777" w:rsidTr="00C370C1">
        <w:tc>
          <w:tcPr>
            <w:tcW w:w="993" w:type="dxa"/>
            <w:vMerge/>
            <w:textDirection w:val="btLr"/>
            <w:vAlign w:val="center"/>
          </w:tcPr>
          <w:p w14:paraId="4A91461E" w14:textId="77777777" w:rsidR="00DD30AC" w:rsidRPr="00474647" w:rsidRDefault="00DD30AC" w:rsidP="00C370C1">
            <w:pPr>
              <w:ind w:left="113" w:right="113"/>
              <w:jc w:val="center"/>
              <w:rPr>
                <w:rFonts w:ascii="Times New Roman" w:hAnsi="Times New Roman"/>
              </w:rPr>
            </w:pPr>
          </w:p>
        </w:tc>
        <w:tc>
          <w:tcPr>
            <w:tcW w:w="2268" w:type="dxa"/>
            <w:gridSpan w:val="2"/>
            <w:vAlign w:val="center"/>
          </w:tcPr>
          <w:p w14:paraId="423BBAD3" w14:textId="77777777" w:rsidR="00DD30AC" w:rsidRPr="00474647" w:rsidRDefault="00DD30AC" w:rsidP="00C370C1">
            <w:pPr>
              <w:jc w:val="center"/>
              <w:rPr>
                <w:rFonts w:ascii="Times New Roman" w:hAnsi="Times New Roman"/>
              </w:rPr>
            </w:pPr>
            <w:r w:rsidRPr="00474647">
              <w:rPr>
                <w:rFonts w:ascii="Times New Roman" w:hAnsi="Times New Roman"/>
              </w:rPr>
              <w:t>по аналогу</w:t>
            </w:r>
          </w:p>
        </w:tc>
        <w:tc>
          <w:tcPr>
            <w:tcW w:w="2296" w:type="dxa"/>
            <w:vAlign w:val="center"/>
          </w:tcPr>
          <w:p w14:paraId="087B06E6" w14:textId="77777777" w:rsidR="00DD30AC" w:rsidRPr="00474647" w:rsidRDefault="00DD30AC" w:rsidP="00C370C1">
            <w:pPr>
              <w:rPr>
                <w:rFonts w:ascii="Times New Roman" w:hAnsi="Times New Roman"/>
              </w:rPr>
            </w:pPr>
            <w:r w:rsidRPr="00474647">
              <w:rPr>
                <w:rFonts w:ascii="Times New Roman" w:hAnsi="Times New Roman"/>
              </w:rPr>
              <w:t>На ранних стадиях проекта</w:t>
            </w:r>
          </w:p>
        </w:tc>
        <w:tc>
          <w:tcPr>
            <w:tcW w:w="964" w:type="dxa"/>
            <w:vAlign w:val="center"/>
          </w:tcPr>
          <w:p w14:paraId="72C45BA6"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71FCF50D" w14:textId="77777777" w:rsidR="00DD30AC" w:rsidRPr="00474647" w:rsidRDefault="00DD30AC" w:rsidP="00C370C1">
            <w:pPr>
              <w:rPr>
                <w:rFonts w:ascii="Times New Roman" w:hAnsi="Times New Roman"/>
              </w:rPr>
            </w:pPr>
            <w:r w:rsidRPr="00474647">
              <w:rPr>
                <w:rFonts w:ascii="Times New Roman" w:hAnsi="Times New Roman"/>
              </w:rPr>
              <w:t>низкая</w:t>
            </w:r>
          </w:p>
        </w:tc>
        <w:tc>
          <w:tcPr>
            <w:tcW w:w="3544" w:type="dxa"/>
            <w:vAlign w:val="center"/>
          </w:tcPr>
          <w:p w14:paraId="1051D668" w14:textId="77777777" w:rsidR="00DD30AC" w:rsidRPr="00474647" w:rsidRDefault="00DD30AC" w:rsidP="00C370C1">
            <w:pPr>
              <w:rPr>
                <w:rFonts w:ascii="Times New Roman" w:hAnsi="Times New Roman"/>
              </w:rPr>
            </w:pPr>
            <w:r w:rsidRPr="00474647">
              <w:rPr>
                <w:rFonts w:ascii="Times New Roman" w:hAnsi="Times New Roman"/>
              </w:rPr>
              <w:t>Зависит от оценки аналогичного проекта</w:t>
            </w:r>
          </w:p>
        </w:tc>
      </w:tr>
      <w:tr w:rsidR="00DD30AC" w:rsidRPr="00474647" w14:paraId="23E0250E" w14:textId="77777777" w:rsidTr="00C370C1">
        <w:tc>
          <w:tcPr>
            <w:tcW w:w="993" w:type="dxa"/>
            <w:vMerge/>
            <w:textDirection w:val="btLr"/>
            <w:vAlign w:val="center"/>
          </w:tcPr>
          <w:p w14:paraId="0DB9F1E9" w14:textId="77777777" w:rsidR="00DD30AC" w:rsidRPr="00474647" w:rsidRDefault="00DD30AC" w:rsidP="00C370C1">
            <w:pPr>
              <w:ind w:left="113" w:right="113"/>
              <w:jc w:val="center"/>
              <w:rPr>
                <w:rFonts w:ascii="Times New Roman" w:hAnsi="Times New Roman"/>
              </w:rPr>
            </w:pPr>
          </w:p>
        </w:tc>
        <w:tc>
          <w:tcPr>
            <w:tcW w:w="2268" w:type="dxa"/>
            <w:gridSpan w:val="2"/>
            <w:vAlign w:val="center"/>
          </w:tcPr>
          <w:p w14:paraId="3182213B" w14:textId="77777777" w:rsidR="00DD30AC" w:rsidRPr="00474647" w:rsidRDefault="00DD30AC" w:rsidP="00C370C1">
            <w:pPr>
              <w:jc w:val="center"/>
              <w:rPr>
                <w:rFonts w:ascii="Times New Roman" w:hAnsi="Times New Roman"/>
              </w:rPr>
            </w:pPr>
            <w:r w:rsidRPr="00474647">
              <w:rPr>
                <w:rFonts w:ascii="Times New Roman" w:hAnsi="Times New Roman"/>
              </w:rPr>
              <w:t>Методы параметрических оценок</w:t>
            </w:r>
          </w:p>
        </w:tc>
        <w:tc>
          <w:tcPr>
            <w:tcW w:w="2296" w:type="dxa"/>
            <w:vAlign w:val="center"/>
          </w:tcPr>
          <w:p w14:paraId="6841A701" w14:textId="77777777" w:rsidR="00DD30AC" w:rsidRPr="00474647" w:rsidRDefault="00DD30AC" w:rsidP="00C370C1">
            <w:pPr>
              <w:rPr>
                <w:rFonts w:ascii="Times New Roman" w:hAnsi="Times New Roman"/>
              </w:rPr>
            </w:pPr>
            <w:r w:rsidRPr="00474647">
              <w:rPr>
                <w:rFonts w:ascii="Times New Roman" w:hAnsi="Times New Roman"/>
              </w:rPr>
              <w:t>Любая стадия проекта</w:t>
            </w:r>
          </w:p>
        </w:tc>
        <w:tc>
          <w:tcPr>
            <w:tcW w:w="964" w:type="dxa"/>
            <w:vAlign w:val="center"/>
          </w:tcPr>
          <w:p w14:paraId="39B0B1A6"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4A9BF071" w14:textId="77777777" w:rsidR="00DD30AC" w:rsidRPr="00474647" w:rsidRDefault="00DD30AC" w:rsidP="00C370C1">
            <w:pPr>
              <w:rPr>
                <w:rFonts w:ascii="Times New Roman" w:hAnsi="Times New Roman"/>
              </w:rPr>
            </w:pPr>
            <w:r w:rsidRPr="00474647">
              <w:rPr>
                <w:rFonts w:ascii="Times New Roman" w:hAnsi="Times New Roman"/>
              </w:rPr>
              <w:t>низкая</w:t>
            </w:r>
          </w:p>
        </w:tc>
        <w:tc>
          <w:tcPr>
            <w:tcW w:w="3544" w:type="dxa"/>
            <w:vAlign w:val="center"/>
          </w:tcPr>
          <w:p w14:paraId="5B63EF4C" w14:textId="77777777" w:rsidR="00DD30AC" w:rsidRPr="00474647" w:rsidRDefault="00DD30AC" w:rsidP="00C370C1">
            <w:pPr>
              <w:rPr>
                <w:rFonts w:ascii="Times New Roman" w:hAnsi="Times New Roman"/>
              </w:rPr>
            </w:pPr>
            <w:r w:rsidRPr="00474647">
              <w:rPr>
                <w:rFonts w:ascii="Times New Roman" w:hAnsi="Times New Roman"/>
              </w:rPr>
              <w:t>Высокая, если правильно составлена модель</w:t>
            </w:r>
          </w:p>
        </w:tc>
      </w:tr>
      <w:tr w:rsidR="00DD30AC" w:rsidRPr="00474647" w14:paraId="36BBC5B2" w14:textId="77777777" w:rsidTr="00C370C1">
        <w:tc>
          <w:tcPr>
            <w:tcW w:w="993" w:type="dxa"/>
            <w:vMerge w:val="restart"/>
            <w:textDirection w:val="btLr"/>
            <w:vAlign w:val="center"/>
          </w:tcPr>
          <w:p w14:paraId="68FA59E2" w14:textId="77777777" w:rsidR="00DD30AC" w:rsidRPr="00474647" w:rsidRDefault="00DD30AC" w:rsidP="00C370C1">
            <w:pPr>
              <w:ind w:left="113" w:right="113"/>
              <w:jc w:val="center"/>
              <w:rPr>
                <w:rFonts w:ascii="Times New Roman" w:hAnsi="Times New Roman"/>
              </w:rPr>
            </w:pPr>
            <w:r w:rsidRPr="00474647">
              <w:rPr>
                <w:rFonts w:ascii="Times New Roman" w:hAnsi="Times New Roman"/>
              </w:rPr>
              <w:t>Специализированные методы</w:t>
            </w:r>
          </w:p>
        </w:tc>
        <w:tc>
          <w:tcPr>
            <w:tcW w:w="2268" w:type="dxa"/>
            <w:gridSpan w:val="2"/>
            <w:vAlign w:val="center"/>
          </w:tcPr>
          <w:p w14:paraId="67571E19" w14:textId="77777777" w:rsidR="00DD30AC" w:rsidRPr="00474647" w:rsidRDefault="00DD30AC" w:rsidP="00C370C1">
            <w:pPr>
              <w:jc w:val="center"/>
              <w:rPr>
                <w:rFonts w:ascii="Times New Roman" w:hAnsi="Times New Roman"/>
              </w:rPr>
            </w:pPr>
            <w:r w:rsidRPr="00474647">
              <w:rPr>
                <w:rFonts w:ascii="Times New Roman" w:hAnsi="Times New Roman"/>
              </w:rPr>
              <w:t>Метод Delphi</w:t>
            </w:r>
          </w:p>
        </w:tc>
        <w:tc>
          <w:tcPr>
            <w:tcW w:w="2296" w:type="dxa"/>
            <w:vAlign w:val="center"/>
          </w:tcPr>
          <w:p w14:paraId="142A8D9C" w14:textId="77777777" w:rsidR="00DD30AC" w:rsidRPr="00474647" w:rsidRDefault="00DD30AC" w:rsidP="00C370C1">
            <w:pPr>
              <w:rPr>
                <w:rFonts w:ascii="Times New Roman" w:hAnsi="Times New Roman"/>
              </w:rPr>
            </w:pPr>
            <w:r w:rsidRPr="00474647">
              <w:rPr>
                <w:rFonts w:ascii="Times New Roman" w:hAnsi="Times New Roman"/>
              </w:rPr>
              <w:t>Любая стадия проекта</w:t>
            </w:r>
          </w:p>
        </w:tc>
        <w:tc>
          <w:tcPr>
            <w:tcW w:w="964" w:type="dxa"/>
            <w:vAlign w:val="center"/>
          </w:tcPr>
          <w:p w14:paraId="3F875C0F" w14:textId="77777777" w:rsidR="00DD30AC" w:rsidRPr="00474647" w:rsidRDefault="00DD30AC" w:rsidP="00C370C1">
            <w:pPr>
              <w:rPr>
                <w:rFonts w:ascii="Times New Roman" w:hAnsi="Times New Roman"/>
              </w:rPr>
            </w:pPr>
            <w:r w:rsidRPr="00474647">
              <w:rPr>
                <w:rFonts w:ascii="Times New Roman" w:hAnsi="Times New Roman"/>
              </w:rPr>
              <w:t>да</w:t>
            </w:r>
          </w:p>
        </w:tc>
        <w:tc>
          <w:tcPr>
            <w:tcW w:w="3685" w:type="dxa"/>
            <w:vAlign w:val="center"/>
          </w:tcPr>
          <w:p w14:paraId="46E382BE" w14:textId="77777777" w:rsidR="00DD30AC" w:rsidRPr="00474647" w:rsidRDefault="00DD30AC" w:rsidP="00C370C1">
            <w:pPr>
              <w:rPr>
                <w:rFonts w:ascii="Times New Roman" w:hAnsi="Times New Roman"/>
              </w:rPr>
            </w:pPr>
            <w:r w:rsidRPr="00474647">
              <w:rPr>
                <w:rFonts w:ascii="Times New Roman" w:hAnsi="Times New Roman"/>
              </w:rPr>
              <w:t>Требует достаточно много времени и усилий</w:t>
            </w:r>
          </w:p>
        </w:tc>
        <w:tc>
          <w:tcPr>
            <w:tcW w:w="3544" w:type="dxa"/>
            <w:vAlign w:val="center"/>
          </w:tcPr>
          <w:p w14:paraId="211B7DF4" w14:textId="77777777" w:rsidR="00DD30AC" w:rsidRPr="00474647" w:rsidRDefault="00DD30AC" w:rsidP="00C370C1">
            <w:pPr>
              <w:rPr>
                <w:rFonts w:ascii="Times New Roman" w:hAnsi="Times New Roman"/>
              </w:rPr>
            </w:pPr>
            <w:r w:rsidRPr="00474647">
              <w:rPr>
                <w:rFonts w:ascii="Times New Roman" w:hAnsi="Times New Roman"/>
              </w:rPr>
              <w:t>Зависти от степени квалификации участников.</w:t>
            </w:r>
          </w:p>
        </w:tc>
      </w:tr>
      <w:tr w:rsidR="00DD30AC" w:rsidRPr="00474647" w14:paraId="3C9861FB" w14:textId="77777777" w:rsidTr="00C370C1">
        <w:tc>
          <w:tcPr>
            <w:tcW w:w="993" w:type="dxa"/>
            <w:vMerge/>
          </w:tcPr>
          <w:p w14:paraId="5C9BFF26" w14:textId="77777777" w:rsidR="00DD30AC" w:rsidRPr="00474647" w:rsidRDefault="00DD30AC" w:rsidP="00C370C1">
            <w:pPr>
              <w:rPr>
                <w:rFonts w:ascii="Times New Roman" w:hAnsi="Times New Roman"/>
              </w:rPr>
            </w:pPr>
          </w:p>
        </w:tc>
        <w:tc>
          <w:tcPr>
            <w:tcW w:w="425" w:type="dxa"/>
            <w:vMerge w:val="restart"/>
            <w:textDirection w:val="btLr"/>
            <w:vAlign w:val="center"/>
          </w:tcPr>
          <w:p w14:paraId="67984B90" w14:textId="77777777" w:rsidR="00DD30AC" w:rsidRPr="00474647" w:rsidRDefault="00DD30AC" w:rsidP="00C370C1">
            <w:pPr>
              <w:ind w:left="113" w:right="113"/>
              <w:jc w:val="center"/>
              <w:rPr>
                <w:rFonts w:ascii="Times New Roman" w:hAnsi="Times New Roman"/>
              </w:rPr>
            </w:pPr>
            <w:r w:rsidRPr="00474647">
              <w:rPr>
                <w:rFonts w:ascii="Times New Roman" w:hAnsi="Times New Roman"/>
                <w:lang w:val="en-US"/>
              </w:rPr>
              <w:t>C</w:t>
            </w:r>
            <w:r w:rsidRPr="00474647">
              <w:rPr>
                <w:rFonts w:ascii="Times New Roman" w:hAnsi="Times New Roman"/>
              </w:rPr>
              <w:t>OCOMO</w:t>
            </w:r>
            <w:r w:rsidRPr="00474647">
              <w:rPr>
                <w:rFonts w:ascii="Times New Roman" w:hAnsi="Times New Roman"/>
                <w:lang w:val="en-US"/>
              </w:rPr>
              <w:t xml:space="preserve"> II</w:t>
            </w:r>
          </w:p>
        </w:tc>
        <w:tc>
          <w:tcPr>
            <w:tcW w:w="1843" w:type="dxa"/>
            <w:vAlign w:val="center"/>
          </w:tcPr>
          <w:p w14:paraId="5897CFB1" w14:textId="77777777" w:rsidR="00DD30AC" w:rsidRPr="00474647" w:rsidRDefault="00DD30AC" w:rsidP="00C370C1">
            <w:pPr>
              <w:jc w:val="center"/>
              <w:rPr>
                <w:rFonts w:ascii="Times New Roman" w:hAnsi="Times New Roman"/>
              </w:rPr>
            </w:pPr>
            <w:r w:rsidRPr="00474647">
              <w:rPr>
                <w:rFonts w:ascii="Times New Roman" w:hAnsi="Times New Roman"/>
              </w:rPr>
              <w:t>объектные точки</w:t>
            </w:r>
          </w:p>
        </w:tc>
        <w:tc>
          <w:tcPr>
            <w:tcW w:w="2296" w:type="dxa"/>
            <w:vAlign w:val="center"/>
          </w:tcPr>
          <w:p w14:paraId="5307A738" w14:textId="77777777" w:rsidR="00DD30AC" w:rsidRPr="00474647" w:rsidRDefault="00DD30AC" w:rsidP="00C370C1">
            <w:pPr>
              <w:rPr>
                <w:rFonts w:ascii="Times New Roman" w:hAnsi="Times New Roman"/>
              </w:rPr>
            </w:pPr>
            <w:r w:rsidRPr="00474647">
              <w:rPr>
                <w:rFonts w:ascii="Times New Roman" w:hAnsi="Times New Roman"/>
              </w:rPr>
              <w:t>Настройка или продажа программного</w:t>
            </w:r>
          </w:p>
        </w:tc>
        <w:tc>
          <w:tcPr>
            <w:tcW w:w="964" w:type="dxa"/>
            <w:vAlign w:val="center"/>
          </w:tcPr>
          <w:p w14:paraId="67A6FB17"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0BFB82D7" w14:textId="77777777" w:rsidR="00DD30AC" w:rsidRPr="00474647" w:rsidRDefault="00DD30AC" w:rsidP="00C370C1">
            <w:pPr>
              <w:rPr>
                <w:rFonts w:ascii="Times New Roman" w:hAnsi="Times New Roman"/>
              </w:rPr>
            </w:pPr>
            <w:r w:rsidRPr="00474647">
              <w:rPr>
                <w:rFonts w:ascii="Times New Roman" w:hAnsi="Times New Roman"/>
              </w:rPr>
              <w:t>Требует достаточно много времени и усилий</w:t>
            </w:r>
          </w:p>
        </w:tc>
        <w:tc>
          <w:tcPr>
            <w:tcW w:w="3544" w:type="dxa"/>
            <w:vAlign w:val="center"/>
          </w:tcPr>
          <w:p w14:paraId="4AD731A5" w14:textId="77777777" w:rsidR="00DD30AC" w:rsidRPr="00474647" w:rsidRDefault="00DD30AC" w:rsidP="00C370C1">
            <w:pPr>
              <w:rPr>
                <w:rFonts w:ascii="Times New Roman" w:hAnsi="Times New Roman"/>
              </w:rPr>
            </w:pPr>
            <w:r w:rsidRPr="00474647">
              <w:rPr>
                <w:rFonts w:ascii="Times New Roman" w:hAnsi="Times New Roman"/>
              </w:rPr>
              <w:t>Средняя</w:t>
            </w:r>
          </w:p>
        </w:tc>
      </w:tr>
      <w:tr w:rsidR="00DD30AC" w:rsidRPr="00474647" w14:paraId="7EE19ED7" w14:textId="77777777" w:rsidTr="00C370C1">
        <w:tc>
          <w:tcPr>
            <w:tcW w:w="993" w:type="dxa"/>
            <w:vMerge/>
          </w:tcPr>
          <w:p w14:paraId="3CF3A842" w14:textId="77777777" w:rsidR="00DD30AC" w:rsidRPr="00474647" w:rsidRDefault="00DD30AC" w:rsidP="00C370C1">
            <w:pPr>
              <w:rPr>
                <w:rFonts w:ascii="Times New Roman" w:hAnsi="Times New Roman"/>
              </w:rPr>
            </w:pPr>
          </w:p>
        </w:tc>
        <w:tc>
          <w:tcPr>
            <w:tcW w:w="425" w:type="dxa"/>
            <w:vMerge/>
            <w:vAlign w:val="center"/>
          </w:tcPr>
          <w:p w14:paraId="6A8AD027" w14:textId="77777777" w:rsidR="00DD30AC" w:rsidRPr="00474647" w:rsidRDefault="00DD30AC" w:rsidP="00C370C1">
            <w:pPr>
              <w:jc w:val="center"/>
              <w:rPr>
                <w:rFonts w:ascii="Times New Roman" w:hAnsi="Times New Roman"/>
              </w:rPr>
            </w:pPr>
          </w:p>
        </w:tc>
        <w:tc>
          <w:tcPr>
            <w:tcW w:w="1843" w:type="dxa"/>
            <w:vAlign w:val="center"/>
          </w:tcPr>
          <w:p w14:paraId="6A6062C0" w14:textId="77777777" w:rsidR="00DD30AC" w:rsidRPr="00474647" w:rsidRDefault="00DD30AC" w:rsidP="00C370C1">
            <w:pPr>
              <w:jc w:val="center"/>
              <w:rPr>
                <w:rFonts w:ascii="Times New Roman" w:hAnsi="Times New Roman"/>
              </w:rPr>
            </w:pPr>
            <w:r w:rsidRPr="00474647">
              <w:rPr>
                <w:rFonts w:ascii="Times New Roman" w:hAnsi="Times New Roman"/>
              </w:rPr>
              <w:t>функциональные точки</w:t>
            </w:r>
          </w:p>
        </w:tc>
        <w:tc>
          <w:tcPr>
            <w:tcW w:w="2296" w:type="dxa"/>
            <w:vAlign w:val="center"/>
          </w:tcPr>
          <w:p w14:paraId="0EB93FE3" w14:textId="77777777" w:rsidR="00DD30AC" w:rsidRPr="00474647" w:rsidRDefault="00DD30AC" w:rsidP="00C370C1">
            <w:pPr>
              <w:rPr>
                <w:rFonts w:ascii="Times New Roman" w:hAnsi="Times New Roman"/>
              </w:rPr>
            </w:pPr>
            <w:r w:rsidRPr="00474647">
              <w:rPr>
                <w:rFonts w:ascii="Times New Roman" w:hAnsi="Times New Roman"/>
              </w:rPr>
              <w:t>Любая стадия проекта</w:t>
            </w:r>
          </w:p>
        </w:tc>
        <w:tc>
          <w:tcPr>
            <w:tcW w:w="964" w:type="dxa"/>
            <w:vAlign w:val="center"/>
          </w:tcPr>
          <w:p w14:paraId="73D49CA9"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3E8AFE40" w14:textId="77777777" w:rsidR="00DD30AC" w:rsidRPr="00474647" w:rsidRDefault="00DD30AC" w:rsidP="00C370C1">
            <w:pPr>
              <w:rPr>
                <w:rFonts w:ascii="Times New Roman" w:hAnsi="Times New Roman"/>
              </w:rPr>
            </w:pPr>
            <w:r w:rsidRPr="00474647">
              <w:rPr>
                <w:rFonts w:ascii="Times New Roman" w:hAnsi="Times New Roman"/>
              </w:rPr>
              <w:t>Требует достаточно много времени и усилий</w:t>
            </w:r>
          </w:p>
        </w:tc>
        <w:tc>
          <w:tcPr>
            <w:tcW w:w="3544" w:type="dxa"/>
            <w:vAlign w:val="center"/>
          </w:tcPr>
          <w:p w14:paraId="7548A4A7" w14:textId="77777777" w:rsidR="00DD30AC" w:rsidRPr="00474647" w:rsidRDefault="00DD30AC" w:rsidP="00C370C1">
            <w:pPr>
              <w:rPr>
                <w:rFonts w:ascii="Times New Roman" w:hAnsi="Times New Roman"/>
              </w:rPr>
            </w:pPr>
            <w:r w:rsidRPr="00474647">
              <w:rPr>
                <w:rFonts w:ascii="Times New Roman" w:hAnsi="Times New Roman"/>
              </w:rPr>
              <w:t>Для четкой оценки трудоемкости создания программного продукта данным методом необходимо использовать статистическую базу данных о трудозатратах на типовые модули или задачи</w:t>
            </w:r>
          </w:p>
        </w:tc>
      </w:tr>
      <w:tr w:rsidR="00DD30AC" w:rsidRPr="00474647" w14:paraId="7370A61B" w14:textId="77777777" w:rsidTr="00C370C1">
        <w:tc>
          <w:tcPr>
            <w:tcW w:w="993" w:type="dxa"/>
            <w:vMerge/>
          </w:tcPr>
          <w:p w14:paraId="309787D5" w14:textId="77777777" w:rsidR="00DD30AC" w:rsidRPr="00474647" w:rsidRDefault="00DD30AC" w:rsidP="00C370C1">
            <w:pPr>
              <w:rPr>
                <w:rFonts w:ascii="Times New Roman" w:hAnsi="Times New Roman"/>
              </w:rPr>
            </w:pPr>
          </w:p>
        </w:tc>
        <w:tc>
          <w:tcPr>
            <w:tcW w:w="425" w:type="dxa"/>
            <w:vMerge/>
            <w:vAlign w:val="center"/>
          </w:tcPr>
          <w:p w14:paraId="4042B53E" w14:textId="77777777" w:rsidR="00DD30AC" w:rsidRPr="00474647" w:rsidRDefault="00DD30AC" w:rsidP="00C370C1">
            <w:pPr>
              <w:jc w:val="center"/>
              <w:rPr>
                <w:rFonts w:ascii="Times New Roman" w:hAnsi="Times New Roman"/>
              </w:rPr>
            </w:pPr>
          </w:p>
        </w:tc>
        <w:tc>
          <w:tcPr>
            <w:tcW w:w="1843" w:type="dxa"/>
            <w:vAlign w:val="center"/>
          </w:tcPr>
          <w:p w14:paraId="5A2FF492" w14:textId="77777777" w:rsidR="00DD30AC" w:rsidRPr="00474647" w:rsidRDefault="00DD30AC" w:rsidP="00C370C1">
            <w:pPr>
              <w:jc w:val="center"/>
              <w:rPr>
                <w:rFonts w:ascii="Times New Roman" w:hAnsi="Times New Roman"/>
              </w:rPr>
            </w:pPr>
            <w:r w:rsidRPr="00474647">
              <w:rPr>
                <w:rFonts w:ascii="Times New Roman" w:hAnsi="Times New Roman"/>
              </w:rPr>
              <w:t>число строк кода</w:t>
            </w:r>
          </w:p>
        </w:tc>
        <w:tc>
          <w:tcPr>
            <w:tcW w:w="2296" w:type="dxa"/>
            <w:vAlign w:val="center"/>
          </w:tcPr>
          <w:p w14:paraId="7CC67833" w14:textId="77777777" w:rsidR="00DD30AC" w:rsidRPr="00474647" w:rsidRDefault="00DD30AC" w:rsidP="00C370C1">
            <w:pPr>
              <w:rPr>
                <w:rFonts w:ascii="Times New Roman" w:hAnsi="Times New Roman"/>
              </w:rPr>
            </w:pPr>
            <w:r w:rsidRPr="00474647">
              <w:rPr>
                <w:rFonts w:ascii="Times New Roman" w:hAnsi="Times New Roman"/>
              </w:rPr>
              <w:t>Любая стадия проекта</w:t>
            </w:r>
          </w:p>
        </w:tc>
        <w:tc>
          <w:tcPr>
            <w:tcW w:w="964" w:type="dxa"/>
            <w:vAlign w:val="center"/>
          </w:tcPr>
          <w:p w14:paraId="64FE43B2"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0977F795" w14:textId="77777777" w:rsidR="00DD30AC" w:rsidRPr="00474647" w:rsidRDefault="00DD30AC" w:rsidP="00C370C1">
            <w:pPr>
              <w:rPr>
                <w:rFonts w:ascii="Times New Roman" w:hAnsi="Times New Roman"/>
              </w:rPr>
            </w:pPr>
            <w:r w:rsidRPr="00474647">
              <w:rPr>
                <w:rFonts w:ascii="Times New Roman" w:hAnsi="Times New Roman"/>
              </w:rPr>
              <w:t>Требует достаточно много времени и усилий</w:t>
            </w:r>
          </w:p>
        </w:tc>
        <w:tc>
          <w:tcPr>
            <w:tcW w:w="3544" w:type="dxa"/>
            <w:vAlign w:val="center"/>
          </w:tcPr>
          <w:p w14:paraId="5A61C287" w14:textId="77777777" w:rsidR="00D06F08" w:rsidRPr="00474647" w:rsidRDefault="00D06F08" w:rsidP="00C370C1">
            <w:pPr>
              <w:rPr>
                <w:rFonts w:ascii="Times New Roman" w:hAnsi="Times New Roman"/>
              </w:rPr>
            </w:pPr>
            <w:r w:rsidRPr="00474647">
              <w:rPr>
                <w:rFonts w:ascii="Times New Roman" w:hAnsi="Times New Roman"/>
              </w:rPr>
              <w:t>Средняя</w:t>
            </w:r>
          </w:p>
        </w:tc>
      </w:tr>
      <w:tr w:rsidR="00DD30AC" w:rsidRPr="00474647" w14:paraId="163F0A1C" w14:textId="77777777" w:rsidTr="00C370C1">
        <w:tc>
          <w:tcPr>
            <w:tcW w:w="993" w:type="dxa"/>
            <w:vMerge/>
          </w:tcPr>
          <w:p w14:paraId="43A15DAF" w14:textId="77777777" w:rsidR="00DD30AC" w:rsidRPr="00474647" w:rsidRDefault="00DD30AC" w:rsidP="00C370C1">
            <w:pPr>
              <w:rPr>
                <w:rFonts w:ascii="Times New Roman" w:hAnsi="Times New Roman"/>
              </w:rPr>
            </w:pPr>
          </w:p>
        </w:tc>
        <w:tc>
          <w:tcPr>
            <w:tcW w:w="2268" w:type="dxa"/>
            <w:gridSpan w:val="2"/>
            <w:vAlign w:val="center"/>
          </w:tcPr>
          <w:p w14:paraId="2093D06D" w14:textId="77777777" w:rsidR="00DD30AC" w:rsidRPr="00474647" w:rsidRDefault="00DD30AC" w:rsidP="00C370C1">
            <w:pPr>
              <w:jc w:val="center"/>
              <w:rPr>
                <w:rFonts w:ascii="Times New Roman" w:hAnsi="Times New Roman"/>
              </w:rPr>
            </w:pPr>
            <w:r w:rsidRPr="00474647">
              <w:rPr>
                <w:rFonts w:ascii="Times New Roman" w:hAnsi="Times New Roman"/>
              </w:rPr>
              <w:t>SLIM</w:t>
            </w:r>
          </w:p>
        </w:tc>
        <w:tc>
          <w:tcPr>
            <w:tcW w:w="2296" w:type="dxa"/>
            <w:vAlign w:val="center"/>
          </w:tcPr>
          <w:p w14:paraId="61AFB4DF" w14:textId="77777777" w:rsidR="00DD30AC" w:rsidRPr="00474647" w:rsidRDefault="00DD30AC" w:rsidP="00C370C1">
            <w:pPr>
              <w:rPr>
                <w:rFonts w:ascii="Times New Roman" w:hAnsi="Times New Roman"/>
              </w:rPr>
            </w:pPr>
            <w:r w:rsidRPr="00474647">
              <w:rPr>
                <w:rFonts w:ascii="Times New Roman" w:hAnsi="Times New Roman"/>
              </w:rPr>
              <w:t>Модель практически бесполезна до стадии планирования и кодирования</w:t>
            </w:r>
          </w:p>
        </w:tc>
        <w:tc>
          <w:tcPr>
            <w:tcW w:w="964" w:type="dxa"/>
            <w:vAlign w:val="center"/>
          </w:tcPr>
          <w:p w14:paraId="2CBAAF99"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10EF393B" w14:textId="77777777" w:rsidR="00DD30AC" w:rsidRPr="00474647" w:rsidRDefault="00DD30AC" w:rsidP="00C370C1">
            <w:pPr>
              <w:rPr>
                <w:rFonts w:ascii="Times New Roman" w:hAnsi="Times New Roman"/>
              </w:rPr>
            </w:pPr>
            <w:r w:rsidRPr="00474647">
              <w:rPr>
                <w:rFonts w:ascii="Times New Roman" w:hAnsi="Times New Roman"/>
              </w:rPr>
              <w:t>Прост и имеет небольшое число параметров</w:t>
            </w:r>
          </w:p>
        </w:tc>
        <w:tc>
          <w:tcPr>
            <w:tcW w:w="3544" w:type="dxa"/>
            <w:vAlign w:val="center"/>
          </w:tcPr>
          <w:p w14:paraId="44734C33" w14:textId="77777777" w:rsidR="00DD30AC" w:rsidRPr="00474647" w:rsidRDefault="00DD30AC" w:rsidP="00C370C1">
            <w:pPr>
              <w:rPr>
                <w:rFonts w:ascii="Times New Roman" w:hAnsi="Times New Roman"/>
              </w:rPr>
            </w:pPr>
            <w:r w:rsidRPr="00474647">
              <w:rPr>
                <w:rFonts w:ascii="Times New Roman" w:hAnsi="Times New Roman"/>
              </w:rPr>
              <w:t>Средняя. Метод не применим для небольших проектов</w:t>
            </w:r>
          </w:p>
        </w:tc>
      </w:tr>
      <w:tr w:rsidR="00DD30AC" w:rsidRPr="00474647" w14:paraId="46431502" w14:textId="77777777" w:rsidTr="00C370C1">
        <w:tc>
          <w:tcPr>
            <w:tcW w:w="993" w:type="dxa"/>
            <w:vMerge/>
          </w:tcPr>
          <w:p w14:paraId="0B7395E3" w14:textId="77777777" w:rsidR="00DD30AC" w:rsidRPr="00474647" w:rsidRDefault="00DD30AC" w:rsidP="00C370C1">
            <w:pPr>
              <w:rPr>
                <w:rFonts w:ascii="Times New Roman" w:hAnsi="Times New Roman"/>
              </w:rPr>
            </w:pPr>
          </w:p>
        </w:tc>
        <w:tc>
          <w:tcPr>
            <w:tcW w:w="2268" w:type="dxa"/>
            <w:gridSpan w:val="2"/>
            <w:vAlign w:val="center"/>
          </w:tcPr>
          <w:p w14:paraId="6C49E467" w14:textId="77777777" w:rsidR="00DD30AC" w:rsidRPr="00474647" w:rsidRDefault="00DD30AC" w:rsidP="00C370C1">
            <w:pPr>
              <w:jc w:val="center"/>
              <w:rPr>
                <w:rFonts w:ascii="Times New Roman" w:hAnsi="Times New Roman"/>
              </w:rPr>
            </w:pPr>
            <w:r w:rsidRPr="00474647">
              <w:rPr>
                <w:rFonts w:ascii="Times New Roman" w:hAnsi="Times New Roman"/>
              </w:rPr>
              <w:t>SEER-SEM</w:t>
            </w:r>
          </w:p>
        </w:tc>
        <w:tc>
          <w:tcPr>
            <w:tcW w:w="2296" w:type="dxa"/>
            <w:vAlign w:val="center"/>
          </w:tcPr>
          <w:p w14:paraId="69CC336F" w14:textId="77777777" w:rsidR="00DD30AC" w:rsidRPr="00474647" w:rsidRDefault="00DD30AC" w:rsidP="00C370C1">
            <w:pPr>
              <w:rPr>
                <w:rFonts w:ascii="Times New Roman" w:hAnsi="Times New Roman"/>
              </w:rPr>
            </w:pPr>
            <w:r w:rsidRPr="00474647">
              <w:rPr>
                <w:rFonts w:ascii="Times New Roman" w:hAnsi="Times New Roman"/>
              </w:rPr>
              <w:t>Любая стадия проекта</w:t>
            </w:r>
          </w:p>
        </w:tc>
        <w:tc>
          <w:tcPr>
            <w:tcW w:w="964" w:type="dxa"/>
            <w:vAlign w:val="center"/>
          </w:tcPr>
          <w:p w14:paraId="59DE1871"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385C8F34" w14:textId="77777777" w:rsidR="00DD30AC" w:rsidRPr="00474647" w:rsidRDefault="00DD30AC" w:rsidP="00C370C1">
            <w:pPr>
              <w:rPr>
                <w:rFonts w:ascii="Times New Roman" w:hAnsi="Times New Roman"/>
              </w:rPr>
            </w:pPr>
            <w:r w:rsidRPr="00474647">
              <w:rPr>
                <w:rFonts w:ascii="Times New Roman" w:hAnsi="Times New Roman"/>
              </w:rPr>
              <w:t>низкая</w:t>
            </w:r>
          </w:p>
        </w:tc>
        <w:tc>
          <w:tcPr>
            <w:tcW w:w="3544" w:type="dxa"/>
            <w:vAlign w:val="center"/>
          </w:tcPr>
          <w:p w14:paraId="51EE83CC" w14:textId="77777777" w:rsidR="00DD30AC" w:rsidRPr="00474647" w:rsidRDefault="00DD30AC" w:rsidP="00C370C1">
            <w:pPr>
              <w:rPr>
                <w:rFonts w:ascii="Times New Roman" w:hAnsi="Times New Roman"/>
              </w:rPr>
            </w:pPr>
            <w:r w:rsidRPr="00474647">
              <w:rPr>
                <w:rFonts w:ascii="Times New Roman" w:hAnsi="Times New Roman"/>
              </w:rPr>
              <w:t>Средняя</w:t>
            </w:r>
          </w:p>
        </w:tc>
      </w:tr>
      <w:tr w:rsidR="00DD30AC" w:rsidRPr="00474647" w14:paraId="599A32F5" w14:textId="77777777" w:rsidTr="00C370C1">
        <w:tc>
          <w:tcPr>
            <w:tcW w:w="993" w:type="dxa"/>
            <w:vMerge/>
          </w:tcPr>
          <w:p w14:paraId="1689B6C9" w14:textId="77777777" w:rsidR="00DD30AC" w:rsidRPr="00474647" w:rsidRDefault="00DD30AC" w:rsidP="00C370C1">
            <w:pPr>
              <w:rPr>
                <w:rFonts w:ascii="Times New Roman" w:hAnsi="Times New Roman"/>
              </w:rPr>
            </w:pPr>
          </w:p>
        </w:tc>
        <w:tc>
          <w:tcPr>
            <w:tcW w:w="2268" w:type="dxa"/>
            <w:gridSpan w:val="2"/>
            <w:vAlign w:val="center"/>
          </w:tcPr>
          <w:p w14:paraId="3C35F451" w14:textId="77777777" w:rsidR="00DD30AC" w:rsidRPr="00474647" w:rsidRDefault="00DD30AC" w:rsidP="00C370C1">
            <w:pPr>
              <w:jc w:val="center"/>
              <w:rPr>
                <w:rFonts w:ascii="Times New Roman" w:hAnsi="Times New Roman"/>
              </w:rPr>
            </w:pPr>
            <w:r w:rsidRPr="00474647">
              <w:rPr>
                <w:rFonts w:ascii="Times New Roman" w:hAnsi="Times New Roman"/>
              </w:rPr>
              <w:t>PERT</w:t>
            </w:r>
          </w:p>
        </w:tc>
        <w:tc>
          <w:tcPr>
            <w:tcW w:w="2296" w:type="dxa"/>
            <w:vAlign w:val="center"/>
          </w:tcPr>
          <w:p w14:paraId="7CEAA336" w14:textId="77777777" w:rsidR="00DD30AC" w:rsidRPr="00474647" w:rsidRDefault="00DD30AC" w:rsidP="00C370C1">
            <w:pPr>
              <w:rPr>
                <w:rFonts w:ascii="Times New Roman" w:hAnsi="Times New Roman"/>
              </w:rPr>
            </w:pPr>
            <w:r w:rsidRPr="00474647">
              <w:rPr>
                <w:rFonts w:ascii="Times New Roman" w:hAnsi="Times New Roman"/>
              </w:rPr>
              <w:t>Любая стадия проекта</w:t>
            </w:r>
          </w:p>
        </w:tc>
        <w:tc>
          <w:tcPr>
            <w:tcW w:w="964" w:type="dxa"/>
            <w:vAlign w:val="center"/>
          </w:tcPr>
          <w:p w14:paraId="50843C03" w14:textId="77777777" w:rsidR="00DD30AC" w:rsidRPr="00474647" w:rsidRDefault="00DD30AC" w:rsidP="00C370C1">
            <w:pPr>
              <w:rPr>
                <w:rFonts w:ascii="Times New Roman" w:hAnsi="Times New Roman"/>
              </w:rPr>
            </w:pPr>
            <w:r w:rsidRPr="00474647">
              <w:rPr>
                <w:rFonts w:ascii="Times New Roman" w:hAnsi="Times New Roman"/>
              </w:rPr>
              <w:t>нет</w:t>
            </w:r>
          </w:p>
        </w:tc>
        <w:tc>
          <w:tcPr>
            <w:tcW w:w="3685" w:type="dxa"/>
            <w:vAlign w:val="center"/>
          </w:tcPr>
          <w:p w14:paraId="7BFF206B" w14:textId="77777777" w:rsidR="00DD30AC" w:rsidRPr="00474647" w:rsidRDefault="00DD30AC" w:rsidP="00C370C1">
            <w:pPr>
              <w:rPr>
                <w:rFonts w:ascii="Times New Roman" w:hAnsi="Times New Roman"/>
              </w:rPr>
            </w:pPr>
            <w:r w:rsidRPr="00474647">
              <w:rPr>
                <w:rFonts w:ascii="Times New Roman" w:hAnsi="Times New Roman"/>
              </w:rPr>
              <w:t>Зависит от степени детализации и размера проекта.</w:t>
            </w:r>
          </w:p>
        </w:tc>
        <w:tc>
          <w:tcPr>
            <w:tcW w:w="3544" w:type="dxa"/>
            <w:vAlign w:val="center"/>
          </w:tcPr>
          <w:p w14:paraId="058BA734" w14:textId="77777777" w:rsidR="00DD30AC" w:rsidRPr="00474647" w:rsidRDefault="00DD30AC" w:rsidP="00C370C1">
            <w:pPr>
              <w:rPr>
                <w:rFonts w:ascii="Times New Roman" w:hAnsi="Times New Roman"/>
              </w:rPr>
            </w:pPr>
            <w:r w:rsidRPr="00474647">
              <w:rPr>
                <w:rFonts w:ascii="Times New Roman" w:hAnsi="Times New Roman"/>
              </w:rPr>
              <w:t>Высокая, если для задач уже есть оценки.</w:t>
            </w:r>
          </w:p>
        </w:tc>
      </w:tr>
      <w:tr w:rsidR="00D06F08" w:rsidRPr="00474647" w14:paraId="0B300A47" w14:textId="77777777" w:rsidTr="00C370C1">
        <w:tc>
          <w:tcPr>
            <w:tcW w:w="993" w:type="dxa"/>
            <w:vMerge/>
          </w:tcPr>
          <w:p w14:paraId="0BA1BC45" w14:textId="77777777" w:rsidR="00D06F08" w:rsidRPr="00474647" w:rsidRDefault="00D06F08" w:rsidP="00C370C1">
            <w:pPr>
              <w:rPr>
                <w:rFonts w:ascii="Times New Roman" w:hAnsi="Times New Roman"/>
              </w:rPr>
            </w:pPr>
          </w:p>
        </w:tc>
        <w:tc>
          <w:tcPr>
            <w:tcW w:w="2268" w:type="dxa"/>
            <w:gridSpan w:val="2"/>
            <w:vAlign w:val="center"/>
          </w:tcPr>
          <w:p w14:paraId="56C05FAF" w14:textId="77777777" w:rsidR="00D06F08" w:rsidRPr="00474647" w:rsidRDefault="00D06F08" w:rsidP="00C370C1">
            <w:pPr>
              <w:jc w:val="center"/>
              <w:rPr>
                <w:rFonts w:ascii="Times New Roman" w:hAnsi="Times New Roman"/>
              </w:rPr>
            </w:pPr>
            <w:r w:rsidRPr="00474647">
              <w:rPr>
                <w:rFonts w:ascii="Times New Roman" w:hAnsi="Times New Roman"/>
              </w:rPr>
              <w:t>Покер планирование</w:t>
            </w:r>
          </w:p>
        </w:tc>
        <w:tc>
          <w:tcPr>
            <w:tcW w:w="2296" w:type="dxa"/>
            <w:vAlign w:val="center"/>
          </w:tcPr>
          <w:p w14:paraId="2D239464" w14:textId="77777777" w:rsidR="00D06F08" w:rsidRPr="00474647" w:rsidRDefault="00D06F08" w:rsidP="00C370C1">
            <w:pPr>
              <w:rPr>
                <w:rFonts w:ascii="Times New Roman" w:hAnsi="Times New Roman"/>
              </w:rPr>
            </w:pPr>
            <w:r w:rsidRPr="00474647">
              <w:rPr>
                <w:rFonts w:ascii="Times New Roman" w:hAnsi="Times New Roman"/>
              </w:rPr>
              <w:t>Любая стадия проекта</w:t>
            </w:r>
          </w:p>
        </w:tc>
        <w:tc>
          <w:tcPr>
            <w:tcW w:w="964" w:type="dxa"/>
            <w:vAlign w:val="center"/>
          </w:tcPr>
          <w:p w14:paraId="490095AC" w14:textId="77777777" w:rsidR="00D06F08" w:rsidRPr="00474647" w:rsidRDefault="00D06F08" w:rsidP="00C370C1">
            <w:pPr>
              <w:rPr>
                <w:rFonts w:ascii="Times New Roman" w:hAnsi="Times New Roman"/>
              </w:rPr>
            </w:pPr>
            <w:r w:rsidRPr="00474647">
              <w:rPr>
                <w:rFonts w:ascii="Times New Roman" w:hAnsi="Times New Roman"/>
              </w:rPr>
              <w:t>да</w:t>
            </w:r>
          </w:p>
        </w:tc>
        <w:tc>
          <w:tcPr>
            <w:tcW w:w="3685" w:type="dxa"/>
            <w:vAlign w:val="center"/>
          </w:tcPr>
          <w:p w14:paraId="367ABD0E" w14:textId="77777777" w:rsidR="00D06F08" w:rsidRPr="00474647" w:rsidRDefault="00D06F08" w:rsidP="00C370C1">
            <w:pPr>
              <w:rPr>
                <w:rFonts w:ascii="Times New Roman" w:hAnsi="Times New Roman"/>
              </w:rPr>
            </w:pPr>
            <w:r w:rsidRPr="00474647">
              <w:rPr>
                <w:rFonts w:ascii="Times New Roman" w:hAnsi="Times New Roman"/>
              </w:rPr>
              <w:t>низкая</w:t>
            </w:r>
          </w:p>
        </w:tc>
        <w:tc>
          <w:tcPr>
            <w:tcW w:w="3544" w:type="dxa"/>
            <w:vAlign w:val="center"/>
          </w:tcPr>
          <w:p w14:paraId="1DB38633" w14:textId="77777777" w:rsidR="00D06F08" w:rsidRPr="00474647" w:rsidRDefault="00D06F08" w:rsidP="00C370C1">
            <w:pPr>
              <w:rPr>
                <w:rFonts w:ascii="Times New Roman" w:hAnsi="Times New Roman"/>
              </w:rPr>
            </w:pPr>
            <w:r w:rsidRPr="00474647">
              <w:rPr>
                <w:rFonts w:ascii="Times New Roman" w:hAnsi="Times New Roman"/>
              </w:rPr>
              <w:t>Зависти от степени квалификации участников.</w:t>
            </w:r>
          </w:p>
        </w:tc>
      </w:tr>
    </w:tbl>
    <w:p w14:paraId="4D06FEAA" w14:textId="77777777" w:rsidR="00D94909" w:rsidRPr="00474647" w:rsidRDefault="00D06F08" w:rsidP="00D06F08">
      <w:pPr>
        <w:rPr>
          <w:rFonts w:ascii="Times New Roman" w:eastAsiaTheme="majorEastAsia" w:hAnsi="Times New Roman" w:cstheme="majorBidi"/>
          <w:sz w:val="26"/>
          <w:szCs w:val="26"/>
          <w:lang w:eastAsia="ru-RU"/>
        </w:rPr>
        <w:sectPr w:rsidR="00D94909" w:rsidRPr="00474647" w:rsidSect="00DD30AC">
          <w:pgSz w:w="16838" w:h="11906" w:orient="landscape"/>
          <w:pgMar w:top="567" w:right="1134" w:bottom="1418" w:left="1134" w:header="709" w:footer="709" w:gutter="0"/>
          <w:cols w:space="708"/>
          <w:titlePg/>
          <w:docGrid w:linePitch="360"/>
        </w:sectPr>
      </w:pPr>
      <w:r w:rsidRPr="00474647">
        <w:rPr>
          <w:rFonts w:ascii="Times New Roman" w:eastAsiaTheme="majorEastAsia" w:hAnsi="Times New Roman" w:cstheme="majorBidi"/>
          <w:color w:val="000000" w:themeColor="text1"/>
          <w:sz w:val="26"/>
          <w:szCs w:val="26"/>
          <w:lang w:eastAsia="ru-RU"/>
        </w:rPr>
        <w:tab/>
        <w:t xml:space="preserve">Таблица 1. </w:t>
      </w:r>
      <w:r w:rsidRPr="00474647">
        <w:rPr>
          <w:rFonts w:ascii="Times New Roman" w:eastAsiaTheme="majorEastAsia" w:hAnsi="Times New Roman" w:cstheme="majorBidi"/>
          <w:color w:val="000000" w:themeColor="text1"/>
          <w:sz w:val="26"/>
          <w:szCs w:val="26"/>
          <w:lang w:eastAsia="ru-RU"/>
        </w:rPr>
        <w:tab/>
      </w:r>
      <w:r w:rsidRPr="00474647">
        <w:rPr>
          <w:rFonts w:ascii="Times New Roman" w:eastAsiaTheme="majorEastAsia" w:hAnsi="Times New Roman" w:cstheme="majorBidi"/>
          <w:sz w:val="26"/>
          <w:szCs w:val="26"/>
          <w:lang w:eastAsia="ru-RU"/>
        </w:rPr>
        <w:t>Сравнительная таблица мето</w:t>
      </w:r>
      <w:r w:rsidR="00C370C1">
        <w:rPr>
          <w:rFonts w:ascii="Times New Roman" w:eastAsiaTheme="majorEastAsia" w:hAnsi="Times New Roman" w:cstheme="majorBidi"/>
          <w:sz w:val="26"/>
          <w:szCs w:val="26"/>
          <w:lang w:eastAsia="ru-RU"/>
        </w:rPr>
        <w:t>дов стоимостной оценки проектов</w:t>
      </w:r>
    </w:p>
    <w:p w14:paraId="2064946E" w14:textId="77777777" w:rsidR="004D2517" w:rsidRPr="00C370C1" w:rsidRDefault="004D2517" w:rsidP="00BC23C1">
      <w:pPr>
        <w:keepNext/>
        <w:keepLines/>
        <w:spacing w:after="360" w:line="360" w:lineRule="auto"/>
        <w:ind w:firstLine="709"/>
        <w:jc w:val="center"/>
        <w:outlineLvl w:val="0"/>
        <w:rPr>
          <w:rFonts w:ascii="Times New Roman" w:eastAsiaTheme="majorEastAsia" w:hAnsi="Times New Roman" w:cstheme="majorBidi"/>
          <w:b/>
          <w:color w:val="000000" w:themeColor="text1"/>
          <w:sz w:val="28"/>
          <w:szCs w:val="32"/>
          <w:lang w:eastAsia="ru-RU"/>
        </w:rPr>
      </w:pPr>
      <w:bookmarkStart w:id="15" w:name="_Toc452675307"/>
      <w:r w:rsidRPr="00474647">
        <w:rPr>
          <w:rFonts w:ascii="Times New Roman" w:eastAsiaTheme="majorEastAsia" w:hAnsi="Times New Roman" w:cstheme="majorBidi"/>
          <w:b/>
          <w:color w:val="000000" w:themeColor="text1"/>
          <w:sz w:val="28"/>
          <w:szCs w:val="32"/>
          <w:lang w:eastAsia="ru-RU"/>
        </w:rPr>
        <w:lastRenderedPageBreak/>
        <w:t xml:space="preserve">Глава </w:t>
      </w:r>
      <w:r w:rsidR="00BB41CC" w:rsidRPr="00474647">
        <w:rPr>
          <w:rFonts w:ascii="Times New Roman" w:eastAsiaTheme="majorEastAsia" w:hAnsi="Times New Roman" w:cstheme="majorBidi"/>
          <w:b/>
          <w:color w:val="000000" w:themeColor="text1"/>
          <w:sz w:val="28"/>
          <w:szCs w:val="32"/>
          <w:lang w:eastAsia="ru-RU"/>
        </w:rPr>
        <w:t>3</w:t>
      </w:r>
      <w:r w:rsidRPr="00474647">
        <w:rPr>
          <w:rFonts w:ascii="Times New Roman" w:eastAsiaTheme="majorEastAsia" w:hAnsi="Times New Roman" w:cstheme="majorBidi"/>
          <w:b/>
          <w:color w:val="000000" w:themeColor="text1"/>
          <w:sz w:val="28"/>
          <w:szCs w:val="32"/>
          <w:lang w:eastAsia="ru-RU"/>
        </w:rPr>
        <w:t xml:space="preserve">. </w:t>
      </w:r>
      <w:bookmarkEnd w:id="14"/>
      <w:r w:rsidR="007820A6" w:rsidRPr="00474647">
        <w:rPr>
          <w:rFonts w:ascii="Times New Roman" w:eastAsiaTheme="majorEastAsia" w:hAnsi="Times New Roman" w:cstheme="majorBidi"/>
          <w:b/>
          <w:color w:val="000000" w:themeColor="text1"/>
          <w:sz w:val="28"/>
          <w:szCs w:val="32"/>
          <w:lang w:eastAsia="ru-RU"/>
        </w:rPr>
        <w:t>Существующая практика анализа проектов</w:t>
      </w:r>
      <w:r w:rsidR="00C370C1">
        <w:rPr>
          <w:rFonts w:ascii="Times New Roman" w:eastAsiaTheme="majorEastAsia" w:hAnsi="Times New Roman" w:cstheme="majorBidi"/>
          <w:b/>
          <w:color w:val="000000" w:themeColor="text1"/>
          <w:sz w:val="28"/>
          <w:szCs w:val="32"/>
          <w:lang w:eastAsia="ru-RU"/>
        </w:rPr>
        <w:t xml:space="preserve"> в сфере </w:t>
      </w:r>
      <w:r w:rsidR="00C370C1">
        <w:rPr>
          <w:rFonts w:ascii="Times New Roman" w:eastAsiaTheme="majorEastAsia" w:hAnsi="Times New Roman" w:cstheme="majorBidi"/>
          <w:b/>
          <w:color w:val="000000" w:themeColor="text1"/>
          <w:sz w:val="28"/>
          <w:szCs w:val="32"/>
          <w:lang w:eastAsia="ru-RU"/>
        </w:rPr>
        <w:br/>
      </w:r>
      <w:r w:rsidR="00C370C1">
        <w:rPr>
          <w:rFonts w:ascii="Times New Roman" w:eastAsiaTheme="majorEastAsia" w:hAnsi="Times New Roman" w:cstheme="majorBidi"/>
          <w:b/>
          <w:color w:val="000000" w:themeColor="text1"/>
          <w:sz w:val="28"/>
          <w:szCs w:val="32"/>
          <w:lang w:val="en-US" w:eastAsia="ru-RU"/>
        </w:rPr>
        <w:t>web</w:t>
      </w:r>
      <w:r w:rsidR="00C370C1" w:rsidRPr="00C370C1">
        <w:rPr>
          <w:rFonts w:ascii="Times New Roman" w:eastAsiaTheme="majorEastAsia" w:hAnsi="Times New Roman" w:cstheme="majorBidi"/>
          <w:b/>
          <w:color w:val="000000" w:themeColor="text1"/>
          <w:sz w:val="28"/>
          <w:szCs w:val="32"/>
          <w:lang w:eastAsia="ru-RU"/>
        </w:rPr>
        <w:t>-</w:t>
      </w:r>
      <w:r w:rsidR="00C370C1">
        <w:rPr>
          <w:rFonts w:ascii="Times New Roman" w:eastAsiaTheme="majorEastAsia" w:hAnsi="Times New Roman" w:cstheme="majorBidi"/>
          <w:b/>
          <w:color w:val="000000" w:themeColor="text1"/>
          <w:sz w:val="28"/>
          <w:szCs w:val="32"/>
          <w:lang w:eastAsia="ru-RU"/>
        </w:rPr>
        <w:t>разработки</w:t>
      </w:r>
      <w:bookmarkEnd w:id="15"/>
    </w:p>
    <w:p w14:paraId="4D9EFD2D" w14:textId="77777777" w:rsidR="004D2517" w:rsidRPr="00474647" w:rsidRDefault="004D2517"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На сегодняшний день информационные технологии развиваются огромными шагами и просачиваются во все сферы жизни общества: социальную, образовательную, духовную, политическую и, конечно же, в экономическую. Развитие бизнеса с помощью информационных технологий осуществляется практически каждой организацией. Например, рынок онлайн-торговли за 2014 год подрос с динамикой, схожей с предыдущими 2013 и 2012 годами, а именно на 30% и в 2015-м году снижение темпов роста торговли через интернет не ожидается [1]. Но не только интернет-магазины приносят прибыль, а также корпоративные сайты, информационные порталы и т.д. посредством рекламы и подробным описанием услуг, товаров и мероприятий.</w:t>
      </w:r>
    </w:p>
    <w:p w14:paraId="6763908B" w14:textId="77777777" w:rsidR="004D2517" w:rsidRPr="00474647" w:rsidRDefault="004D2517"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По данным на начало 2012 года, в Рунете работают порядка 5 000 веб-студий, из них на российском рынке около 2 600. По итогам прошлого года число web-студий выросло приблизительно до 7000 [2].  Под веб-студиями мы понимаем компании, у которых разработка web-сайтов является основным видом деятельности.</w:t>
      </w:r>
    </w:p>
    <w:p w14:paraId="71AD2598" w14:textId="77777777" w:rsidR="004D2517" w:rsidRPr="00474647" w:rsidRDefault="004D2517"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 Веб-разработка – процесс создания web-сайта или web-приложения. Основными этапами процесса являются web-дизайн, вёрстка страниц, программирование на стороне клиента и сервера, а также конфигурирование web-сервера.</w:t>
      </w:r>
    </w:p>
    <w:p w14:paraId="1A883726" w14:textId="77777777" w:rsidR="004D2517" w:rsidRPr="00474647" w:rsidRDefault="004D2517"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Поскольку осуществление услуг web-студией может проводиться удалённо, то конкурировать приходится со всеми участниками рынка, число которых огромно. Чтобы сохранять конкурентоспособность необходимо обеспечивать высокое качество предоставляемых услуг. Для поддержки высокого уровня качества необходимо организовать и оптимизировать бизнес-процессы внутри организации.</w:t>
      </w:r>
    </w:p>
    <w:p w14:paraId="76B87B40" w14:textId="77777777" w:rsidR="00C5382C" w:rsidRPr="00474647" w:rsidRDefault="00C5382C" w:rsidP="00BC23C1">
      <w:pPr>
        <w:spacing w:after="0"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В данной работе рассматривается несколько компаний:</w:t>
      </w:r>
    </w:p>
    <w:p w14:paraId="1E5D4D46" w14:textId="77777777" w:rsidR="00C5382C" w:rsidRPr="00A27E9D" w:rsidRDefault="006D1539" w:rsidP="00A27E9D">
      <w:pPr>
        <w:pStyle w:val="a3"/>
        <w:numPr>
          <w:ilvl w:val="0"/>
          <w:numId w:val="44"/>
        </w:numPr>
        <w:spacing w:after="0" w:line="360" w:lineRule="auto"/>
        <w:ind w:left="1134" w:hanging="425"/>
        <w:jc w:val="both"/>
        <w:rPr>
          <w:rFonts w:ascii="Times New Roman" w:hAnsi="Times New Roman" w:cs="Times New Roman"/>
          <w:sz w:val="26"/>
          <w:szCs w:val="26"/>
        </w:rPr>
      </w:pPr>
      <w:r w:rsidRPr="00A27E9D">
        <w:rPr>
          <w:rFonts w:ascii="Times New Roman" w:hAnsi="Times New Roman" w:cs="Times New Roman"/>
          <w:sz w:val="26"/>
          <w:szCs w:val="26"/>
        </w:rPr>
        <w:t>«</w:t>
      </w:r>
      <w:r w:rsidR="00C5382C" w:rsidRPr="00A27E9D">
        <w:rPr>
          <w:rFonts w:ascii="Times New Roman" w:hAnsi="Times New Roman" w:cs="Times New Roman"/>
          <w:sz w:val="26"/>
          <w:szCs w:val="26"/>
        </w:rPr>
        <w:t>Амадо</w:t>
      </w:r>
      <w:r w:rsidRPr="00A27E9D">
        <w:rPr>
          <w:rFonts w:ascii="Times New Roman" w:hAnsi="Times New Roman" w:cs="Times New Roman"/>
          <w:sz w:val="26"/>
          <w:szCs w:val="26"/>
        </w:rPr>
        <w:t>»</w:t>
      </w:r>
      <w:r w:rsidR="00C5382C" w:rsidRPr="00A27E9D">
        <w:rPr>
          <w:rFonts w:ascii="Times New Roman" w:hAnsi="Times New Roman" w:cs="Times New Roman"/>
          <w:sz w:val="26"/>
          <w:szCs w:val="26"/>
        </w:rPr>
        <w:t>, интернет-агентство, город Пермь.</w:t>
      </w:r>
    </w:p>
    <w:p w14:paraId="7C6A3631" w14:textId="77777777" w:rsidR="00C5382C" w:rsidRPr="00A27E9D" w:rsidRDefault="006D1539" w:rsidP="00A27E9D">
      <w:pPr>
        <w:pStyle w:val="a3"/>
        <w:numPr>
          <w:ilvl w:val="0"/>
          <w:numId w:val="44"/>
        </w:numPr>
        <w:spacing w:after="0" w:line="360" w:lineRule="auto"/>
        <w:ind w:left="1134" w:hanging="425"/>
        <w:jc w:val="both"/>
        <w:rPr>
          <w:rFonts w:ascii="Times New Roman" w:hAnsi="Times New Roman" w:cs="Times New Roman"/>
          <w:sz w:val="26"/>
          <w:szCs w:val="26"/>
        </w:rPr>
      </w:pPr>
      <w:r w:rsidRPr="00A27E9D">
        <w:rPr>
          <w:rFonts w:ascii="Times New Roman" w:hAnsi="Times New Roman" w:cs="Times New Roman"/>
          <w:sz w:val="26"/>
          <w:szCs w:val="26"/>
        </w:rPr>
        <w:t>«</w:t>
      </w:r>
      <w:r w:rsidR="00C5382C" w:rsidRPr="00A27E9D">
        <w:rPr>
          <w:rFonts w:ascii="Times New Roman" w:hAnsi="Times New Roman" w:cs="Times New Roman"/>
          <w:sz w:val="26"/>
          <w:szCs w:val="26"/>
          <w:lang w:val="en-US"/>
        </w:rPr>
        <w:t>Vitamin</w:t>
      </w:r>
      <w:r w:rsidR="00C5382C" w:rsidRPr="00A27E9D">
        <w:rPr>
          <w:rFonts w:ascii="Times New Roman" w:hAnsi="Times New Roman" w:cs="Times New Roman"/>
          <w:sz w:val="26"/>
          <w:szCs w:val="26"/>
        </w:rPr>
        <w:t xml:space="preserve"> </w:t>
      </w:r>
      <w:r w:rsidR="00C5382C" w:rsidRPr="00A27E9D">
        <w:rPr>
          <w:rFonts w:ascii="Times New Roman" w:hAnsi="Times New Roman" w:cs="Times New Roman"/>
          <w:sz w:val="26"/>
          <w:szCs w:val="26"/>
          <w:lang w:val="en-US"/>
        </w:rPr>
        <w:t>group</w:t>
      </w:r>
      <w:r w:rsidRPr="00A27E9D">
        <w:rPr>
          <w:rFonts w:ascii="Times New Roman" w:hAnsi="Times New Roman" w:cs="Times New Roman"/>
          <w:sz w:val="26"/>
          <w:szCs w:val="26"/>
        </w:rPr>
        <w:t>»</w:t>
      </w:r>
      <w:r w:rsidR="00C5382C" w:rsidRPr="00A27E9D">
        <w:rPr>
          <w:rFonts w:ascii="Times New Roman" w:hAnsi="Times New Roman" w:cs="Times New Roman"/>
          <w:sz w:val="26"/>
          <w:szCs w:val="26"/>
        </w:rPr>
        <w:t>, студия, город Пермь.</w:t>
      </w:r>
    </w:p>
    <w:p w14:paraId="11ADE5BF" w14:textId="77777777" w:rsidR="00C5382C" w:rsidRPr="00A27E9D" w:rsidRDefault="006D1539" w:rsidP="00A27E9D">
      <w:pPr>
        <w:pStyle w:val="a3"/>
        <w:numPr>
          <w:ilvl w:val="0"/>
          <w:numId w:val="44"/>
        </w:numPr>
        <w:spacing w:after="0" w:line="360" w:lineRule="auto"/>
        <w:ind w:left="1134" w:hanging="425"/>
        <w:jc w:val="both"/>
        <w:rPr>
          <w:rFonts w:ascii="Times New Roman" w:hAnsi="Times New Roman" w:cs="Times New Roman"/>
          <w:sz w:val="26"/>
          <w:szCs w:val="26"/>
        </w:rPr>
      </w:pPr>
      <w:r w:rsidRPr="00A27E9D">
        <w:rPr>
          <w:rFonts w:ascii="Times New Roman" w:hAnsi="Times New Roman" w:cs="Times New Roman"/>
          <w:sz w:val="26"/>
          <w:szCs w:val="26"/>
        </w:rPr>
        <w:t>«</w:t>
      </w:r>
      <w:r w:rsidR="00F650AD" w:rsidRPr="00A27E9D">
        <w:rPr>
          <w:rFonts w:ascii="Times New Roman" w:hAnsi="Times New Roman" w:cs="Times New Roman"/>
          <w:sz w:val="26"/>
          <w:szCs w:val="26"/>
          <w:lang w:val="en-US"/>
        </w:rPr>
        <w:t>Digital</w:t>
      </w:r>
      <w:r w:rsidR="00F650AD" w:rsidRPr="00A27E9D">
        <w:rPr>
          <w:rFonts w:ascii="Times New Roman" w:hAnsi="Times New Roman" w:cs="Times New Roman"/>
          <w:sz w:val="26"/>
          <w:szCs w:val="26"/>
        </w:rPr>
        <w:t xml:space="preserve"> </w:t>
      </w:r>
      <w:r w:rsidR="00F650AD" w:rsidRPr="00A27E9D">
        <w:rPr>
          <w:rFonts w:ascii="Times New Roman" w:hAnsi="Times New Roman" w:cs="Times New Roman"/>
          <w:sz w:val="26"/>
          <w:szCs w:val="26"/>
          <w:lang w:val="en-US"/>
        </w:rPr>
        <w:t>spectr</w:t>
      </w:r>
      <w:r w:rsidRPr="00A27E9D">
        <w:rPr>
          <w:rFonts w:ascii="Times New Roman" w:hAnsi="Times New Roman" w:cs="Times New Roman"/>
          <w:sz w:val="26"/>
          <w:szCs w:val="26"/>
        </w:rPr>
        <w:t>»</w:t>
      </w:r>
      <w:r w:rsidR="00F650AD" w:rsidRPr="00A27E9D">
        <w:rPr>
          <w:rFonts w:ascii="Times New Roman" w:hAnsi="Times New Roman" w:cs="Times New Roman"/>
          <w:sz w:val="26"/>
          <w:szCs w:val="26"/>
        </w:rPr>
        <w:t xml:space="preserve">, </w:t>
      </w:r>
      <w:r w:rsidR="00F650AD" w:rsidRPr="00A27E9D">
        <w:rPr>
          <w:rFonts w:ascii="Times New Roman" w:hAnsi="Times New Roman" w:cs="Times New Roman"/>
          <w:sz w:val="26"/>
          <w:szCs w:val="26"/>
          <w:lang w:val="en-US"/>
        </w:rPr>
        <w:t>web</w:t>
      </w:r>
      <w:r w:rsidR="00F650AD" w:rsidRPr="00A27E9D">
        <w:rPr>
          <w:rFonts w:ascii="Times New Roman" w:hAnsi="Times New Roman" w:cs="Times New Roman"/>
          <w:sz w:val="26"/>
          <w:szCs w:val="26"/>
        </w:rPr>
        <w:t>-студия, город Пермь.</w:t>
      </w:r>
    </w:p>
    <w:p w14:paraId="5753923F" w14:textId="77777777" w:rsidR="00F650AD" w:rsidRPr="00A27E9D" w:rsidRDefault="006D1539" w:rsidP="00A27E9D">
      <w:pPr>
        <w:pStyle w:val="a3"/>
        <w:numPr>
          <w:ilvl w:val="0"/>
          <w:numId w:val="44"/>
        </w:numPr>
        <w:spacing w:after="0" w:line="360" w:lineRule="auto"/>
        <w:ind w:left="1134" w:hanging="425"/>
        <w:jc w:val="both"/>
        <w:rPr>
          <w:rFonts w:ascii="Times New Roman" w:hAnsi="Times New Roman" w:cs="Times New Roman"/>
          <w:sz w:val="26"/>
          <w:szCs w:val="26"/>
        </w:rPr>
      </w:pPr>
      <w:r w:rsidRPr="00A27E9D">
        <w:rPr>
          <w:rFonts w:ascii="Times New Roman" w:hAnsi="Times New Roman" w:cs="Times New Roman"/>
          <w:sz w:val="26"/>
          <w:szCs w:val="26"/>
        </w:rPr>
        <w:t>«</w:t>
      </w:r>
      <w:r w:rsidR="00F650AD" w:rsidRPr="00A27E9D">
        <w:rPr>
          <w:rFonts w:ascii="Times New Roman" w:hAnsi="Times New Roman" w:cs="Times New Roman"/>
          <w:sz w:val="26"/>
          <w:szCs w:val="26"/>
          <w:lang w:val="en-US"/>
        </w:rPr>
        <w:t>D</w:t>
      </w:r>
      <w:r w:rsidR="00F650AD" w:rsidRPr="00A27E9D">
        <w:rPr>
          <w:rFonts w:ascii="Times New Roman" w:hAnsi="Times New Roman" w:cs="Times New Roman"/>
          <w:sz w:val="26"/>
          <w:szCs w:val="26"/>
        </w:rPr>
        <w:t>igital wand</w:t>
      </w:r>
      <w:r w:rsidRPr="00A27E9D">
        <w:rPr>
          <w:rFonts w:ascii="Times New Roman" w:hAnsi="Times New Roman" w:cs="Times New Roman"/>
          <w:sz w:val="26"/>
          <w:szCs w:val="26"/>
        </w:rPr>
        <w:t>»</w:t>
      </w:r>
      <w:r w:rsidR="00F650AD" w:rsidRPr="00A27E9D">
        <w:rPr>
          <w:rFonts w:ascii="Times New Roman" w:hAnsi="Times New Roman" w:cs="Times New Roman"/>
          <w:sz w:val="26"/>
          <w:szCs w:val="26"/>
        </w:rPr>
        <w:t xml:space="preserve">, </w:t>
      </w:r>
      <w:r w:rsidR="00F650AD" w:rsidRPr="00A27E9D">
        <w:rPr>
          <w:rFonts w:ascii="Times New Roman" w:hAnsi="Times New Roman" w:cs="Times New Roman"/>
          <w:sz w:val="26"/>
          <w:szCs w:val="26"/>
          <w:lang w:val="en-US"/>
        </w:rPr>
        <w:t>web</w:t>
      </w:r>
      <w:r w:rsidR="00F650AD" w:rsidRPr="00A27E9D">
        <w:rPr>
          <w:rFonts w:ascii="Times New Roman" w:hAnsi="Times New Roman" w:cs="Times New Roman"/>
          <w:sz w:val="26"/>
          <w:szCs w:val="26"/>
        </w:rPr>
        <w:t>-студия, город Москва.</w:t>
      </w:r>
    </w:p>
    <w:p w14:paraId="3C1E6E21" w14:textId="77777777" w:rsidR="00F650AD" w:rsidRPr="00474647" w:rsidRDefault="00F650AD"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Компания </w:t>
      </w:r>
      <w:r w:rsidR="006D1539">
        <w:rPr>
          <w:rFonts w:ascii="Times New Roman" w:hAnsi="Times New Roman" w:cs="Times New Roman"/>
          <w:sz w:val="26"/>
          <w:szCs w:val="26"/>
        </w:rPr>
        <w:t>«</w:t>
      </w:r>
      <w:r w:rsidRPr="00474647">
        <w:rPr>
          <w:rFonts w:ascii="Times New Roman" w:hAnsi="Times New Roman" w:cs="Times New Roman"/>
          <w:sz w:val="26"/>
          <w:szCs w:val="26"/>
        </w:rPr>
        <w:t>Амадо</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специализируется </w:t>
      </w:r>
      <w:r w:rsidR="000D7280" w:rsidRPr="00474647">
        <w:rPr>
          <w:rFonts w:ascii="Times New Roman" w:hAnsi="Times New Roman" w:cs="Times New Roman"/>
          <w:sz w:val="26"/>
          <w:szCs w:val="26"/>
        </w:rPr>
        <w:t>на</w:t>
      </w:r>
      <w:r w:rsidRPr="00474647">
        <w:rPr>
          <w:rFonts w:ascii="Times New Roman" w:hAnsi="Times New Roman" w:cs="Times New Roman"/>
          <w:sz w:val="26"/>
          <w:szCs w:val="26"/>
        </w:rPr>
        <w:t xml:space="preserve"> веб-разработк</w:t>
      </w:r>
      <w:r w:rsidR="009C3F22" w:rsidRPr="00474647">
        <w:rPr>
          <w:rFonts w:ascii="Times New Roman" w:hAnsi="Times New Roman" w:cs="Times New Roman"/>
          <w:sz w:val="26"/>
          <w:szCs w:val="26"/>
        </w:rPr>
        <w:t>е</w:t>
      </w:r>
      <w:r w:rsidRPr="00474647">
        <w:rPr>
          <w:rFonts w:ascii="Times New Roman" w:hAnsi="Times New Roman" w:cs="Times New Roman"/>
          <w:sz w:val="26"/>
          <w:szCs w:val="26"/>
        </w:rPr>
        <w:t xml:space="preserve"> и продвижени</w:t>
      </w:r>
      <w:r w:rsidR="000D7280" w:rsidRPr="00474647">
        <w:rPr>
          <w:rFonts w:ascii="Times New Roman" w:hAnsi="Times New Roman" w:cs="Times New Roman"/>
          <w:sz w:val="26"/>
          <w:szCs w:val="26"/>
        </w:rPr>
        <w:t>и</w:t>
      </w:r>
      <w:r w:rsidRPr="00474647">
        <w:rPr>
          <w:rFonts w:ascii="Times New Roman" w:hAnsi="Times New Roman" w:cs="Times New Roman"/>
          <w:sz w:val="26"/>
          <w:szCs w:val="26"/>
        </w:rPr>
        <w:t xml:space="preserve"> для производственных предприятий, промышленных компаний, крупных дилеров, оптовиков и B2B-сектора. Существует с 2003 г</w:t>
      </w:r>
      <w:r w:rsidR="00C0413D">
        <w:rPr>
          <w:rFonts w:ascii="Times New Roman" w:hAnsi="Times New Roman" w:cs="Times New Roman"/>
          <w:sz w:val="26"/>
          <w:szCs w:val="26"/>
        </w:rPr>
        <w:t>.</w:t>
      </w:r>
      <w:r w:rsidRPr="00474647">
        <w:rPr>
          <w:rFonts w:ascii="Times New Roman" w:hAnsi="Times New Roman" w:cs="Times New Roman"/>
          <w:sz w:val="26"/>
          <w:szCs w:val="26"/>
        </w:rPr>
        <w:t xml:space="preserve"> и на сегодняшний день занимает </w:t>
      </w:r>
      <w:r w:rsidRPr="00474647">
        <w:rPr>
          <w:rFonts w:ascii="Times New Roman" w:hAnsi="Times New Roman" w:cs="Times New Roman"/>
          <w:sz w:val="26"/>
          <w:szCs w:val="26"/>
        </w:rPr>
        <w:lastRenderedPageBreak/>
        <w:t>лидирующую позицию в топе Пермского края. По версии п</w:t>
      </w:r>
      <w:r w:rsidR="00C0413D">
        <w:rPr>
          <w:rFonts w:ascii="Times New Roman" w:hAnsi="Times New Roman" w:cs="Times New Roman"/>
          <w:sz w:val="26"/>
          <w:szCs w:val="26"/>
        </w:rPr>
        <w:t>ортала Рейтинг Рунета в 2013 г.</w:t>
      </w:r>
      <w:r w:rsidRPr="00474647">
        <w:rPr>
          <w:rFonts w:ascii="Times New Roman" w:hAnsi="Times New Roman" w:cs="Times New Roman"/>
          <w:sz w:val="26"/>
          <w:szCs w:val="26"/>
        </w:rPr>
        <w:t xml:space="preserve"> заняла первое место среди веб-студий Перми и 30 место среди 5000 ведущих веб-студий России, а также 14 место в рейтинге веб-студий, работающих с крупнейшими компаниями. В портфолио успешно реализованные проекты для малого, среднего и крупного бизнеса как в Пермском крае, так и других регионах России и стран СНГ. В декабре 2013 года был отмечен юбилей: реализовано 400 проектов по заказам предприятий России, СНГ, стран Европы и США [3].</w:t>
      </w:r>
    </w:p>
    <w:p w14:paraId="7673A966" w14:textId="77777777" w:rsidR="00F650AD" w:rsidRPr="00474647" w:rsidRDefault="00F650AD"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Компания </w:t>
      </w:r>
      <w:r w:rsidR="006D1539">
        <w:rPr>
          <w:rFonts w:ascii="Times New Roman" w:hAnsi="Times New Roman" w:cs="Times New Roman"/>
          <w:sz w:val="26"/>
          <w:szCs w:val="26"/>
        </w:rPr>
        <w:t>«</w:t>
      </w:r>
      <w:r w:rsidRPr="00474647">
        <w:rPr>
          <w:rFonts w:ascii="Times New Roman" w:hAnsi="Times New Roman" w:cs="Times New Roman"/>
          <w:sz w:val="26"/>
          <w:szCs w:val="26"/>
          <w:lang w:val="en-US"/>
        </w:rPr>
        <w:t>Vitamin</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group</w:t>
      </w:r>
      <w:r w:rsidR="006D1539">
        <w:rPr>
          <w:rFonts w:ascii="Times New Roman" w:hAnsi="Times New Roman" w:cs="Times New Roman"/>
          <w:sz w:val="26"/>
          <w:szCs w:val="26"/>
        </w:rPr>
        <w:t>»</w:t>
      </w:r>
      <w:r w:rsidR="000D7280" w:rsidRPr="00474647">
        <w:rPr>
          <w:rFonts w:ascii="Times New Roman" w:hAnsi="Times New Roman" w:cs="Times New Roman"/>
          <w:sz w:val="26"/>
          <w:szCs w:val="26"/>
        </w:rPr>
        <w:t xml:space="preserve"> на рынке более десяти лет, занимается разработкой сайтов, мобильных приложений, фирменного стиля компании, созданием видеороликов для компаний разных сфер деятельности.</w:t>
      </w:r>
    </w:p>
    <w:p w14:paraId="4E369DD9" w14:textId="77777777" w:rsidR="000D7280" w:rsidRPr="00474647" w:rsidRDefault="000D7280"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Компания </w:t>
      </w:r>
      <w:r w:rsidR="006D1539">
        <w:rPr>
          <w:rFonts w:ascii="Times New Roman" w:hAnsi="Times New Roman" w:cs="Times New Roman"/>
          <w:sz w:val="26"/>
          <w:szCs w:val="26"/>
        </w:rPr>
        <w:t>«</w:t>
      </w:r>
      <w:r w:rsidRPr="00474647">
        <w:rPr>
          <w:rFonts w:ascii="Times New Roman" w:hAnsi="Times New Roman" w:cs="Times New Roman"/>
          <w:sz w:val="26"/>
          <w:szCs w:val="26"/>
          <w:lang w:val="en-US"/>
        </w:rPr>
        <w:t>Digital</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spectr</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новичок на рынке </w:t>
      </w:r>
      <w:r w:rsidRPr="00474647">
        <w:rPr>
          <w:rFonts w:ascii="Times New Roman" w:hAnsi="Times New Roman" w:cs="Times New Roman"/>
          <w:sz w:val="26"/>
          <w:szCs w:val="26"/>
          <w:lang w:val="en-US"/>
        </w:rPr>
        <w:t>web</w:t>
      </w:r>
      <w:r w:rsidRPr="00474647">
        <w:rPr>
          <w:rFonts w:ascii="Times New Roman" w:hAnsi="Times New Roman" w:cs="Times New Roman"/>
          <w:sz w:val="26"/>
          <w:szCs w:val="26"/>
        </w:rPr>
        <w:t xml:space="preserve">-разработки, но уже может похвастаться успешными и качественными проектами. Занимается разработкой и поддержкой сайтов на основе системы управления сайтом </w:t>
      </w:r>
      <w:r w:rsidR="006D1539">
        <w:rPr>
          <w:rFonts w:ascii="Times New Roman" w:hAnsi="Times New Roman" w:cs="Times New Roman"/>
          <w:sz w:val="26"/>
          <w:szCs w:val="26"/>
        </w:rPr>
        <w:t>«</w:t>
      </w:r>
      <w:r w:rsidRPr="00474647">
        <w:rPr>
          <w:rFonts w:ascii="Times New Roman" w:hAnsi="Times New Roman" w:cs="Times New Roman"/>
          <w:sz w:val="26"/>
          <w:szCs w:val="26"/>
        </w:rPr>
        <w:t>1С-Битрикс</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frontend</w:t>
      </w:r>
      <w:r w:rsidRPr="00474647">
        <w:rPr>
          <w:rFonts w:ascii="Times New Roman" w:hAnsi="Times New Roman" w:cs="Times New Roman"/>
          <w:sz w:val="26"/>
          <w:szCs w:val="26"/>
        </w:rPr>
        <w:t>-разработкой.</w:t>
      </w:r>
    </w:p>
    <w:p w14:paraId="205267F9" w14:textId="77777777" w:rsidR="000D7280" w:rsidRPr="00474647" w:rsidRDefault="000D7280"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Компания </w:t>
      </w:r>
      <w:r w:rsidR="006D1539">
        <w:rPr>
          <w:rFonts w:ascii="Times New Roman" w:hAnsi="Times New Roman" w:cs="Times New Roman"/>
          <w:sz w:val="26"/>
          <w:szCs w:val="26"/>
        </w:rPr>
        <w:t>«</w:t>
      </w:r>
      <w:r w:rsidRPr="00474647">
        <w:rPr>
          <w:rFonts w:ascii="Times New Roman" w:hAnsi="Times New Roman" w:cs="Times New Roman"/>
          <w:sz w:val="26"/>
          <w:szCs w:val="26"/>
          <w:lang w:val="en-US"/>
        </w:rPr>
        <w:t>D</w:t>
      </w:r>
      <w:r w:rsidRPr="00474647">
        <w:rPr>
          <w:rFonts w:ascii="Times New Roman" w:hAnsi="Times New Roman" w:cs="Times New Roman"/>
          <w:sz w:val="26"/>
          <w:szCs w:val="26"/>
        </w:rPr>
        <w:t>igital wand</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w:t>
      </w:r>
      <w:r w:rsidR="00B63F8D" w:rsidRPr="00474647">
        <w:rPr>
          <w:rFonts w:ascii="Times New Roman" w:hAnsi="Times New Roman" w:cs="Times New Roman"/>
          <w:sz w:val="26"/>
          <w:szCs w:val="26"/>
        </w:rPr>
        <w:t>отличается</w:t>
      </w:r>
      <w:r w:rsidRPr="00474647">
        <w:rPr>
          <w:rFonts w:ascii="Times New Roman" w:hAnsi="Times New Roman" w:cs="Times New Roman"/>
          <w:sz w:val="26"/>
          <w:szCs w:val="26"/>
        </w:rPr>
        <w:t xml:space="preserve"> от предыдущих</w:t>
      </w:r>
      <w:r w:rsidR="00B63F8D" w:rsidRPr="00474647">
        <w:rPr>
          <w:rFonts w:ascii="Times New Roman" w:hAnsi="Times New Roman" w:cs="Times New Roman"/>
          <w:sz w:val="26"/>
          <w:szCs w:val="26"/>
        </w:rPr>
        <w:t xml:space="preserve"> трёх</w:t>
      </w:r>
      <w:r w:rsidRPr="00474647">
        <w:rPr>
          <w:rFonts w:ascii="Times New Roman" w:hAnsi="Times New Roman" w:cs="Times New Roman"/>
          <w:sz w:val="26"/>
          <w:szCs w:val="26"/>
        </w:rPr>
        <w:t xml:space="preserve"> тем, что все сотрудники работают удалённо из разных городов. Занимается поддержкой и разработкой сайтов и мобильны</w:t>
      </w:r>
      <w:r w:rsidR="00BB43B7" w:rsidRPr="00474647">
        <w:rPr>
          <w:rFonts w:ascii="Times New Roman" w:hAnsi="Times New Roman" w:cs="Times New Roman"/>
          <w:sz w:val="26"/>
          <w:szCs w:val="26"/>
        </w:rPr>
        <w:t>х приложениях на основе разных технологий (Yii 2, Symfony 2,</w:t>
      </w:r>
      <w:r w:rsidR="00BB43B7" w:rsidRPr="00474647">
        <w:t xml:space="preserve"> </w:t>
      </w:r>
      <w:r w:rsidR="00BB43B7" w:rsidRPr="00474647">
        <w:rPr>
          <w:rFonts w:ascii="Times New Roman" w:hAnsi="Times New Roman" w:cs="Times New Roman"/>
          <w:sz w:val="26"/>
          <w:szCs w:val="26"/>
        </w:rPr>
        <w:t>1С-Битрикс, Drupal и т.д.).</w:t>
      </w:r>
    </w:p>
    <w:p w14:paraId="146B82A4" w14:textId="77777777" w:rsidR="009C3F22" w:rsidRPr="00474647" w:rsidRDefault="009C3F22"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Было проведено исследование методов оценки проектов в целом и отдельных задача, используемых в организациях.</w:t>
      </w:r>
    </w:p>
    <w:p w14:paraId="7B7F967B" w14:textId="77777777" w:rsidR="00C5041C" w:rsidRPr="00474647" w:rsidRDefault="00C5041C"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Сигналом для начал работ является заявка от клиента. Поступает путём непосредственного обращения клиента в компанию (телефонный звонок, посещение офиса, электронное письмо) или после предложения менеджера по продажам об оказании услуг потенциальным клиентам. Если клиент заинтересован в разработке или доработке сайта, разработке дизайна или прототипа сайта, рекламе и продвижении уже существующего сайта, составляется коммерческое предложение на основе устных или письменных требований заказчика, возможно приведение примеров из портфолио компании. Если состав услуг, срок оказания и стоимость устраивает заказчика, то оформляется заявка на проект, поле чего начинается проработка и составление более конкретных требований. Затем информация отправляется на оценку соответствующему специалисту. В общем, во всех исследуемых компаниях Оценка составляется специалистом на основе предыдущего опыта в подобных проектах и других </w:t>
      </w:r>
      <w:r w:rsidRPr="00474647">
        <w:rPr>
          <w:rFonts w:ascii="Times New Roman" w:hAnsi="Times New Roman" w:cs="Times New Roman"/>
          <w:sz w:val="26"/>
          <w:szCs w:val="26"/>
        </w:rPr>
        <w:lastRenderedPageBreak/>
        <w:t xml:space="preserve">информационных источников. Специалисту необходимо определить возможные временные затраты на выполнение проекта (программирование, дизайн, прототипирование) или конкретную стоимость (продвижение сайта). После чего, если оценка временная она переводится в стоимостную в соответствие с внутренним тарифом компании (1 час работы компании = </w:t>
      </w:r>
      <w:r w:rsidR="00C0413D">
        <w:rPr>
          <w:rFonts w:ascii="Times New Roman" w:hAnsi="Times New Roman" w:cs="Times New Roman"/>
          <w:sz w:val="26"/>
          <w:szCs w:val="26"/>
        </w:rPr>
        <w:t>устанавливаемая компанией сумма в рублях</w:t>
      </w:r>
      <w:r w:rsidRPr="00474647">
        <w:rPr>
          <w:rFonts w:ascii="Times New Roman" w:hAnsi="Times New Roman" w:cs="Times New Roman"/>
          <w:sz w:val="26"/>
          <w:szCs w:val="26"/>
        </w:rPr>
        <w:t>).</w:t>
      </w:r>
    </w:p>
    <w:p w14:paraId="68BCE2C5" w14:textId="77777777" w:rsidR="00C5041C" w:rsidRPr="00474647" w:rsidRDefault="00C5041C"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В ходе исследования выяснилось, что на этапе программирования чаще всего реальные затраты превышают запланированные. </w:t>
      </w:r>
    </w:p>
    <w:p w14:paraId="31548399" w14:textId="77777777" w:rsidR="00C5041C" w:rsidRPr="00474647" w:rsidRDefault="00C5041C"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Каждый разработчик фиксирует время, потраченное на выполнение задачи. После того как она выполнена, задача отправляется на тестирование. </w:t>
      </w:r>
    </w:p>
    <w:p w14:paraId="12494ADE" w14:textId="77777777" w:rsidR="00C5041C" w:rsidRPr="00474647" w:rsidRDefault="00C5041C"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Стоит отметить существенный недостаток существующих процессах организаций. После внесения изменения требований заказчиком, проект не переоценивается.</w:t>
      </w:r>
    </w:p>
    <w:p w14:paraId="20C9E8AA" w14:textId="77777777" w:rsidR="009C3F22" w:rsidRPr="00474647" w:rsidRDefault="009C3F22"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В настоящий момент в состав компании </w:t>
      </w:r>
      <w:r w:rsidR="006D1539">
        <w:rPr>
          <w:rFonts w:ascii="Times New Roman" w:hAnsi="Times New Roman" w:cs="Times New Roman"/>
          <w:sz w:val="26"/>
          <w:szCs w:val="26"/>
        </w:rPr>
        <w:t>«</w:t>
      </w:r>
      <w:r w:rsidRPr="00474647">
        <w:rPr>
          <w:rFonts w:ascii="Times New Roman" w:hAnsi="Times New Roman" w:cs="Times New Roman"/>
          <w:sz w:val="26"/>
          <w:szCs w:val="26"/>
        </w:rPr>
        <w:t>Амадо</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не входит отдел разработки. Все задачи отдаются на выполнение во фриланс или другим </w:t>
      </w:r>
      <w:r w:rsidRPr="00474647">
        <w:rPr>
          <w:rFonts w:ascii="Times New Roman" w:hAnsi="Times New Roman" w:cs="Times New Roman"/>
          <w:sz w:val="26"/>
          <w:szCs w:val="26"/>
          <w:lang w:val="en-US"/>
        </w:rPr>
        <w:t>web</w:t>
      </w:r>
      <w:r w:rsidRPr="00474647">
        <w:rPr>
          <w:rFonts w:ascii="Times New Roman" w:hAnsi="Times New Roman" w:cs="Times New Roman"/>
          <w:sz w:val="26"/>
          <w:szCs w:val="26"/>
        </w:rPr>
        <w:t xml:space="preserve">-студиям. Большую часть задач выполняются компанией </w:t>
      </w:r>
      <w:r w:rsidR="006D1539">
        <w:rPr>
          <w:rFonts w:ascii="Times New Roman" w:hAnsi="Times New Roman" w:cs="Times New Roman"/>
          <w:sz w:val="26"/>
          <w:szCs w:val="26"/>
        </w:rPr>
        <w:t>«</w:t>
      </w:r>
      <w:r w:rsidRPr="00474647">
        <w:rPr>
          <w:rFonts w:ascii="Times New Roman" w:hAnsi="Times New Roman" w:cs="Times New Roman"/>
          <w:sz w:val="26"/>
          <w:szCs w:val="26"/>
          <w:lang w:val="en-US"/>
        </w:rPr>
        <w:t>Digital</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spectr</w:t>
      </w:r>
      <w:r w:rsidR="006D1539">
        <w:rPr>
          <w:rFonts w:ascii="Times New Roman" w:hAnsi="Times New Roman" w:cs="Times New Roman"/>
          <w:sz w:val="26"/>
          <w:szCs w:val="26"/>
        </w:rPr>
        <w:t>»</w:t>
      </w:r>
      <w:r w:rsidRPr="00474647">
        <w:rPr>
          <w:rFonts w:ascii="Times New Roman" w:hAnsi="Times New Roman" w:cs="Times New Roman"/>
          <w:sz w:val="26"/>
          <w:szCs w:val="26"/>
        </w:rPr>
        <w:t>, которая использует свои методы оценки.</w:t>
      </w:r>
    </w:p>
    <w:p w14:paraId="7CEF7634" w14:textId="77777777" w:rsidR="009C3F22" w:rsidRPr="00474647" w:rsidRDefault="009C3F22"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После того, как заявка на проект </w:t>
      </w:r>
      <w:r w:rsidR="00D4234B" w:rsidRPr="00474647">
        <w:rPr>
          <w:rFonts w:ascii="Times New Roman" w:hAnsi="Times New Roman" w:cs="Times New Roman"/>
          <w:sz w:val="26"/>
          <w:szCs w:val="26"/>
        </w:rPr>
        <w:t>сформирована</w:t>
      </w:r>
      <w:r w:rsidRPr="00474647">
        <w:rPr>
          <w:rFonts w:ascii="Times New Roman" w:hAnsi="Times New Roman" w:cs="Times New Roman"/>
          <w:sz w:val="26"/>
          <w:szCs w:val="26"/>
        </w:rPr>
        <w:t xml:space="preserve"> в </w:t>
      </w:r>
      <w:r w:rsidR="006D1539">
        <w:rPr>
          <w:rFonts w:ascii="Times New Roman" w:hAnsi="Times New Roman" w:cs="Times New Roman"/>
          <w:sz w:val="26"/>
          <w:szCs w:val="26"/>
        </w:rPr>
        <w:t>«</w:t>
      </w:r>
      <w:r w:rsidRPr="00474647">
        <w:rPr>
          <w:rFonts w:ascii="Times New Roman" w:hAnsi="Times New Roman" w:cs="Times New Roman"/>
          <w:sz w:val="26"/>
          <w:szCs w:val="26"/>
        </w:rPr>
        <w:t>Амадо</w:t>
      </w:r>
      <w:r w:rsidR="006D1539">
        <w:rPr>
          <w:rFonts w:ascii="Times New Roman" w:hAnsi="Times New Roman" w:cs="Times New Roman"/>
          <w:sz w:val="26"/>
          <w:szCs w:val="26"/>
        </w:rPr>
        <w:t>»</w:t>
      </w:r>
      <w:r w:rsidRPr="00474647">
        <w:rPr>
          <w:rFonts w:ascii="Times New Roman" w:hAnsi="Times New Roman" w:cs="Times New Roman"/>
          <w:sz w:val="26"/>
          <w:szCs w:val="26"/>
        </w:rPr>
        <w:t>, требования к проекту отправляются на оценку к потенциальным разработчикам. Полученная от разработчиков оценка перед тем как поступить заказчику подвергается и</w:t>
      </w:r>
      <w:r w:rsidR="007820A6" w:rsidRPr="00474647">
        <w:rPr>
          <w:rFonts w:ascii="Times New Roman" w:hAnsi="Times New Roman" w:cs="Times New Roman"/>
          <w:sz w:val="26"/>
          <w:szCs w:val="26"/>
        </w:rPr>
        <w:t>з</w:t>
      </w:r>
      <w:r w:rsidRPr="00474647">
        <w:rPr>
          <w:rFonts w:ascii="Times New Roman" w:hAnsi="Times New Roman" w:cs="Times New Roman"/>
          <w:sz w:val="26"/>
          <w:szCs w:val="26"/>
        </w:rPr>
        <w:t>ме</w:t>
      </w:r>
      <w:r w:rsidR="007820A6" w:rsidRPr="00474647">
        <w:rPr>
          <w:rFonts w:ascii="Times New Roman" w:hAnsi="Times New Roman" w:cs="Times New Roman"/>
          <w:sz w:val="26"/>
          <w:szCs w:val="26"/>
        </w:rPr>
        <w:t>не</w:t>
      </w:r>
      <w:r w:rsidRPr="00474647">
        <w:rPr>
          <w:rFonts w:ascii="Times New Roman" w:hAnsi="Times New Roman" w:cs="Times New Roman"/>
          <w:sz w:val="26"/>
          <w:szCs w:val="26"/>
        </w:rPr>
        <w:t xml:space="preserve">ниям менеджерами компании </w:t>
      </w:r>
      <w:r w:rsidR="006D1539">
        <w:rPr>
          <w:rFonts w:ascii="Times New Roman" w:hAnsi="Times New Roman" w:cs="Times New Roman"/>
          <w:sz w:val="26"/>
          <w:szCs w:val="26"/>
        </w:rPr>
        <w:t>«</w:t>
      </w:r>
      <w:r w:rsidRPr="00474647">
        <w:rPr>
          <w:rFonts w:ascii="Times New Roman" w:hAnsi="Times New Roman" w:cs="Times New Roman"/>
          <w:sz w:val="26"/>
          <w:szCs w:val="26"/>
        </w:rPr>
        <w:t>Амадо</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w:t>
      </w:r>
      <w:r w:rsidR="00657098" w:rsidRPr="00474647">
        <w:rPr>
          <w:rFonts w:ascii="Times New Roman" w:hAnsi="Times New Roman" w:cs="Times New Roman"/>
          <w:sz w:val="26"/>
          <w:szCs w:val="26"/>
        </w:rPr>
        <w:t>О</w:t>
      </w:r>
      <w:r w:rsidRPr="00474647">
        <w:rPr>
          <w:rFonts w:ascii="Times New Roman" w:hAnsi="Times New Roman" w:cs="Times New Roman"/>
          <w:sz w:val="26"/>
          <w:szCs w:val="26"/>
        </w:rPr>
        <w:t xml:space="preserve">бычно </w:t>
      </w:r>
      <w:r w:rsidR="00657098" w:rsidRPr="00474647">
        <w:rPr>
          <w:rFonts w:ascii="Times New Roman" w:hAnsi="Times New Roman" w:cs="Times New Roman"/>
          <w:sz w:val="26"/>
          <w:szCs w:val="26"/>
        </w:rPr>
        <w:t>оценка программиста – это</w:t>
      </w:r>
      <w:r w:rsidRPr="00474647">
        <w:rPr>
          <w:rFonts w:ascii="Times New Roman" w:hAnsi="Times New Roman" w:cs="Times New Roman"/>
          <w:sz w:val="26"/>
          <w:szCs w:val="26"/>
        </w:rPr>
        <w:t xml:space="preserve"> чистое время </w:t>
      </w:r>
      <w:r w:rsidR="00657098" w:rsidRPr="00474647">
        <w:rPr>
          <w:rFonts w:ascii="Times New Roman" w:hAnsi="Times New Roman" w:cs="Times New Roman"/>
          <w:sz w:val="26"/>
          <w:szCs w:val="26"/>
        </w:rPr>
        <w:t>работы, по</w:t>
      </w:r>
      <w:r w:rsidRPr="00474647">
        <w:rPr>
          <w:rFonts w:ascii="Times New Roman" w:hAnsi="Times New Roman" w:cs="Times New Roman"/>
          <w:sz w:val="26"/>
          <w:szCs w:val="26"/>
        </w:rPr>
        <w:t>этому оценка в рабочих днях как правило в 2 раза больше оценки по часам, из расчета что в день на проект уходит не более 4х часов.</w:t>
      </w:r>
      <w:r w:rsidR="00657098" w:rsidRPr="00474647">
        <w:rPr>
          <w:rFonts w:ascii="Times New Roman" w:hAnsi="Times New Roman" w:cs="Times New Roman"/>
          <w:sz w:val="26"/>
          <w:szCs w:val="26"/>
        </w:rPr>
        <w:t xml:space="preserve"> так же увеличивается оценка и в часах, так как в работу входит еще работа менеджера, документооборот и т.д. В итоге, если программист дал оценку, например, 10 часов, то заказчику будет предложено от 15 до 20 часов и срок выполнения, не менее 8 дней.</w:t>
      </w:r>
    </w:p>
    <w:p w14:paraId="0996AECB" w14:textId="77777777" w:rsidR="007820A6" w:rsidRPr="00474647" w:rsidRDefault="007820A6"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В надбавку так же закладывается время, которое может быть потрачено в случае возникновения рисков. Используется следующая таблица оценки рисков</w:t>
      </w:r>
      <w:r w:rsidR="004E1148" w:rsidRPr="00474647">
        <w:rPr>
          <w:rFonts w:ascii="Times New Roman" w:hAnsi="Times New Roman" w:cs="Times New Roman"/>
          <w:sz w:val="26"/>
          <w:szCs w:val="26"/>
        </w:rPr>
        <w:t xml:space="preserve"> (см. Приложение А</w:t>
      </w:r>
      <w:r w:rsidR="00C0413D">
        <w:rPr>
          <w:rFonts w:ascii="Times New Roman" w:hAnsi="Times New Roman" w:cs="Times New Roman"/>
          <w:sz w:val="26"/>
          <w:szCs w:val="26"/>
        </w:rPr>
        <w:t>, таблица 1</w:t>
      </w:r>
      <w:r w:rsidR="004E1148" w:rsidRPr="00474647">
        <w:rPr>
          <w:rFonts w:ascii="Times New Roman" w:hAnsi="Times New Roman" w:cs="Times New Roman"/>
          <w:sz w:val="26"/>
          <w:szCs w:val="26"/>
        </w:rPr>
        <w:t>)</w:t>
      </w:r>
    </w:p>
    <w:p w14:paraId="74BC45A2" w14:textId="3703A882" w:rsidR="007820A6" w:rsidRPr="00474647" w:rsidRDefault="007820A6" w:rsidP="007820A6">
      <w:pPr>
        <w:spacing w:after="0" w:line="360" w:lineRule="auto"/>
        <w:ind w:left="357" w:firstLine="709"/>
        <w:contextualSpacing/>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Таблица </w:t>
      </w:r>
      <w:r w:rsidR="00880BBE">
        <w:rPr>
          <w:rFonts w:ascii="Times New Roman" w:eastAsia="Times New Roman" w:hAnsi="Times New Roman" w:cs="Times New Roman"/>
          <w:color w:val="000000"/>
          <w:sz w:val="26"/>
          <w:szCs w:val="26"/>
          <w:lang w:eastAsia="ru-RU"/>
        </w:rPr>
        <w:t>2</w:t>
      </w:r>
      <w:r w:rsidRPr="00474647">
        <w:rPr>
          <w:rFonts w:ascii="Times New Roman" w:eastAsia="Times New Roman" w:hAnsi="Times New Roman" w:cs="Times New Roman"/>
          <w:color w:val="000000"/>
          <w:sz w:val="26"/>
          <w:szCs w:val="26"/>
          <w:lang w:eastAsia="ru-RU"/>
        </w:rPr>
        <w:t xml:space="preserve">. Таблица оценки рисков компанией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Амадо</w:t>
      </w:r>
      <w:r w:rsidR="006D1539">
        <w:rPr>
          <w:rFonts w:ascii="Times New Roman" w:eastAsia="Times New Roman" w:hAnsi="Times New Roman" w:cs="Times New Roman"/>
          <w:color w:val="000000"/>
          <w:sz w:val="26"/>
          <w:szCs w:val="26"/>
          <w:lang w:eastAsia="ru-RU"/>
        </w:rPr>
        <w:t>»</w:t>
      </w:r>
    </w:p>
    <w:tbl>
      <w:tblPr>
        <w:tblStyle w:val="a8"/>
        <w:tblW w:w="0" w:type="auto"/>
        <w:tblInd w:w="357" w:type="dxa"/>
        <w:tblLook w:val="04A0" w:firstRow="1" w:lastRow="0" w:firstColumn="1" w:lastColumn="0" w:noHBand="0" w:noVBand="1"/>
      </w:tblPr>
      <w:tblGrid>
        <w:gridCol w:w="3140"/>
        <w:gridCol w:w="2188"/>
        <w:gridCol w:w="2207"/>
        <w:gridCol w:w="2019"/>
      </w:tblGrid>
      <w:tr w:rsidR="007820A6" w:rsidRPr="00474647" w14:paraId="45D364AE" w14:textId="77777777" w:rsidTr="00D94909">
        <w:tc>
          <w:tcPr>
            <w:tcW w:w="3140" w:type="dxa"/>
            <w:vAlign w:val="center"/>
          </w:tcPr>
          <w:p w14:paraId="75C85847" w14:textId="77777777" w:rsidR="007820A6" w:rsidRPr="00474647" w:rsidRDefault="007820A6" w:rsidP="00D94909">
            <w:pPr>
              <w:spacing w:line="360" w:lineRule="auto"/>
              <w:contextualSpacing/>
              <w:jc w:val="center"/>
              <w:rPr>
                <w:rFonts w:ascii="Times New Roman" w:eastAsia="Times New Roman" w:hAnsi="Times New Roman"/>
                <w:b/>
                <w:color w:val="000000"/>
              </w:rPr>
            </w:pPr>
            <w:r w:rsidRPr="00474647">
              <w:rPr>
                <w:rFonts w:ascii="Times New Roman" w:eastAsia="Times New Roman" w:hAnsi="Times New Roman"/>
                <w:b/>
                <w:color w:val="000000"/>
              </w:rPr>
              <w:t>Наименование риска</w:t>
            </w:r>
          </w:p>
        </w:tc>
        <w:tc>
          <w:tcPr>
            <w:tcW w:w="2188" w:type="dxa"/>
            <w:vAlign w:val="center"/>
          </w:tcPr>
          <w:p w14:paraId="21EF8286" w14:textId="77777777" w:rsidR="007820A6" w:rsidRPr="00474647" w:rsidRDefault="007820A6" w:rsidP="00D94909">
            <w:pPr>
              <w:spacing w:line="360" w:lineRule="auto"/>
              <w:contextualSpacing/>
              <w:jc w:val="center"/>
              <w:rPr>
                <w:rFonts w:ascii="Times New Roman" w:eastAsia="Times New Roman" w:hAnsi="Times New Roman"/>
                <w:b/>
                <w:color w:val="000000"/>
              </w:rPr>
            </w:pPr>
            <w:r w:rsidRPr="00474647">
              <w:rPr>
                <w:rFonts w:ascii="Times New Roman" w:eastAsia="Times New Roman" w:hAnsi="Times New Roman"/>
                <w:b/>
                <w:color w:val="000000"/>
              </w:rPr>
              <w:t>Вероятность</w:t>
            </w:r>
          </w:p>
        </w:tc>
        <w:tc>
          <w:tcPr>
            <w:tcW w:w="2207" w:type="dxa"/>
            <w:vAlign w:val="center"/>
          </w:tcPr>
          <w:p w14:paraId="7C6F035A" w14:textId="77777777" w:rsidR="007820A6" w:rsidRPr="00474647" w:rsidRDefault="007820A6" w:rsidP="00D94909">
            <w:pPr>
              <w:spacing w:line="360" w:lineRule="auto"/>
              <w:contextualSpacing/>
              <w:jc w:val="center"/>
              <w:rPr>
                <w:rFonts w:ascii="Times New Roman" w:eastAsia="Times New Roman" w:hAnsi="Times New Roman"/>
                <w:b/>
                <w:color w:val="000000"/>
              </w:rPr>
            </w:pPr>
            <w:r w:rsidRPr="00474647">
              <w:rPr>
                <w:rFonts w:ascii="Times New Roman" w:eastAsia="Times New Roman" w:hAnsi="Times New Roman"/>
                <w:b/>
                <w:color w:val="000000"/>
              </w:rPr>
              <w:t>Последствия</w:t>
            </w:r>
          </w:p>
        </w:tc>
        <w:tc>
          <w:tcPr>
            <w:tcW w:w="2019" w:type="dxa"/>
            <w:vAlign w:val="center"/>
          </w:tcPr>
          <w:p w14:paraId="49E08822" w14:textId="77777777" w:rsidR="007820A6" w:rsidRPr="00474647" w:rsidRDefault="007820A6" w:rsidP="00D94909">
            <w:pPr>
              <w:spacing w:line="360" w:lineRule="auto"/>
              <w:contextualSpacing/>
              <w:jc w:val="center"/>
              <w:rPr>
                <w:rFonts w:ascii="Times New Roman" w:eastAsia="Times New Roman" w:hAnsi="Times New Roman"/>
                <w:b/>
                <w:color w:val="000000"/>
              </w:rPr>
            </w:pPr>
            <w:r w:rsidRPr="00474647">
              <w:rPr>
                <w:rFonts w:ascii="Times New Roman" w:eastAsia="Times New Roman" w:hAnsi="Times New Roman"/>
                <w:b/>
                <w:color w:val="000000"/>
              </w:rPr>
              <w:t>Приоритет</w:t>
            </w:r>
          </w:p>
        </w:tc>
      </w:tr>
      <w:tr w:rsidR="007820A6" w:rsidRPr="00474647" w14:paraId="0E7D0746" w14:textId="77777777" w:rsidTr="00D94909">
        <w:tc>
          <w:tcPr>
            <w:tcW w:w="3140" w:type="dxa"/>
            <w:vAlign w:val="center"/>
          </w:tcPr>
          <w:p w14:paraId="59CA495E" w14:textId="77777777" w:rsidR="007820A6" w:rsidRPr="00474647" w:rsidRDefault="007820A6" w:rsidP="00D94909">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Отсутствие исполнителя задачи</w:t>
            </w:r>
          </w:p>
        </w:tc>
        <w:tc>
          <w:tcPr>
            <w:tcW w:w="2188" w:type="dxa"/>
            <w:vAlign w:val="center"/>
          </w:tcPr>
          <w:p w14:paraId="406D730A" w14:textId="77777777" w:rsidR="007820A6" w:rsidRPr="00474647" w:rsidRDefault="007820A6" w:rsidP="00D94909">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4</w:t>
            </w:r>
          </w:p>
        </w:tc>
        <w:tc>
          <w:tcPr>
            <w:tcW w:w="2207" w:type="dxa"/>
            <w:vAlign w:val="center"/>
          </w:tcPr>
          <w:p w14:paraId="41E322F2" w14:textId="77777777" w:rsidR="007820A6" w:rsidRPr="00474647" w:rsidRDefault="007820A6" w:rsidP="00D94909">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20</w:t>
            </w:r>
          </w:p>
        </w:tc>
        <w:tc>
          <w:tcPr>
            <w:tcW w:w="2019" w:type="dxa"/>
            <w:vAlign w:val="center"/>
          </w:tcPr>
          <w:p w14:paraId="41C06F5D" w14:textId="77777777" w:rsidR="007820A6" w:rsidRPr="00474647" w:rsidRDefault="007820A6" w:rsidP="00D94909">
            <w:pPr>
              <w:spacing w:line="360" w:lineRule="auto"/>
              <w:contextualSpacing/>
              <w:rPr>
                <w:rFonts w:ascii="Times New Roman" w:eastAsia="Times New Roman" w:hAnsi="Times New Roman"/>
                <w:color w:val="FF0000"/>
              </w:rPr>
            </w:pPr>
            <w:r w:rsidRPr="00474647">
              <w:rPr>
                <w:rFonts w:ascii="Times New Roman" w:eastAsia="Times New Roman" w:hAnsi="Times New Roman"/>
                <w:color w:val="FF0000"/>
              </w:rPr>
              <w:t>80</w:t>
            </w:r>
          </w:p>
        </w:tc>
      </w:tr>
      <w:tr w:rsidR="00832B3F" w:rsidRPr="00474647" w14:paraId="408A381C" w14:textId="77777777" w:rsidTr="00D94909">
        <w:tc>
          <w:tcPr>
            <w:tcW w:w="3140" w:type="dxa"/>
            <w:vAlign w:val="center"/>
          </w:tcPr>
          <w:p w14:paraId="7DD0D977" w14:textId="6E80558F"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b/>
                <w:color w:val="000000"/>
              </w:rPr>
              <w:lastRenderedPageBreak/>
              <w:t>Наименование риска</w:t>
            </w:r>
          </w:p>
        </w:tc>
        <w:tc>
          <w:tcPr>
            <w:tcW w:w="2188" w:type="dxa"/>
            <w:vAlign w:val="center"/>
          </w:tcPr>
          <w:p w14:paraId="5033A0FE" w14:textId="4C5F3D9E"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b/>
                <w:color w:val="000000"/>
              </w:rPr>
              <w:t>Вероятность</w:t>
            </w:r>
          </w:p>
        </w:tc>
        <w:tc>
          <w:tcPr>
            <w:tcW w:w="2207" w:type="dxa"/>
            <w:vAlign w:val="center"/>
          </w:tcPr>
          <w:p w14:paraId="67B4065D" w14:textId="7CCBBB2C"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b/>
                <w:color w:val="000000"/>
              </w:rPr>
              <w:t>Последствия</w:t>
            </w:r>
          </w:p>
        </w:tc>
        <w:tc>
          <w:tcPr>
            <w:tcW w:w="2019" w:type="dxa"/>
            <w:vAlign w:val="center"/>
          </w:tcPr>
          <w:p w14:paraId="006512AD" w14:textId="2ED892F4"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b/>
                <w:color w:val="000000"/>
              </w:rPr>
              <w:t>Приоритет</w:t>
            </w:r>
          </w:p>
        </w:tc>
      </w:tr>
      <w:tr w:rsidR="00832B3F" w:rsidRPr="00474647" w14:paraId="231C78CC" w14:textId="77777777" w:rsidTr="00D94909">
        <w:tc>
          <w:tcPr>
            <w:tcW w:w="3140" w:type="dxa"/>
            <w:vAlign w:val="center"/>
          </w:tcPr>
          <w:p w14:paraId="6D8CBCA7"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Результат работы недоступен</w:t>
            </w:r>
          </w:p>
        </w:tc>
        <w:tc>
          <w:tcPr>
            <w:tcW w:w="2188" w:type="dxa"/>
            <w:vAlign w:val="center"/>
          </w:tcPr>
          <w:p w14:paraId="4B2E43A9"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w:t>
            </w:r>
          </w:p>
        </w:tc>
        <w:tc>
          <w:tcPr>
            <w:tcW w:w="2207" w:type="dxa"/>
            <w:vAlign w:val="center"/>
          </w:tcPr>
          <w:p w14:paraId="48E680F0"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5</w:t>
            </w:r>
          </w:p>
        </w:tc>
        <w:tc>
          <w:tcPr>
            <w:tcW w:w="2019" w:type="dxa"/>
            <w:vAlign w:val="center"/>
          </w:tcPr>
          <w:p w14:paraId="4DED4929"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5</w:t>
            </w:r>
          </w:p>
        </w:tc>
      </w:tr>
      <w:tr w:rsidR="00832B3F" w:rsidRPr="00474647" w14:paraId="4AF5D1B6" w14:textId="77777777" w:rsidTr="00D94909">
        <w:tc>
          <w:tcPr>
            <w:tcW w:w="3140" w:type="dxa"/>
            <w:vAlign w:val="center"/>
          </w:tcPr>
          <w:p w14:paraId="1652E7DA"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Клиент недоступен</w:t>
            </w:r>
          </w:p>
        </w:tc>
        <w:tc>
          <w:tcPr>
            <w:tcW w:w="2188" w:type="dxa"/>
            <w:vAlign w:val="center"/>
          </w:tcPr>
          <w:p w14:paraId="05956373"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2</w:t>
            </w:r>
          </w:p>
        </w:tc>
        <w:tc>
          <w:tcPr>
            <w:tcW w:w="2207" w:type="dxa"/>
            <w:vAlign w:val="center"/>
          </w:tcPr>
          <w:p w14:paraId="4F14F0AB"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6</w:t>
            </w:r>
          </w:p>
        </w:tc>
        <w:tc>
          <w:tcPr>
            <w:tcW w:w="2019" w:type="dxa"/>
            <w:vAlign w:val="center"/>
          </w:tcPr>
          <w:p w14:paraId="7161AB4E"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12</w:t>
            </w:r>
          </w:p>
        </w:tc>
      </w:tr>
      <w:tr w:rsidR="00832B3F" w:rsidRPr="00474647" w14:paraId="2E7CE782" w14:textId="77777777" w:rsidTr="00D94909">
        <w:tc>
          <w:tcPr>
            <w:tcW w:w="3140" w:type="dxa"/>
            <w:vAlign w:val="center"/>
          </w:tcPr>
          <w:p w14:paraId="72803133"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Клиент не предоставляет необходимые данные</w:t>
            </w:r>
          </w:p>
        </w:tc>
        <w:tc>
          <w:tcPr>
            <w:tcW w:w="2188" w:type="dxa"/>
            <w:vAlign w:val="center"/>
          </w:tcPr>
          <w:p w14:paraId="3AEC607F"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3</w:t>
            </w:r>
          </w:p>
        </w:tc>
        <w:tc>
          <w:tcPr>
            <w:tcW w:w="2207" w:type="dxa"/>
            <w:vAlign w:val="center"/>
          </w:tcPr>
          <w:p w14:paraId="193EC26E"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15</w:t>
            </w:r>
          </w:p>
        </w:tc>
        <w:tc>
          <w:tcPr>
            <w:tcW w:w="2019" w:type="dxa"/>
            <w:vAlign w:val="center"/>
          </w:tcPr>
          <w:p w14:paraId="17B5A4B8" w14:textId="77777777" w:rsidR="00832B3F" w:rsidRPr="00474647" w:rsidRDefault="00832B3F" w:rsidP="00832B3F">
            <w:pPr>
              <w:spacing w:line="360" w:lineRule="auto"/>
              <w:contextualSpacing/>
              <w:rPr>
                <w:rFonts w:ascii="Times New Roman" w:eastAsia="Times New Roman" w:hAnsi="Times New Roman"/>
                <w:color w:val="FF0000"/>
              </w:rPr>
            </w:pPr>
            <w:r w:rsidRPr="00474647">
              <w:rPr>
                <w:rFonts w:ascii="Times New Roman" w:eastAsia="Times New Roman" w:hAnsi="Times New Roman"/>
                <w:color w:val="FF0000"/>
              </w:rPr>
              <w:t>45</w:t>
            </w:r>
          </w:p>
        </w:tc>
      </w:tr>
      <w:tr w:rsidR="00832B3F" w:rsidRPr="00474647" w14:paraId="13504A75" w14:textId="77777777" w:rsidTr="00D94909">
        <w:tc>
          <w:tcPr>
            <w:tcW w:w="3140" w:type="dxa"/>
            <w:vAlign w:val="center"/>
          </w:tcPr>
          <w:p w14:paraId="08CA36B4"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Нечёткие требования</w:t>
            </w:r>
          </w:p>
        </w:tc>
        <w:tc>
          <w:tcPr>
            <w:tcW w:w="2188" w:type="dxa"/>
            <w:vAlign w:val="center"/>
          </w:tcPr>
          <w:p w14:paraId="50A14E03"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5</w:t>
            </w:r>
          </w:p>
        </w:tc>
        <w:tc>
          <w:tcPr>
            <w:tcW w:w="2207" w:type="dxa"/>
            <w:vAlign w:val="center"/>
          </w:tcPr>
          <w:p w14:paraId="573AB2E3"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25</w:t>
            </w:r>
          </w:p>
        </w:tc>
        <w:tc>
          <w:tcPr>
            <w:tcW w:w="2019" w:type="dxa"/>
            <w:vAlign w:val="center"/>
          </w:tcPr>
          <w:p w14:paraId="01ED9A97" w14:textId="77777777" w:rsidR="00832B3F" w:rsidRPr="00474647" w:rsidRDefault="00832B3F" w:rsidP="00832B3F">
            <w:pPr>
              <w:spacing w:line="360" w:lineRule="auto"/>
              <w:contextualSpacing/>
              <w:rPr>
                <w:rFonts w:ascii="Times New Roman" w:eastAsia="Times New Roman" w:hAnsi="Times New Roman"/>
                <w:color w:val="FF0000"/>
              </w:rPr>
            </w:pPr>
            <w:r w:rsidRPr="00474647">
              <w:rPr>
                <w:rFonts w:ascii="Times New Roman" w:eastAsia="Times New Roman" w:hAnsi="Times New Roman"/>
                <w:color w:val="FF0000"/>
              </w:rPr>
              <w:t>100</w:t>
            </w:r>
          </w:p>
        </w:tc>
      </w:tr>
      <w:tr w:rsidR="00832B3F" w:rsidRPr="00474647" w14:paraId="17960BCD" w14:textId="77777777" w:rsidTr="00D94909">
        <w:tc>
          <w:tcPr>
            <w:tcW w:w="3140" w:type="dxa"/>
            <w:vAlign w:val="center"/>
          </w:tcPr>
          <w:p w14:paraId="0A451572"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Несоответствие оборудование требованиям</w:t>
            </w:r>
          </w:p>
        </w:tc>
        <w:tc>
          <w:tcPr>
            <w:tcW w:w="2188" w:type="dxa"/>
            <w:vAlign w:val="center"/>
          </w:tcPr>
          <w:p w14:paraId="17545D9B"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w:t>
            </w:r>
          </w:p>
        </w:tc>
        <w:tc>
          <w:tcPr>
            <w:tcW w:w="2207" w:type="dxa"/>
            <w:vAlign w:val="center"/>
          </w:tcPr>
          <w:p w14:paraId="1A97B6B6"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w:t>
            </w:r>
          </w:p>
        </w:tc>
        <w:tc>
          <w:tcPr>
            <w:tcW w:w="2019" w:type="dxa"/>
            <w:vAlign w:val="center"/>
          </w:tcPr>
          <w:p w14:paraId="49492ED2"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w:t>
            </w:r>
          </w:p>
        </w:tc>
      </w:tr>
      <w:tr w:rsidR="00832B3F" w:rsidRPr="00474647" w14:paraId="00CA39A1" w14:textId="77777777" w:rsidTr="00D94909">
        <w:tc>
          <w:tcPr>
            <w:tcW w:w="3140" w:type="dxa"/>
            <w:tcBorders>
              <w:top w:val="single" w:sz="4" w:space="0" w:color="auto"/>
            </w:tcBorders>
            <w:vAlign w:val="center"/>
          </w:tcPr>
          <w:p w14:paraId="724F8552"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Не устраивает готовый продукт</w:t>
            </w:r>
          </w:p>
        </w:tc>
        <w:tc>
          <w:tcPr>
            <w:tcW w:w="2188" w:type="dxa"/>
            <w:tcBorders>
              <w:top w:val="single" w:sz="4" w:space="0" w:color="auto"/>
            </w:tcBorders>
            <w:vAlign w:val="center"/>
          </w:tcPr>
          <w:p w14:paraId="6FBA906D"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3</w:t>
            </w:r>
          </w:p>
        </w:tc>
        <w:tc>
          <w:tcPr>
            <w:tcW w:w="2207" w:type="dxa"/>
            <w:tcBorders>
              <w:top w:val="single" w:sz="4" w:space="0" w:color="auto"/>
            </w:tcBorders>
            <w:vAlign w:val="center"/>
          </w:tcPr>
          <w:p w14:paraId="63438654"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15</w:t>
            </w:r>
          </w:p>
        </w:tc>
        <w:tc>
          <w:tcPr>
            <w:tcW w:w="2019" w:type="dxa"/>
            <w:tcBorders>
              <w:top w:val="single" w:sz="4" w:space="0" w:color="auto"/>
            </w:tcBorders>
            <w:vAlign w:val="center"/>
          </w:tcPr>
          <w:p w14:paraId="3085318A" w14:textId="77777777" w:rsidR="00832B3F" w:rsidRPr="00474647" w:rsidRDefault="00832B3F" w:rsidP="00832B3F">
            <w:pPr>
              <w:spacing w:line="360" w:lineRule="auto"/>
              <w:contextualSpacing/>
              <w:rPr>
                <w:rFonts w:ascii="Times New Roman" w:eastAsia="Times New Roman" w:hAnsi="Times New Roman"/>
                <w:color w:val="FF0000"/>
              </w:rPr>
            </w:pPr>
            <w:r w:rsidRPr="00474647">
              <w:rPr>
                <w:rFonts w:ascii="Times New Roman" w:eastAsia="Times New Roman" w:hAnsi="Times New Roman"/>
                <w:color w:val="FF0000"/>
              </w:rPr>
              <w:t>45</w:t>
            </w:r>
          </w:p>
        </w:tc>
      </w:tr>
      <w:tr w:rsidR="00832B3F" w:rsidRPr="00474647" w14:paraId="57996005" w14:textId="77777777" w:rsidTr="00D94909">
        <w:tc>
          <w:tcPr>
            <w:tcW w:w="3140" w:type="dxa"/>
            <w:vAlign w:val="center"/>
          </w:tcPr>
          <w:p w14:paraId="69117555"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Отвлечение сотрудников от текущего проекта</w:t>
            </w:r>
          </w:p>
        </w:tc>
        <w:tc>
          <w:tcPr>
            <w:tcW w:w="2188" w:type="dxa"/>
            <w:vAlign w:val="center"/>
          </w:tcPr>
          <w:p w14:paraId="5DCF1F49"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5</w:t>
            </w:r>
          </w:p>
        </w:tc>
        <w:tc>
          <w:tcPr>
            <w:tcW w:w="2207" w:type="dxa"/>
            <w:vAlign w:val="center"/>
          </w:tcPr>
          <w:p w14:paraId="6DF01DEA"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10</w:t>
            </w:r>
          </w:p>
        </w:tc>
        <w:tc>
          <w:tcPr>
            <w:tcW w:w="2019" w:type="dxa"/>
            <w:vAlign w:val="center"/>
          </w:tcPr>
          <w:p w14:paraId="2FB89784" w14:textId="77777777" w:rsidR="00832B3F" w:rsidRPr="00474647" w:rsidRDefault="00832B3F" w:rsidP="00832B3F">
            <w:pPr>
              <w:spacing w:line="360" w:lineRule="auto"/>
              <w:contextualSpacing/>
              <w:rPr>
                <w:rFonts w:ascii="Times New Roman" w:eastAsia="Times New Roman" w:hAnsi="Times New Roman"/>
                <w:color w:val="FF0000"/>
              </w:rPr>
            </w:pPr>
            <w:r w:rsidRPr="00474647">
              <w:rPr>
                <w:rFonts w:ascii="Times New Roman" w:eastAsia="Times New Roman" w:hAnsi="Times New Roman"/>
                <w:color w:val="FF0000"/>
              </w:rPr>
              <w:t>50</w:t>
            </w:r>
          </w:p>
        </w:tc>
      </w:tr>
      <w:tr w:rsidR="00832B3F" w:rsidRPr="00474647" w14:paraId="71AF34DD" w14:textId="77777777" w:rsidTr="00D94909">
        <w:tc>
          <w:tcPr>
            <w:tcW w:w="3140" w:type="dxa"/>
            <w:vAlign w:val="center"/>
          </w:tcPr>
          <w:p w14:paraId="32057B15"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Клиент не оплачивает услуги</w:t>
            </w:r>
          </w:p>
        </w:tc>
        <w:tc>
          <w:tcPr>
            <w:tcW w:w="2188" w:type="dxa"/>
            <w:vAlign w:val="center"/>
          </w:tcPr>
          <w:p w14:paraId="174F9140"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2</w:t>
            </w:r>
          </w:p>
        </w:tc>
        <w:tc>
          <w:tcPr>
            <w:tcW w:w="2207" w:type="dxa"/>
            <w:vAlign w:val="center"/>
          </w:tcPr>
          <w:p w14:paraId="6283F5B3"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8</w:t>
            </w:r>
          </w:p>
        </w:tc>
        <w:tc>
          <w:tcPr>
            <w:tcW w:w="2019" w:type="dxa"/>
            <w:vAlign w:val="center"/>
          </w:tcPr>
          <w:p w14:paraId="7B75CFBB"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16</w:t>
            </w:r>
          </w:p>
        </w:tc>
      </w:tr>
      <w:tr w:rsidR="00832B3F" w:rsidRPr="00474647" w14:paraId="751CA7AD" w14:textId="77777777" w:rsidTr="00D94909">
        <w:tc>
          <w:tcPr>
            <w:tcW w:w="3140" w:type="dxa"/>
            <w:vAlign w:val="center"/>
          </w:tcPr>
          <w:p w14:paraId="698BECE8"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Квалификации сотрудника недостаточно для оперативного выполнения нестандартной задачи</w:t>
            </w:r>
          </w:p>
        </w:tc>
        <w:tc>
          <w:tcPr>
            <w:tcW w:w="2188" w:type="dxa"/>
            <w:vAlign w:val="center"/>
          </w:tcPr>
          <w:p w14:paraId="380C6C67"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3</w:t>
            </w:r>
          </w:p>
        </w:tc>
        <w:tc>
          <w:tcPr>
            <w:tcW w:w="2207" w:type="dxa"/>
            <w:vAlign w:val="center"/>
          </w:tcPr>
          <w:p w14:paraId="4FA78961" w14:textId="77777777" w:rsidR="00832B3F" w:rsidRPr="00474647" w:rsidRDefault="00832B3F" w:rsidP="00832B3F">
            <w:pPr>
              <w:spacing w:line="360" w:lineRule="auto"/>
              <w:contextualSpacing/>
              <w:rPr>
                <w:rFonts w:ascii="Times New Roman" w:eastAsia="Times New Roman" w:hAnsi="Times New Roman"/>
                <w:color w:val="000000"/>
              </w:rPr>
            </w:pPr>
            <w:r w:rsidRPr="00474647">
              <w:rPr>
                <w:rFonts w:ascii="Times New Roman" w:eastAsia="Times New Roman" w:hAnsi="Times New Roman"/>
                <w:color w:val="000000"/>
              </w:rPr>
              <w:t>12</w:t>
            </w:r>
          </w:p>
        </w:tc>
        <w:tc>
          <w:tcPr>
            <w:tcW w:w="2019" w:type="dxa"/>
            <w:vAlign w:val="center"/>
          </w:tcPr>
          <w:p w14:paraId="694E1F89" w14:textId="77777777" w:rsidR="00832B3F" w:rsidRPr="00474647" w:rsidRDefault="00832B3F" w:rsidP="00832B3F">
            <w:pPr>
              <w:spacing w:line="360" w:lineRule="auto"/>
              <w:contextualSpacing/>
              <w:rPr>
                <w:rFonts w:ascii="Times New Roman" w:eastAsia="Times New Roman" w:hAnsi="Times New Roman"/>
                <w:color w:val="FF0000"/>
              </w:rPr>
            </w:pPr>
            <w:r w:rsidRPr="00474647">
              <w:rPr>
                <w:rFonts w:ascii="Times New Roman" w:eastAsia="Times New Roman" w:hAnsi="Times New Roman"/>
                <w:color w:val="FF0000"/>
              </w:rPr>
              <w:t>36</w:t>
            </w:r>
          </w:p>
        </w:tc>
      </w:tr>
    </w:tbl>
    <w:p w14:paraId="6759A10A" w14:textId="77777777" w:rsidR="007820A6" w:rsidRPr="00474647" w:rsidRDefault="007820A6" w:rsidP="00BC23C1">
      <w:pPr>
        <w:spacing w:after="0" w:line="360" w:lineRule="auto"/>
        <w:ind w:firstLine="709"/>
        <w:jc w:val="both"/>
        <w:rPr>
          <w:rFonts w:ascii="Times New Roman" w:hAnsi="Times New Roman" w:cs="Times New Roman"/>
          <w:sz w:val="26"/>
          <w:szCs w:val="26"/>
        </w:rPr>
      </w:pPr>
    </w:p>
    <w:p w14:paraId="7483ECF3" w14:textId="77777777" w:rsidR="00657098" w:rsidRPr="00474647" w:rsidRDefault="00657098"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В компании </w:t>
      </w:r>
      <w:r w:rsidR="006D1539">
        <w:rPr>
          <w:rFonts w:ascii="Times New Roman" w:hAnsi="Times New Roman" w:cs="Times New Roman"/>
          <w:sz w:val="26"/>
          <w:szCs w:val="26"/>
        </w:rPr>
        <w:t>«</w:t>
      </w:r>
      <w:r w:rsidRPr="00474647">
        <w:rPr>
          <w:rFonts w:ascii="Times New Roman" w:hAnsi="Times New Roman" w:cs="Times New Roman"/>
          <w:sz w:val="26"/>
          <w:szCs w:val="26"/>
          <w:lang w:val="en-US"/>
        </w:rPr>
        <w:t>Digital</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spectr</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немного другой подход. Поступившие от заказчика требования, при необходимости, подвергаются декомпозиции на более мелкие, как правило, типовые задачи. Для типовых задач есть среднее время их выполнения, полученное опытном путём при выполнении ранее. Для нетиповых задач выставляется экспертная оценка, иногда с применением покер планирования. К сумме оценок по задачам прибавляется время на устранение возможных рисков. Константа рисков также экспертная. После этого оценка отправляется на согласование напрямую заказчику или в </w:t>
      </w:r>
      <w:r w:rsidR="006D1539">
        <w:rPr>
          <w:rFonts w:ascii="Times New Roman" w:hAnsi="Times New Roman" w:cs="Times New Roman"/>
          <w:sz w:val="26"/>
          <w:szCs w:val="26"/>
        </w:rPr>
        <w:t>«</w:t>
      </w:r>
      <w:r w:rsidRPr="00474647">
        <w:rPr>
          <w:rFonts w:ascii="Times New Roman" w:hAnsi="Times New Roman" w:cs="Times New Roman"/>
          <w:sz w:val="26"/>
          <w:szCs w:val="26"/>
        </w:rPr>
        <w:t>Амадо</w:t>
      </w:r>
      <w:r w:rsidR="006D1539">
        <w:rPr>
          <w:rFonts w:ascii="Times New Roman" w:hAnsi="Times New Roman" w:cs="Times New Roman"/>
          <w:sz w:val="26"/>
          <w:szCs w:val="26"/>
        </w:rPr>
        <w:t>»</w:t>
      </w:r>
      <w:r w:rsidRPr="00474647">
        <w:rPr>
          <w:rFonts w:ascii="Times New Roman" w:hAnsi="Times New Roman" w:cs="Times New Roman"/>
          <w:sz w:val="26"/>
          <w:szCs w:val="26"/>
        </w:rPr>
        <w:t>.</w:t>
      </w:r>
    </w:p>
    <w:p w14:paraId="04260AD6" w14:textId="77777777" w:rsidR="00657098" w:rsidRPr="00474647" w:rsidRDefault="00657098"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В компании </w:t>
      </w:r>
      <w:r w:rsidR="006D1539">
        <w:rPr>
          <w:rFonts w:ascii="Times New Roman" w:hAnsi="Times New Roman" w:cs="Times New Roman"/>
          <w:sz w:val="26"/>
          <w:szCs w:val="26"/>
        </w:rPr>
        <w:t>«</w:t>
      </w:r>
      <w:r w:rsidRPr="00474647">
        <w:rPr>
          <w:rFonts w:ascii="Times New Roman" w:hAnsi="Times New Roman" w:cs="Times New Roman"/>
          <w:sz w:val="26"/>
          <w:szCs w:val="26"/>
          <w:lang w:val="en-US"/>
        </w:rPr>
        <w:t>Vitamin</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group</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имеется свой отдел программистов, они не прибегают к услугам аутсорсинга. </w:t>
      </w:r>
      <w:r w:rsidR="00602700" w:rsidRPr="00474647">
        <w:rPr>
          <w:rFonts w:ascii="Times New Roman" w:hAnsi="Times New Roman" w:cs="Times New Roman"/>
          <w:sz w:val="26"/>
          <w:szCs w:val="26"/>
        </w:rPr>
        <w:t>Т</w:t>
      </w:r>
      <w:r w:rsidRPr="00474647">
        <w:rPr>
          <w:rFonts w:ascii="Times New Roman" w:hAnsi="Times New Roman" w:cs="Times New Roman"/>
          <w:sz w:val="26"/>
          <w:szCs w:val="26"/>
        </w:rPr>
        <w:t>ребования также разбиваются на более мелкие з</w:t>
      </w:r>
      <w:r w:rsidR="00602700" w:rsidRPr="00474647">
        <w:rPr>
          <w:rFonts w:ascii="Times New Roman" w:hAnsi="Times New Roman" w:cs="Times New Roman"/>
          <w:sz w:val="26"/>
          <w:szCs w:val="26"/>
        </w:rPr>
        <w:t xml:space="preserve">адачи проектным менеджером. Так же используются уже подготовленные оценки для типовых задача. Если задача нестандартная, то она отправляется на оценку разработчику, который будет над ней работать, если клиент согласует оценку. Оценка, данная разработчиком, проверяется проектным менеджером. Если оценка занижена, то менеджер добавляет часы, что тоже является экспертной составляющей. Затем, оценка </w:t>
      </w:r>
      <w:r w:rsidR="00602700" w:rsidRPr="00474647">
        <w:rPr>
          <w:rFonts w:ascii="Times New Roman" w:hAnsi="Times New Roman" w:cs="Times New Roman"/>
          <w:sz w:val="26"/>
          <w:szCs w:val="26"/>
        </w:rPr>
        <w:lastRenderedPageBreak/>
        <w:t>отправляется руководителю отдела разработки, который согласовывает её с заказчиком. Руководитель отдела также может изменить оценку в большую или меньшую сторону.</w:t>
      </w:r>
    </w:p>
    <w:p w14:paraId="427A5E3A" w14:textId="77777777" w:rsidR="00602700" w:rsidRPr="00474647" w:rsidRDefault="00602700"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В компании </w:t>
      </w:r>
      <w:r w:rsidR="006D1539">
        <w:rPr>
          <w:rFonts w:ascii="Times New Roman" w:hAnsi="Times New Roman" w:cs="Times New Roman"/>
          <w:sz w:val="26"/>
          <w:szCs w:val="26"/>
        </w:rPr>
        <w:t>«</w:t>
      </w:r>
      <w:r w:rsidRPr="00474647">
        <w:rPr>
          <w:rFonts w:ascii="Times New Roman" w:hAnsi="Times New Roman" w:cs="Times New Roman"/>
          <w:sz w:val="26"/>
          <w:szCs w:val="26"/>
          <w:lang w:val="en-US"/>
        </w:rPr>
        <w:t>D</w:t>
      </w:r>
      <w:r w:rsidRPr="00474647">
        <w:rPr>
          <w:rFonts w:ascii="Times New Roman" w:hAnsi="Times New Roman" w:cs="Times New Roman"/>
          <w:sz w:val="26"/>
          <w:szCs w:val="26"/>
        </w:rPr>
        <w:t>igital wand</w:t>
      </w:r>
      <w:r w:rsidR="006D1539">
        <w:rPr>
          <w:rFonts w:ascii="Times New Roman" w:hAnsi="Times New Roman" w:cs="Times New Roman"/>
          <w:sz w:val="26"/>
          <w:szCs w:val="26"/>
        </w:rPr>
        <w:t>»</w:t>
      </w:r>
      <w:r w:rsidR="0079640C" w:rsidRPr="00474647">
        <w:rPr>
          <w:rFonts w:ascii="Times New Roman" w:hAnsi="Times New Roman" w:cs="Times New Roman"/>
          <w:sz w:val="26"/>
          <w:szCs w:val="26"/>
        </w:rPr>
        <w:t xml:space="preserve"> подход к оцениванию проектов</w:t>
      </w:r>
      <w:r w:rsidRPr="00474647">
        <w:rPr>
          <w:rFonts w:ascii="Times New Roman" w:hAnsi="Times New Roman" w:cs="Times New Roman"/>
          <w:sz w:val="26"/>
          <w:szCs w:val="26"/>
        </w:rPr>
        <w:t xml:space="preserve"> организован </w:t>
      </w:r>
      <w:r w:rsidR="00D83F49" w:rsidRPr="00474647">
        <w:rPr>
          <w:rFonts w:ascii="Times New Roman" w:hAnsi="Times New Roman" w:cs="Times New Roman"/>
          <w:sz w:val="26"/>
          <w:szCs w:val="26"/>
        </w:rPr>
        <w:t>аналогично, но есть небольшие отличия: уровень квалификации разработчика учитывается руководителем, а не самим разработчиком</w:t>
      </w:r>
      <w:r w:rsidRPr="00474647">
        <w:rPr>
          <w:rFonts w:ascii="Times New Roman" w:hAnsi="Times New Roman" w:cs="Times New Roman"/>
          <w:sz w:val="26"/>
          <w:szCs w:val="26"/>
        </w:rPr>
        <w:t xml:space="preserve">. Оценка проектов </w:t>
      </w:r>
      <w:r w:rsidR="00D4234B" w:rsidRPr="00474647">
        <w:rPr>
          <w:rFonts w:ascii="Times New Roman" w:hAnsi="Times New Roman" w:cs="Times New Roman"/>
          <w:sz w:val="26"/>
          <w:szCs w:val="26"/>
        </w:rPr>
        <w:t>выполняется руководителями отдела интуитивным образом, на основе профессионального опыта. Единичные задачи отдаются на оценку, разработчику, который будет заниматься задачей, если заказчик одобрит, выдвинутую им оценку, иначе она корректируется руководителем отдела разработки.</w:t>
      </w:r>
      <w:r w:rsidRPr="00474647">
        <w:rPr>
          <w:rFonts w:ascii="Times New Roman" w:hAnsi="Times New Roman" w:cs="Times New Roman"/>
          <w:sz w:val="26"/>
          <w:szCs w:val="26"/>
        </w:rPr>
        <w:t xml:space="preserve"> </w:t>
      </w:r>
      <w:r w:rsidR="00D4234B" w:rsidRPr="00474647">
        <w:rPr>
          <w:rFonts w:ascii="Times New Roman" w:hAnsi="Times New Roman" w:cs="Times New Roman"/>
          <w:sz w:val="26"/>
          <w:szCs w:val="26"/>
        </w:rPr>
        <w:t xml:space="preserve">Планируется составление таблицы </w:t>
      </w:r>
      <w:r w:rsidR="00D83F49" w:rsidRPr="00474647">
        <w:rPr>
          <w:rFonts w:ascii="Times New Roman" w:hAnsi="Times New Roman" w:cs="Times New Roman"/>
          <w:sz w:val="26"/>
          <w:szCs w:val="26"/>
        </w:rPr>
        <w:t xml:space="preserve">с формализованными оценками типовых блоков. Также, оценка корректируется руководителем в большую или меньшую сторону, в зависимости от детализации технического задания и тех разработчиков, которые будут делать проект. </w:t>
      </w:r>
    </w:p>
    <w:p w14:paraId="6B7DB088" w14:textId="77777777" w:rsidR="00D83F49" w:rsidRPr="00474647" w:rsidRDefault="00D83F49"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После того как оценка на проект одним руководителем, она проверяется и корректируется другим (всего их трое), обсуждаются спорные моменты, после чего оценка отправляется на согласование заказчику.</w:t>
      </w:r>
    </w:p>
    <w:p w14:paraId="4FEA4CF6" w14:textId="77777777" w:rsidR="00D83F49" w:rsidRPr="00474647" w:rsidRDefault="00D83F49"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Вёрстка оценивается с коэффициентом 2 для количества часов, установленное верстальщиком.</w:t>
      </w:r>
    </w:p>
    <w:p w14:paraId="6A97676F" w14:textId="77777777" w:rsidR="00A758A4" w:rsidRPr="00474647" w:rsidRDefault="00A758A4"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Как показало исследование, ни в одной компании не используются какие-либо методологи </w:t>
      </w:r>
      <w:r w:rsidR="00B76737" w:rsidRPr="00474647">
        <w:rPr>
          <w:rFonts w:ascii="Times New Roman" w:hAnsi="Times New Roman" w:cs="Times New Roman"/>
          <w:sz w:val="26"/>
          <w:szCs w:val="26"/>
        </w:rPr>
        <w:t>в чистом виде</w:t>
      </w:r>
      <w:r w:rsidRPr="00474647">
        <w:rPr>
          <w:rFonts w:ascii="Times New Roman" w:hAnsi="Times New Roman" w:cs="Times New Roman"/>
          <w:sz w:val="26"/>
          <w:szCs w:val="26"/>
        </w:rPr>
        <w:t>.</w:t>
      </w:r>
    </w:p>
    <w:p w14:paraId="4D680702" w14:textId="77777777" w:rsidR="00B76737" w:rsidRPr="00474647" w:rsidRDefault="00A758A4">
      <w:pPr>
        <w:rPr>
          <w:rFonts w:ascii="Times New Roman" w:hAnsi="Times New Roman" w:cs="Times New Roman"/>
          <w:sz w:val="26"/>
          <w:szCs w:val="26"/>
        </w:rPr>
      </w:pPr>
      <w:r w:rsidRPr="00474647">
        <w:rPr>
          <w:rFonts w:ascii="Times New Roman" w:hAnsi="Times New Roman" w:cs="Times New Roman"/>
          <w:sz w:val="26"/>
          <w:szCs w:val="26"/>
        </w:rPr>
        <w:br w:type="page"/>
      </w:r>
    </w:p>
    <w:p w14:paraId="2AE1B0F8" w14:textId="77777777" w:rsidR="00B76737" w:rsidRPr="00C0413D" w:rsidRDefault="00B76737" w:rsidP="00484864">
      <w:pPr>
        <w:pStyle w:val="1"/>
        <w:spacing w:after="360" w:line="360" w:lineRule="auto"/>
        <w:jc w:val="center"/>
        <w:rPr>
          <w:rFonts w:ascii="Times New Roman" w:hAnsi="Times New Roman" w:cs="Times New Roman"/>
          <w:b/>
          <w:color w:val="000000" w:themeColor="text1"/>
        </w:rPr>
      </w:pPr>
      <w:bookmarkStart w:id="16" w:name="_Toc452675308"/>
      <w:r w:rsidRPr="00474647">
        <w:rPr>
          <w:rFonts w:ascii="Times New Roman" w:hAnsi="Times New Roman" w:cs="Times New Roman"/>
          <w:b/>
          <w:color w:val="000000" w:themeColor="text1"/>
        </w:rPr>
        <w:lastRenderedPageBreak/>
        <w:t>Глава 4. Разработ</w:t>
      </w:r>
      <w:r w:rsidR="00C0413D">
        <w:rPr>
          <w:rFonts w:ascii="Times New Roman" w:hAnsi="Times New Roman" w:cs="Times New Roman"/>
          <w:b/>
          <w:color w:val="000000" w:themeColor="text1"/>
        </w:rPr>
        <w:t>анная</w:t>
      </w:r>
      <w:r w:rsidRPr="00474647">
        <w:rPr>
          <w:rFonts w:ascii="Times New Roman" w:hAnsi="Times New Roman" w:cs="Times New Roman"/>
          <w:b/>
          <w:color w:val="000000" w:themeColor="text1"/>
        </w:rPr>
        <w:t xml:space="preserve"> методик</w:t>
      </w:r>
      <w:r w:rsidR="00C0413D">
        <w:rPr>
          <w:rFonts w:ascii="Times New Roman" w:hAnsi="Times New Roman" w:cs="Times New Roman"/>
          <w:b/>
          <w:color w:val="000000" w:themeColor="text1"/>
        </w:rPr>
        <w:t>а</w:t>
      </w:r>
      <w:r w:rsidRPr="00474647">
        <w:rPr>
          <w:rFonts w:ascii="Times New Roman" w:hAnsi="Times New Roman" w:cs="Times New Roman"/>
          <w:b/>
          <w:color w:val="000000" w:themeColor="text1"/>
        </w:rPr>
        <w:t xml:space="preserve"> предварительной оценки </w:t>
      </w:r>
      <w:r w:rsidR="00694EA2" w:rsidRPr="00474647">
        <w:rPr>
          <w:rFonts w:ascii="Times New Roman" w:hAnsi="Times New Roman" w:cs="Times New Roman"/>
          <w:b/>
          <w:color w:val="000000" w:themeColor="text1"/>
        </w:rPr>
        <w:br/>
      </w:r>
      <w:r w:rsidRPr="00474647">
        <w:rPr>
          <w:rFonts w:ascii="Times New Roman" w:hAnsi="Times New Roman" w:cs="Times New Roman"/>
          <w:b/>
          <w:color w:val="000000" w:themeColor="text1"/>
        </w:rPr>
        <w:t xml:space="preserve">стоимости </w:t>
      </w:r>
      <w:r w:rsidRPr="00474647">
        <w:rPr>
          <w:rFonts w:ascii="Times New Roman" w:hAnsi="Times New Roman" w:cs="Times New Roman"/>
          <w:b/>
          <w:color w:val="000000" w:themeColor="text1"/>
          <w:lang w:val="en-US"/>
        </w:rPr>
        <w:t>IT</w:t>
      </w:r>
      <w:r w:rsidRPr="00474647">
        <w:rPr>
          <w:rFonts w:ascii="Times New Roman" w:hAnsi="Times New Roman" w:cs="Times New Roman"/>
          <w:b/>
          <w:color w:val="000000" w:themeColor="text1"/>
        </w:rPr>
        <w:t>-проекта</w:t>
      </w:r>
      <w:r w:rsidR="00C0413D">
        <w:rPr>
          <w:rFonts w:ascii="Times New Roman" w:hAnsi="Times New Roman" w:cs="Times New Roman"/>
          <w:b/>
          <w:color w:val="000000" w:themeColor="text1"/>
        </w:rPr>
        <w:t xml:space="preserve"> в сфере </w:t>
      </w:r>
      <w:r w:rsidR="00C0413D">
        <w:rPr>
          <w:rFonts w:ascii="Times New Roman" w:hAnsi="Times New Roman" w:cs="Times New Roman"/>
          <w:b/>
          <w:color w:val="000000" w:themeColor="text1"/>
          <w:lang w:val="en-US"/>
        </w:rPr>
        <w:t>web</w:t>
      </w:r>
      <w:r w:rsidR="00C0413D" w:rsidRPr="00C0413D">
        <w:rPr>
          <w:rFonts w:ascii="Times New Roman" w:hAnsi="Times New Roman" w:cs="Times New Roman"/>
          <w:b/>
          <w:color w:val="000000" w:themeColor="text1"/>
        </w:rPr>
        <w:t>-</w:t>
      </w:r>
      <w:r w:rsidR="00C0413D">
        <w:rPr>
          <w:rFonts w:ascii="Times New Roman" w:hAnsi="Times New Roman" w:cs="Times New Roman"/>
          <w:b/>
          <w:color w:val="000000" w:themeColor="text1"/>
        </w:rPr>
        <w:t>разработок</w:t>
      </w:r>
      <w:bookmarkEnd w:id="16"/>
    </w:p>
    <w:p w14:paraId="2F4EDA62" w14:textId="77777777" w:rsidR="00484864" w:rsidRPr="00474647" w:rsidRDefault="00484864" w:rsidP="00484864">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Любой проект с точки зрения успешности имеет две составляющие: достижение результата и выполнение в рамках выделенных сроков и бюджета. Однако, сложно сказать, какой из показателей наиболее важный.</w:t>
      </w:r>
    </w:p>
    <w:p w14:paraId="7F1CB598" w14:textId="77777777" w:rsidR="00484864" w:rsidRPr="00474647" w:rsidRDefault="00484864" w:rsidP="00484864">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Общая стоимость проекта включает стоимость разработки программного обеспечения, стоимость оплаты сопутствующих работ и прочие расходы. Основной составляющей общей стоимости является стоимость его разработки, т. е. стоимость трудозатрат. По этой причине важно максимально точно оценить трудоемкость разработки ПО. После этого рассчитывается стоимость его разработки с учетом распределения на проекте работников разных категорий и стоимости 1 человеко-месяца для каждой категории.</w:t>
      </w:r>
    </w:p>
    <w:p w14:paraId="0B6F79D0" w14:textId="77777777" w:rsidR="00694EA2" w:rsidRPr="00474647" w:rsidRDefault="00B76737" w:rsidP="00694EA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В результате анализа методов, с помощью которых, можно провести оценку проекта и </w:t>
      </w:r>
      <w:r w:rsidR="00694EA2" w:rsidRPr="00474647">
        <w:rPr>
          <w:rFonts w:ascii="Times New Roman" w:hAnsi="Times New Roman" w:cs="Times New Roman"/>
          <w:sz w:val="26"/>
          <w:szCs w:val="26"/>
        </w:rPr>
        <w:t xml:space="preserve">изучения бизнес-процессов можно сделать вывод, что ни в одной из исследуемых организаций не используется какой-либо метод для определения предварительной стоимости проекта в чистом виде и отсутствуют какие-либо инструменты для решения этой задачи. Более того, ни один из рассмотренных методов не подходит для оценки предварительной стоимости проектов в области </w:t>
      </w:r>
      <w:r w:rsidR="00694EA2" w:rsidRPr="00474647">
        <w:rPr>
          <w:rFonts w:ascii="Times New Roman" w:hAnsi="Times New Roman" w:cs="Times New Roman"/>
          <w:sz w:val="26"/>
          <w:szCs w:val="26"/>
          <w:lang w:val="en-US"/>
        </w:rPr>
        <w:t>web</w:t>
      </w:r>
      <w:r w:rsidR="00694EA2" w:rsidRPr="00474647">
        <w:rPr>
          <w:rFonts w:ascii="Times New Roman" w:hAnsi="Times New Roman" w:cs="Times New Roman"/>
          <w:sz w:val="26"/>
          <w:szCs w:val="26"/>
        </w:rPr>
        <w:t>-разработок.</w:t>
      </w:r>
    </w:p>
    <w:p w14:paraId="4EA0E220" w14:textId="77777777" w:rsidR="00694EA2" w:rsidRPr="00474647" w:rsidRDefault="00694EA2" w:rsidP="00694EA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Следовательно, можно взять основные принципы методов, наиболее подходящих для оценки стоимости небольшого проекта на ранних этапах и адаптировать под исследуемую предметную область.</w:t>
      </w:r>
    </w:p>
    <w:p w14:paraId="0D0FBCFF" w14:textId="77777777" w:rsidR="00694EA2" w:rsidRPr="00474647" w:rsidRDefault="00694EA2" w:rsidP="00694EA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По итогам анализа методов, можно предположить, что наиболее удобными будут: методы </w:t>
      </w:r>
      <w:r w:rsidR="006D1539">
        <w:rPr>
          <w:rFonts w:ascii="Times New Roman" w:hAnsi="Times New Roman" w:cs="Times New Roman"/>
          <w:sz w:val="26"/>
          <w:szCs w:val="26"/>
        </w:rPr>
        <w:t>«</w:t>
      </w:r>
      <w:r w:rsidRPr="00474647">
        <w:rPr>
          <w:rFonts w:ascii="Times New Roman" w:hAnsi="Times New Roman" w:cs="Times New Roman"/>
          <w:sz w:val="26"/>
          <w:szCs w:val="26"/>
        </w:rPr>
        <w:t>снизу вверх</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метод оценки </w:t>
      </w:r>
      <w:r w:rsidR="006D1539">
        <w:rPr>
          <w:rFonts w:ascii="Times New Roman" w:hAnsi="Times New Roman" w:cs="Times New Roman"/>
          <w:sz w:val="26"/>
          <w:szCs w:val="26"/>
        </w:rPr>
        <w:t>«</w:t>
      </w:r>
      <w:r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и </w:t>
      </w:r>
      <w:r w:rsidRPr="00474647">
        <w:rPr>
          <w:rFonts w:ascii="Times New Roman" w:hAnsi="Times New Roman" w:cs="Times New Roman"/>
          <w:sz w:val="26"/>
          <w:szCs w:val="26"/>
          <w:lang w:val="en-US"/>
        </w:rPr>
        <w:t>COCOMO</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II</w:t>
      </w:r>
      <w:r w:rsidRPr="00474647">
        <w:rPr>
          <w:rFonts w:ascii="Times New Roman" w:hAnsi="Times New Roman" w:cs="Times New Roman"/>
          <w:sz w:val="26"/>
          <w:szCs w:val="26"/>
        </w:rPr>
        <w:t xml:space="preserve"> (способ функциональных точек).</w:t>
      </w:r>
    </w:p>
    <w:p w14:paraId="2FD22E2C" w14:textId="77777777" w:rsidR="00694EA2" w:rsidRPr="00474647" w:rsidRDefault="00694EA2" w:rsidP="00694EA2">
      <w:pPr>
        <w:spacing w:line="360" w:lineRule="auto"/>
        <w:contextualSpacing/>
        <w:jc w:val="both"/>
        <w:rPr>
          <w:rFonts w:ascii="Times New Roman" w:hAnsi="Times New Roman" w:cs="Times New Roman"/>
          <w:sz w:val="26"/>
          <w:szCs w:val="26"/>
        </w:rPr>
      </w:pPr>
      <w:r w:rsidRPr="00474647">
        <w:rPr>
          <w:rFonts w:ascii="Times New Roman" w:hAnsi="Times New Roman" w:cs="Times New Roman"/>
          <w:sz w:val="26"/>
          <w:szCs w:val="26"/>
        </w:rPr>
        <w:tab/>
        <w:t xml:space="preserve">Ещё раз выделим </w:t>
      </w:r>
      <w:r w:rsidR="002F7772" w:rsidRPr="00474647">
        <w:rPr>
          <w:rFonts w:ascii="Times New Roman" w:hAnsi="Times New Roman" w:cs="Times New Roman"/>
          <w:sz w:val="26"/>
          <w:szCs w:val="26"/>
        </w:rPr>
        <w:t>недостатки,</w:t>
      </w:r>
      <w:r w:rsidRPr="00474647">
        <w:rPr>
          <w:rFonts w:ascii="Times New Roman" w:hAnsi="Times New Roman" w:cs="Times New Roman"/>
          <w:sz w:val="26"/>
          <w:szCs w:val="26"/>
        </w:rPr>
        <w:t xml:space="preserve"> из-за которых, методы не применимы в чистом виде.</w:t>
      </w:r>
    </w:p>
    <w:p w14:paraId="2D4215EB" w14:textId="77777777" w:rsidR="002F7772" w:rsidRPr="00474647" w:rsidRDefault="002F7772" w:rsidP="00694EA2">
      <w:pPr>
        <w:spacing w:line="360" w:lineRule="auto"/>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Для метода </w:t>
      </w:r>
      <w:r w:rsidR="006D1539">
        <w:rPr>
          <w:rFonts w:ascii="Times New Roman" w:hAnsi="Times New Roman" w:cs="Times New Roman"/>
          <w:sz w:val="26"/>
          <w:szCs w:val="26"/>
        </w:rPr>
        <w:t>«</w:t>
      </w:r>
      <w:r w:rsidRPr="00474647">
        <w:rPr>
          <w:rFonts w:ascii="Times New Roman" w:hAnsi="Times New Roman" w:cs="Times New Roman"/>
          <w:sz w:val="26"/>
          <w:szCs w:val="26"/>
        </w:rPr>
        <w:t>снизу вверх</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недостаток только в том, чтобы рассчитать затраты для каждого уровня детализации может потребоваться много средств и времени. </w:t>
      </w:r>
    </w:p>
    <w:p w14:paraId="5B4F9A3B" w14:textId="77777777" w:rsidR="002F7772" w:rsidRPr="00474647" w:rsidRDefault="002F7772" w:rsidP="002F777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lastRenderedPageBreak/>
        <w:t xml:space="preserve">Для метода </w:t>
      </w:r>
      <w:r w:rsidR="006D1539">
        <w:rPr>
          <w:rFonts w:ascii="Times New Roman" w:hAnsi="Times New Roman" w:cs="Times New Roman"/>
          <w:sz w:val="26"/>
          <w:szCs w:val="26"/>
        </w:rPr>
        <w:t>«</w:t>
      </w:r>
      <w:r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недостаток заключается в доверии к гипотезе, что проект-аналог и исследуемый проект похожи. Если же сходство между проектом-аналогом и оцениваемым проектом не велико, то результаты оценки могут получиться достаточно неточными.</w:t>
      </w:r>
    </w:p>
    <w:p w14:paraId="17DCBCAD" w14:textId="77777777" w:rsidR="002F7772" w:rsidRPr="00474647" w:rsidRDefault="002F7772" w:rsidP="002F777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Недостатком метода </w:t>
      </w:r>
      <w:r w:rsidRPr="00474647">
        <w:rPr>
          <w:rFonts w:ascii="Times New Roman" w:hAnsi="Times New Roman" w:cs="Times New Roman"/>
          <w:sz w:val="26"/>
          <w:szCs w:val="26"/>
          <w:lang w:val="en-US"/>
        </w:rPr>
        <w:t>COCOMO</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II</w:t>
      </w:r>
      <w:r w:rsidRPr="00474647">
        <w:rPr>
          <w:rFonts w:ascii="Times New Roman" w:hAnsi="Times New Roman" w:cs="Times New Roman"/>
          <w:sz w:val="26"/>
          <w:szCs w:val="26"/>
        </w:rPr>
        <w:t xml:space="preserve"> является тот факт, что метод не учитывает степень квалификации сотрудника, который будет работать над задачей и в силу отсутствия достаточного профессионального опыта, может потратить на задачу больше времени, чем было запланировано, а значит и увеличить затраты на её реализацию.</w:t>
      </w:r>
      <w:r w:rsidR="00602D5F" w:rsidRPr="00474647">
        <w:rPr>
          <w:rFonts w:ascii="Times New Roman" w:hAnsi="Times New Roman" w:cs="Times New Roman"/>
          <w:sz w:val="26"/>
          <w:szCs w:val="26"/>
        </w:rPr>
        <w:t xml:space="preserve"> Также, модель, построенная по такому методу, нуждается в калибровке и при нахождении значения коэффициента выравнивания значения параметров выравнивания определяются интуитивным путем, на основе актуальных пожеланий заказчика, который в большинстве случаев не всегда адекватно может сформулировать требования, предъявляемые ими самими к конечному результату. Подобные неточности могут привести к искажению объема программного продукта до 35%, что очень значительно.</w:t>
      </w:r>
    </w:p>
    <w:p w14:paraId="0A3EFA43" w14:textId="77777777" w:rsidR="002F7772" w:rsidRPr="00474647" w:rsidRDefault="002F7772" w:rsidP="002F777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Также ещё раз выделим достоинства каждого, которые могут быть использованы на практике.</w:t>
      </w:r>
    </w:p>
    <w:p w14:paraId="2D13A5C5" w14:textId="77777777" w:rsidR="002F7772" w:rsidRPr="00474647" w:rsidRDefault="002F7772" w:rsidP="002F777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Основное достоинство метода </w:t>
      </w:r>
      <w:r w:rsidR="006D1539">
        <w:rPr>
          <w:rFonts w:ascii="Times New Roman" w:hAnsi="Times New Roman" w:cs="Times New Roman"/>
          <w:sz w:val="26"/>
          <w:szCs w:val="26"/>
        </w:rPr>
        <w:t>«</w:t>
      </w:r>
      <w:r w:rsidRPr="00474647">
        <w:rPr>
          <w:rFonts w:ascii="Times New Roman" w:hAnsi="Times New Roman" w:cs="Times New Roman"/>
          <w:sz w:val="26"/>
          <w:szCs w:val="26"/>
        </w:rPr>
        <w:t>снизу вверх</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заключается в том, что благодаря достаточной детализации проекта, разбиения больших задач на более мелкие, мы можем спрогнозировать более точную оценку и в процессе выполнения проекта отследить, на какие именно задачи было потрачено времени сверх плана и почему. </w:t>
      </w:r>
    </w:p>
    <w:p w14:paraId="65CB50B4" w14:textId="77777777" w:rsidR="00602D5F" w:rsidRPr="00474647" w:rsidRDefault="00602D5F" w:rsidP="002F777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Достоинством метода </w:t>
      </w:r>
      <w:r w:rsidR="006D1539">
        <w:rPr>
          <w:rFonts w:ascii="Times New Roman" w:hAnsi="Times New Roman" w:cs="Times New Roman"/>
          <w:sz w:val="26"/>
          <w:szCs w:val="26"/>
        </w:rPr>
        <w:t>«</w:t>
      </w:r>
      <w:r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является то, что, если мы уверены, что проект-аналог и новый проект имеют высокий процент сходства, то у нас уже есть набор оценок по задачам проекта. Благодаря чему, неудачные оценки проекта-аналога можно скорректировать в большую или меньшую сторону.</w:t>
      </w:r>
    </w:p>
    <w:p w14:paraId="43E3F6F0" w14:textId="77777777" w:rsidR="00602D5F" w:rsidRPr="00474647" w:rsidRDefault="00602D5F" w:rsidP="002F777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Как положительные стороны метода </w:t>
      </w:r>
      <w:r w:rsidRPr="00474647">
        <w:rPr>
          <w:rFonts w:ascii="Times New Roman" w:hAnsi="Times New Roman" w:cs="Times New Roman"/>
          <w:sz w:val="26"/>
          <w:szCs w:val="26"/>
          <w:lang w:val="en-US"/>
        </w:rPr>
        <w:t>COCOMO</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II</w:t>
      </w:r>
      <w:r w:rsidRPr="00474647">
        <w:rPr>
          <w:rFonts w:ascii="Times New Roman" w:hAnsi="Times New Roman" w:cs="Times New Roman"/>
          <w:sz w:val="26"/>
          <w:szCs w:val="26"/>
        </w:rPr>
        <w:t xml:space="preserve"> можно отметить высокую точность, учёт функциональных требований к проекту, а также </w:t>
      </w:r>
      <w:r w:rsidRPr="00474647">
        <w:rPr>
          <w:rFonts w:ascii="Times New Roman" w:hAnsi="Times New Roman" w:cs="Times New Roman"/>
          <w:sz w:val="26"/>
          <w:szCs w:val="26"/>
          <w:lang w:val="en-US"/>
        </w:rPr>
        <w:t>COCOMO</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II</w:t>
      </w:r>
      <w:r w:rsidRPr="00474647">
        <w:rPr>
          <w:rFonts w:ascii="Times New Roman" w:hAnsi="Times New Roman" w:cs="Times New Roman"/>
          <w:sz w:val="26"/>
          <w:szCs w:val="26"/>
        </w:rPr>
        <w:t xml:space="preserve"> уже отлаженная, проверенная модель.</w:t>
      </w:r>
    </w:p>
    <w:p w14:paraId="1B851E18" w14:textId="77777777" w:rsidR="00602D5F" w:rsidRPr="00474647" w:rsidRDefault="00602D5F" w:rsidP="002F777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При разработке методики предварительной оценки </w:t>
      </w:r>
      <w:r w:rsidRPr="00474647">
        <w:rPr>
          <w:rFonts w:ascii="Times New Roman" w:hAnsi="Times New Roman" w:cs="Times New Roman"/>
          <w:sz w:val="26"/>
          <w:szCs w:val="26"/>
          <w:lang w:val="en-US"/>
        </w:rPr>
        <w:t>IT</w:t>
      </w:r>
      <w:r w:rsidRPr="00474647">
        <w:rPr>
          <w:rFonts w:ascii="Times New Roman" w:hAnsi="Times New Roman" w:cs="Times New Roman"/>
          <w:sz w:val="26"/>
          <w:szCs w:val="26"/>
        </w:rPr>
        <w:t xml:space="preserve">-проектов необходимо учесть тот факт, что даже если некий метод выдаёт значения оценок с высокой точностью, но при этом сложен в использовании, требует больших временных затрат и сложен для понимания, он не будет использоваться на практике. В чём мы убедились, </w:t>
      </w:r>
      <w:r w:rsidRPr="00474647">
        <w:rPr>
          <w:rFonts w:ascii="Times New Roman" w:hAnsi="Times New Roman" w:cs="Times New Roman"/>
          <w:sz w:val="26"/>
          <w:szCs w:val="26"/>
        </w:rPr>
        <w:lastRenderedPageBreak/>
        <w:t xml:space="preserve">проводя исследования разных компаний, основными проектами которых являются небольшие проекты в сфере </w:t>
      </w:r>
      <w:r w:rsidRPr="00474647">
        <w:rPr>
          <w:rFonts w:ascii="Times New Roman" w:hAnsi="Times New Roman" w:cs="Times New Roman"/>
          <w:sz w:val="26"/>
          <w:szCs w:val="26"/>
          <w:lang w:val="en-US"/>
        </w:rPr>
        <w:t>web</w:t>
      </w:r>
      <w:r w:rsidRPr="00474647">
        <w:rPr>
          <w:rFonts w:ascii="Times New Roman" w:hAnsi="Times New Roman" w:cs="Times New Roman"/>
          <w:sz w:val="26"/>
          <w:szCs w:val="26"/>
        </w:rPr>
        <w:t>-разработок.</w:t>
      </w:r>
    </w:p>
    <w:p w14:paraId="5CE04E71" w14:textId="77777777" w:rsidR="00602D5F" w:rsidRPr="00474647" w:rsidRDefault="00602D5F" w:rsidP="002F7772">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Поэтому имеет смысл взять положительные аспекты подходящих методов и адаптировать их для использования при оценки предварительной стоимости небольших проектов, в то же </w:t>
      </w:r>
      <w:r w:rsidR="00162B83" w:rsidRPr="00474647">
        <w:rPr>
          <w:rFonts w:ascii="Times New Roman" w:hAnsi="Times New Roman" w:cs="Times New Roman"/>
          <w:sz w:val="26"/>
          <w:szCs w:val="26"/>
        </w:rPr>
        <w:t>время,</w:t>
      </w:r>
      <w:r w:rsidRPr="00474647">
        <w:rPr>
          <w:rFonts w:ascii="Times New Roman" w:hAnsi="Times New Roman" w:cs="Times New Roman"/>
          <w:sz w:val="26"/>
          <w:szCs w:val="26"/>
        </w:rPr>
        <w:t xml:space="preserve"> не требуя от аналитика или </w:t>
      </w:r>
      <w:r w:rsidRPr="00474647">
        <w:rPr>
          <w:rFonts w:ascii="Times New Roman" w:hAnsi="Times New Roman" w:cs="Times New Roman"/>
          <w:sz w:val="26"/>
          <w:szCs w:val="26"/>
          <w:lang w:val="en-US"/>
        </w:rPr>
        <w:t>project</w:t>
      </w:r>
      <w:r w:rsidRPr="00474647">
        <w:rPr>
          <w:rFonts w:ascii="Times New Roman" w:hAnsi="Times New Roman" w:cs="Times New Roman"/>
          <w:sz w:val="26"/>
          <w:szCs w:val="26"/>
        </w:rPr>
        <w:t>-менеджера больших усилий и временных затрат.</w:t>
      </w:r>
      <w:r w:rsidR="00162B83" w:rsidRPr="00474647">
        <w:rPr>
          <w:rFonts w:ascii="Times New Roman" w:hAnsi="Times New Roman" w:cs="Times New Roman"/>
          <w:sz w:val="26"/>
          <w:szCs w:val="26"/>
        </w:rPr>
        <w:t xml:space="preserve"> Нам необходимо предложить такой метод, который может стать основой для разработки дополнительного модуля или надстройки к системе учёта задач, которая используется в организации.</w:t>
      </w:r>
    </w:p>
    <w:p w14:paraId="242E2915" w14:textId="77777777" w:rsidR="00162B83" w:rsidRPr="00474647" w:rsidRDefault="00162B83" w:rsidP="00162B83">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Почти все студии при составлении предварительной стоимостной оценке опираются на свой опыт в предыдущих проектах. Для отчётности перед заказчиком, на что было потрачено время и за что ему следует внести оплату, используют разбиения проекта на атомарные задачи. Чем более чётко и подробно выделены задачи, тем легче вести учёт времени и следить за ходом выполнения проекта. Из исследуемых организаций, не все закладывают возможные потери из-за возникновения рисков в оценку, что делать необходимо. И не все учитывают уровень квалификации отдельных разработчиков.</w:t>
      </w:r>
    </w:p>
    <w:p w14:paraId="19EAD0EA" w14:textId="77777777" w:rsidR="00162B83" w:rsidRPr="00474647" w:rsidRDefault="00162B83" w:rsidP="00162B83">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Учитывая все эти факторы попробуем составить модель, которая поможет</w:t>
      </w:r>
      <w:r w:rsidR="00484864" w:rsidRPr="00474647">
        <w:rPr>
          <w:rFonts w:ascii="Times New Roman" w:hAnsi="Times New Roman" w:cs="Times New Roman"/>
          <w:sz w:val="26"/>
          <w:szCs w:val="26"/>
        </w:rPr>
        <w:t xml:space="preserve"> сформировать предварительную оценку стоимости с высокой стоимость и наименьшими трудозатратами.</w:t>
      </w:r>
      <w:r w:rsidR="00B745D1" w:rsidRPr="00474647">
        <w:rPr>
          <w:rFonts w:ascii="Times New Roman" w:hAnsi="Times New Roman" w:cs="Times New Roman"/>
          <w:sz w:val="26"/>
          <w:szCs w:val="26"/>
        </w:rPr>
        <w:t xml:space="preserve"> </w:t>
      </w:r>
    </w:p>
    <w:p w14:paraId="605D6305" w14:textId="77777777" w:rsidR="00B745D1" w:rsidRPr="00474647" w:rsidRDefault="00B745D1" w:rsidP="00162B83">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Используем принцип методов </w:t>
      </w:r>
      <w:r w:rsidR="006D1539">
        <w:rPr>
          <w:rFonts w:ascii="Times New Roman" w:hAnsi="Times New Roman" w:cs="Times New Roman"/>
          <w:sz w:val="26"/>
          <w:szCs w:val="26"/>
        </w:rPr>
        <w:t>«</w:t>
      </w:r>
      <w:r w:rsidRPr="00474647">
        <w:rPr>
          <w:rFonts w:ascii="Times New Roman" w:hAnsi="Times New Roman" w:cs="Times New Roman"/>
          <w:sz w:val="26"/>
          <w:szCs w:val="26"/>
        </w:rPr>
        <w:t>снизу вверх</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и </w:t>
      </w:r>
      <w:r w:rsidR="006D1539">
        <w:rPr>
          <w:rFonts w:ascii="Times New Roman" w:hAnsi="Times New Roman" w:cs="Times New Roman"/>
          <w:sz w:val="26"/>
          <w:szCs w:val="26"/>
        </w:rPr>
        <w:t>«</w:t>
      </w:r>
      <w:r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Pr="00474647">
        <w:rPr>
          <w:rFonts w:ascii="Times New Roman" w:hAnsi="Times New Roman" w:cs="Times New Roman"/>
          <w:sz w:val="26"/>
          <w:szCs w:val="26"/>
        </w:rPr>
        <w:t>, а именно будем разбивать проект на отдельные задачи и составлять их оценку с учётом предыдущего опыта с аналогичными задачами. То есть, если аналогичный функционал уже когда-то был реализован, то необходимо учесть его оценку и степень квалификации сотрудника, выполнявшего реализацию, и не выставлять для новой задачи с такими же характеристиками оценку ниже, чем у предыдущего аналога.</w:t>
      </w:r>
    </w:p>
    <w:p w14:paraId="79AC91A0" w14:textId="77777777" w:rsidR="00484864" w:rsidRPr="00474647" w:rsidRDefault="00B745D1" w:rsidP="00162B83">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Так же, по принципу </w:t>
      </w:r>
      <w:r w:rsidRPr="00474647">
        <w:rPr>
          <w:rFonts w:ascii="Times New Roman" w:hAnsi="Times New Roman" w:cs="Times New Roman"/>
          <w:sz w:val="26"/>
          <w:szCs w:val="26"/>
          <w:lang w:val="en-US"/>
        </w:rPr>
        <w:t>COC</w:t>
      </w:r>
      <w:r w:rsidR="00C0413D">
        <w:rPr>
          <w:rFonts w:ascii="Times New Roman" w:hAnsi="Times New Roman" w:cs="Times New Roman"/>
          <w:sz w:val="26"/>
          <w:szCs w:val="26"/>
          <w:lang w:val="en-US"/>
        </w:rPr>
        <w:t>O</w:t>
      </w:r>
      <w:r w:rsidRPr="00474647">
        <w:rPr>
          <w:rFonts w:ascii="Times New Roman" w:hAnsi="Times New Roman" w:cs="Times New Roman"/>
          <w:sz w:val="26"/>
          <w:szCs w:val="26"/>
          <w:lang w:val="en-US"/>
        </w:rPr>
        <w:t>MO</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II</w:t>
      </w:r>
      <w:r w:rsidRPr="00474647">
        <w:rPr>
          <w:rFonts w:ascii="Times New Roman" w:hAnsi="Times New Roman" w:cs="Times New Roman"/>
          <w:sz w:val="26"/>
          <w:szCs w:val="26"/>
        </w:rPr>
        <w:t xml:space="preserve"> будем использовать коэффициенты для верификации новой модели, а именно коэффициент рисков и коэффициент степени квалификации разработчиков.</w:t>
      </w:r>
    </w:p>
    <w:p w14:paraId="6C5BAD05" w14:textId="77777777" w:rsidR="00B745D1" w:rsidRPr="00474647" w:rsidRDefault="00B745D1" w:rsidP="00162B83">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Но перед тем, как составить модель, необходимо определить полный список показателей, который необходим для составления предварительной стоимостной оценки проекта, при условии, что весь функционал, который будет реализован уже разбит на атомарные задачи.</w:t>
      </w:r>
    </w:p>
    <w:p w14:paraId="14098970" w14:textId="77777777" w:rsidR="00B745D1" w:rsidRPr="00474647" w:rsidRDefault="005315EB" w:rsidP="005315EB">
      <w:pPr>
        <w:spacing w:after="0" w:line="360" w:lineRule="auto"/>
        <w:ind w:firstLine="709"/>
        <w:jc w:val="both"/>
        <w:rPr>
          <w:rFonts w:ascii="Times New Roman" w:hAnsi="Times New Roman" w:cs="Times New Roman"/>
          <w:iCs/>
          <w:sz w:val="26"/>
          <w:szCs w:val="26"/>
        </w:rPr>
      </w:pPr>
      <w:r w:rsidRPr="00474647">
        <w:rPr>
          <w:rFonts w:ascii="Times New Roman" w:hAnsi="Times New Roman" w:cs="Times New Roman"/>
          <w:iCs/>
          <w:sz w:val="26"/>
          <w:szCs w:val="26"/>
        </w:rPr>
        <w:lastRenderedPageBreak/>
        <w:t>Сначала, требуется</w:t>
      </w:r>
      <w:r w:rsidR="00B745D1" w:rsidRPr="00474647">
        <w:rPr>
          <w:rFonts w:ascii="Times New Roman" w:hAnsi="Times New Roman" w:cs="Times New Roman"/>
          <w:iCs/>
          <w:sz w:val="26"/>
          <w:szCs w:val="26"/>
        </w:rPr>
        <w:t xml:space="preserve"> найти счётный показатель, высоко коррелированный с размером всего проекта. Если оцениваются затраты и сроки при фиксированной функциональности, наибольшее влияние на оценку проекта оказывает его размер. Следовательно, нужно найти показатель, убедительно отражающий размер проекта. В разных средах наиболее точными показателями размера проекта оказываются разные величины. В одной среде лучшим показателем может быть количество </w:t>
      </w:r>
      <w:r w:rsidR="00B745D1" w:rsidRPr="00474647">
        <w:rPr>
          <w:rFonts w:ascii="Times New Roman" w:hAnsi="Times New Roman" w:cs="Times New Roman"/>
          <w:iCs/>
          <w:sz w:val="26"/>
          <w:szCs w:val="26"/>
          <w:lang w:val="en-US"/>
        </w:rPr>
        <w:t>web</w:t>
      </w:r>
      <w:r w:rsidR="00B745D1" w:rsidRPr="00474647">
        <w:rPr>
          <w:rFonts w:ascii="Times New Roman" w:hAnsi="Times New Roman" w:cs="Times New Roman"/>
          <w:iCs/>
          <w:sz w:val="26"/>
          <w:szCs w:val="26"/>
        </w:rPr>
        <w:t>-страниц, в другой – количество маркетинговых требований, тестовых сценариев или параметров конфигурации. Трудность в том, чтобы подобрать хороший показатель размера именно для среды проекта. В данном случае</w:t>
      </w:r>
      <w:r w:rsidRPr="00474647">
        <w:rPr>
          <w:rFonts w:ascii="Times New Roman" w:hAnsi="Times New Roman" w:cs="Times New Roman"/>
          <w:iCs/>
          <w:sz w:val="26"/>
          <w:szCs w:val="26"/>
        </w:rPr>
        <w:t xml:space="preserve"> – </w:t>
      </w:r>
      <w:r w:rsidR="00B745D1" w:rsidRPr="00474647">
        <w:rPr>
          <w:rFonts w:ascii="Times New Roman" w:hAnsi="Times New Roman" w:cs="Times New Roman"/>
          <w:iCs/>
          <w:sz w:val="26"/>
          <w:szCs w:val="26"/>
        </w:rPr>
        <w:t>это число типовых страниц.</w:t>
      </w:r>
    </w:p>
    <w:p w14:paraId="4CEA4176" w14:textId="77777777" w:rsidR="00B745D1" w:rsidRPr="00474647" w:rsidRDefault="00B745D1" w:rsidP="005315EB">
      <w:pPr>
        <w:spacing w:after="0" w:line="360" w:lineRule="auto"/>
        <w:ind w:firstLine="709"/>
        <w:jc w:val="both"/>
        <w:rPr>
          <w:rFonts w:ascii="Times New Roman" w:hAnsi="Times New Roman" w:cs="Times New Roman"/>
          <w:iCs/>
          <w:sz w:val="26"/>
          <w:szCs w:val="26"/>
        </w:rPr>
      </w:pPr>
      <w:r w:rsidRPr="00474647">
        <w:rPr>
          <w:rFonts w:ascii="Times New Roman" w:hAnsi="Times New Roman" w:cs="Times New Roman"/>
          <w:iCs/>
          <w:sz w:val="26"/>
          <w:szCs w:val="26"/>
        </w:rPr>
        <w:t>Необходимо найти показатель, дающий статистически осмысленное среднее значение. Весь проект состоит из типовых задач. По каждому типу можно посчитать среднее число часов, которое тратилось раньше. Если же задача не типовая, то придётся использовать экспертную оценку и коэффициент сложности. С точки зрения статистики для получения осмысленного значения необходимо не менее 20 наблюдений. Исходная выборка содержит 337 наблюдений, следовательно, она подойдёт для расчёта средних значений для демонстрационной модели.</w:t>
      </w:r>
    </w:p>
    <w:p w14:paraId="51DE3969" w14:textId="77777777" w:rsidR="00B745D1" w:rsidRPr="00474647" w:rsidRDefault="00B745D1" w:rsidP="005315EB">
      <w:pPr>
        <w:spacing w:after="0" w:line="360" w:lineRule="auto"/>
        <w:ind w:firstLine="709"/>
        <w:jc w:val="both"/>
        <w:rPr>
          <w:rFonts w:ascii="Times New Roman" w:hAnsi="Times New Roman" w:cs="Times New Roman"/>
          <w:iCs/>
          <w:sz w:val="26"/>
          <w:szCs w:val="26"/>
        </w:rPr>
      </w:pPr>
      <w:r w:rsidRPr="00474647">
        <w:rPr>
          <w:rFonts w:ascii="Times New Roman" w:hAnsi="Times New Roman" w:cs="Times New Roman"/>
          <w:iCs/>
          <w:sz w:val="26"/>
          <w:szCs w:val="26"/>
        </w:rPr>
        <w:t>Ещё одно требование к показателям – их расчёты не должны требовать слишком много усилий и времени.</w:t>
      </w:r>
    </w:p>
    <w:p w14:paraId="554D6069" w14:textId="77777777" w:rsidR="00B745D1" w:rsidRPr="00474647" w:rsidRDefault="00B745D1" w:rsidP="005315EB">
      <w:pPr>
        <w:spacing w:after="0" w:line="360" w:lineRule="auto"/>
        <w:ind w:firstLine="709"/>
        <w:jc w:val="both"/>
        <w:rPr>
          <w:rFonts w:ascii="Times New Roman" w:hAnsi="Times New Roman" w:cs="Times New Roman"/>
          <w:iCs/>
          <w:sz w:val="26"/>
          <w:szCs w:val="26"/>
        </w:rPr>
      </w:pPr>
      <w:r w:rsidRPr="00474647">
        <w:rPr>
          <w:rFonts w:ascii="Times New Roman" w:hAnsi="Times New Roman" w:cs="Times New Roman"/>
          <w:iCs/>
          <w:sz w:val="26"/>
          <w:szCs w:val="26"/>
        </w:rPr>
        <w:t>На основе исследований С. Макконнелла, затраты на управление проектом составляют около 15-20 % от всего проекта. Учтём это значение в коэффициенте [30].</w:t>
      </w:r>
    </w:p>
    <w:p w14:paraId="1478923C" w14:textId="77777777" w:rsidR="00B745D1" w:rsidRDefault="00B745D1" w:rsidP="005315EB">
      <w:pPr>
        <w:spacing w:after="0" w:line="360" w:lineRule="auto"/>
        <w:ind w:firstLine="709"/>
        <w:jc w:val="both"/>
        <w:rPr>
          <w:rFonts w:ascii="Times New Roman" w:hAnsi="Times New Roman" w:cs="Times New Roman"/>
          <w:iCs/>
          <w:sz w:val="26"/>
          <w:szCs w:val="26"/>
        </w:rPr>
      </w:pPr>
      <w:r w:rsidRPr="00474647">
        <w:rPr>
          <w:rFonts w:ascii="Times New Roman" w:hAnsi="Times New Roman" w:cs="Times New Roman"/>
          <w:iCs/>
          <w:sz w:val="26"/>
          <w:szCs w:val="26"/>
        </w:rPr>
        <w:t xml:space="preserve">Также </w:t>
      </w:r>
      <w:r w:rsidR="005315EB" w:rsidRPr="00474647">
        <w:rPr>
          <w:rFonts w:ascii="Times New Roman" w:hAnsi="Times New Roman" w:cs="Times New Roman"/>
          <w:iCs/>
          <w:sz w:val="26"/>
          <w:szCs w:val="26"/>
        </w:rPr>
        <w:t>нужно добавить в расчёт коэффициент риска и</w:t>
      </w:r>
      <w:r w:rsidRPr="00474647">
        <w:rPr>
          <w:rFonts w:ascii="Times New Roman" w:hAnsi="Times New Roman" w:cs="Times New Roman"/>
          <w:iCs/>
          <w:sz w:val="26"/>
          <w:szCs w:val="26"/>
        </w:rPr>
        <w:t xml:space="preserve"> константные значения такие, как стоимость вёрстки, стоимость разработки прототипа, стоимость разработки дизайна, стоимость программного продукта.</w:t>
      </w:r>
      <w:r w:rsidR="005315EB" w:rsidRPr="00474647">
        <w:rPr>
          <w:rFonts w:ascii="Times New Roman" w:hAnsi="Times New Roman" w:cs="Times New Roman"/>
          <w:iCs/>
          <w:sz w:val="26"/>
          <w:szCs w:val="26"/>
        </w:rPr>
        <w:t xml:space="preserve"> </w:t>
      </w:r>
    </w:p>
    <w:p w14:paraId="7463F2AD" w14:textId="516366BA" w:rsidR="00851917" w:rsidRDefault="00851917" w:rsidP="005315EB">
      <w:pPr>
        <w:spacing w:after="0" w:line="360" w:lineRule="auto"/>
        <w:ind w:firstLine="709"/>
        <w:jc w:val="both"/>
        <w:rPr>
          <w:rFonts w:ascii="Times New Roman" w:hAnsi="Times New Roman" w:cs="Times New Roman"/>
          <w:iCs/>
          <w:sz w:val="26"/>
          <w:szCs w:val="26"/>
        </w:rPr>
      </w:pPr>
      <w:r>
        <w:rPr>
          <w:rFonts w:ascii="Times New Roman" w:hAnsi="Times New Roman" w:cs="Times New Roman"/>
          <w:iCs/>
          <w:sz w:val="26"/>
          <w:szCs w:val="26"/>
        </w:rPr>
        <w:t>Проверим на основе данных, предоставленных компанией «Амадо», зависит ли время выполнения задачи и степень её срочности от уровня квалификации сотрудника, если да, то на сколько.</w:t>
      </w:r>
      <w:r w:rsidRPr="00851917">
        <w:t xml:space="preserve"> </w:t>
      </w:r>
      <w:r w:rsidRPr="00851917">
        <w:rPr>
          <w:rFonts w:ascii="Times New Roman" w:hAnsi="Times New Roman" w:cs="Times New Roman"/>
          <w:iCs/>
          <w:sz w:val="26"/>
          <w:szCs w:val="26"/>
        </w:rPr>
        <w:t>Проверим это предположение, построив график, отображающий соотношение число часов сверх нормы и исполнителей.</w:t>
      </w:r>
    </w:p>
    <w:p w14:paraId="17D90FD8" w14:textId="7D4183BE" w:rsidR="00851917" w:rsidRDefault="00851917" w:rsidP="005315EB">
      <w:pPr>
        <w:spacing w:after="0" w:line="360" w:lineRule="auto"/>
        <w:ind w:firstLine="709"/>
        <w:jc w:val="both"/>
        <w:rPr>
          <w:rFonts w:ascii="Times New Roman" w:hAnsi="Times New Roman" w:cs="Times New Roman"/>
          <w:iCs/>
          <w:sz w:val="26"/>
          <w:szCs w:val="26"/>
        </w:rPr>
      </w:pPr>
      <w:r>
        <w:rPr>
          <w:noProof/>
        </w:rPr>
        <w:lastRenderedPageBreak/>
        <w:drawing>
          <wp:inline distT="0" distB="0" distL="0" distR="0" wp14:anchorId="55680BA7" wp14:editId="1393FAC9">
            <wp:extent cx="4886325" cy="35718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3571875"/>
                    </a:xfrm>
                    <a:prstGeom prst="rect">
                      <a:avLst/>
                    </a:prstGeom>
                  </pic:spPr>
                </pic:pic>
              </a:graphicData>
            </a:graphic>
          </wp:inline>
        </w:drawing>
      </w:r>
    </w:p>
    <w:p w14:paraId="3BB9E179" w14:textId="11078EAA" w:rsidR="00960F0B" w:rsidRPr="00960F0B" w:rsidRDefault="00960F0B" w:rsidP="00960F0B">
      <w:pPr>
        <w:spacing w:after="0" w:line="360" w:lineRule="auto"/>
        <w:ind w:firstLine="709"/>
        <w:jc w:val="center"/>
        <w:rPr>
          <w:rFonts w:ascii="Times New Roman" w:hAnsi="Times New Roman" w:cs="Times New Roman"/>
          <w:iCs/>
        </w:rPr>
      </w:pPr>
      <w:r w:rsidRPr="00960F0B">
        <w:rPr>
          <w:rFonts w:ascii="Times New Roman" w:hAnsi="Times New Roman" w:cs="Times New Roman"/>
          <w:iCs/>
        </w:rPr>
        <w:t>Рисунок 1.</w:t>
      </w:r>
      <w:r w:rsidRPr="00960F0B">
        <w:t xml:space="preserve"> Ч</w:t>
      </w:r>
      <w:r w:rsidRPr="00960F0B">
        <w:rPr>
          <w:rFonts w:ascii="Times New Roman" w:hAnsi="Times New Roman" w:cs="Times New Roman"/>
          <w:iCs/>
        </w:rPr>
        <w:t>исло часов сверх нормы и исполнителей.</w:t>
      </w:r>
    </w:p>
    <w:p w14:paraId="707391BA" w14:textId="6D7D4A8C" w:rsidR="00851917" w:rsidRDefault="00851917" w:rsidP="005315EB">
      <w:pPr>
        <w:spacing w:after="0" w:line="360" w:lineRule="auto"/>
        <w:ind w:firstLine="709"/>
        <w:jc w:val="both"/>
        <w:rPr>
          <w:rFonts w:ascii="Times New Roman" w:hAnsi="Times New Roman" w:cs="Times New Roman"/>
          <w:iCs/>
          <w:sz w:val="26"/>
          <w:szCs w:val="26"/>
        </w:rPr>
      </w:pPr>
      <w:r>
        <w:rPr>
          <w:rFonts w:ascii="Times New Roman" w:hAnsi="Times New Roman" w:cs="Times New Roman"/>
          <w:iCs/>
          <w:sz w:val="26"/>
          <w:szCs w:val="26"/>
        </w:rPr>
        <w:t xml:space="preserve">На оси </w:t>
      </w:r>
      <w:r>
        <w:rPr>
          <w:rFonts w:ascii="Times New Roman" w:hAnsi="Times New Roman" w:cs="Times New Roman"/>
          <w:iCs/>
          <w:sz w:val="26"/>
          <w:szCs w:val="26"/>
          <w:lang w:val="en-US"/>
        </w:rPr>
        <w:t>X</w:t>
      </w:r>
      <w:r w:rsidRPr="00851917">
        <w:rPr>
          <w:rFonts w:ascii="Times New Roman" w:hAnsi="Times New Roman" w:cs="Times New Roman"/>
          <w:iCs/>
          <w:sz w:val="26"/>
          <w:szCs w:val="26"/>
        </w:rPr>
        <w:t xml:space="preserve"> </w:t>
      </w:r>
      <w:r>
        <w:rPr>
          <w:rFonts w:ascii="Times New Roman" w:hAnsi="Times New Roman" w:cs="Times New Roman"/>
          <w:iCs/>
          <w:sz w:val="26"/>
          <w:szCs w:val="26"/>
        </w:rPr>
        <w:t xml:space="preserve">отмечены имена сотрудников, в данном случае численное обозначение, на оси </w:t>
      </w:r>
      <w:r>
        <w:rPr>
          <w:rFonts w:ascii="Times New Roman" w:hAnsi="Times New Roman" w:cs="Times New Roman"/>
          <w:iCs/>
          <w:sz w:val="26"/>
          <w:szCs w:val="26"/>
          <w:lang w:val="en-US"/>
        </w:rPr>
        <w:t>Y</w:t>
      </w:r>
      <w:r>
        <w:rPr>
          <w:rFonts w:ascii="Times New Roman" w:hAnsi="Times New Roman" w:cs="Times New Roman"/>
          <w:iCs/>
          <w:sz w:val="26"/>
          <w:szCs w:val="26"/>
        </w:rPr>
        <w:t xml:space="preserve"> отображена сумма часов, которые были израсходованы сверх установленной предварительной оценки. </w:t>
      </w:r>
      <w:r w:rsidRPr="00851917">
        <w:rPr>
          <w:rFonts w:ascii="Times New Roman" w:hAnsi="Times New Roman" w:cs="Times New Roman"/>
          <w:iCs/>
          <w:sz w:val="26"/>
          <w:szCs w:val="26"/>
        </w:rPr>
        <w:t>На графике вид</w:t>
      </w:r>
      <w:r>
        <w:rPr>
          <w:rFonts w:ascii="Times New Roman" w:hAnsi="Times New Roman" w:cs="Times New Roman"/>
          <w:iCs/>
          <w:sz w:val="26"/>
          <w:szCs w:val="26"/>
        </w:rPr>
        <w:t>но, что такая зависимость есть, поскольку под номерами 1-3 отображена сумма для более опытных сотрудников, под номерами 5-7 сумма лишних часов стажёров.</w:t>
      </w:r>
    </w:p>
    <w:p w14:paraId="708EC576" w14:textId="77777777" w:rsidR="00B745D1" w:rsidRPr="00474647" w:rsidRDefault="005315EB" w:rsidP="005315EB">
      <w:pPr>
        <w:spacing w:after="0" w:line="360" w:lineRule="auto"/>
        <w:ind w:firstLine="709"/>
        <w:jc w:val="both"/>
        <w:rPr>
          <w:rFonts w:ascii="Times New Roman" w:hAnsi="Times New Roman" w:cs="Times New Roman"/>
          <w:iCs/>
          <w:sz w:val="26"/>
          <w:szCs w:val="26"/>
        </w:rPr>
      </w:pPr>
      <w:r w:rsidRPr="00474647">
        <w:rPr>
          <w:rFonts w:ascii="Times New Roman" w:hAnsi="Times New Roman" w:cs="Times New Roman"/>
          <w:iCs/>
          <w:sz w:val="26"/>
          <w:szCs w:val="26"/>
        </w:rPr>
        <w:t>Общая стоимость задачи или проекта в денежном эквиваленте, вырежется через ставку компании за час работ. И не стоит игнорировать стоимость аналогичных работ у конкурентов.</w:t>
      </w:r>
    </w:p>
    <w:p w14:paraId="303A2C84" w14:textId="77777777" w:rsidR="00B745D1" w:rsidRPr="00474647" w:rsidRDefault="00B745D1" w:rsidP="005315EB">
      <w:pPr>
        <w:spacing w:line="360" w:lineRule="auto"/>
        <w:contextualSpacing/>
        <w:jc w:val="both"/>
        <w:rPr>
          <w:rFonts w:ascii="Times New Roman" w:hAnsi="Times New Roman" w:cs="Times New Roman"/>
          <w:iCs/>
          <w:sz w:val="26"/>
          <w:szCs w:val="26"/>
        </w:rPr>
      </w:pPr>
      <w:r w:rsidRPr="00474647">
        <w:rPr>
          <w:rFonts w:ascii="Times New Roman" w:hAnsi="Times New Roman" w:cs="Times New Roman"/>
          <w:iCs/>
          <w:sz w:val="26"/>
          <w:szCs w:val="26"/>
        </w:rPr>
        <w:t>Следовательно, стоимость проекта рассчитывается по следующей схеме.</w:t>
      </w:r>
    </w:p>
    <w:p w14:paraId="42CA861D" w14:textId="77777777" w:rsidR="00B745D1" w:rsidRPr="00474647" w:rsidRDefault="00B745D1"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Если в требованиях указываются необходимость в разработке прототипа и дизайна, то отправляется запрос в отдел дизайна, где специалисты по своим тарифам подсчитывают стоимость, на основе числа типовых страниц (</w:t>
      </w:r>
      <w:r w:rsidRPr="00474647">
        <w:rPr>
          <w:rFonts w:ascii="Times New Roman" w:hAnsi="Times New Roman" w:cs="Times New Roman"/>
          <w:sz w:val="26"/>
          <w:szCs w:val="26"/>
          <w:lang w:val="en-US"/>
        </w:rPr>
        <w:t>N</w:t>
      </w:r>
      <w:r w:rsidRPr="00474647">
        <w:rPr>
          <w:rFonts w:ascii="Times New Roman" w:hAnsi="Times New Roman" w:cs="Times New Roman"/>
          <w:sz w:val="26"/>
          <w:szCs w:val="26"/>
        </w:rPr>
        <w:t xml:space="preserve">). Обозначим условно эту составляющую как </w:t>
      </w:r>
      <w:r w:rsidRPr="00474647">
        <w:rPr>
          <w:rFonts w:ascii="Times New Roman" w:hAnsi="Times New Roman" w:cs="Times New Roman"/>
          <w:sz w:val="26"/>
          <w:szCs w:val="26"/>
          <w:lang w:val="en-US"/>
        </w:rPr>
        <w:t>DC (Design Cost)</w:t>
      </w:r>
    </w:p>
    <w:p w14:paraId="6E87EF48" w14:textId="77777777" w:rsidR="00B745D1" w:rsidRPr="00474647" w:rsidRDefault="00B745D1"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 xml:space="preserve">На основе числа типовых страниц, отрисованных в отделе дизайна согласовывается стоимость вёрстки. </w:t>
      </w:r>
      <w:r w:rsidR="005315EB" w:rsidRPr="00474647">
        <w:rPr>
          <w:rFonts w:ascii="Times New Roman" w:hAnsi="Times New Roman" w:cs="Times New Roman"/>
          <w:sz w:val="26"/>
          <w:szCs w:val="26"/>
        </w:rPr>
        <w:t>Если</w:t>
      </w:r>
      <w:r w:rsidRPr="00474647">
        <w:rPr>
          <w:rFonts w:ascii="Times New Roman" w:hAnsi="Times New Roman" w:cs="Times New Roman"/>
          <w:sz w:val="26"/>
          <w:szCs w:val="26"/>
        </w:rPr>
        <w:t xml:space="preserve"> вёрсткой заним</w:t>
      </w:r>
      <w:r w:rsidR="005315EB" w:rsidRPr="00474647">
        <w:rPr>
          <w:rFonts w:ascii="Times New Roman" w:hAnsi="Times New Roman" w:cs="Times New Roman"/>
          <w:sz w:val="26"/>
          <w:szCs w:val="26"/>
        </w:rPr>
        <w:t>ается специалист на аутсорсинге и</w:t>
      </w:r>
      <w:r w:rsidRPr="00474647">
        <w:rPr>
          <w:rFonts w:ascii="Times New Roman" w:hAnsi="Times New Roman" w:cs="Times New Roman"/>
          <w:sz w:val="26"/>
          <w:szCs w:val="26"/>
        </w:rPr>
        <w:t xml:space="preserve"> стоимость разработки фиксированная</w:t>
      </w:r>
      <w:r w:rsidR="005315EB" w:rsidRPr="00474647">
        <w:rPr>
          <w:rFonts w:ascii="Times New Roman" w:hAnsi="Times New Roman" w:cs="Times New Roman"/>
          <w:sz w:val="26"/>
          <w:szCs w:val="26"/>
        </w:rPr>
        <w:t>, то можно обозначит эти затраты как</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LC</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Layout</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Cost</w:t>
      </w:r>
      <w:r w:rsidRPr="00474647">
        <w:rPr>
          <w:rFonts w:ascii="Times New Roman" w:hAnsi="Times New Roman" w:cs="Times New Roman"/>
          <w:sz w:val="26"/>
          <w:szCs w:val="26"/>
        </w:rPr>
        <w:t>).</w:t>
      </w:r>
    </w:p>
    <w:p w14:paraId="6FF39ACF" w14:textId="77777777" w:rsidR="00B745D1" w:rsidRPr="00474647" w:rsidRDefault="00B745D1"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lastRenderedPageBreak/>
        <w:t>На основе требований специалист определяет</w:t>
      </w:r>
      <w:r w:rsidR="005315EB" w:rsidRPr="00474647">
        <w:rPr>
          <w:rFonts w:ascii="Times New Roman" w:hAnsi="Times New Roman" w:cs="Times New Roman"/>
          <w:sz w:val="26"/>
          <w:szCs w:val="26"/>
        </w:rPr>
        <w:t xml:space="preserve"> на основе какого </w:t>
      </w:r>
      <w:r w:rsidR="00C949B3" w:rsidRPr="00474647">
        <w:rPr>
          <w:rFonts w:ascii="Times New Roman" w:hAnsi="Times New Roman" w:cs="Times New Roman"/>
          <w:sz w:val="26"/>
          <w:szCs w:val="26"/>
        </w:rPr>
        <w:t>программного</w:t>
      </w:r>
      <w:r w:rsidR="005315EB" w:rsidRPr="00474647">
        <w:rPr>
          <w:rFonts w:ascii="Times New Roman" w:hAnsi="Times New Roman" w:cs="Times New Roman"/>
          <w:sz w:val="26"/>
          <w:szCs w:val="26"/>
        </w:rPr>
        <w:t xml:space="preserve"> обеспечения будет реализован проект. Если используется платное ПО, то затраты на его приобретение можно обозначить как SC (Software Cost). В частности, если используется система управления сайтом </w:t>
      </w:r>
      <w:r w:rsidR="006D1539">
        <w:rPr>
          <w:rFonts w:ascii="Times New Roman" w:hAnsi="Times New Roman" w:cs="Times New Roman"/>
          <w:sz w:val="26"/>
          <w:szCs w:val="26"/>
        </w:rPr>
        <w:t>«</w:t>
      </w:r>
      <w:r w:rsidR="005315EB" w:rsidRPr="00474647">
        <w:rPr>
          <w:rFonts w:ascii="Times New Roman" w:hAnsi="Times New Roman" w:cs="Times New Roman"/>
          <w:sz w:val="26"/>
          <w:szCs w:val="26"/>
        </w:rPr>
        <w:t>1С- Битрикс</w:t>
      </w:r>
      <w:r w:rsidR="006D1539">
        <w:rPr>
          <w:rFonts w:ascii="Times New Roman" w:hAnsi="Times New Roman" w:cs="Times New Roman"/>
          <w:sz w:val="26"/>
          <w:szCs w:val="26"/>
        </w:rPr>
        <w:t>»</w:t>
      </w:r>
      <w:r w:rsidR="005315EB" w:rsidRPr="00474647">
        <w:rPr>
          <w:rFonts w:ascii="Times New Roman" w:hAnsi="Times New Roman" w:cs="Times New Roman"/>
          <w:sz w:val="26"/>
          <w:szCs w:val="26"/>
        </w:rPr>
        <w:t xml:space="preserve"> (наиболее распространённая в последнее время), </w:t>
      </w:r>
      <w:r w:rsidR="00C949B3" w:rsidRPr="00474647">
        <w:rPr>
          <w:rFonts w:ascii="Times New Roman" w:hAnsi="Times New Roman" w:cs="Times New Roman"/>
          <w:sz w:val="26"/>
          <w:szCs w:val="26"/>
        </w:rPr>
        <w:t>то стоимость</w:t>
      </w:r>
      <w:r w:rsidRPr="00474647">
        <w:rPr>
          <w:rFonts w:ascii="Times New Roman" w:hAnsi="Times New Roman" w:cs="Times New Roman"/>
          <w:sz w:val="26"/>
          <w:szCs w:val="26"/>
        </w:rPr>
        <w:t xml:space="preserve"> редакций</w:t>
      </w:r>
      <w:r w:rsidR="005315EB" w:rsidRPr="00474647">
        <w:rPr>
          <w:rFonts w:ascii="Times New Roman" w:hAnsi="Times New Roman" w:cs="Times New Roman"/>
          <w:sz w:val="26"/>
          <w:szCs w:val="26"/>
        </w:rPr>
        <w:t xml:space="preserve"> будет</w:t>
      </w:r>
      <w:r w:rsidRPr="00474647">
        <w:rPr>
          <w:rFonts w:ascii="Times New Roman" w:hAnsi="Times New Roman" w:cs="Times New Roman"/>
          <w:sz w:val="26"/>
          <w:szCs w:val="26"/>
        </w:rPr>
        <w:t xml:space="preserve"> следующая:</w:t>
      </w:r>
    </w:p>
    <w:p w14:paraId="6F86E890" w14:textId="77777777" w:rsidR="00B745D1" w:rsidRPr="00474647" w:rsidRDefault="006D1539" w:rsidP="00A27E9D">
      <w:pPr>
        <w:pStyle w:val="a3"/>
        <w:numPr>
          <w:ilvl w:val="1"/>
          <w:numId w:val="33"/>
        </w:numPr>
        <w:spacing w:after="0" w:line="360" w:lineRule="auto"/>
        <w:ind w:left="1701"/>
        <w:jc w:val="both"/>
        <w:rPr>
          <w:rFonts w:ascii="Times New Roman" w:hAnsi="Times New Roman" w:cs="Times New Roman"/>
          <w:sz w:val="26"/>
          <w:szCs w:val="26"/>
        </w:rPr>
      </w:pPr>
      <w:r>
        <w:rPr>
          <w:rFonts w:ascii="Times New Roman" w:hAnsi="Times New Roman" w:cs="Times New Roman"/>
          <w:sz w:val="26"/>
          <w:szCs w:val="26"/>
        </w:rPr>
        <w:t>«</w:t>
      </w:r>
      <w:r w:rsidR="00B745D1" w:rsidRPr="00474647">
        <w:rPr>
          <w:rFonts w:ascii="Times New Roman" w:hAnsi="Times New Roman" w:cs="Times New Roman"/>
          <w:sz w:val="26"/>
          <w:szCs w:val="26"/>
        </w:rPr>
        <w:t>Первый сайт</w:t>
      </w:r>
      <w:r>
        <w:rPr>
          <w:rFonts w:ascii="Times New Roman" w:hAnsi="Times New Roman" w:cs="Times New Roman"/>
          <w:sz w:val="26"/>
          <w:szCs w:val="26"/>
        </w:rPr>
        <w:t>»</w:t>
      </w:r>
      <w:r w:rsidR="00B745D1" w:rsidRPr="00474647">
        <w:rPr>
          <w:rFonts w:ascii="Times New Roman" w:hAnsi="Times New Roman" w:cs="Times New Roman"/>
          <w:sz w:val="26"/>
          <w:szCs w:val="26"/>
        </w:rPr>
        <w:t xml:space="preserve"> - 1990 рублей.</w:t>
      </w:r>
    </w:p>
    <w:p w14:paraId="2594D5C6" w14:textId="77777777" w:rsidR="00B745D1" w:rsidRPr="00474647" w:rsidRDefault="006D1539" w:rsidP="00A27E9D">
      <w:pPr>
        <w:pStyle w:val="a3"/>
        <w:numPr>
          <w:ilvl w:val="1"/>
          <w:numId w:val="33"/>
        </w:numPr>
        <w:spacing w:after="0" w:line="360" w:lineRule="auto"/>
        <w:ind w:left="1701"/>
        <w:jc w:val="both"/>
        <w:rPr>
          <w:rFonts w:ascii="Times New Roman" w:hAnsi="Times New Roman" w:cs="Times New Roman"/>
          <w:sz w:val="26"/>
          <w:szCs w:val="26"/>
        </w:rPr>
      </w:pPr>
      <w:r>
        <w:rPr>
          <w:rFonts w:ascii="Times New Roman" w:hAnsi="Times New Roman" w:cs="Times New Roman"/>
          <w:sz w:val="26"/>
          <w:szCs w:val="26"/>
        </w:rPr>
        <w:t>«</w:t>
      </w:r>
      <w:r w:rsidR="00B745D1" w:rsidRPr="00474647">
        <w:rPr>
          <w:rFonts w:ascii="Times New Roman" w:hAnsi="Times New Roman" w:cs="Times New Roman"/>
          <w:sz w:val="26"/>
          <w:szCs w:val="26"/>
        </w:rPr>
        <w:t>Старт</w:t>
      </w:r>
      <w:r>
        <w:rPr>
          <w:rFonts w:ascii="Times New Roman" w:hAnsi="Times New Roman" w:cs="Times New Roman"/>
          <w:sz w:val="26"/>
          <w:szCs w:val="26"/>
        </w:rPr>
        <w:t>»</w:t>
      </w:r>
      <w:r w:rsidR="00B745D1" w:rsidRPr="00474647">
        <w:rPr>
          <w:rFonts w:ascii="Times New Roman" w:hAnsi="Times New Roman" w:cs="Times New Roman"/>
          <w:sz w:val="26"/>
          <w:szCs w:val="26"/>
        </w:rPr>
        <w:t xml:space="preserve"> - 4900 рублей.</w:t>
      </w:r>
    </w:p>
    <w:p w14:paraId="59D9D157" w14:textId="77777777" w:rsidR="00B745D1" w:rsidRPr="00474647" w:rsidRDefault="006D1539" w:rsidP="00A27E9D">
      <w:pPr>
        <w:pStyle w:val="a3"/>
        <w:numPr>
          <w:ilvl w:val="1"/>
          <w:numId w:val="33"/>
        </w:numPr>
        <w:spacing w:after="0" w:line="360" w:lineRule="auto"/>
        <w:ind w:left="1701"/>
        <w:jc w:val="both"/>
        <w:rPr>
          <w:rFonts w:ascii="Times New Roman" w:hAnsi="Times New Roman" w:cs="Times New Roman"/>
          <w:sz w:val="26"/>
          <w:szCs w:val="26"/>
        </w:rPr>
      </w:pPr>
      <w:r>
        <w:rPr>
          <w:rFonts w:ascii="Times New Roman" w:hAnsi="Times New Roman" w:cs="Times New Roman"/>
          <w:sz w:val="26"/>
          <w:szCs w:val="26"/>
        </w:rPr>
        <w:t>«</w:t>
      </w:r>
      <w:r w:rsidR="00B745D1" w:rsidRPr="00474647">
        <w:rPr>
          <w:rFonts w:ascii="Times New Roman" w:hAnsi="Times New Roman" w:cs="Times New Roman"/>
          <w:sz w:val="26"/>
          <w:szCs w:val="26"/>
        </w:rPr>
        <w:t>Стандарт</w:t>
      </w:r>
      <w:r>
        <w:rPr>
          <w:rFonts w:ascii="Times New Roman" w:hAnsi="Times New Roman" w:cs="Times New Roman"/>
          <w:sz w:val="26"/>
          <w:szCs w:val="26"/>
        </w:rPr>
        <w:t>»</w:t>
      </w:r>
      <w:r w:rsidR="00B745D1" w:rsidRPr="00474647">
        <w:rPr>
          <w:rFonts w:ascii="Times New Roman" w:hAnsi="Times New Roman" w:cs="Times New Roman"/>
          <w:sz w:val="26"/>
          <w:szCs w:val="26"/>
        </w:rPr>
        <w:t xml:space="preserve"> - 14 900 рублей.</w:t>
      </w:r>
    </w:p>
    <w:p w14:paraId="1440CA3A" w14:textId="77777777" w:rsidR="00B745D1" w:rsidRPr="00474647" w:rsidRDefault="006D1539" w:rsidP="00A27E9D">
      <w:pPr>
        <w:pStyle w:val="a3"/>
        <w:numPr>
          <w:ilvl w:val="1"/>
          <w:numId w:val="33"/>
        </w:numPr>
        <w:spacing w:after="0" w:line="360" w:lineRule="auto"/>
        <w:ind w:left="1701"/>
        <w:jc w:val="both"/>
        <w:rPr>
          <w:rFonts w:ascii="Times New Roman" w:hAnsi="Times New Roman" w:cs="Times New Roman"/>
          <w:sz w:val="26"/>
          <w:szCs w:val="26"/>
        </w:rPr>
      </w:pPr>
      <w:r>
        <w:rPr>
          <w:rFonts w:ascii="Times New Roman" w:hAnsi="Times New Roman" w:cs="Times New Roman"/>
          <w:sz w:val="26"/>
          <w:szCs w:val="26"/>
        </w:rPr>
        <w:t>«</w:t>
      </w:r>
      <w:r w:rsidR="00B745D1" w:rsidRPr="00474647">
        <w:rPr>
          <w:rFonts w:ascii="Times New Roman" w:hAnsi="Times New Roman" w:cs="Times New Roman"/>
          <w:sz w:val="26"/>
          <w:szCs w:val="26"/>
        </w:rPr>
        <w:t>Эксперт</w:t>
      </w:r>
      <w:r>
        <w:rPr>
          <w:rFonts w:ascii="Times New Roman" w:hAnsi="Times New Roman" w:cs="Times New Roman"/>
          <w:sz w:val="26"/>
          <w:szCs w:val="26"/>
        </w:rPr>
        <w:t>»</w:t>
      </w:r>
      <w:r w:rsidR="00B745D1" w:rsidRPr="00474647">
        <w:rPr>
          <w:rFonts w:ascii="Times New Roman" w:hAnsi="Times New Roman" w:cs="Times New Roman"/>
          <w:sz w:val="26"/>
          <w:szCs w:val="26"/>
        </w:rPr>
        <w:t xml:space="preserve"> - 47 900 рублей.</w:t>
      </w:r>
    </w:p>
    <w:p w14:paraId="149AE1D3" w14:textId="77777777" w:rsidR="00B745D1" w:rsidRPr="00474647" w:rsidRDefault="006D1539" w:rsidP="00A27E9D">
      <w:pPr>
        <w:pStyle w:val="a3"/>
        <w:numPr>
          <w:ilvl w:val="1"/>
          <w:numId w:val="33"/>
        </w:numPr>
        <w:spacing w:after="0" w:line="360" w:lineRule="auto"/>
        <w:ind w:left="1701"/>
        <w:jc w:val="both"/>
        <w:rPr>
          <w:rFonts w:ascii="Times New Roman" w:hAnsi="Times New Roman" w:cs="Times New Roman"/>
          <w:sz w:val="26"/>
          <w:szCs w:val="26"/>
        </w:rPr>
      </w:pPr>
      <w:r>
        <w:rPr>
          <w:rFonts w:ascii="Times New Roman" w:hAnsi="Times New Roman" w:cs="Times New Roman"/>
          <w:sz w:val="26"/>
          <w:szCs w:val="26"/>
        </w:rPr>
        <w:t>«</w:t>
      </w:r>
      <w:r w:rsidR="00B745D1" w:rsidRPr="00474647">
        <w:rPr>
          <w:rFonts w:ascii="Times New Roman" w:hAnsi="Times New Roman" w:cs="Times New Roman"/>
          <w:sz w:val="26"/>
          <w:szCs w:val="26"/>
        </w:rPr>
        <w:t>Малый бизнес</w:t>
      </w:r>
      <w:r>
        <w:rPr>
          <w:rFonts w:ascii="Times New Roman" w:hAnsi="Times New Roman" w:cs="Times New Roman"/>
          <w:sz w:val="26"/>
          <w:szCs w:val="26"/>
        </w:rPr>
        <w:t>»</w:t>
      </w:r>
      <w:r w:rsidR="00B745D1" w:rsidRPr="00474647">
        <w:rPr>
          <w:rFonts w:ascii="Times New Roman" w:hAnsi="Times New Roman" w:cs="Times New Roman"/>
          <w:sz w:val="26"/>
          <w:szCs w:val="26"/>
        </w:rPr>
        <w:t xml:space="preserve"> - 32 900 рублей.</w:t>
      </w:r>
    </w:p>
    <w:p w14:paraId="14D60B76" w14:textId="77777777" w:rsidR="00B745D1" w:rsidRPr="00474647" w:rsidRDefault="006D1539" w:rsidP="00A27E9D">
      <w:pPr>
        <w:pStyle w:val="a3"/>
        <w:numPr>
          <w:ilvl w:val="1"/>
          <w:numId w:val="33"/>
        </w:numPr>
        <w:spacing w:after="0" w:line="360" w:lineRule="auto"/>
        <w:ind w:left="1701"/>
        <w:jc w:val="both"/>
        <w:rPr>
          <w:rFonts w:ascii="Times New Roman" w:hAnsi="Times New Roman" w:cs="Times New Roman"/>
          <w:sz w:val="26"/>
          <w:szCs w:val="26"/>
        </w:rPr>
      </w:pPr>
      <w:r>
        <w:rPr>
          <w:rFonts w:ascii="Times New Roman" w:hAnsi="Times New Roman" w:cs="Times New Roman"/>
          <w:sz w:val="26"/>
          <w:szCs w:val="26"/>
        </w:rPr>
        <w:t>«</w:t>
      </w:r>
      <w:r w:rsidR="00B745D1" w:rsidRPr="00474647">
        <w:rPr>
          <w:rFonts w:ascii="Times New Roman" w:hAnsi="Times New Roman" w:cs="Times New Roman"/>
          <w:sz w:val="26"/>
          <w:szCs w:val="26"/>
        </w:rPr>
        <w:t>Бизнес</w:t>
      </w:r>
      <w:r>
        <w:rPr>
          <w:rFonts w:ascii="Times New Roman" w:hAnsi="Times New Roman" w:cs="Times New Roman"/>
          <w:sz w:val="26"/>
          <w:szCs w:val="26"/>
        </w:rPr>
        <w:t>»</w:t>
      </w:r>
      <w:r w:rsidR="00B745D1" w:rsidRPr="00474647">
        <w:rPr>
          <w:rFonts w:ascii="Times New Roman" w:hAnsi="Times New Roman" w:cs="Times New Roman"/>
          <w:sz w:val="26"/>
          <w:szCs w:val="26"/>
        </w:rPr>
        <w:t xml:space="preserve"> - 66 900 рублей.</w:t>
      </w:r>
    </w:p>
    <w:p w14:paraId="72825CFF" w14:textId="77777777" w:rsidR="00C949B3" w:rsidRPr="00474647" w:rsidRDefault="00C949B3"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 xml:space="preserve">Опираясь на матрицу оценки рисков, полученную от экспертов компании </w:t>
      </w:r>
      <w:r w:rsidR="006D1539">
        <w:rPr>
          <w:rFonts w:ascii="Times New Roman" w:hAnsi="Times New Roman" w:cs="Times New Roman"/>
          <w:sz w:val="26"/>
          <w:szCs w:val="26"/>
        </w:rPr>
        <w:t>«</w:t>
      </w:r>
      <w:r w:rsidRPr="00474647">
        <w:rPr>
          <w:rFonts w:ascii="Times New Roman" w:hAnsi="Times New Roman" w:cs="Times New Roman"/>
          <w:sz w:val="26"/>
          <w:szCs w:val="26"/>
        </w:rPr>
        <w:t>Амадо</w:t>
      </w:r>
      <w:r w:rsidR="006D1539">
        <w:rPr>
          <w:rFonts w:ascii="Times New Roman" w:hAnsi="Times New Roman" w:cs="Times New Roman"/>
          <w:sz w:val="26"/>
          <w:szCs w:val="26"/>
        </w:rPr>
        <w:t>»</w:t>
      </w:r>
      <w:r w:rsidRPr="00474647">
        <w:rPr>
          <w:rFonts w:ascii="Times New Roman" w:hAnsi="Times New Roman" w:cs="Times New Roman"/>
          <w:sz w:val="26"/>
          <w:szCs w:val="26"/>
        </w:rPr>
        <w:t>, рассчитаем коэффициент возможных затрат из-за возникновения рисков и надбавку к стоимости проекта, которая покроет пусть не все, но наиболее вероятные и существенные риски. Средний ущерб в последствии рисков составит 11.7 – это будет коэффициент риска</w:t>
      </w:r>
      <w:r w:rsidR="00B745D1" w:rsidRPr="00474647">
        <w:rPr>
          <w:rFonts w:ascii="Times New Roman" w:hAnsi="Times New Roman" w:cs="Times New Roman"/>
          <w:sz w:val="26"/>
          <w:szCs w:val="26"/>
        </w:rPr>
        <w:t xml:space="preserve"> – </w:t>
      </w:r>
      <w:r w:rsidR="00B745D1" w:rsidRPr="00474647">
        <w:rPr>
          <w:rFonts w:ascii="Times New Roman" w:hAnsi="Times New Roman" w:cs="Times New Roman"/>
          <w:sz w:val="26"/>
          <w:szCs w:val="26"/>
          <w:lang w:val="en-US"/>
        </w:rPr>
        <w:t>RC</w:t>
      </w:r>
      <w:r w:rsidR="00B745D1" w:rsidRPr="00474647">
        <w:rPr>
          <w:rFonts w:ascii="Times New Roman" w:hAnsi="Times New Roman" w:cs="Times New Roman"/>
          <w:sz w:val="26"/>
          <w:szCs w:val="26"/>
        </w:rPr>
        <w:t xml:space="preserve"> (</w:t>
      </w:r>
      <w:r w:rsidR="00B745D1" w:rsidRPr="00474647">
        <w:rPr>
          <w:rFonts w:ascii="Times New Roman" w:hAnsi="Times New Roman" w:cs="Times New Roman"/>
          <w:sz w:val="26"/>
          <w:szCs w:val="26"/>
          <w:lang w:val="en-US"/>
        </w:rPr>
        <w:t>Risk</w:t>
      </w:r>
      <w:r w:rsidR="00B745D1" w:rsidRPr="00474647">
        <w:rPr>
          <w:rFonts w:ascii="Times New Roman" w:hAnsi="Times New Roman" w:cs="Times New Roman"/>
          <w:sz w:val="26"/>
          <w:szCs w:val="26"/>
        </w:rPr>
        <w:t xml:space="preserve"> </w:t>
      </w:r>
      <w:r w:rsidR="00B745D1" w:rsidRPr="00474647">
        <w:rPr>
          <w:rFonts w:ascii="Times New Roman" w:hAnsi="Times New Roman" w:cs="Times New Roman"/>
          <w:sz w:val="26"/>
          <w:szCs w:val="26"/>
          <w:lang w:val="en-US"/>
        </w:rPr>
        <w:t>Cost</w:t>
      </w:r>
      <w:r w:rsidR="00B745D1" w:rsidRPr="00474647">
        <w:rPr>
          <w:rFonts w:ascii="Times New Roman" w:hAnsi="Times New Roman" w:cs="Times New Roman"/>
          <w:sz w:val="26"/>
          <w:szCs w:val="26"/>
        </w:rPr>
        <w:t>). Далее</w:t>
      </w:r>
      <w:r w:rsidR="005315EB" w:rsidRPr="00474647">
        <w:rPr>
          <w:rFonts w:ascii="Times New Roman" w:hAnsi="Times New Roman" w:cs="Times New Roman"/>
          <w:sz w:val="26"/>
          <w:szCs w:val="26"/>
        </w:rPr>
        <w:t>,</w:t>
      </w:r>
      <w:r w:rsidR="00B745D1" w:rsidRPr="00474647">
        <w:rPr>
          <w:rFonts w:ascii="Times New Roman" w:hAnsi="Times New Roman" w:cs="Times New Roman"/>
          <w:sz w:val="26"/>
          <w:szCs w:val="26"/>
        </w:rPr>
        <w:t xml:space="preserve"> проект разбивается на отдельные задачи</w:t>
      </w:r>
      <w:r w:rsidR="005315EB" w:rsidRPr="00474647">
        <w:rPr>
          <w:rFonts w:ascii="Times New Roman" w:hAnsi="Times New Roman" w:cs="Times New Roman"/>
          <w:sz w:val="26"/>
          <w:szCs w:val="26"/>
        </w:rPr>
        <w:t>, если этого ещё не сделано</w:t>
      </w:r>
      <w:r w:rsidR="00B745D1" w:rsidRPr="00474647">
        <w:rPr>
          <w:rFonts w:ascii="Times New Roman" w:hAnsi="Times New Roman" w:cs="Times New Roman"/>
          <w:sz w:val="26"/>
          <w:szCs w:val="26"/>
        </w:rPr>
        <w:t xml:space="preserve">. </w:t>
      </w:r>
    </w:p>
    <w:p w14:paraId="0E368625" w14:textId="77777777" w:rsidR="00B745D1" w:rsidRPr="00474647" w:rsidRDefault="00B745D1"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 xml:space="preserve">Для каждого типа задачи находится среднее время выполнения на основе архивных данных. Обозначим этот показатель как </w:t>
      </w:r>
      <w:r w:rsidRPr="00474647">
        <w:rPr>
          <w:rFonts w:ascii="Times New Roman" w:hAnsi="Times New Roman" w:cs="Times New Roman"/>
          <w:sz w:val="26"/>
          <w:szCs w:val="26"/>
          <w:lang w:val="en-US"/>
        </w:rPr>
        <w:t>TC</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Task</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Cost</w:t>
      </w:r>
      <w:r w:rsidRPr="00474647">
        <w:rPr>
          <w:rFonts w:ascii="Times New Roman" w:hAnsi="Times New Roman" w:cs="Times New Roman"/>
          <w:sz w:val="26"/>
          <w:szCs w:val="26"/>
        </w:rPr>
        <w:t>)</w:t>
      </w:r>
    </w:p>
    <w:p w14:paraId="5CC4F54F" w14:textId="77777777" w:rsidR="00B745D1" w:rsidRPr="00474647" w:rsidRDefault="00B745D1"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 xml:space="preserve">К этому времени нужно добавить затраты на постановку и тестирование задачи (15% от общего времени). Обозначим эту составляющую как </w:t>
      </w:r>
      <w:r w:rsidRPr="00474647">
        <w:rPr>
          <w:rFonts w:ascii="Times New Roman" w:hAnsi="Times New Roman" w:cs="Times New Roman"/>
          <w:sz w:val="26"/>
          <w:szCs w:val="26"/>
          <w:lang w:val="en-US"/>
        </w:rPr>
        <w:t>MC (Management Cost).</w:t>
      </w:r>
    </w:p>
    <w:p w14:paraId="0B03B690" w14:textId="77777777" w:rsidR="00B745D1" w:rsidRPr="00474647" w:rsidRDefault="00B745D1"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 xml:space="preserve">Ставка компании за 1 час работы – </w:t>
      </w:r>
      <w:r w:rsidRPr="00474647">
        <w:rPr>
          <w:rFonts w:ascii="Times New Roman" w:hAnsi="Times New Roman" w:cs="Times New Roman"/>
          <w:sz w:val="26"/>
          <w:szCs w:val="26"/>
          <w:lang w:val="en-US"/>
        </w:rPr>
        <w:t>CR</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Company</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Rate</w:t>
      </w:r>
      <w:r w:rsidRPr="00474647">
        <w:rPr>
          <w:rFonts w:ascii="Times New Roman" w:hAnsi="Times New Roman" w:cs="Times New Roman"/>
          <w:sz w:val="26"/>
          <w:szCs w:val="26"/>
        </w:rPr>
        <w:t>) = 1500 рублей.</w:t>
      </w:r>
    </w:p>
    <w:p w14:paraId="287F6424" w14:textId="77777777" w:rsidR="00B745D1" w:rsidRPr="00474647" w:rsidRDefault="00B745D1"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 xml:space="preserve">Если задача не типовая, то коэффициент за сложность составляет примерно 1.4 (на основе исходных данных среднее превышение времени выполнения нестандартной задачи составило около 40 %). Обозначим эту составляющую как </w:t>
      </w:r>
      <w:r w:rsidRPr="00474647">
        <w:rPr>
          <w:rFonts w:ascii="Times New Roman" w:hAnsi="Times New Roman" w:cs="Times New Roman"/>
          <w:sz w:val="26"/>
          <w:szCs w:val="26"/>
          <w:lang w:val="en-US"/>
        </w:rPr>
        <w:t>CC</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Complexity</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Cost</w:t>
      </w:r>
      <w:r w:rsidRPr="00474647">
        <w:rPr>
          <w:rFonts w:ascii="Times New Roman" w:hAnsi="Times New Roman" w:cs="Times New Roman"/>
          <w:sz w:val="26"/>
          <w:szCs w:val="26"/>
        </w:rPr>
        <w:t xml:space="preserve">). Если задача </w:t>
      </w:r>
      <w:r w:rsidR="00C949B3" w:rsidRPr="00474647">
        <w:rPr>
          <w:rFonts w:ascii="Times New Roman" w:hAnsi="Times New Roman" w:cs="Times New Roman"/>
          <w:sz w:val="26"/>
          <w:szCs w:val="26"/>
        </w:rPr>
        <w:t>типовая,</w:t>
      </w:r>
      <w:r w:rsidRPr="00474647">
        <w:rPr>
          <w:rFonts w:ascii="Times New Roman" w:hAnsi="Times New Roman" w:cs="Times New Roman"/>
          <w:sz w:val="26"/>
          <w:szCs w:val="26"/>
        </w:rPr>
        <w:t xml:space="preserve"> то </w:t>
      </w:r>
      <w:r w:rsidRPr="00474647">
        <w:rPr>
          <w:rFonts w:ascii="Times New Roman" w:hAnsi="Times New Roman" w:cs="Times New Roman"/>
          <w:sz w:val="26"/>
          <w:szCs w:val="26"/>
          <w:lang w:val="en-US"/>
        </w:rPr>
        <w:t>CC</w:t>
      </w:r>
      <w:r w:rsidRPr="00474647">
        <w:rPr>
          <w:rFonts w:ascii="Times New Roman" w:hAnsi="Times New Roman" w:cs="Times New Roman"/>
          <w:sz w:val="26"/>
          <w:szCs w:val="26"/>
        </w:rPr>
        <w:t xml:space="preserve"> = </w:t>
      </w:r>
      <w:r w:rsidR="008D66F9" w:rsidRPr="00474647">
        <w:rPr>
          <w:rFonts w:ascii="Times New Roman" w:hAnsi="Times New Roman" w:cs="Times New Roman"/>
          <w:sz w:val="26"/>
          <w:szCs w:val="26"/>
        </w:rPr>
        <w:t>0</w:t>
      </w:r>
      <w:r w:rsidRPr="00474647">
        <w:rPr>
          <w:rFonts w:ascii="Times New Roman" w:hAnsi="Times New Roman" w:cs="Times New Roman"/>
          <w:sz w:val="26"/>
          <w:szCs w:val="26"/>
        </w:rPr>
        <w:t>.</w:t>
      </w:r>
    </w:p>
    <w:p w14:paraId="3A318AE7" w14:textId="77777777" w:rsidR="00B745D1" w:rsidRPr="00474647" w:rsidRDefault="00B745D1" w:rsidP="00A27E9D">
      <w:pPr>
        <w:pStyle w:val="a3"/>
        <w:numPr>
          <w:ilvl w:val="0"/>
          <w:numId w:val="33"/>
        </w:numPr>
        <w:spacing w:after="0" w:line="360" w:lineRule="auto"/>
        <w:ind w:left="1134" w:hanging="425"/>
        <w:jc w:val="both"/>
        <w:rPr>
          <w:rFonts w:ascii="Times New Roman" w:hAnsi="Times New Roman" w:cs="Times New Roman"/>
          <w:sz w:val="26"/>
          <w:szCs w:val="26"/>
        </w:rPr>
      </w:pPr>
      <w:r w:rsidRPr="00474647">
        <w:rPr>
          <w:rFonts w:ascii="Times New Roman" w:hAnsi="Times New Roman" w:cs="Times New Roman"/>
          <w:sz w:val="26"/>
          <w:szCs w:val="26"/>
        </w:rPr>
        <w:t>Также, учтём возможности исполнителя, который будет заниматься разработкой. Рейтинг исполнителя складывается из четырёх показателей.</w:t>
      </w:r>
    </w:p>
    <w:p w14:paraId="19AA80E2" w14:textId="77777777" w:rsidR="00B745D1" w:rsidRPr="00C0413D" w:rsidRDefault="00B745D1" w:rsidP="00C0413D">
      <w:pPr>
        <w:spacing w:line="360" w:lineRule="auto"/>
        <w:ind w:firstLine="709"/>
        <w:jc w:val="both"/>
        <w:rPr>
          <w:rFonts w:ascii="Times New Roman" w:hAnsi="Times New Roman" w:cs="Times New Roman"/>
          <w:sz w:val="26"/>
          <w:szCs w:val="26"/>
        </w:rPr>
      </w:pPr>
      <w:r w:rsidRPr="00C0413D">
        <w:rPr>
          <w:rFonts w:ascii="Times New Roman" w:hAnsi="Times New Roman" w:cs="Times New Roman"/>
          <w:sz w:val="26"/>
          <w:szCs w:val="26"/>
        </w:rPr>
        <w:t>Первый</w:t>
      </w:r>
      <w:r w:rsidR="00C0413D">
        <w:rPr>
          <w:rFonts w:ascii="Times New Roman" w:hAnsi="Times New Roman" w:cs="Times New Roman"/>
          <w:sz w:val="26"/>
          <w:szCs w:val="26"/>
        </w:rPr>
        <w:t xml:space="preserve"> показатель</w:t>
      </w:r>
      <w:r w:rsidRPr="00C0413D">
        <w:rPr>
          <w:rFonts w:ascii="Times New Roman" w:hAnsi="Times New Roman" w:cs="Times New Roman"/>
          <w:sz w:val="26"/>
          <w:szCs w:val="26"/>
        </w:rPr>
        <w:t xml:space="preserve"> рассчитывается из следующих значений:</w:t>
      </w:r>
    </w:p>
    <w:p w14:paraId="3D1F2416" w14:textId="77777777" w:rsidR="00B745D1" w:rsidRPr="00474647" w:rsidRDefault="00B745D1" w:rsidP="00A27E9D">
      <w:pPr>
        <w:pStyle w:val="a3"/>
        <w:numPr>
          <w:ilvl w:val="2"/>
          <w:numId w:val="33"/>
        </w:numPr>
        <w:spacing w:after="0" w:line="360" w:lineRule="auto"/>
        <w:ind w:left="1843" w:hanging="567"/>
        <w:jc w:val="both"/>
        <w:rPr>
          <w:rFonts w:ascii="Times New Roman" w:hAnsi="Times New Roman" w:cs="Times New Roman"/>
          <w:sz w:val="26"/>
          <w:szCs w:val="26"/>
        </w:rPr>
      </w:pPr>
      <w:r w:rsidRPr="00474647">
        <w:rPr>
          <w:rFonts w:ascii="Times New Roman" w:hAnsi="Times New Roman" w:cs="Times New Roman"/>
          <w:sz w:val="26"/>
          <w:szCs w:val="26"/>
        </w:rPr>
        <w:lastRenderedPageBreak/>
        <w:t>Число завершённых задач (</w:t>
      </w:r>
      <w:r w:rsidRPr="00474647">
        <w:rPr>
          <w:rFonts w:ascii="Times New Roman" w:hAnsi="Times New Roman" w:cs="Times New Roman"/>
          <w:sz w:val="26"/>
          <w:szCs w:val="26"/>
          <w:lang w:val="en-US"/>
        </w:rPr>
        <w:t>a</w:t>
      </w:r>
      <w:r w:rsidRPr="00474647">
        <w:rPr>
          <w:rFonts w:ascii="Times New Roman" w:hAnsi="Times New Roman" w:cs="Times New Roman"/>
          <w:sz w:val="26"/>
          <w:szCs w:val="26"/>
        </w:rPr>
        <w:t>).</w:t>
      </w:r>
    </w:p>
    <w:p w14:paraId="6EB82C7E" w14:textId="77777777" w:rsidR="00C0413D" w:rsidRPr="00A27E9D" w:rsidRDefault="00B745D1" w:rsidP="00A27E9D">
      <w:pPr>
        <w:pStyle w:val="a3"/>
        <w:numPr>
          <w:ilvl w:val="2"/>
          <w:numId w:val="33"/>
        </w:numPr>
        <w:spacing w:after="0" w:line="360" w:lineRule="auto"/>
        <w:ind w:left="1843" w:hanging="567"/>
        <w:jc w:val="both"/>
        <w:rPr>
          <w:rFonts w:ascii="Times New Roman" w:hAnsi="Times New Roman" w:cs="Times New Roman"/>
          <w:sz w:val="26"/>
          <w:szCs w:val="26"/>
        </w:rPr>
      </w:pPr>
      <w:r w:rsidRPr="00A27E9D">
        <w:rPr>
          <w:rFonts w:ascii="Times New Roman" w:hAnsi="Times New Roman" w:cs="Times New Roman"/>
          <w:sz w:val="26"/>
          <w:szCs w:val="26"/>
        </w:rPr>
        <w:t>Число просроченных задач</w:t>
      </w:r>
      <w:r w:rsidRPr="00A27E9D">
        <w:rPr>
          <w:rFonts w:ascii="Times New Roman" w:hAnsi="Times New Roman" w:cs="Times New Roman"/>
          <w:sz w:val="26"/>
          <w:szCs w:val="26"/>
          <w:lang w:val="en-US"/>
        </w:rPr>
        <w:t xml:space="preserve"> (b)</w:t>
      </w:r>
      <w:r w:rsidRPr="00A27E9D">
        <w:rPr>
          <w:rFonts w:ascii="Times New Roman" w:hAnsi="Times New Roman" w:cs="Times New Roman"/>
          <w:sz w:val="26"/>
          <w:szCs w:val="26"/>
        </w:rPr>
        <w:t>.</w:t>
      </w:r>
    </w:p>
    <w:p w14:paraId="2A8FC913" w14:textId="77777777" w:rsidR="00B745D1" w:rsidRPr="00474647" w:rsidRDefault="00C0413D" w:rsidP="00A27E9D">
      <w:pPr>
        <w:pStyle w:val="a3"/>
        <w:numPr>
          <w:ilvl w:val="2"/>
          <w:numId w:val="33"/>
        </w:numPr>
        <w:spacing w:after="0" w:line="360" w:lineRule="auto"/>
        <w:ind w:left="1843" w:hanging="567"/>
        <w:jc w:val="both"/>
        <w:rPr>
          <w:rFonts w:ascii="Times New Roman" w:hAnsi="Times New Roman" w:cs="Times New Roman"/>
          <w:sz w:val="26"/>
          <w:szCs w:val="26"/>
        </w:rPr>
      </w:pPr>
      <w:r>
        <w:rPr>
          <w:rFonts w:ascii="Times New Roman" w:hAnsi="Times New Roman" w:cs="Times New Roman"/>
          <w:sz w:val="26"/>
          <w:szCs w:val="26"/>
        </w:rPr>
        <w:t>Приоритеты просроченных задач:</w:t>
      </w:r>
    </w:p>
    <w:p w14:paraId="69219592" w14:textId="77777777" w:rsidR="00B745D1" w:rsidRPr="00474647" w:rsidRDefault="00B745D1" w:rsidP="00A27E9D">
      <w:pPr>
        <w:pStyle w:val="a3"/>
        <w:numPr>
          <w:ilvl w:val="3"/>
          <w:numId w:val="33"/>
        </w:numPr>
        <w:spacing w:after="0" w:line="360" w:lineRule="auto"/>
        <w:ind w:left="2552" w:hanging="709"/>
        <w:jc w:val="both"/>
        <w:rPr>
          <w:rFonts w:ascii="Times New Roman" w:hAnsi="Times New Roman" w:cs="Times New Roman"/>
          <w:sz w:val="26"/>
          <w:szCs w:val="26"/>
        </w:rPr>
      </w:pPr>
      <w:r w:rsidRPr="00474647">
        <w:rPr>
          <w:rFonts w:ascii="Times New Roman" w:hAnsi="Times New Roman" w:cs="Times New Roman"/>
          <w:sz w:val="26"/>
          <w:szCs w:val="26"/>
        </w:rPr>
        <w:t>Высокий</w:t>
      </w:r>
      <w:r w:rsidRPr="00474647">
        <w:rPr>
          <w:rFonts w:ascii="Times New Roman" w:hAnsi="Times New Roman" w:cs="Times New Roman"/>
          <w:sz w:val="26"/>
          <w:szCs w:val="26"/>
          <w:lang w:val="en-US"/>
        </w:rPr>
        <w:t xml:space="preserve"> (c)</w:t>
      </w:r>
      <w:r w:rsidRPr="00474647">
        <w:rPr>
          <w:rFonts w:ascii="Times New Roman" w:hAnsi="Times New Roman" w:cs="Times New Roman"/>
          <w:sz w:val="26"/>
          <w:szCs w:val="26"/>
        </w:rPr>
        <w:t>.</w:t>
      </w:r>
    </w:p>
    <w:p w14:paraId="487400AB" w14:textId="77777777" w:rsidR="00B745D1" w:rsidRPr="00474647" w:rsidRDefault="00B745D1" w:rsidP="00A27E9D">
      <w:pPr>
        <w:pStyle w:val="a3"/>
        <w:numPr>
          <w:ilvl w:val="3"/>
          <w:numId w:val="33"/>
        </w:numPr>
        <w:spacing w:after="0" w:line="360" w:lineRule="auto"/>
        <w:ind w:left="2552" w:hanging="709"/>
        <w:jc w:val="both"/>
        <w:rPr>
          <w:rFonts w:ascii="Times New Roman" w:hAnsi="Times New Roman" w:cs="Times New Roman"/>
          <w:sz w:val="26"/>
          <w:szCs w:val="26"/>
        </w:rPr>
      </w:pPr>
      <w:r w:rsidRPr="00474647">
        <w:rPr>
          <w:rFonts w:ascii="Times New Roman" w:hAnsi="Times New Roman" w:cs="Times New Roman"/>
          <w:sz w:val="26"/>
          <w:szCs w:val="26"/>
        </w:rPr>
        <w:t>Средний</w:t>
      </w:r>
      <w:r w:rsidRPr="00474647">
        <w:rPr>
          <w:rFonts w:ascii="Times New Roman" w:hAnsi="Times New Roman" w:cs="Times New Roman"/>
          <w:sz w:val="26"/>
          <w:szCs w:val="26"/>
          <w:lang w:val="en-US"/>
        </w:rPr>
        <w:t xml:space="preserve"> (d)</w:t>
      </w:r>
      <w:r w:rsidRPr="00474647">
        <w:rPr>
          <w:rFonts w:ascii="Times New Roman" w:hAnsi="Times New Roman" w:cs="Times New Roman"/>
          <w:sz w:val="26"/>
          <w:szCs w:val="26"/>
        </w:rPr>
        <w:t>.</w:t>
      </w:r>
    </w:p>
    <w:p w14:paraId="254A78EA" w14:textId="77777777" w:rsidR="00B745D1" w:rsidRPr="00474647" w:rsidRDefault="00B745D1" w:rsidP="00A27E9D">
      <w:pPr>
        <w:pStyle w:val="a3"/>
        <w:numPr>
          <w:ilvl w:val="3"/>
          <w:numId w:val="33"/>
        </w:numPr>
        <w:spacing w:after="0" w:line="360" w:lineRule="auto"/>
        <w:ind w:left="2552" w:hanging="709"/>
        <w:jc w:val="both"/>
        <w:rPr>
          <w:rFonts w:ascii="Times New Roman" w:hAnsi="Times New Roman" w:cs="Times New Roman"/>
          <w:sz w:val="26"/>
          <w:szCs w:val="26"/>
        </w:rPr>
      </w:pPr>
      <w:r w:rsidRPr="00474647">
        <w:rPr>
          <w:rFonts w:ascii="Times New Roman" w:hAnsi="Times New Roman" w:cs="Times New Roman"/>
          <w:sz w:val="26"/>
          <w:szCs w:val="26"/>
        </w:rPr>
        <w:t>Низкий</w:t>
      </w:r>
      <w:r w:rsidRPr="00474647">
        <w:rPr>
          <w:rFonts w:ascii="Times New Roman" w:hAnsi="Times New Roman" w:cs="Times New Roman"/>
          <w:sz w:val="26"/>
          <w:szCs w:val="26"/>
          <w:lang w:val="en-US"/>
        </w:rPr>
        <w:t xml:space="preserve"> (e)</w:t>
      </w:r>
      <w:r w:rsidRPr="00474647">
        <w:rPr>
          <w:rFonts w:ascii="Times New Roman" w:hAnsi="Times New Roman" w:cs="Times New Roman"/>
          <w:sz w:val="26"/>
          <w:szCs w:val="26"/>
        </w:rPr>
        <w:t>.</w:t>
      </w:r>
    </w:p>
    <w:p w14:paraId="350D65DA" w14:textId="77777777" w:rsidR="00C949B3" w:rsidRPr="00474647" w:rsidRDefault="00C949B3" w:rsidP="00C949B3">
      <w:pPr>
        <w:ind w:left="1843" w:hanging="425"/>
        <w:jc w:val="both"/>
        <w:rPr>
          <w:rFonts w:ascii="Times New Roman" w:hAnsi="Times New Roman" w:cs="Times New Roman"/>
          <w:sz w:val="26"/>
          <w:szCs w:val="26"/>
        </w:rPr>
      </w:pPr>
      <w:r w:rsidRPr="00474647">
        <w:rPr>
          <w:rFonts w:ascii="Times New Roman" w:hAnsi="Times New Roman" w:cs="Times New Roman"/>
          <w:sz w:val="26"/>
          <w:szCs w:val="26"/>
        </w:rPr>
        <w:t>По формуле:</w:t>
      </w:r>
    </w:p>
    <w:p w14:paraId="5E09228D" w14:textId="77777777" w:rsidR="00C949B3" w:rsidRPr="00474647" w:rsidRDefault="00832B3F" w:rsidP="00C949B3">
      <w:pPr>
        <w:ind w:left="707"/>
        <w:jc w:val="right"/>
        <w:rPr>
          <w:rFonts w:ascii="Times New Roman" w:hAnsi="Times New Roman" w:cs="Times New Roman"/>
          <w:i/>
          <w:sz w:val="26"/>
          <w:szCs w:val="26"/>
        </w:rPr>
      </w:pPr>
      <m:oMathPara>
        <m:oMathParaPr>
          <m:jc m:val="right"/>
        </m:oMathParaPr>
        <m:oMath>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1</m:t>
              </m:r>
            </m:sub>
          </m:sSub>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-c*1.5-d*1-e*0.5</m:t>
              </m:r>
            </m:num>
            <m:den>
              <m:r>
                <m:rPr>
                  <m:sty m:val="p"/>
                </m:rPr>
                <w:rPr>
                  <w:rFonts w:ascii="Cambria Math" w:hAnsi="Cambria Math" w:cs="Times New Roman"/>
                  <w:sz w:val="26"/>
                  <w:szCs w:val="26"/>
                </w:rPr>
                <m:t>100</m:t>
              </m:r>
            </m:den>
          </m:f>
          <m:r>
            <w:rPr>
              <w:rFonts w:ascii="Cambria Math" w:hAnsi="Cambria Math" w:cs="Times New Roman"/>
              <w:sz w:val="26"/>
              <w:szCs w:val="26"/>
            </w:rPr>
            <m:t xml:space="preserve">                                                     (3)</m:t>
          </m:r>
        </m:oMath>
      </m:oMathPara>
    </w:p>
    <w:p w14:paraId="1F7F6A92" w14:textId="77777777" w:rsidR="00C949B3" w:rsidRPr="00474647" w:rsidRDefault="00C949B3" w:rsidP="00C949B3">
      <w:pPr>
        <w:tabs>
          <w:tab w:val="left" w:pos="1843"/>
        </w:tabs>
        <w:ind w:left="1843" w:hanging="425"/>
        <w:jc w:val="right"/>
        <w:rPr>
          <w:rFonts w:ascii="Times New Roman" w:hAnsi="Times New Roman" w:cs="Times New Roman"/>
          <w:i/>
          <w:sz w:val="26"/>
          <w:szCs w:val="26"/>
        </w:rPr>
      </w:pPr>
    </w:p>
    <w:p w14:paraId="7628135D" w14:textId="77777777" w:rsidR="00C949B3" w:rsidRPr="00C0413D" w:rsidRDefault="00C949B3" w:rsidP="00C0413D">
      <w:pPr>
        <w:tabs>
          <w:tab w:val="left" w:pos="1843"/>
        </w:tabs>
        <w:ind w:firstLine="709"/>
        <w:jc w:val="both"/>
        <w:rPr>
          <w:rFonts w:ascii="Times New Roman" w:hAnsi="Times New Roman" w:cs="Times New Roman"/>
          <w:sz w:val="26"/>
          <w:szCs w:val="26"/>
        </w:rPr>
      </w:pPr>
      <w:r w:rsidRPr="00C0413D">
        <w:rPr>
          <w:rFonts w:ascii="Times New Roman" w:hAnsi="Times New Roman" w:cs="Times New Roman"/>
          <w:sz w:val="26"/>
          <w:szCs w:val="26"/>
        </w:rPr>
        <w:t xml:space="preserve">Второй рассчитывается на основе запланированного времени на задачи и фактического по формуле: </w:t>
      </w:r>
    </w:p>
    <w:p w14:paraId="7A7BDD0E" w14:textId="77777777" w:rsidR="00C949B3" w:rsidRPr="00474647" w:rsidRDefault="00C949B3" w:rsidP="00C949B3">
      <w:pPr>
        <w:tabs>
          <w:tab w:val="left" w:pos="1843"/>
        </w:tabs>
        <w:ind w:left="1843" w:hanging="425"/>
        <w:jc w:val="both"/>
        <w:rPr>
          <w:rFonts w:ascii="Times New Roman" w:hAnsi="Times New Roman" w:cs="Times New Roman"/>
          <w:sz w:val="26"/>
          <w:szCs w:val="26"/>
        </w:rPr>
      </w:pPr>
    </w:p>
    <w:p w14:paraId="7CDC4F1A" w14:textId="77777777" w:rsidR="00C949B3" w:rsidRPr="00474647" w:rsidRDefault="00832B3F" w:rsidP="00C949B3">
      <w:pPr>
        <w:tabs>
          <w:tab w:val="left" w:pos="1843"/>
        </w:tabs>
        <w:ind w:left="1843" w:hanging="425"/>
        <w:jc w:val="right"/>
        <w:rPr>
          <w:rFonts w:ascii="Times New Roman" w:hAnsi="Times New Roman"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lang w:val="en-US"/>
                </w:rPr>
                <m:t>x</m:t>
              </m:r>
            </m:e>
            <m:sub>
              <m:r>
                <w:rPr>
                  <w:rFonts w:ascii="Cambria Math" w:hAnsi="Cambria Math" w:cs="Times New Roman"/>
                  <w:sz w:val="26"/>
                  <w:szCs w:val="26"/>
                </w:rPr>
                <m:t>2</m:t>
              </m:r>
            </m:sub>
          </m:sSub>
          <m:r>
            <w:rPr>
              <w:rFonts w:ascii="Cambria Math" w:hAnsi="Cambria Math" w:cs="Times New Roman"/>
              <w:sz w:val="26"/>
              <w:szCs w:val="26"/>
            </w:rPr>
            <m:t>=1-</m:t>
          </m:r>
          <m:f>
            <m:fPr>
              <m:ctrlPr>
                <w:rPr>
                  <w:rFonts w:ascii="Cambria Math" w:hAnsi="Cambria Math" w:cs="Times New Roman"/>
                  <w:i/>
                  <w:sz w:val="26"/>
                  <w:szCs w:val="26"/>
                </w:rPr>
              </m:ctrlPr>
            </m:fPr>
            <m:num>
              <m:r>
                <w:rPr>
                  <w:rFonts w:ascii="Cambria Math" w:hAnsi="Cambria Math" w:cs="Times New Roman"/>
                  <w:sz w:val="26"/>
                  <w:szCs w:val="26"/>
                </w:rPr>
                <m:t>фактические затраты</m:t>
              </m:r>
            </m:num>
            <m:den>
              <m:r>
                <w:rPr>
                  <w:rFonts w:ascii="Cambria Math" w:hAnsi="Cambria Math" w:cs="Times New Roman"/>
                  <w:sz w:val="26"/>
                  <w:szCs w:val="26"/>
                </w:rPr>
                <m:t>плановые затраты</m:t>
              </m:r>
            </m:den>
          </m:f>
          <m:r>
            <w:rPr>
              <w:rFonts w:ascii="Cambria Math" w:hAnsi="Cambria Math" w:cs="Times New Roman"/>
              <w:sz w:val="26"/>
              <w:szCs w:val="26"/>
            </w:rPr>
            <m:t xml:space="preserve">                                              (4)</m:t>
          </m:r>
        </m:oMath>
      </m:oMathPara>
    </w:p>
    <w:p w14:paraId="2AD3A3BD" w14:textId="77777777" w:rsidR="00C949B3" w:rsidRPr="00474647" w:rsidRDefault="00C949B3" w:rsidP="00C949B3">
      <w:pPr>
        <w:tabs>
          <w:tab w:val="left" w:pos="1843"/>
        </w:tabs>
        <w:ind w:left="1843" w:hanging="425"/>
        <w:jc w:val="right"/>
        <w:rPr>
          <w:rFonts w:ascii="Times New Roman" w:hAnsi="Times New Roman" w:cs="Times New Roman"/>
          <w:sz w:val="26"/>
          <w:szCs w:val="26"/>
        </w:rPr>
      </w:pPr>
    </w:p>
    <w:p w14:paraId="143D56EA" w14:textId="77777777" w:rsidR="00C949B3" w:rsidRPr="00C0413D" w:rsidRDefault="00C949B3" w:rsidP="00C0413D">
      <w:pPr>
        <w:tabs>
          <w:tab w:val="left" w:pos="1843"/>
        </w:tabs>
        <w:ind w:firstLine="709"/>
        <w:jc w:val="both"/>
        <w:rPr>
          <w:rFonts w:ascii="Times New Roman" w:hAnsi="Times New Roman" w:cs="Times New Roman"/>
          <w:sz w:val="26"/>
          <w:szCs w:val="26"/>
        </w:rPr>
      </w:pPr>
      <w:r w:rsidRPr="00C0413D">
        <w:rPr>
          <w:rFonts w:ascii="Times New Roman" w:hAnsi="Times New Roman" w:cs="Times New Roman"/>
          <w:sz w:val="26"/>
          <w:szCs w:val="26"/>
        </w:rPr>
        <w:t>Третий коэффициент рассчитывается на основе оценок за выполненные задачи по формуле:</w:t>
      </w:r>
    </w:p>
    <w:p w14:paraId="103C0CE7" w14:textId="77777777" w:rsidR="00C949B3" w:rsidRPr="00474647" w:rsidRDefault="00832B3F" w:rsidP="00C949B3">
      <w:pPr>
        <w:tabs>
          <w:tab w:val="left" w:pos="1843"/>
        </w:tabs>
        <w:ind w:left="1843" w:hanging="425"/>
        <w:jc w:val="both"/>
        <w:rPr>
          <w:rFonts w:ascii="Times New Roman" w:hAnsi="Times New Roman"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lang w:val="en-US"/>
                </w:rPr>
                <m:t>x</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 число отрицательных оценок</m:t>
              </m:r>
            </m:num>
            <m:den>
              <m:r>
                <w:rPr>
                  <w:rFonts w:ascii="Cambria Math" w:hAnsi="Cambria Math" w:cs="Times New Roman"/>
                  <w:sz w:val="26"/>
                  <w:szCs w:val="26"/>
                </w:rPr>
                <m:t>число положительных оценок*2</m:t>
              </m:r>
            </m:den>
          </m:f>
          <m:r>
            <w:rPr>
              <w:rFonts w:ascii="Cambria Math" w:hAnsi="Cambria Math" w:cs="Times New Roman"/>
              <w:sz w:val="26"/>
              <w:szCs w:val="26"/>
            </w:rPr>
            <m:t xml:space="preserve">                                    (5)</m:t>
          </m:r>
        </m:oMath>
      </m:oMathPara>
    </w:p>
    <w:p w14:paraId="6AC7AEBD" w14:textId="77777777" w:rsidR="00C949B3" w:rsidRPr="00474647" w:rsidRDefault="00C949B3" w:rsidP="00C949B3">
      <w:pPr>
        <w:tabs>
          <w:tab w:val="left" w:pos="1843"/>
        </w:tabs>
        <w:ind w:left="1843" w:hanging="425"/>
        <w:jc w:val="both"/>
        <w:rPr>
          <w:rFonts w:ascii="Times New Roman" w:hAnsi="Times New Roman" w:cs="Times New Roman"/>
          <w:sz w:val="26"/>
          <w:szCs w:val="26"/>
          <w:lang w:val="en-US"/>
        </w:rPr>
      </w:pPr>
    </w:p>
    <w:p w14:paraId="09878B0A" w14:textId="77777777" w:rsidR="00C949B3" w:rsidRPr="00C0413D" w:rsidRDefault="00C949B3" w:rsidP="00C0413D">
      <w:pPr>
        <w:tabs>
          <w:tab w:val="left" w:pos="1843"/>
        </w:tabs>
        <w:ind w:firstLine="709"/>
        <w:jc w:val="both"/>
        <w:rPr>
          <w:rFonts w:ascii="Times New Roman" w:hAnsi="Times New Roman" w:cs="Times New Roman"/>
          <w:sz w:val="26"/>
          <w:szCs w:val="26"/>
        </w:rPr>
      </w:pPr>
      <w:r w:rsidRPr="00C0413D">
        <w:rPr>
          <w:rFonts w:ascii="Times New Roman" w:hAnsi="Times New Roman" w:cs="Times New Roman"/>
          <w:sz w:val="26"/>
          <w:szCs w:val="26"/>
        </w:rPr>
        <w:t>Четвёртый показатель рассчитывается на основе времени отработки сотрудника за период (планового объёма часов и фактического) по следующей формуле:</w:t>
      </w:r>
    </w:p>
    <w:p w14:paraId="2FEDB435" w14:textId="77777777" w:rsidR="00C949B3" w:rsidRPr="00474647" w:rsidRDefault="00832B3F" w:rsidP="00C949B3">
      <w:pPr>
        <w:tabs>
          <w:tab w:val="left" w:pos="1843"/>
        </w:tabs>
        <w:ind w:left="1843" w:hanging="425"/>
        <w:jc w:val="both"/>
        <w:rPr>
          <w:rFonts w:ascii="Times New Roman" w:hAnsi="Times New Roman"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lang w:val="en-US"/>
                </w:rPr>
                <m:t>x</m:t>
              </m:r>
            </m:e>
            <m:sub>
              <m:r>
                <w:rPr>
                  <w:rFonts w:ascii="Cambria Math" w:hAnsi="Cambria Math" w:cs="Times New Roman"/>
                  <w:sz w:val="26"/>
                  <w:szCs w:val="26"/>
                </w:rPr>
                <m:t>4</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фактический объём отработанных часов</m:t>
              </m:r>
            </m:num>
            <m:den>
              <m:r>
                <w:rPr>
                  <w:rFonts w:ascii="Cambria Math" w:hAnsi="Cambria Math" w:cs="Times New Roman"/>
                  <w:sz w:val="26"/>
                  <w:szCs w:val="26"/>
                </w:rPr>
                <m:t>пановый объём отработанных часов</m:t>
              </m:r>
            </m:den>
          </m:f>
          <m:r>
            <w:rPr>
              <w:rFonts w:ascii="Cambria Math" w:hAnsi="Cambria Math" w:cs="Times New Roman"/>
              <w:sz w:val="26"/>
              <w:szCs w:val="26"/>
            </w:rPr>
            <m:t>-1                    (6)</m:t>
          </m:r>
        </m:oMath>
      </m:oMathPara>
    </w:p>
    <w:p w14:paraId="4D272A39" w14:textId="77777777" w:rsidR="00C949B3" w:rsidRPr="00474647" w:rsidRDefault="00C949B3" w:rsidP="00C949B3">
      <w:pPr>
        <w:tabs>
          <w:tab w:val="left" w:pos="1843"/>
        </w:tabs>
        <w:ind w:left="1843" w:hanging="425"/>
        <w:jc w:val="both"/>
        <w:rPr>
          <w:rFonts w:ascii="Times New Roman" w:hAnsi="Times New Roman" w:cs="Times New Roman"/>
          <w:sz w:val="26"/>
          <w:szCs w:val="26"/>
        </w:rPr>
      </w:pPr>
    </w:p>
    <w:p w14:paraId="728BA5CB" w14:textId="77777777" w:rsidR="00C949B3" w:rsidRPr="00474647" w:rsidRDefault="00C949B3" w:rsidP="00C949B3">
      <w:pPr>
        <w:tabs>
          <w:tab w:val="left" w:pos="1843"/>
        </w:tabs>
        <w:ind w:left="1843" w:hanging="425"/>
        <w:jc w:val="both"/>
        <w:rPr>
          <w:rFonts w:ascii="Times New Roman" w:hAnsi="Times New Roman" w:cs="Times New Roman"/>
          <w:sz w:val="26"/>
          <w:szCs w:val="26"/>
        </w:rPr>
      </w:pPr>
      <w:r w:rsidRPr="00474647">
        <w:rPr>
          <w:rFonts w:ascii="Times New Roman" w:hAnsi="Times New Roman" w:cs="Times New Roman"/>
          <w:sz w:val="26"/>
          <w:szCs w:val="26"/>
        </w:rPr>
        <w:t xml:space="preserve">Индекс сотрудника, </w:t>
      </w:r>
      <w:r w:rsidRPr="00474647">
        <w:rPr>
          <w:rFonts w:ascii="Times New Roman" w:hAnsi="Times New Roman" w:cs="Times New Roman"/>
          <w:sz w:val="26"/>
          <w:szCs w:val="26"/>
          <w:lang w:val="en-US"/>
        </w:rPr>
        <w:t>EC</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Employee</w:t>
      </w:r>
      <w:r w:rsidRPr="00474647">
        <w:rPr>
          <w:rFonts w:ascii="Times New Roman" w:hAnsi="Times New Roman" w:cs="Times New Roman"/>
          <w:sz w:val="26"/>
          <w:szCs w:val="26"/>
        </w:rPr>
        <w:t xml:space="preserve"> </w:t>
      </w:r>
      <w:r w:rsidRPr="00474647">
        <w:rPr>
          <w:rFonts w:ascii="Times New Roman" w:hAnsi="Times New Roman" w:cs="Times New Roman"/>
          <w:sz w:val="26"/>
          <w:szCs w:val="26"/>
          <w:lang w:val="en-US"/>
        </w:rPr>
        <w:t>Cost</w:t>
      </w:r>
      <w:r w:rsidRPr="00474647">
        <w:rPr>
          <w:rFonts w:ascii="Times New Roman" w:hAnsi="Times New Roman" w:cs="Times New Roman"/>
          <w:sz w:val="26"/>
          <w:szCs w:val="26"/>
        </w:rPr>
        <w:t>), вычисляется по формуле:</w:t>
      </w:r>
    </w:p>
    <w:p w14:paraId="72645BD2" w14:textId="77777777" w:rsidR="00C949B3" w:rsidRPr="00474647" w:rsidRDefault="00C949B3" w:rsidP="00C949B3">
      <w:pPr>
        <w:tabs>
          <w:tab w:val="left" w:pos="1843"/>
        </w:tabs>
        <w:ind w:left="1843" w:hanging="425"/>
        <w:jc w:val="both"/>
        <w:rPr>
          <w:rFonts w:ascii="Times New Roman" w:hAnsi="Times New Roman" w:cs="Times New Roman"/>
          <w:sz w:val="26"/>
          <w:szCs w:val="26"/>
        </w:rPr>
      </w:pPr>
    </w:p>
    <w:p w14:paraId="0F2389E4" w14:textId="0C2311D2" w:rsidR="00C949B3" w:rsidRPr="00474647" w:rsidRDefault="00C949B3" w:rsidP="00C949B3">
      <w:pPr>
        <w:tabs>
          <w:tab w:val="left" w:pos="1843"/>
        </w:tabs>
        <w:ind w:left="1843" w:hanging="425"/>
        <w:jc w:val="both"/>
        <w:rPr>
          <w:rFonts w:ascii="Times New Roman" w:hAnsi="Times New Roman" w:cs="Times New Roman"/>
          <w:i/>
          <w:sz w:val="26"/>
          <w:szCs w:val="26"/>
        </w:rPr>
      </w:pPr>
      <m:oMathPara>
        <m:oMathParaPr>
          <m:jc m:val="right"/>
        </m:oMathParaPr>
        <m:oMath>
          <m:r>
            <w:rPr>
              <w:rFonts w:ascii="Cambria Math" w:hAnsi="Cambria Math" w:cs="Times New Roman"/>
              <w:sz w:val="26"/>
              <w:szCs w:val="26"/>
            </w:rPr>
            <m:t>EC=</m:t>
          </m:r>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(7)</m:t>
          </m:r>
        </m:oMath>
      </m:oMathPara>
    </w:p>
    <w:p w14:paraId="616DBA61" w14:textId="77777777" w:rsidR="00C949B3" w:rsidRPr="00474647" w:rsidRDefault="00C949B3" w:rsidP="00C949B3">
      <w:pPr>
        <w:tabs>
          <w:tab w:val="left" w:pos="1843"/>
        </w:tabs>
        <w:ind w:left="1701" w:hanging="283"/>
        <w:jc w:val="both"/>
        <w:rPr>
          <w:rFonts w:ascii="Times New Roman" w:hAnsi="Times New Roman" w:cs="Times New Roman"/>
          <w:i/>
          <w:sz w:val="26"/>
          <w:szCs w:val="26"/>
        </w:rPr>
      </w:pPr>
    </w:p>
    <w:p w14:paraId="4994112D" w14:textId="77777777" w:rsidR="00C949B3" w:rsidRPr="00474647" w:rsidRDefault="00C949B3" w:rsidP="00C0413D">
      <w:pPr>
        <w:tabs>
          <w:tab w:val="left" w:pos="1843"/>
        </w:tabs>
        <w:ind w:firstLine="709"/>
        <w:jc w:val="both"/>
        <w:rPr>
          <w:rFonts w:ascii="Times New Roman" w:hAnsi="Times New Roman" w:cs="Times New Roman"/>
          <w:sz w:val="26"/>
          <w:szCs w:val="26"/>
        </w:rPr>
      </w:pPr>
      <w:r w:rsidRPr="00474647">
        <w:rPr>
          <w:rFonts w:ascii="Times New Roman" w:hAnsi="Times New Roman" w:cs="Times New Roman"/>
          <w:sz w:val="26"/>
          <w:szCs w:val="26"/>
          <w:lang w:val="en-US"/>
        </w:rPr>
        <w:t>EC</w:t>
      </w:r>
      <w:r w:rsidRPr="00474647">
        <w:rPr>
          <w:rFonts w:ascii="Times New Roman" w:hAnsi="Times New Roman" w:cs="Times New Roman"/>
          <w:sz w:val="26"/>
          <w:szCs w:val="26"/>
        </w:rPr>
        <w:t xml:space="preserve"> принимает значение от -∞ до 1. На практике, значение находится в диапазоне от 0,7 до 1.</w:t>
      </w:r>
    </w:p>
    <w:p w14:paraId="21CE2108" w14:textId="2479142F" w:rsidR="00C949B3" w:rsidRPr="00474647" w:rsidRDefault="00EA34B8" w:rsidP="00832B3F">
      <w:pPr>
        <w:pStyle w:val="a3"/>
        <w:ind w:left="708" w:firstLine="1"/>
        <w:jc w:val="both"/>
        <w:rPr>
          <w:rFonts w:ascii="Times New Roman" w:hAnsi="Times New Roman" w:cs="Times New Roman"/>
          <w:sz w:val="26"/>
          <w:szCs w:val="26"/>
        </w:rPr>
      </w:pPr>
      <w:r>
        <w:rPr>
          <w:rFonts w:ascii="Times New Roman" w:hAnsi="Times New Roman" w:cs="Times New Roman"/>
          <w:sz w:val="26"/>
          <w:szCs w:val="26"/>
        </w:rPr>
        <w:lastRenderedPageBreak/>
        <w:br/>
      </w:r>
      <w:r w:rsidR="00C949B3" w:rsidRPr="00474647">
        <w:rPr>
          <w:rFonts w:ascii="Times New Roman" w:hAnsi="Times New Roman" w:cs="Times New Roman"/>
          <w:sz w:val="26"/>
          <w:szCs w:val="26"/>
        </w:rPr>
        <w:t>В итоге, получается, что стоимость проекта будет равна:</w:t>
      </w:r>
    </w:p>
    <w:p w14:paraId="7BD5EB65" w14:textId="77777777" w:rsidR="00C949B3" w:rsidRPr="00474647" w:rsidRDefault="00C949B3" w:rsidP="002E7A72">
      <w:pPr>
        <w:pStyle w:val="a3"/>
        <w:ind w:left="0" w:firstLine="425"/>
        <w:jc w:val="both"/>
        <w:rPr>
          <w:rFonts w:ascii="Times New Roman" w:hAnsi="Times New Roman" w:cs="Times New Roman"/>
          <w:i/>
          <w:sz w:val="26"/>
          <w:szCs w:val="26"/>
          <w:lang w:val="en-US"/>
        </w:rPr>
      </w:pPr>
      <m:oMathPara>
        <m:oMathParaPr>
          <m:jc m:val="right"/>
        </m:oMathParaPr>
        <m:oMath>
          <m:r>
            <w:rPr>
              <w:rFonts w:ascii="Cambria Math" w:hAnsi="Cambria Math" w:cs="Times New Roman"/>
            </w:rPr>
            <m:t>Total Price=</m:t>
          </m:r>
          <m:d>
            <m:dPr>
              <m:ctrlPr>
                <w:rPr>
                  <w:rFonts w:ascii="Cambria Math" w:hAnsi="Cambria Math" w:cs="Times New Roman"/>
                  <w:i/>
                </w:rPr>
              </m:ctrlPr>
            </m:dPr>
            <m:e>
              <m:r>
                <w:rPr>
                  <w:rFonts w:ascii="Cambria Math" w:hAnsi="Cambria Math" w:cs="Times New Roman"/>
                </w:rPr>
                <m:t>DC+LC</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TC</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1-EC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TC</m:t>
                          </m:r>
                        </m:e>
                        <m:sub>
                          <m:r>
                            <w:rPr>
                              <w:rFonts w:ascii="Cambria Math" w:hAnsi="Cambria Math" w:cs="Times New Roman"/>
                            </w:rPr>
                            <m:t>i</m:t>
                          </m:r>
                        </m:sub>
                      </m:sSub>
                      <m:r>
                        <w:rPr>
                          <w:rFonts w:ascii="Cambria Math" w:hAnsi="Cambria Math" w:cs="Times New Roman"/>
                        </w:rPr>
                        <m:t>*MC</m:t>
                      </m: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TC</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RC</m:t>
                          </m:r>
                        </m:num>
                        <m:den>
                          <m:r>
                            <w:rPr>
                              <w:rFonts w:ascii="Cambria Math" w:hAnsi="Cambria Math" w:cs="Times New Roman"/>
                            </w:rPr>
                            <m:t>100</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CC</m:t>
                      </m:r>
                    </m:e>
                    <m:sub>
                      <m:r>
                        <w:rPr>
                          <w:rFonts w:ascii="Cambria Math" w:hAnsi="Cambria Math" w:cs="Times New Roman"/>
                        </w:rPr>
                        <m:t>i</m:t>
                      </m:r>
                    </m:sub>
                  </m:sSub>
                  <m:r>
                    <w:rPr>
                      <w:rFonts w:ascii="Cambria Math" w:hAnsi="Cambria Math" w:cs="Times New Roman"/>
                    </w:rPr>
                    <m:t>)</m:t>
                  </m:r>
                </m:e>
              </m:d>
            </m:e>
          </m:d>
          <m:r>
            <w:rPr>
              <w:rFonts w:ascii="Cambria Math" w:hAnsi="Cambria Math" w:cs="Times New Roman"/>
            </w:rPr>
            <m:t>*</m:t>
          </m:r>
          <m:r>
            <w:rPr>
              <w:rFonts w:ascii="Cambria Math" w:hAnsi="Cambria Math" w:cs="Times New Roman"/>
              <w:lang w:val="en-US"/>
            </w:rPr>
            <m:t>CR     (8)</m:t>
          </m:r>
        </m:oMath>
      </m:oMathPara>
    </w:p>
    <w:p w14:paraId="58B48A6F" w14:textId="77777777" w:rsidR="00694EA2" w:rsidRPr="00474647" w:rsidRDefault="0089342D" w:rsidP="0089342D">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Если мы хотим получить чистую оценку проекта без компании, то нужно умножить не на ставку компании, а на ставку сотрудника (n рублей / час). Полученная оценка не включает издержек компании.</w:t>
      </w:r>
    </w:p>
    <w:p w14:paraId="212FB132" w14:textId="77777777" w:rsidR="00164EEE" w:rsidRPr="00474647" w:rsidRDefault="0089342D" w:rsidP="0089342D">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 xml:space="preserve">Проверим составленную модель на реальных данных. Имеется набор </w:t>
      </w:r>
      <w:r w:rsidR="00164EEE" w:rsidRPr="00474647">
        <w:rPr>
          <w:rFonts w:ascii="Times New Roman" w:hAnsi="Times New Roman" w:cs="Times New Roman"/>
          <w:sz w:val="26"/>
          <w:szCs w:val="26"/>
        </w:rPr>
        <w:t xml:space="preserve">данных с информацией о том какие задачи были выполнены, за какое количество времени и сколько времени на них было запланирован (см. Приложение Б, таблица Б.2). Реально потраченное время превышает плановое почти в 1.5 раза. </w:t>
      </w:r>
    </w:p>
    <w:p w14:paraId="3DADA215" w14:textId="056AAD36" w:rsidR="00164EEE" w:rsidRPr="00474647" w:rsidRDefault="00164EEE" w:rsidP="0089342D">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Сначала рассчитаем коэффициент исполнителя. Исполнитель отработал за период с 01.04.2016 по 01.05.201</w:t>
      </w:r>
      <w:r w:rsidR="00832B3F">
        <w:rPr>
          <w:rFonts w:ascii="Times New Roman" w:hAnsi="Times New Roman" w:cs="Times New Roman"/>
          <w:sz w:val="26"/>
          <w:szCs w:val="26"/>
        </w:rPr>
        <w:t>6</w:t>
      </w:r>
      <w:r w:rsidR="00376B70" w:rsidRPr="00474647">
        <w:rPr>
          <w:rFonts w:ascii="Times New Roman" w:hAnsi="Times New Roman" w:cs="Times New Roman"/>
          <w:sz w:val="26"/>
          <w:szCs w:val="26"/>
        </w:rPr>
        <w:t xml:space="preserve"> </w:t>
      </w:r>
      <w:r w:rsidR="009B77B5" w:rsidRPr="00474647">
        <w:rPr>
          <w:rFonts w:ascii="Times New Roman" w:hAnsi="Times New Roman" w:cs="Times New Roman"/>
          <w:sz w:val="26"/>
          <w:szCs w:val="26"/>
        </w:rPr>
        <w:t>75.5 часов</w:t>
      </w:r>
      <w:r w:rsidR="00376B70" w:rsidRPr="00474647">
        <w:rPr>
          <w:rFonts w:ascii="Times New Roman" w:hAnsi="Times New Roman" w:cs="Times New Roman"/>
          <w:sz w:val="26"/>
          <w:szCs w:val="26"/>
        </w:rPr>
        <w:t xml:space="preserve"> (данные взяты из системы учёта рабочего времени компании). Число завершённых задач = 16. Число просроченных задач = 4.  Приоритеты просроченных задач равны значению </w:t>
      </w:r>
      <w:r w:rsidR="006D1539">
        <w:rPr>
          <w:rFonts w:ascii="Times New Roman" w:hAnsi="Times New Roman" w:cs="Times New Roman"/>
          <w:sz w:val="26"/>
          <w:szCs w:val="26"/>
        </w:rPr>
        <w:t>«</w:t>
      </w:r>
      <w:r w:rsidR="00376B70" w:rsidRPr="00474647">
        <w:rPr>
          <w:rFonts w:ascii="Times New Roman" w:hAnsi="Times New Roman" w:cs="Times New Roman"/>
          <w:sz w:val="26"/>
          <w:szCs w:val="26"/>
        </w:rPr>
        <w:t>средний</w:t>
      </w:r>
      <w:r w:rsidR="006D1539">
        <w:rPr>
          <w:rFonts w:ascii="Times New Roman" w:hAnsi="Times New Roman" w:cs="Times New Roman"/>
          <w:sz w:val="26"/>
          <w:szCs w:val="26"/>
        </w:rPr>
        <w:t>»</w:t>
      </w:r>
      <w:r w:rsidR="00EA34B8">
        <w:rPr>
          <w:rFonts w:ascii="Times New Roman" w:hAnsi="Times New Roman" w:cs="Times New Roman"/>
          <w:sz w:val="26"/>
          <w:szCs w:val="26"/>
        </w:rPr>
        <w:t>. Выполним расчёт:</w:t>
      </w:r>
    </w:p>
    <w:p w14:paraId="492FCE14" w14:textId="77777777" w:rsidR="00376B70" w:rsidRPr="00474647" w:rsidRDefault="00832B3F" w:rsidP="00376B70">
      <w:pPr>
        <w:ind w:left="707"/>
        <w:jc w:val="right"/>
        <w:rPr>
          <w:i/>
          <w:szCs w:val="26"/>
        </w:rPr>
      </w:pPr>
      <m:oMathPara>
        <m:oMathParaPr>
          <m:jc m:val="right"/>
        </m:oMathParaPr>
        <m:oMath>
          <m:sSub>
            <m:sSubPr>
              <m:ctrlPr>
                <w:rPr>
                  <w:rFonts w:ascii="Cambria Math" w:hAnsi="Cambria Math"/>
                  <w:szCs w:val="26"/>
                </w:rPr>
              </m:ctrlPr>
            </m:sSubPr>
            <m:e>
              <m:r>
                <m:rPr>
                  <m:sty m:val="p"/>
                </m:rPr>
                <w:rPr>
                  <w:rFonts w:ascii="Cambria Math" w:hAnsi="Cambria Math"/>
                  <w:szCs w:val="26"/>
                </w:rPr>
                <m:t>x</m:t>
              </m:r>
            </m:e>
            <m:sub>
              <m:r>
                <m:rPr>
                  <m:sty m:val="p"/>
                </m:rPr>
                <w:rPr>
                  <w:rFonts w:ascii="Cambria Math" w:hAnsi="Cambria Math"/>
                  <w:szCs w:val="26"/>
                </w:rPr>
                <m:t>1</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0*1.5-4*1-0*0.5</m:t>
              </m:r>
            </m:num>
            <m:den>
              <m:r>
                <m:rPr>
                  <m:sty m:val="p"/>
                </m:rPr>
                <w:rPr>
                  <w:rFonts w:ascii="Cambria Math" w:hAnsi="Cambria Math"/>
                  <w:szCs w:val="26"/>
                </w:rPr>
                <m:t>100</m:t>
              </m:r>
            </m:den>
          </m:f>
          <m:r>
            <w:rPr>
              <w:rFonts w:ascii="Cambria Math" w:hAnsi="Cambria Math"/>
              <w:szCs w:val="26"/>
            </w:rPr>
            <m:t>= -0,04                                                                    (9)</m:t>
          </m:r>
        </m:oMath>
      </m:oMathPara>
    </w:p>
    <w:p w14:paraId="4A01B5EC" w14:textId="77777777" w:rsidR="00376B70" w:rsidRPr="00474647" w:rsidRDefault="00832B3F" w:rsidP="00376B70">
      <w:pPr>
        <w:ind w:left="707"/>
        <w:jc w:val="right"/>
        <w:rPr>
          <w:szCs w:val="26"/>
        </w:rPr>
      </w:pPr>
      <m:oMathPara>
        <m:oMathParaPr>
          <m:jc m:val="right"/>
        </m:oMathParaPr>
        <m:oMath>
          <m:sSub>
            <m:sSubPr>
              <m:ctrlPr>
                <w:rPr>
                  <w:rFonts w:ascii="Cambria Math" w:hAnsi="Cambria Math"/>
                  <w:i/>
                  <w:szCs w:val="26"/>
                </w:rPr>
              </m:ctrlPr>
            </m:sSubPr>
            <m:e>
              <m:r>
                <w:rPr>
                  <w:rFonts w:ascii="Cambria Math" w:hAnsi="Cambria Math"/>
                  <w:szCs w:val="26"/>
                  <w:lang w:val="en-US"/>
                </w:rPr>
                <m:t>x</m:t>
              </m:r>
            </m:e>
            <m:sub>
              <m:r>
                <w:rPr>
                  <w:rFonts w:ascii="Cambria Math" w:hAnsi="Cambria Math"/>
                  <w:szCs w:val="26"/>
                </w:rPr>
                <m:t>2</m:t>
              </m:r>
            </m:sub>
          </m:sSub>
          <m:r>
            <w:rPr>
              <w:rFonts w:ascii="Cambria Math" w:hAnsi="Cambria Math"/>
              <w:szCs w:val="26"/>
            </w:rPr>
            <m:t>=1-</m:t>
          </m:r>
          <m:f>
            <m:fPr>
              <m:ctrlPr>
                <w:rPr>
                  <w:rFonts w:ascii="Cambria Math" w:hAnsi="Cambria Math"/>
                  <w:i/>
                  <w:szCs w:val="26"/>
                </w:rPr>
              </m:ctrlPr>
            </m:fPr>
            <m:num>
              <m:r>
                <w:rPr>
                  <w:rFonts w:ascii="Cambria Math" w:hAnsi="Cambria Math"/>
                  <w:szCs w:val="26"/>
                </w:rPr>
                <m:t>75.5</m:t>
              </m:r>
            </m:num>
            <m:den>
              <m:r>
                <w:rPr>
                  <w:rFonts w:ascii="Cambria Math" w:hAnsi="Cambria Math"/>
                  <w:szCs w:val="26"/>
                </w:rPr>
                <m:t>49</m:t>
              </m:r>
            </m:den>
          </m:f>
          <m:r>
            <w:rPr>
              <w:rFonts w:ascii="Cambria Math" w:hAnsi="Cambria Math"/>
              <w:szCs w:val="26"/>
            </w:rPr>
            <m:t xml:space="preserve"> =1-1.54=-0.54                                                                        (10)</m:t>
          </m:r>
        </m:oMath>
      </m:oMathPara>
    </w:p>
    <w:p w14:paraId="3EAD04B6" w14:textId="77777777" w:rsidR="00313A86" w:rsidRPr="00474647" w:rsidRDefault="00832B3F" w:rsidP="00313A86">
      <w:pPr>
        <w:ind w:left="707"/>
        <w:jc w:val="center"/>
      </w:pPr>
      <m:oMathPara>
        <m:oMathParaPr>
          <m:jc m:val="right"/>
        </m:oMathParaPr>
        <m:oMath>
          <m:sSub>
            <m:sSubPr>
              <m:ctrlPr>
                <w:rPr>
                  <w:rFonts w:ascii="Cambria Math" w:hAnsi="Cambria Math"/>
                  <w:i/>
                </w:rPr>
              </m:ctrlPr>
            </m:sSubPr>
            <m:e>
              <m:r>
                <w:rPr>
                  <w:rFonts w:ascii="Cambria Math" w:hAnsi="Cambria Math"/>
                  <w:lang w:val="en-US"/>
                </w:rPr>
                <m:t>x</m:t>
              </m:r>
            </m:e>
            <m:sub>
              <m:r>
                <w:rPr>
                  <w:rFonts w:ascii="Cambria Math" w:hAnsi="Cambria Math"/>
                </w:rPr>
                <m:t>3</m:t>
              </m:r>
            </m:sub>
          </m:sSub>
          <m:r>
            <w:rPr>
              <w:rFonts w:ascii="Cambria Math" w:hAnsi="Cambria Math"/>
            </w:rPr>
            <m:t>=0                                                                                                                               (11)</m:t>
          </m:r>
        </m:oMath>
      </m:oMathPara>
    </w:p>
    <w:p w14:paraId="0E9A9C20" w14:textId="77777777" w:rsidR="00313A86" w:rsidRPr="00474647" w:rsidRDefault="00832B3F" w:rsidP="00313A86">
      <w:pPr>
        <w:ind w:left="707"/>
        <w:jc w:val="both"/>
      </w:pPr>
      <m:oMathPara>
        <m:oMathParaPr>
          <m:jc m:val="right"/>
        </m:oMathParaPr>
        <m:oMath>
          <m:sSub>
            <m:sSubPr>
              <m:ctrlPr>
                <w:rPr>
                  <w:rFonts w:ascii="Cambria Math" w:hAnsi="Cambria Math"/>
                  <w:i/>
                </w:rPr>
              </m:ctrlPr>
            </m:sSubPr>
            <m:e>
              <m:r>
                <w:rPr>
                  <w:rFonts w:ascii="Cambria Math" w:hAnsi="Cambria Math"/>
                  <w:lang w:val="en-US"/>
                </w:rPr>
                <m:t>x</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75.5</m:t>
              </m:r>
            </m:num>
            <m:den>
              <m:r>
                <w:rPr>
                  <w:rFonts w:ascii="Cambria Math" w:hAnsi="Cambria Math"/>
                </w:rPr>
                <m:t>21*8</m:t>
              </m:r>
            </m:den>
          </m:f>
          <m:r>
            <w:rPr>
              <w:rFonts w:ascii="Cambria Math" w:hAnsi="Cambria Math"/>
            </w:rPr>
            <m:t>-1 = -0.55                                                                                         (12)</m:t>
          </m:r>
        </m:oMath>
      </m:oMathPara>
    </w:p>
    <w:p w14:paraId="5C644194" w14:textId="77777777" w:rsidR="00313A86" w:rsidRPr="00474647" w:rsidRDefault="00313A86" w:rsidP="00313A86">
      <w:pPr>
        <w:ind w:left="707"/>
        <w:jc w:val="both"/>
        <w:rPr>
          <w:i/>
        </w:rPr>
      </w:pPr>
      <m:oMathPara>
        <m:oMathParaPr>
          <m:jc m:val="right"/>
        </m:oMathParaPr>
        <m:oMath>
          <m:r>
            <w:rPr>
              <w:rFonts w:ascii="Cambria Math" w:hAnsi="Cambria Math"/>
            </w:rPr>
            <m:t>EC=</m:t>
          </m:r>
          <m:f>
            <m:fPr>
              <m:ctrlPr>
                <w:rPr>
                  <w:rFonts w:ascii="Cambria Math" w:hAnsi="Cambria Math"/>
                  <w:i/>
                </w:rPr>
              </m:ctrlPr>
            </m:fPr>
            <m:num>
              <m:r>
                <w:rPr>
                  <w:rFonts w:ascii="Cambria Math" w:hAnsi="Cambria Math"/>
                </w:rPr>
                <m:t>1+0.04+0.54-0+0.55</m:t>
              </m:r>
            </m:num>
            <m:den>
              <m:r>
                <w:rPr>
                  <w:rFonts w:ascii="Cambria Math" w:hAnsi="Cambria Math"/>
                </w:rPr>
                <m:t>100</m:t>
              </m:r>
            </m:den>
          </m:f>
          <m:r>
            <w:rPr>
              <w:rFonts w:ascii="Cambria Math" w:hAnsi="Cambria Math"/>
            </w:rPr>
            <m:t>=0.0213                                                        (13)</m:t>
          </m:r>
        </m:oMath>
      </m:oMathPara>
    </w:p>
    <w:p w14:paraId="0D34AF53" w14:textId="77777777" w:rsidR="00694EA2" w:rsidRPr="00474647" w:rsidRDefault="00313A86" w:rsidP="009B77B5">
      <w:pPr>
        <w:spacing w:line="360" w:lineRule="auto"/>
        <w:ind w:left="709"/>
        <w:rPr>
          <w:rFonts w:ascii="Times New Roman" w:hAnsi="Times New Roman" w:cs="Times New Roman"/>
          <w:sz w:val="26"/>
          <w:szCs w:val="26"/>
        </w:rPr>
      </w:pPr>
      <w:r w:rsidRPr="00474647">
        <w:rPr>
          <w:rFonts w:ascii="Times New Roman" w:hAnsi="Times New Roman" w:cs="Times New Roman"/>
          <w:sz w:val="26"/>
          <w:szCs w:val="26"/>
        </w:rPr>
        <w:t>Найдём остальные</w:t>
      </w:r>
      <w:r w:rsidR="00EA34B8">
        <w:rPr>
          <w:rFonts w:ascii="Times New Roman" w:hAnsi="Times New Roman" w:cs="Times New Roman"/>
          <w:sz w:val="26"/>
          <w:szCs w:val="26"/>
        </w:rPr>
        <w:t xml:space="preserve"> показатели для данного проекта:</w:t>
      </w:r>
    </w:p>
    <w:p w14:paraId="3936AD7D" w14:textId="77777777" w:rsidR="00313A86" w:rsidRPr="00474647" w:rsidRDefault="00313A86" w:rsidP="00A27E9D">
      <w:pPr>
        <w:pStyle w:val="a3"/>
        <w:numPr>
          <w:ilvl w:val="0"/>
          <w:numId w:val="37"/>
        </w:numPr>
        <w:spacing w:line="360" w:lineRule="auto"/>
        <w:ind w:left="1134" w:hanging="425"/>
        <w:rPr>
          <w:rFonts w:ascii="Times New Roman" w:hAnsi="Times New Roman" w:cs="Times New Roman"/>
          <w:sz w:val="26"/>
          <w:szCs w:val="26"/>
        </w:rPr>
      </w:pPr>
      <w:r w:rsidRPr="00474647">
        <w:rPr>
          <w:rFonts w:ascii="Times New Roman" w:hAnsi="Times New Roman" w:cs="Times New Roman"/>
          <w:sz w:val="26"/>
          <w:szCs w:val="26"/>
        </w:rPr>
        <w:t>Дизайн проекта был выполнен средствами заказчика, поэтому DC=0.</w:t>
      </w:r>
    </w:p>
    <w:p w14:paraId="01AA5FF1" w14:textId="77777777" w:rsidR="00313A86" w:rsidRPr="00474647" w:rsidRDefault="00313A86" w:rsidP="00A27E9D">
      <w:pPr>
        <w:pStyle w:val="a3"/>
        <w:numPr>
          <w:ilvl w:val="0"/>
          <w:numId w:val="37"/>
        </w:numPr>
        <w:spacing w:line="360" w:lineRule="auto"/>
        <w:ind w:left="1134" w:hanging="425"/>
        <w:rPr>
          <w:rFonts w:ascii="Times New Roman" w:hAnsi="Times New Roman" w:cs="Times New Roman"/>
          <w:sz w:val="26"/>
          <w:szCs w:val="26"/>
        </w:rPr>
      </w:pPr>
      <w:r w:rsidRPr="00474647">
        <w:rPr>
          <w:rFonts w:ascii="Times New Roman" w:hAnsi="Times New Roman" w:cs="Times New Roman"/>
          <w:sz w:val="26"/>
          <w:szCs w:val="26"/>
        </w:rPr>
        <w:t xml:space="preserve">Вёрстка тоже выполнялась средствами заказчика, аналогично, </w:t>
      </w:r>
      <w:r w:rsidRPr="00474647">
        <w:rPr>
          <w:rFonts w:ascii="Times New Roman" w:hAnsi="Times New Roman" w:cs="Times New Roman"/>
          <w:sz w:val="26"/>
          <w:szCs w:val="26"/>
          <w:lang w:val="en-US"/>
        </w:rPr>
        <w:t>LC</w:t>
      </w:r>
      <w:r w:rsidRPr="00474647">
        <w:rPr>
          <w:rFonts w:ascii="Times New Roman" w:hAnsi="Times New Roman" w:cs="Times New Roman"/>
          <w:sz w:val="26"/>
          <w:szCs w:val="26"/>
        </w:rPr>
        <w:t>=0.</w:t>
      </w:r>
    </w:p>
    <w:p w14:paraId="002F57A1" w14:textId="77777777" w:rsidR="00313A86" w:rsidRPr="00474647" w:rsidRDefault="00B52758" w:rsidP="00A27E9D">
      <w:pPr>
        <w:pStyle w:val="a3"/>
        <w:numPr>
          <w:ilvl w:val="0"/>
          <w:numId w:val="37"/>
        </w:numPr>
        <w:spacing w:line="360" w:lineRule="auto"/>
        <w:ind w:left="1134" w:hanging="425"/>
        <w:rPr>
          <w:rFonts w:ascii="Times New Roman" w:hAnsi="Times New Roman" w:cs="Times New Roman"/>
          <w:sz w:val="26"/>
          <w:szCs w:val="26"/>
        </w:rPr>
      </w:pPr>
      <w:r w:rsidRPr="00474647">
        <w:rPr>
          <w:rFonts w:ascii="Times New Roman" w:hAnsi="Times New Roman" w:cs="Times New Roman"/>
          <w:sz w:val="26"/>
          <w:szCs w:val="26"/>
        </w:rPr>
        <w:t>Сайт реализован с помощью системы управления сайтом 1</w:t>
      </w:r>
      <w:r w:rsidRPr="00474647">
        <w:rPr>
          <w:rFonts w:ascii="Times New Roman" w:hAnsi="Times New Roman" w:cs="Times New Roman"/>
          <w:sz w:val="26"/>
          <w:szCs w:val="26"/>
          <w:lang w:val="en-US"/>
        </w:rPr>
        <w:t>C</w:t>
      </w:r>
      <w:r w:rsidRPr="00474647">
        <w:rPr>
          <w:rFonts w:ascii="Times New Roman" w:hAnsi="Times New Roman" w:cs="Times New Roman"/>
          <w:sz w:val="26"/>
          <w:szCs w:val="26"/>
        </w:rPr>
        <w:t xml:space="preserve">-Битрикс редакции </w:t>
      </w:r>
      <w:r w:rsidR="006D1539">
        <w:rPr>
          <w:rFonts w:ascii="Times New Roman" w:hAnsi="Times New Roman" w:cs="Times New Roman"/>
          <w:sz w:val="26"/>
          <w:szCs w:val="26"/>
        </w:rPr>
        <w:t>«</w:t>
      </w:r>
      <w:r w:rsidRPr="00474647">
        <w:rPr>
          <w:rFonts w:ascii="Times New Roman" w:hAnsi="Times New Roman" w:cs="Times New Roman"/>
          <w:sz w:val="26"/>
          <w:szCs w:val="26"/>
        </w:rPr>
        <w:t>Старт</w:t>
      </w:r>
      <w:r w:rsidR="006D1539">
        <w:rPr>
          <w:rFonts w:ascii="Times New Roman" w:hAnsi="Times New Roman" w:cs="Times New Roman"/>
          <w:sz w:val="26"/>
          <w:szCs w:val="26"/>
        </w:rPr>
        <w:t>»</w:t>
      </w:r>
      <w:r w:rsidRPr="00474647">
        <w:rPr>
          <w:rFonts w:ascii="Times New Roman" w:hAnsi="Times New Roman" w:cs="Times New Roman"/>
          <w:sz w:val="26"/>
          <w:szCs w:val="26"/>
        </w:rPr>
        <w:t xml:space="preserve">, стоимость которой составляет 4900. Оплата хостинга осуществляется заказчиком, эти затраты не входят в предварительную оценку проекта, поэтому </w:t>
      </w:r>
      <w:r w:rsidRPr="00474647">
        <w:rPr>
          <w:rFonts w:ascii="Times New Roman" w:hAnsi="Times New Roman" w:cs="Times New Roman"/>
          <w:sz w:val="26"/>
          <w:szCs w:val="26"/>
          <w:lang w:val="en-US"/>
        </w:rPr>
        <w:t>SC</w:t>
      </w:r>
      <w:r w:rsidRPr="00474647">
        <w:rPr>
          <w:rFonts w:ascii="Times New Roman" w:hAnsi="Times New Roman" w:cs="Times New Roman"/>
          <w:sz w:val="26"/>
          <w:szCs w:val="26"/>
        </w:rPr>
        <w:t>=4900.</w:t>
      </w:r>
    </w:p>
    <w:p w14:paraId="33415C03" w14:textId="77777777" w:rsidR="00B52758" w:rsidRPr="00474647" w:rsidRDefault="00B52758" w:rsidP="00A27E9D">
      <w:pPr>
        <w:pStyle w:val="a3"/>
        <w:numPr>
          <w:ilvl w:val="0"/>
          <w:numId w:val="37"/>
        </w:numPr>
        <w:spacing w:line="360" w:lineRule="auto"/>
        <w:ind w:left="1134" w:hanging="425"/>
        <w:rPr>
          <w:rFonts w:ascii="Times New Roman" w:hAnsi="Times New Roman" w:cs="Times New Roman"/>
          <w:sz w:val="26"/>
          <w:szCs w:val="26"/>
        </w:rPr>
      </w:pPr>
      <w:r w:rsidRPr="00474647">
        <w:rPr>
          <w:rFonts w:ascii="Times New Roman" w:hAnsi="Times New Roman" w:cs="Times New Roman"/>
          <w:sz w:val="26"/>
          <w:szCs w:val="26"/>
          <w:lang w:val="en-US"/>
        </w:rPr>
        <w:t>RC=11.7.</w:t>
      </w:r>
    </w:p>
    <w:p w14:paraId="6D73A31E" w14:textId="77777777" w:rsidR="00B52758" w:rsidRPr="00474647" w:rsidRDefault="00B52758" w:rsidP="00A27E9D">
      <w:pPr>
        <w:pStyle w:val="a3"/>
        <w:numPr>
          <w:ilvl w:val="0"/>
          <w:numId w:val="37"/>
        </w:numPr>
        <w:spacing w:line="360" w:lineRule="auto"/>
        <w:ind w:left="1134" w:hanging="425"/>
        <w:rPr>
          <w:rFonts w:ascii="Times New Roman" w:hAnsi="Times New Roman" w:cs="Times New Roman"/>
          <w:sz w:val="26"/>
          <w:szCs w:val="26"/>
        </w:rPr>
      </w:pPr>
      <w:r w:rsidRPr="00474647">
        <w:rPr>
          <w:rFonts w:ascii="Times New Roman" w:hAnsi="Times New Roman" w:cs="Times New Roman"/>
          <w:sz w:val="26"/>
          <w:szCs w:val="26"/>
          <w:lang w:val="en-US"/>
        </w:rPr>
        <w:t>T</w:t>
      </w:r>
      <w:r w:rsidRPr="00474647">
        <w:rPr>
          <w:rFonts w:ascii="Times New Roman" w:hAnsi="Times New Roman" w:cs="Times New Roman"/>
          <w:sz w:val="26"/>
          <w:szCs w:val="26"/>
        </w:rPr>
        <w:t>С – см. Приложение Б. Таблица Б.2.</w:t>
      </w:r>
    </w:p>
    <w:p w14:paraId="0845A326" w14:textId="77777777" w:rsidR="00B52758" w:rsidRPr="00474647" w:rsidRDefault="00B52758" w:rsidP="00A27E9D">
      <w:pPr>
        <w:pStyle w:val="a3"/>
        <w:numPr>
          <w:ilvl w:val="0"/>
          <w:numId w:val="37"/>
        </w:numPr>
        <w:spacing w:line="360" w:lineRule="auto"/>
        <w:ind w:left="1134" w:hanging="425"/>
        <w:rPr>
          <w:rFonts w:ascii="Times New Roman" w:hAnsi="Times New Roman" w:cs="Times New Roman"/>
          <w:sz w:val="26"/>
          <w:szCs w:val="26"/>
        </w:rPr>
      </w:pPr>
      <w:r w:rsidRPr="00474647">
        <w:rPr>
          <w:rFonts w:ascii="Times New Roman" w:hAnsi="Times New Roman" w:cs="Times New Roman"/>
          <w:sz w:val="26"/>
          <w:szCs w:val="26"/>
          <w:lang w:val="en-US"/>
        </w:rPr>
        <w:t>CR</w:t>
      </w:r>
      <w:r w:rsidRPr="00474647">
        <w:rPr>
          <w:rFonts w:ascii="Times New Roman" w:hAnsi="Times New Roman" w:cs="Times New Roman"/>
          <w:sz w:val="26"/>
          <w:szCs w:val="26"/>
        </w:rPr>
        <w:t xml:space="preserve"> = 400</w:t>
      </w:r>
    </w:p>
    <w:p w14:paraId="729095FC" w14:textId="77777777" w:rsidR="00B52758" w:rsidRPr="00474647" w:rsidRDefault="00B52758" w:rsidP="00A27E9D">
      <w:pPr>
        <w:pStyle w:val="a3"/>
        <w:numPr>
          <w:ilvl w:val="0"/>
          <w:numId w:val="37"/>
        </w:numPr>
        <w:spacing w:line="360" w:lineRule="auto"/>
        <w:ind w:left="1134" w:hanging="425"/>
        <w:rPr>
          <w:rFonts w:ascii="Times New Roman" w:hAnsi="Times New Roman" w:cs="Times New Roman"/>
          <w:sz w:val="26"/>
          <w:szCs w:val="26"/>
        </w:rPr>
      </w:pPr>
      <w:r w:rsidRPr="00474647">
        <w:rPr>
          <w:rFonts w:ascii="Times New Roman" w:hAnsi="Times New Roman" w:cs="Times New Roman"/>
          <w:sz w:val="26"/>
          <w:szCs w:val="26"/>
        </w:rPr>
        <w:lastRenderedPageBreak/>
        <w:t>СС=</w:t>
      </w:r>
      <w:r w:rsidR="008D66F9" w:rsidRPr="00474647">
        <w:rPr>
          <w:rFonts w:ascii="Times New Roman" w:hAnsi="Times New Roman" w:cs="Times New Roman"/>
          <w:sz w:val="26"/>
          <w:szCs w:val="26"/>
          <w:lang w:val="en-US"/>
        </w:rPr>
        <w:t>0</w:t>
      </w:r>
      <w:r w:rsidRPr="00474647">
        <w:rPr>
          <w:rFonts w:ascii="Times New Roman" w:hAnsi="Times New Roman" w:cs="Times New Roman"/>
          <w:sz w:val="26"/>
          <w:szCs w:val="26"/>
        </w:rPr>
        <w:t>.</w:t>
      </w:r>
    </w:p>
    <w:p w14:paraId="2FD6D2B1" w14:textId="77777777" w:rsidR="00B52758" w:rsidRDefault="008D66F9" w:rsidP="00EA34B8">
      <w:pPr>
        <w:pStyle w:val="a3"/>
        <w:spacing w:line="360" w:lineRule="auto"/>
        <w:ind w:left="0" w:firstLine="709"/>
        <w:jc w:val="both"/>
        <w:rPr>
          <w:rFonts w:ascii="Times New Roman" w:hAnsi="Times New Roman" w:cs="Times New Roman"/>
          <w:sz w:val="26"/>
          <w:szCs w:val="26"/>
        </w:rPr>
      </w:pPr>
      <w:r w:rsidRPr="00474647">
        <w:rPr>
          <w:rFonts w:ascii="Times New Roman" w:hAnsi="Times New Roman" w:cs="Times New Roman"/>
          <w:sz w:val="26"/>
          <w:szCs w:val="26"/>
        </w:rPr>
        <w:t>В результате расчётов по представленной методике (см. Приложение В, таблица В.1) получили предполагаемое время выполнения задач проекта за 109 часов, когда фактическое время выполнения задач составило примерно 123 часа, изначально предполагалось, что будет потрачено всего 72,5.</w:t>
      </w:r>
    </w:p>
    <w:p w14:paraId="6883AB49" w14:textId="6ED2528A" w:rsidR="00832B3F" w:rsidRPr="00474647" w:rsidRDefault="00832B3F" w:rsidP="00EA34B8">
      <w:pPr>
        <w:pStyle w:val="a3"/>
        <w:spacing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t>Очевидно, что расчёт первоначальной стоимости проекта описанным способом</w:t>
      </w:r>
      <w:r w:rsidR="00001248">
        <w:rPr>
          <w:rFonts w:ascii="Times New Roman" w:hAnsi="Times New Roman" w:cs="Times New Roman"/>
          <w:sz w:val="26"/>
          <w:szCs w:val="26"/>
        </w:rPr>
        <w:t xml:space="preserve"> более точен, чем определение предварительной стоимости на основе только экспертной оценки и оценки по аналогу. Для подтверждения результатов проведём расчёт еще для одного проекта.</w:t>
      </w:r>
    </w:p>
    <w:p w14:paraId="5F5DAABD" w14:textId="77777777" w:rsidR="008D66F9" w:rsidRDefault="008D66F9" w:rsidP="00EA34B8">
      <w:pPr>
        <w:pStyle w:val="a3"/>
        <w:spacing w:line="360" w:lineRule="auto"/>
        <w:ind w:left="0"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Можно сделать вывод, что методика даёт оценку куда более точнее, чем экспертное мнение и метод </w:t>
      </w:r>
      <w:r w:rsidR="006D1539">
        <w:rPr>
          <w:rFonts w:ascii="Times New Roman" w:hAnsi="Times New Roman" w:cs="Times New Roman"/>
          <w:sz w:val="26"/>
          <w:szCs w:val="26"/>
        </w:rPr>
        <w:t>«</w:t>
      </w:r>
      <w:r w:rsidRPr="00474647">
        <w:rPr>
          <w:rFonts w:ascii="Times New Roman" w:hAnsi="Times New Roman" w:cs="Times New Roman"/>
          <w:sz w:val="26"/>
          <w:szCs w:val="26"/>
        </w:rPr>
        <w:t>по аналогу</w:t>
      </w:r>
      <w:r w:rsidR="006D1539">
        <w:rPr>
          <w:rFonts w:ascii="Times New Roman" w:hAnsi="Times New Roman" w:cs="Times New Roman"/>
          <w:sz w:val="26"/>
          <w:szCs w:val="26"/>
        </w:rPr>
        <w:t>»</w:t>
      </w:r>
      <w:r w:rsidRPr="00474647">
        <w:rPr>
          <w:rFonts w:ascii="Times New Roman" w:hAnsi="Times New Roman" w:cs="Times New Roman"/>
          <w:sz w:val="26"/>
          <w:szCs w:val="26"/>
        </w:rPr>
        <w:t>, которые частично используются в данной компании для прогнозирования стоимости проектов.</w:t>
      </w:r>
    </w:p>
    <w:p w14:paraId="7D03017C" w14:textId="2A8B8FF3" w:rsidR="00880BBE" w:rsidRDefault="00880BBE" w:rsidP="00EA34B8">
      <w:pPr>
        <w:pStyle w:val="a3"/>
        <w:spacing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t>Для подтверждения результатов, был проведён расчёт ещё для одного проекта. Для исследования был взят набор данных, предоставленный компанией «Амадо» (см. Приложение Б,</w:t>
      </w:r>
      <w:r w:rsidRPr="00880BBE">
        <w:t xml:space="preserve"> </w:t>
      </w:r>
      <w:r w:rsidRPr="00880BBE">
        <w:rPr>
          <w:rFonts w:ascii="Times New Roman" w:hAnsi="Times New Roman" w:cs="Times New Roman"/>
          <w:sz w:val="26"/>
          <w:szCs w:val="26"/>
        </w:rPr>
        <w:t>Таблица Б.1. Задачи, выполняемые в компании «Амадо» в период с 01.03.2015 по 01.06.2016</w:t>
      </w:r>
      <w:r>
        <w:rPr>
          <w:rFonts w:ascii="Times New Roman" w:hAnsi="Times New Roman" w:cs="Times New Roman"/>
          <w:sz w:val="26"/>
          <w:szCs w:val="26"/>
        </w:rPr>
        <w:t>)</w:t>
      </w:r>
      <w:r w:rsidR="00851917">
        <w:rPr>
          <w:rFonts w:ascii="Times New Roman" w:hAnsi="Times New Roman" w:cs="Times New Roman"/>
          <w:sz w:val="26"/>
          <w:szCs w:val="26"/>
        </w:rPr>
        <w:t>.</w:t>
      </w:r>
    </w:p>
    <w:p w14:paraId="4472CB3D" w14:textId="507BE38D" w:rsidR="00880BBE" w:rsidRPr="00474647" w:rsidRDefault="00880BBE" w:rsidP="00880BBE">
      <w:pPr>
        <w:spacing w:after="0" w:line="360" w:lineRule="auto"/>
        <w:ind w:left="357" w:firstLine="709"/>
        <w:contextualSpacing/>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Таблица </w:t>
      </w:r>
      <w:r w:rsidR="00E53C33">
        <w:rPr>
          <w:rFonts w:ascii="Times New Roman" w:eastAsia="Times New Roman" w:hAnsi="Times New Roman" w:cs="Times New Roman"/>
          <w:color w:val="000000"/>
          <w:sz w:val="26"/>
          <w:szCs w:val="26"/>
          <w:lang w:eastAsia="ru-RU"/>
        </w:rPr>
        <w:t>3</w:t>
      </w:r>
      <w:r w:rsidRPr="00474647">
        <w:rPr>
          <w:rFonts w:ascii="Times New Roman" w:eastAsia="Times New Roman" w:hAnsi="Times New Roman" w:cs="Times New Roman"/>
          <w:color w:val="000000"/>
          <w:sz w:val="26"/>
          <w:szCs w:val="26"/>
          <w:lang w:eastAsia="ru-RU"/>
        </w:rPr>
        <w:t xml:space="preserve">. </w:t>
      </w:r>
      <w:r>
        <w:rPr>
          <w:rFonts w:ascii="Times New Roman" w:eastAsia="Times New Roman" w:hAnsi="Times New Roman" w:cs="Times New Roman"/>
          <w:color w:val="000000"/>
          <w:sz w:val="26"/>
          <w:szCs w:val="26"/>
          <w:lang w:eastAsia="ru-RU"/>
        </w:rPr>
        <w:t>Значения для расчёта индекса эффективности сотрудников компании «Амадо»</w:t>
      </w:r>
    </w:p>
    <w:tbl>
      <w:tblPr>
        <w:tblW w:w="8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23"/>
        <w:gridCol w:w="548"/>
        <w:gridCol w:w="520"/>
        <w:gridCol w:w="829"/>
        <w:gridCol w:w="829"/>
        <w:gridCol w:w="1238"/>
        <w:gridCol w:w="898"/>
        <w:gridCol w:w="810"/>
        <w:gridCol w:w="876"/>
      </w:tblGrid>
      <w:tr w:rsidR="00E53C33" w:rsidRPr="00880BBE" w14:paraId="65D12792" w14:textId="77777777" w:rsidTr="00E53C33">
        <w:trPr>
          <w:trHeight w:val="615"/>
        </w:trPr>
        <w:tc>
          <w:tcPr>
            <w:tcW w:w="1419" w:type="dxa"/>
            <w:vMerge w:val="restart"/>
            <w:shd w:val="clear" w:color="auto" w:fill="auto"/>
            <w:noWrap/>
            <w:vAlign w:val="bottom"/>
            <w:hideMark/>
          </w:tcPr>
          <w:p w14:paraId="19F09895" w14:textId="77777777" w:rsidR="00E53C33" w:rsidRPr="00880BBE" w:rsidRDefault="00E53C33" w:rsidP="00880BBE">
            <w:pPr>
              <w:spacing w:after="0" w:line="240" w:lineRule="auto"/>
              <w:rPr>
                <w:rFonts w:ascii="Times New Roman" w:eastAsia="Times New Roman" w:hAnsi="Times New Roman" w:cs="Times New Roman"/>
                <w:sz w:val="24"/>
                <w:szCs w:val="24"/>
                <w:lang w:eastAsia="ru-RU"/>
              </w:rPr>
            </w:pPr>
          </w:p>
        </w:tc>
        <w:tc>
          <w:tcPr>
            <w:tcW w:w="1591" w:type="dxa"/>
            <w:gridSpan w:val="3"/>
            <w:shd w:val="clear" w:color="auto" w:fill="auto"/>
            <w:noWrap/>
            <w:vAlign w:val="center"/>
            <w:hideMark/>
          </w:tcPr>
          <w:p w14:paraId="3E1A41B4" w14:textId="77777777" w:rsidR="00E53C33" w:rsidRPr="00880BBE" w:rsidRDefault="00E53C33" w:rsidP="00E53C33">
            <w:pPr>
              <w:spacing w:after="0" w:line="240" w:lineRule="auto"/>
              <w:jc w:val="center"/>
              <w:rPr>
                <w:rFonts w:ascii="Times New Roman" w:eastAsia="Times New Roman" w:hAnsi="Times New Roman" w:cs="Times New Roman"/>
                <w:color w:val="000000"/>
                <w:lang w:eastAsia="ru-RU"/>
              </w:rPr>
            </w:pPr>
            <w:r w:rsidRPr="00880BBE">
              <w:rPr>
                <w:rFonts w:ascii="Times New Roman" w:eastAsia="Times New Roman" w:hAnsi="Times New Roman" w:cs="Times New Roman"/>
                <w:color w:val="000000"/>
                <w:lang w:eastAsia="ru-RU"/>
              </w:rPr>
              <w:t>просроченные задачи</w:t>
            </w:r>
          </w:p>
        </w:tc>
        <w:tc>
          <w:tcPr>
            <w:tcW w:w="1658" w:type="dxa"/>
            <w:gridSpan w:val="2"/>
            <w:shd w:val="clear" w:color="auto" w:fill="auto"/>
            <w:noWrap/>
            <w:vAlign w:val="center"/>
            <w:hideMark/>
          </w:tcPr>
          <w:p w14:paraId="10576B5D" w14:textId="77777777" w:rsidR="00E53C33" w:rsidRPr="00880BBE" w:rsidRDefault="00E53C33" w:rsidP="00E53C33">
            <w:pPr>
              <w:spacing w:after="0" w:line="240" w:lineRule="auto"/>
              <w:jc w:val="center"/>
              <w:rPr>
                <w:rFonts w:ascii="Times New Roman" w:eastAsia="Times New Roman" w:hAnsi="Times New Roman" w:cs="Times New Roman"/>
                <w:color w:val="000000"/>
                <w:lang w:eastAsia="ru-RU"/>
              </w:rPr>
            </w:pPr>
            <w:r w:rsidRPr="00880BBE">
              <w:rPr>
                <w:rFonts w:ascii="Times New Roman" w:eastAsia="Times New Roman" w:hAnsi="Times New Roman" w:cs="Times New Roman"/>
                <w:color w:val="000000"/>
                <w:lang w:eastAsia="ru-RU"/>
              </w:rPr>
              <w:t>временные затраты</w:t>
            </w:r>
          </w:p>
        </w:tc>
        <w:tc>
          <w:tcPr>
            <w:tcW w:w="2136" w:type="dxa"/>
            <w:gridSpan w:val="2"/>
            <w:shd w:val="clear" w:color="auto" w:fill="auto"/>
            <w:vAlign w:val="center"/>
            <w:hideMark/>
          </w:tcPr>
          <w:p w14:paraId="668961A5" w14:textId="66CD657D" w:rsidR="00E53C33" w:rsidRPr="00E53C33" w:rsidRDefault="00E53C33" w:rsidP="00E53C33">
            <w:pPr>
              <w:spacing w:after="0" w:line="240" w:lineRule="auto"/>
              <w:jc w:val="center"/>
              <w:rPr>
                <w:rFonts w:ascii="Times New Roman" w:eastAsia="Times New Roman" w:hAnsi="Times New Roman" w:cs="Times New Roman"/>
                <w:color w:val="000000"/>
                <w:lang w:eastAsia="ru-RU"/>
              </w:rPr>
            </w:pPr>
            <w:r w:rsidRPr="00880BBE">
              <w:rPr>
                <w:rFonts w:ascii="Times New Roman" w:eastAsia="Times New Roman" w:hAnsi="Times New Roman" w:cs="Times New Roman"/>
                <w:color w:val="000000"/>
                <w:lang w:eastAsia="ru-RU"/>
              </w:rPr>
              <w:t>число отрицательных и положительных оценок</w:t>
            </w:r>
          </w:p>
        </w:tc>
        <w:tc>
          <w:tcPr>
            <w:tcW w:w="1686" w:type="dxa"/>
            <w:gridSpan w:val="2"/>
            <w:vAlign w:val="center"/>
          </w:tcPr>
          <w:p w14:paraId="1B7B574F" w14:textId="05904F8D" w:rsidR="00E53C33" w:rsidRPr="00880BBE" w:rsidRDefault="00E53C33" w:rsidP="00E53C33">
            <w:pPr>
              <w:spacing w:after="0" w:line="240" w:lineRule="auto"/>
              <w:jc w:val="center"/>
              <w:rPr>
                <w:rFonts w:ascii="Times New Roman" w:eastAsia="Times New Roman" w:hAnsi="Times New Roman" w:cs="Times New Roman"/>
                <w:color w:val="000000"/>
                <w:lang w:eastAsia="ru-RU"/>
              </w:rPr>
            </w:pPr>
            <w:r w:rsidRPr="00880BBE">
              <w:rPr>
                <w:rFonts w:ascii="Times New Roman" w:eastAsia="Times New Roman" w:hAnsi="Times New Roman" w:cs="Times New Roman"/>
                <w:color w:val="000000"/>
                <w:lang w:eastAsia="ru-RU"/>
              </w:rPr>
              <w:t>плановый и фактический объём отработанных часов</w:t>
            </w:r>
          </w:p>
        </w:tc>
      </w:tr>
      <w:tr w:rsidR="00E53C33" w:rsidRPr="00880BBE" w14:paraId="06D0FE04" w14:textId="77777777" w:rsidTr="00E53C33">
        <w:trPr>
          <w:trHeight w:val="300"/>
        </w:trPr>
        <w:tc>
          <w:tcPr>
            <w:tcW w:w="1419" w:type="dxa"/>
            <w:vMerge/>
            <w:shd w:val="clear" w:color="auto" w:fill="auto"/>
            <w:vAlign w:val="bottom"/>
          </w:tcPr>
          <w:p w14:paraId="63DFC5B0" w14:textId="77777777" w:rsidR="00E53C33" w:rsidRPr="00E53C33" w:rsidRDefault="00E53C33" w:rsidP="00E53C33">
            <w:pPr>
              <w:spacing w:after="0" w:line="240" w:lineRule="auto"/>
              <w:rPr>
                <w:rFonts w:ascii="Times New Roman" w:eastAsia="Times New Roman" w:hAnsi="Times New Roman" w:cs="Times New Roman"/>
                <w:color w:val="000000"/>
                <w:lang w:eastAsia="ru-RU"/>
              </w:rPr>
            </w:pPr>
          </w:p>
        </w:tc>
        <w:tc>
          <w:tcPr>
            <w:tcW w:w="523" w:type="dxa"/>
            <w:shd w:val="clear" w:color="auto" w:fill="auto"/>
            <w:vAlign w:val="center"/>
          </w:tcPr>
          <w:p w14:paraId="1AAFE9F3" w14:textId="3C038F98" w:rsidR="00E53C33" w:rsidRPr="00E53C33" w:rsidRDefault="00E53C33" w:rsidP="00E53C33">
            <w:pPr>
              <w:spacing w:after="0" w:line="240" w:lineRule="auto"/>
              <w:jc w:val="center"/>
              <w:rPr>
                <w:rFonts w:ascii="Times New Roman" w:eastAsia="Times New Roman" w:hAnsi="Times New Roman" w:cs="Times New Roman"/>
                <w:color w:val="000000"/>
                <w:lang w:val="en-US" w:eastAsia="ru-RU"/>
              </w:rPr>
            </w:pPr>
            <w:r w:rsidRPr="00E53C33">
              <w:rPr>
                <w:rFonts w:ascii="Times New Roman" w:eastAsia="Times New Roman" w:hAnsi="Times New Roman" w:cs="Times New Roman"/>
                <w:color w:val="000000"/>
                <w:lang w:val="en-US" w:eastAsia="ru-RU"/>
              </w:rPr>
              <w:t>c</w:t>
            </w:r>
          </w:p>
        </w:tc>
        <w:tc>
          <w:tcPr>
            <w:tcW w:w="548" w:type="dxa"/>
            <w:shd w:val="clear" w:color="auto" w:fill="auto"/>
            <w:vAlign w:val="center"/>
          </w:tcPr>
          <w:p w14:paraId="69AED02A" w14:textId="6FA8830C" w:rsidR="00E53C33" w:rsidRPr="00E53C33" w:rsidRDefault="00E53C33" w:rsidP="00E53C33">
            <w:pPr>
              <w:spacing w:after="0" w:line="240" w:lineRule="auto"/>
              <w:jc w:val="center"/>
              <w:rPr>
                <w:rFonts w:ascii="Times New Roman" w:eastAsia="Times New Roman" w:hAnsi="Times New Roman" w:cs="Times New Roman"/>
                <w:color w:val="000000"/>
                <w:lang w:val="en-US" w:eastAsia="ru-RU"/>
              </w:rPr>
            </w:pPr>
            <w:r w:rsidRPr="00E53C33">
              <w:rPr>
                <w:rFonts w:ascii="Times New Roman" w:eastAsia="Times New Roman" w:hAnsi="Times New Roman" w:cs="Times New Roman"/>
                <w:color w:val="000000"/>
                <w:lang w:val="en-US" w:eastAsia="ru-RU"/>
              </w:rPr>
              <w:t>d</w:t>
            </w:r>
          </w:p>
        </w:tc>
        <w:tc>
          <w:tcPr>
            <w:tcW w:w="520" w:type="dxa"/>
            <w:shd w:val="clear" w:color="auto" w:fill="auto"/>
            <w:vAlign w:val="center"/>
          </w:tcPr>
          <w:p w14:paraId="7274C0A2" w14:textId="2EB8527B" w:rsidR="00E53C33" w:rsidRPr="00E53C33" w:rsidRDefault="00E53C33" w:rsidP="00E53C33">
            <w:pPr>
              <w:spacing w:after="0" w:line="240" w:lineRule="auto"/>
              <w:jc w:val="center"/>
              <w:rPr>
                <w:rFonts w:ascii="Times New Roman" w:eastAsia="Times New Roman" w:hAnsi="Times New Roman" w:cs="Times New Roman"/>
                <w:color w:val="000000"/>
                <w:lang w:val="en-US" w:eastAsia="ru-RU"/>
              </w:rPr>
            </w:pPr>
            <w:r w:rsidRPr="00E53C33">
              <w:rPr>
                <w:rFonts w:ascii="Times New Roman" w:eastAsia="Times New Roman" w:hAnsi="Times New Roman" w:cs="Times New Roman"/>
                <w:color w:val="000000"/>
                <w:lang w:val="en-US" w:eastAsia="ru-RU"/>
              </w:rPr>
              <w:t>e</w:t>
            </w:r>
          </w:p>
        </w:tc>
        <w:tc>
          <w:tcPr>
            <w:tcW w:w="829" w:type="dxa"/>
            <w:shd w:val="clear" w:color="auto" w:fill="auto"/>
            <w:noWrap/>
            <w:vAlign w:val="center"/>
          </w:tcPr>
          <w:p w14:paraId="040EFDD7" w14:textId="397E5D1B" w:rsidR="00E53C33" w:rsidRPr="00E53C33" w:rsidRDefault="00E53C33" w:rsidP="00E53C33">
            <w:pPr>
              <w:spacing w:after="0" w:line="240" w:lineRule="auto"/>
              <w:jc w:val="center"/>
              <w:rPr>
                <w:rFonts w:ascii="Times New Roman" w:hAnsi="Times New Roman" w:cs="Times New Roman"/>
                <w:color w:val="000000"/>
              </w:rPr>
            </w:pPr>
            <w:r w:rsidRPr="00E53C33">
              <w:rPr>
                <w:rFonts w:ascii="Times New Roman" w:hAnsi="Times New Roman" w:cs="Times New Roman"/>
                <w:color w:val="000000"/>
              </w:rPr>
              <w:t>Факт</w:t>
            </w:r>
          </w:p>
        </w:tc>
        <w:tc>
          <w:tcPr>
            <w:tcW w:w="829" w:type="dxa"/>
            <w:shd w:val="clear" w:color="auto" w:fill="auto"/>
            <w:noWrap/>
            <w:vAlign w:val="center"/>
          </w:tcPr>
          <w:p w14:paraId="4E2CE5AA" w14:textId="424C9D51" w:rsidR="00E53C33" w:rsidRPr="00E53C33" w:rsidRDefault="00E53C33" w:rsidP="00E53C33">
            <w:pPr>
              <w:spacing w:after="0" w:line="240" w:lineRule="auto"/>
              <w:jc w:val="center"/>
              <w:rPr>
                <w:rFonts w:ascii="Times New Roman" w:hAnsi="Times New Roman" w:cs="Times New Roman"/>
                <w:color w:val="000000"/>
              </w:rPr>
            </w:pPr>
            <w:r w:rsidRPr="00E53C33">
              <w:rPr>
                <w:rFonts w:ascii="Times New Roman" w:hAnsi="Times New Roman" w:cs="Times New Roman"/>
                <w:color w:val="000000"/>
              </w:rPr>
              <w:t>План</w:t>
            </w:r>
          </w:p>
        </w:tc>
        <w:tc>
          <w:tcPr>
            <w:tcW w:w="1238" w:type="dxa"/>
            <w:shd w:val="clear" w:color="auto" w:fill="auto"/>
            <w:noWrap/>
            <w:vAlign w:val="center"/>
          </w:tcPr>
          <w:p w14:paraId="2B738C51" w14:textId="0FC75091" w:rsidR="00E53C33" w:rsidRPr="00E53C33" w:rsidRDefault="00E53C33" w:rsidP="00E53C33">
            <w:pPr>
              <w:spacing w:after="0" w:line="240" w:lineRule="auto"/>
              <w:jc w:val="center"/>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Полож.</w:t>
            </w:r>
          </w:p>
        </w:tc>
        <w:tc>
          <w:tcPr>
            <w:tcW w:w="898" w:type="dxa"/>
            <w:shd w:val="clear" w:color="auto" w:fill="auto"/>
            <w:noWrap/>
            <w:vAlign w:val="center"/>
          </w:tcPr>
          <w:p w14:paraId="0ADAC5F0" w14:textId="727A0A78" w:rsidR="00E53C33" w:rsidRPr="00E53C33" w:rsidRDefault="00E53C33" w:rsidP="00E53C33">
            <w:pPr>
              <w:spacing w:after="0" w:line="240" w:lineRule="auto"/>
              <w:jc w:val="center"/>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Отр.</w:t>
            </w:r>
          </w:p>
        </w:tc>
        <w:tc>
          <w:tcPr>
            <w:tcW w:w="810" w:type="dxa"/>
            <w:shd w:val="clear" w:color="auto" w:fill="auto"/>
            <w:noWrap/>
            <w:vAlign w:val="center"/>
          </w:tcPr>
          <w:p w14:paraId="38D59F79" w14:textId="11EC5068" w:rsidR="00E53C33" w:rsidRPr="00E53C33" w:rsidRDefault="00E53C33" w:rsidP="00E53C33">
            <w:pPr>
              <w:spacing w:after="0" w:line="240" w:lineRule="auto"/>
              <w:jc w:val="center"/>
              <w:rPr>
                <w:rFonts w:ascii="Times New Roman" w:hAnsi="Times New Roman" w:cs="Times New Roman"/>
                <w:color w:val="000000"/>
              </w:rPr>
            </w:pPr>
            <w:r w:rsidRPr="00E53C33">
              <w:rPr>
                <w:rFonts w:ascii="Times New Roman" w:hAnsi="Times New Roman" w:cs="Times New Roman"/>
                <w:color w:val="000000"/>
              </w:rPr>
              <w:t>Факт</w:t>
            </w:r>
          </w:p>
        </w:tc>
        <w:tc>
          <w:tcPr>
            <w:tcW w:w="876" w:type="dxa"/>
            <w:vAlign w:val="center"/>
          </w:tcPr>
          <w:p w14:paraId="7653C59D" w14:textId="31D572F5" w:rsidR="00E53C33" w:rsidRPr="00E53C33" w:rsidRDefault="00E53C33" w:rsidP="00E53C33">
            <w:pPr>
              <w:spacing w:after="0" w:line="240" w:lineRule="auto"/>
              <w:jc w:val="center"/>
              <w:rPr>
                <w:rFonts w:ascii="Times New Roman" w:hAnsi="Times New Roman" w:cs="Times New Roman"/>
                <w:color w:val="000000"/>
              </w:rPr>
            </w:pPr>
            <w:r w:rsidRPr="00E53C33">
              <w:rPr>
                <w:rFonts w:ascii="Times New Roman" w:hAnsi="Times New Roman" w:cs="Times New Roman"/>
                <w:color w:val="000000"/>
              </w:rPr>
              <w:t>План</w:t>
            </w:r>
          </w:p>
        </w:tc>
      </w:tr>
      <w:tr w:rsidR="005E0AF9" w:rsidRPr="00880BBE" w14:paraId="13C1BB87" w14:textId="15784F05" w:rsidTr="00E53C33">
        <w:trPr>
          <w:trHeight w:val="300"/>
        </w:trPr>
        <w:tc>
          <w:tcPr>
            <w:tcW w:w="1419" w:type="dxa"/>
            <w:shd w:val="clear" w:color="auto" w:fill="auto"/>
            <w:vAlign w:val="bottom"/>
            <w:hideMark/>
          </w:tcPr>
          <w:p w14:paraId="23E7FCE2" w14:textId="32B34ADE" w:rsidR="005E0AF9" w:rsidRPr="00880BBE" w:rsidRDefault="005E0AF9" w:rsidP="005E0AF9">
            <w:pPr>
              <w:spacing w:after="0" w:line="240" w:lineRule="auto"/>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Сотрудник 1</w:t>
            </w:r>
          </w:p>
        </w:tc>
        <w:tc>
          <w:tcPr>
            <w:tcW w:w="523" w:type="dxa"/>
            <w:shd w:val="clear" w:color="auto" w:fill="auto"/>
            <w:vAlign w:val="bottom"/>
            <w:hideMark/>
          </w:tcPr>
          <w:p w14:paraId="15DD32B6" w14:textId="2136FF29"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0</w:t>
            </w:r>
          </w:p>
        </w:tc>
        <w:tc>
          <w:tcPr>
            <w:tcW w:w="548" w:type="dxa"/>
            <w:shd w:val="clear" w:color="auto" w:fill="auto"/>
            <w:vAlign w:val="bottom"/>
            <w:hideMark/>
          </w:tcPr>
          <w:p w14:paraId="61EF23F7" w14:textId="2DDEECE4"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0</w:t>
            </w:r>
          </w:p>
        </w:tc>
        <w:tc>
          <w:tcPr>
            <w:tcW w:w="520" w:type="dxa"/>
            <w:shd w:val="clear" w:color="auto" w:fill="auto"/>
            <w:vAlign w:val="bottom"/>
            <w:hideMark/>
          </w:tcPr>
          <w:p w14:paraId="2E43AF3F" w14:textId="1EF15602"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0</w:t>
            </w:r>
          </w:p>
        </w:tc>
        <w:tc>
          <w:tcPr>
            <w:tcW w:w="829" w:type="dxa"/>
            <w:shd w:val="clear" w:color="auto" w:fill="auto"/>
            <w:noWrap/>
            <w:vAlign w:val="bottom"/>
            <w:hideMark/>
          </w:tcPr>
          <w:p w14:paraId="75A6C8AB" w14:textId="7F29DE29"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11,00</w:t>
            </w:r>
          </w:p>
        </w:tc>
        <w:tc>
          <w:tcPr>
            <w:tcW w:w="829" w:type="dxa"/>
            <w:shd w:val="clear" w:color="auto" w:fill="auto"/>
            <w:noWrap/>
            <w:vAlign w:val="bottom"/>
            <w:hideMark/>
          </w:tcPr>
          <w:p w14:paraId="1A6D3E96" w14:textId="2D36B996"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8</w:t>
            </w:r>
          </w:p>
        </w:tc>
        <w:tc>
          <w:tcPr>
            <w:tcW w:w="1238" w:type="dxa"/>
            <w:shd w:val="clear" w:color="auto" w:fill="auto"/>
            <w:noWrap/>
            <w:vAlign w:val="bottom"/>
            <w:hideMark/>
          </w:tcPr>
          <w:p w14:paraId="6C06BAB6" w14:textId="213007DB"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109</w:t>
            </w:r>
          </w:p>
        </w:tc>
        <w:tc>
          <w:tcPr>
            <w:tcW w:w="898" w:type="dxa"/>
            <w:shd w:val="clear" w:color="auto" w:fill="auto"/>
            <w:noWrap/>
            <w:vAlign w:val="bottom"/>
            <w:hideMark/>
          </w:tcPr>
          <w:p w14:paraId="5935B720" w14:textId="7E1E226C"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1</w:t>
            </w:r>
          </w:p>
        </w:tc>
        <w:tc>
          <w:tcPr>
            <w:tcW w:w="810" w:type="dxa"/>
            <w:shd w:val="clear" w:color="auto" w:fill="auto"/>
            <w:noWrap/>
            <w:vAlign w:val="bottom"/>
            <w:hideMark/>
          </w:tcPr>
          <w:p w14:paraId="4D24B1B1" w14:textId="6CB67C88"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36,00</w:t>
            </w:r>
          </w:p>
        </w:tc>
        <w:tc>
          <w:tcPr>
            <w:tcW w:w="876" w:type="dxa"/>
            <w:vAlign w:val="bottom"/>
          </w:tcPr>
          <w:p w14:paraId="437C39D9" w14:textId="02CE7363"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35,00</w:t>
            </w:r>
          </w:p>
        </w:tc>
      </w:tr>
      <w:tr w:rsidR="005E0AF9" w:rsidRPr="00880BBE" w14:paraId="753970B7" w14:textId="0FC41B2B" w:rsidTr="00E53C33">
        <w:trPr>
          <w:trHeight w:val="300"/>
        </w:trPr>
        <w:tc>
          <w:tcPr>
            <w:tcW w:w="1419" w:type="dxa"/>
            <w:shd w:val="clear" w:color="auto" w:fill="auto"/>
            <w:vAlign w:val="bottom"/>
            <w:hideMark/>
          </w:tcPr>
          <w:p w14:paraId="0A43F6EC" w14:textId="3C04F24D" w:rsidR="005E0AF9" w:rsidRPr="00880BBE" w:rsidRDefault="005E0AF9" w:rsidP="005E0AF9">
            <w:pPr>
              <w:spacing w:after="0" w:line="240" w:lineRule="auto"/>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Сотрудник 2</w:t>
            </w:r>
          </w:p>
        </w:tc>
        <w:tc>
          <w:tcPr>
            <w:tcW w:w="523" w:type="dxa"/>
            <w:shd w:val="clear" w:color="auto" w:fill="auto"/>
            <w:vAlign w:val="bottom"/>
            <w:hideMark/>
          </w:tcPr>
          <w:p w14:paraId="6C647D25" w14:textId="75E6F70F"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0</w:t>
            </w:r>
          </w:p>
        </w:tc>
        <w:tc>
          <w:tcPr>
            <w:tcW w:w="548" w:type="dxa"/>
            <w:shd w:val="clear" w:color="auto" w:fill="auto"/>
            <w:vAlign w:val="bottom"/>
            <w:hideMark/>
          </w:tcPr>
          <w:p w14:paraId="6621E43B" w14:textId="11E2343F"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1</w:t>
            </w:r>
          </w:p>
        </w:tc>
        <w:tc>
          <w:tcPr>
            <w:tcW w:w="520" w:type="dxa"/>
            <w:shd w:val="clear" w:color="auto" w:fill="auto"/>
            <w:vAlign w:val="bottom"/>
            <w:hideMark/>
          </w:tcPr>
          <w:p w14:paraId="3D3DABF0" w14:textId="14683358"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0</w:t>
            </w:r>
          </w:p>
        </w:tc>
        <w:tc>
          <w:tcPr>
            <w:tcW w:w="829" w:type="dxa"/>
            <w:shd w:val="clear" w:color="auto" w:fill="auto"/>
            <w:noWrap/>
            <w:vAlign w:val="bottom"/>
            <w:hideMark/>
          </w:tcPr>
          <w:p w14:paraId="01F9DD60" w14:textId="4F3DA017"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13,00</w:t>
            </w:r>
          </w:p>
        </w:tc>
        <w:tc>
          <w:tcPr>
            <w:tcW w:w="829" w:type="dxa"/>
            <w:shd w:val="clear" w:color="auto" w:fill="auto"/>
            <w:noWrap/>
            <w:vAlign w:val="bottom"/>
            <w:hideMark/>
          </w:tcPr>
          <w:p w14:paraId="69AE4E6A" w14:textId="716E8FF9"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15</w:t>
            </w:r>
          </w:p>
        </w:tc>
        <w:tc>
          <w:tcPr>
            <w:tcW w:w="1238" w:type="dxa"/>
            <w:shd w:val="clear" w:color="auto" w:fill="auto"/>
            <w:noWrap/>
            <w:vAlign w:val="bottom"/>
            <w:hideMark/>
          </w:tcPr>
          <w:p w14:paraId="5F032E98" w14:textId="5161622A"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65</w:t>
            </w:r>
          </w:p>
        </w:tc>
        <w:tc>
          <w:tcPr>
            <w:tcW w:w="898" w:type="dxa"/>
            <w:shd w:val="clear" w:color="auto" w:fill="auto"/>
            <w:noWrap/>
            <w:vAlign w:val="bottom"/>
            <w:hideMark/>
          </w:tcPr>
          <w:p w14:paraId="181F7841" w14:textId="2FE5E42E"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0</w:t>
            </w:r>
          </w:p>
        </w:tc>
        <w:tc>
          <w:tcPr>
            <w:tcW w:w="810" w:type="dxa"/>
            <w:shd w:val="clear" w:color="auto" w:fill="auto"/>
            <w:noWrap/>
            <w:vAlign w:val="bottom"/>
            <w:hideMark/>
          </w:tcPr>
          <w:p w14:paraId="7CC03836" w14:textId="4E36B556"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26,00</w:t>
            </w:r>
          </w:p>
        </w:tc>
        <w:tc>
          <w:tcPr>
            <w:tcW w:w="876" w:type="dxa"/>
            <w:vAlign w:val="bottom"/>
          </w:tcPr>
          <w:p w14:paraId="7152F239" w14:textId="1EB90A09"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25,00</w:t>
            </w:r>
          </w:p>
        </w:tc>
      </w:tr>
      <w:tr w:rsidR="005E0AF9" w:rsidRPr="00880BBE" w14:paraId="44ACC1D6" w14:textId="162357FD" w:rsidTr="00E53C33">
        <w:trPr>
          <w:trHeight w:val="300"/>
        </w:trPr>
        <w:tc>
          <w:tcPr>
            <w:tcW w:w="1419" w:type="dxa"/>
            <w:shd w:val="clear" w:color="auto" w:fill="auto"/>
            <w:vAlign w:val="bottom"/>
            <w:hideMark/>
          </w:tcPr>
          <w:p w14:paraId="37A61B7C" w14:textId="033965F0" w:rsidR="005E0AF9" w:rsidRPr="00880BBE" w:rsidRDefault="005E0AF9" w:rsidP="005E0AF9">
            <w:pPr>
              <w:spacing w:after="0" w:line="240" w:lineRule="auto"/>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Сотрудник 3</w:t>
            </w:r>
          </w:p>
        </w:tc>
        <w:tc>
          <w:tcPr>
            <w:tcW w:w="523" w:type="dxa"/>
            <w:shd w:val="clear" w:color="auto" w:fill="auto"/>
            <w:vAlign w:val="bottom"/>
            <w:hideMark/>
          </w:tcPr>
          <w:p w14:paraId="7A793963" w14:textId="369CC839"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0</w:t>
            </w:r>
          </w:p>
        </w:tc>
        <w:tc>
          <w:tcPr>
            <w:tcW w:w="548" w:type="dxa"/>
            <w:shd w:val="clear" w:color="auto" w:fill="auto"/>
            <w:vAlign w:val="bottom"/>
            <w:hideMark/>
          </w:tcPr>
          <w:p w14:paraId="179B86E6" w14:textId="773E0B81"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2</w:t>
            </w:r>
          </w:p>
        </w:tc>
        <w:tc>
          <w:tcPr>
            <w:tcW w:w="520" w:type="dxa"/>
            <w:shd w:val="clear" w:color="auto" w:fill="auto"/>
            <w:vAlign w:val="bottom"/>
            <w:hideMark/>
          </w:tcPr>
          <w:p w14:paraId="4492E9D0" w14:textId="6225A5D2"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0</w:t>
            </w:r>
          </w:p>
        </w:tc>
        <w:tc>
          <w:tcPr>
            <w:tcW w:w="829" w:type="dxa"/>
            <w:shd w:val="clear" w:color="auto" w:fill="auto"/>
            <w:noWrap/>
            <w:vAlign w:val="bottom"/>
            <w:hideMark/>
          </w:tcPr>
          <w:p w14:paraId="5320BC9C" w14:textId="0455338D"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9,00</w:t>
            </w:r>
          </w:p>
        </w:tc>
        <w:tc>
          <w:tcPr>
            <w:tcW w:w="829" w:type="dxa"/>
            <w:shd w:val="clear" w:color="auto" w:fill="auto"/>
            <w:noWrap/>
            <w:vAlign w:val="bottom"/>
            <w:hideMark/>
          </w:tcPr>
          <w:p w14:paraId="29F083AA" w14:textId="56EB8E65"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10</w:t>
            </w:r>
          </w:p>
        </w:tc>
        <w:tc>
          <w:tcPr>
            <w:tcW w:w="1238" w:type="dxa"/>
            <w:shd w:val="clear" w:color="auto" w:fill="auto"/>
            <w:noWrap/>
            <w:vAlign w:val="bottom"/>
            <w:hideMark/>
          </w:tcPr>
          <w:p w14:paraId="0AF7E62E" w14:textId="37D7B669"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74</w:t>
            </w:r>
          </w:p>
        </w:tc>
        <w:tc>
          <w:tcPr>
            <w:tcW w:w="898" w:type="dxa"/>
            <w:shd w:val="clear" w:color="auto" w:fill="auto"/>
            <w:noWrap/>
            <w:vAlign w:val="bottom"/>
            <w:hideMark/>
          </w:tcPr>
          <w:p w14:paraId="634628E2" w14:textId="15AE04E3"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1</w:t>
            </w:r>
          </w:p>
        </w:tc>
        <w:tc>
          <w:tcPr>
            <w:tcW w:w="810" w:type="dxa"/>
            <w:shd w:val="clear" w:color="auto" w:fill="auto"/>
            <w:noWrap/>
            <w:vAlign w:val="bottom"/>
            <w:hideMark/>
          </w:tcPr>
          <w:p w14:paraId="01D0DCA1" w14:textId="65F9A1EF"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26,00</w:t>
            </w:r>
          </w:p>
        </w:tc>
        <w:tc>
          <w:tcPr>
            <w:tcW w:w="876" w:type="dxa"/>
            <w:vAlign w:val="bottom"/>
          </w:tcPr>
          <w:p w14:paraId="64F3524F" w14:textId="356D2292" w:rsidR="005E0AF9" w:rsidRPr="00851917" w:rsidRDefault="005E0AF9" w:rsidP="005E0AF9">
            <w:pPr>
              <w:spacing w:after="0" w:line="240" w:lineRule="auto"/>
              <w:jc w:val="right"/>
              <w:rPr>
                <w:rFonts w:ascii="Times New Roman" w:eastAsia="Times New Roman" w:hAnsi="Times New Roman" w:cs="Times New Roman"/>
                <w:color w:val="000000"/>
                <w:lang w:eastAsia="ru-RU"/>
              </w:rPr>
            </w:pPr>
            <w:r w:rsidRPr="00851917">
              <w:rPr>
                <w:rFonts w:ascii="Times New Roman" w:hAnsi="Times New Roman" w:cs="Times New Roman"/>
                <w:color w:val="000000"/>
              </w:rPr>
              <w:t>25,00</w:t>
            </w:r>
          </w:p>
        </w:tc>
      </w:tr>
    </w:tbl>
    <w:p w14:paraId="775CF6BE" w14:textId="77777777" w:rsidR="00880BBE" w:rsidRDefault="00880BBE" w:rsidP="00EA34B8">
      <w:pPr>
        <w:pStyle w:val="a3"/>
        <w:spacing w:line="360" w:lineRule="auto"/>
        <w:ind w:left="0" w:firstLine="709"/>
        <w:jc w:val="both"/>
        <w:rPr>
          <w:rFonts w:ascii="Times New Roman" w:hAnsi="Times New Roman" w:cs="Times New Roman"/>
          <w:sz w:val="26"/>
          <w:szCs w:val="26"/>
        </w:rPr>
      </w:pPr>
    </w:p>
    <w:p w14:paraId="37385ED4" w14:textId="7E49C0F9" w:rsidR="00E53C33" w:rsidRDefault="00E53C33" w:rsidP="00EA34B8">
      <w:pPr>
        <w:pStyle w:val="a3"/>
        <w:spacing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t>На основании собранных данных можно провести расчёт индекса эффективности.</w:t>
      </w:r>
    </w:p>
    <w:p w14:paraId="32B90035" w14:textId="45B8652B" w:rsidR="00E53C33" w:rsidRDefault="00E53C33" w:rsidP="00EA34B8">
      <w:pPr>
        <w:pStyle w:val="a3"/>
        <w:spacing w:line="360" w:lineRule="auto"/>
        <w:ind w:left="0" w:firstLine="709"/>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Таблица </w:t>
      </w:r>
      <w:r>
        <w:rPr>
          <w:rFonts w:ascii="Times New Roman" w:eastAsia="Times New Roman" w:hAnsi="Times New Roman" w:cs="Times New Roman"/>
          <w:color w:val="000000"/>
          <w:sz w:val="26"/>
          <w:szCs w:val="26"/>
          <w:lang w:eastAsia="ru-RU"/>
        </w:rPr>
        <w:t>4. Расчёта индекса эффективности.</w:t>
      </w:r>
    </w:p>
    <w:tbl>
      <w:tblPr>
        <w:tblW w:w="6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09"/>
        <w:gridCol w:w="850"/>
        <w:gridCol w:w="851"/>
        <w:gridCol w:w="850"/>
        <w:gridCol w:w="851"/>
      </w:tblGrid>
      <w:tr w:rsidR="00E53C33" w:rsidRPr="00E53C33" w14:paraId="3B509920" w14:textId="77777777" w:rsidTr="00E53C33">
        <w:trPr>
          <w:trHeight w:val="300"/>
        </w:trPr>
        <w:tc>
          <w:tcPr>
            <w:tcW w:w="1985" w:type="dxa"/>
            <w:shd w:val="clear" w:color="auto" w:fill="auto"/>
            <w:noWrap/>
            <w:vAlign w:val="bottom"/>
            <w:hideMark/>
          </w:tcPr>
          <w:p w14:paraId="5B546560" w14:textId="77777777" w:rsidR="00E53C33" w:rsidRPr="00E53C33" w:rsidRDefault="00E53C33" w:rsidP="00E53C33">
            <w:pPr>
              <w:spacing w:after="0" w:line="240" w:lineRule="auto"/>
              <w:rPr>
                <w:rFonts w:ascii="Times New Roman" w:eastAsia="Times New Roman" w:hAnsi="Times New Roman" w:cs="Times New Roman"/>
                <w:sz w:val="24"/>
                <w:szCs w:val="24"/>
                <w:lang w:eastAsia="ru-RU"/>
              </w:rPr>
            </w:pPr>
          </w:p>
        </w:tc>
        <w:tc>
          <w:tcPr>
            <w:tcW w:w="709" w:type="dxa"/>
            <w:shd w:val="clear" w:color="auto" w:fill="auto"/>
            <w:noWrap/>
            <w:vAlign w:val="center"/>
            <w:hideMark/>
          </w:tcPr>
          <w:p w14:paraId="4FC201DE" w14:textId="77777777" w:rsidR="00E53C33" w:rsidRPr="00E53C33" w:rsidRDefault="00E53C33" w:rsidP="00E53C33">
            <w:pPr>
              <w:spacing w:after="0" w:line="240" w:lineRule="auto"/>
              <w:jc w:val="center"/>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x1</w:t>
            </w:r>
          </w:p>
        </w:tc>
        <w:tc>
          <w:tcPr>
            <w:tcW w:w="850" w:type="dxa"/>
            <w:shd w:val="clear" w:color="auto" w:fill="auto"/>
            <w:noWrap/>
            <w:vAlign w:val="center"/>
            <w:hideMark/>
          </w:tcPr>
          <w:p w14:paraId="60CE945D" w14:textId="77777777" w:rsidR="00E53C33" w:rsidRPr="00E53C33" w:rsidRDefault="00E53C33" w:rsidP="00E53C33">
            <w:pPr>
              <w:spacing w:after="0" w:line="240" w:lineRule="auto"/>
              <w:jc w:val="center"/>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x2</w:t>
            </w:r>
          </w:p>
        </w:tc>
        <w:tc>
          <w:tcPr>
            <w:tcW w:w="851" w:type="dxa"/>
            <w:shd w:val="clear" w:color="auto" w:fill="auto"/>
            <w:noWrap/>
            <w:vAlign w:val="center"/>
            <w:hideMark/>
          </w:tcPr>
          <w:p w14:paraId="701E9125" w14:textId="77777777" w:rsidR="00E53C33" w:rsidRPr="00E53C33" w:rsidRDefault="00E53C33" w:rsidP="00E53C33">
            <w:pPr>
              <w:spacing w:after="0" w:line="240" w:lineRule="auto"/>
              <w:jc w:val="center"/>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x3</w:t>
            </w:r>
          </w:p>
        </w:tc>
        <w:tc>
          <w:tcPr>
            <w:tcW w:w="850" w:type="dxa"/>
            <w:shd w:val="clear" w:color="auto" w:fill="auto"/>
            <w:noWrap/>
            <w:vAlign w:val="center"/>
            <w:hideMark/>
          </w:tcPr>
          <w:p w14:paraId="5FB31EB8" w14:textId="77777777" w:rsidR="00E53C33" w:rsidRPr="00E53C33" w:rsidRDefault="00E53C33" w:rsidP="00E53C33">
            <w:pPr>
              <w:spacing w:after="0" w:line="240" w:lineRule="auto"/>
              <w:jc w:val="center"/>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x4</w:t>
            </w:r>
          </w:p>
        </w:tc>
        <w:tc>
          <w:tcPr>
            <w:tcW w:w="851" w:type="dxa"/>
            <w:shd w:val="clear" w:color="auto" w:fill="auto"/>
            <w:noWrap/>
            <w:vAlign w:val="center"/>
            <w:hideMark/>
          </w:tcPr>
          <w:p w14:paraId="75AE506F" w14:textId="77777777" w:rsidR="00E53C33" w:rsidRPr="00E53C33" w:rsidRDefault="00E53C33" w:rsidP="00E53C33">
            <w:pPr>
              <w:spacing w:after="0" w:line="240" w:lineRule="auto"/>
              <w:jc w:val="center"/>
              <w:rPr>
                <w:rFonts w:ascii="Times New Roman" w:eastAsia="Times New Roman" w:hAnsi="Times New Roman" w:cs="Times New Roman"/>
                <w:color w:val="000000"/>
                <w:lang w:eastAsia="ru-RU"/>
              </w:rPr>
            </w:pPr>
            <w:r w:rsidRPr="00E53C33">
              <w:rPr>
                <w:rFonts w:ascii="Times New Roman" w:eastAsia="Times New Roman" w:hAnsi="Times New Roman" w:cs="Times New Roman"/>
                <w:color w:val="000000"/>
                <w:lang w:eastAsia="ru-RU"/>
              </w:rPr>
              <w:t>EC</w:t>
            </w:r>
          </w:p>
        </w:tc>
      </w:tr>
      <w:tr w:rsidR="005E0AF9" w:rsidRPr="00E53C33" w14:paraId="1B675E6C" w14:textId="77777777" w:rsidTr="00E53C33">
        <w:trPr>
          <w:trHeight w:val="300"/>
        </w:trPr>
        <w:tc>
          <w:tcPr>
            <w:tcW w:w="1985" w:type="dxa"/>
            <w:shd w:val="clear" w:color="auto" w:fill="auto"/>
            <w:vAlign w:val="bottom"/>
            <w:hideMark/>
          </w:tcPr>
          <w:p w14:paraId="1E0F428F" w14:textId="57B8A8A5" w:rsidR="005E0AF9" w:rsidRPr="00E53C33" w:rsidRDefault="005E0AF9" w:rsidP="005E0AF9">
            <w:pPr>
              <w:spacing w:after="0" w:line="240" w:lineRule="auto"/>
              <w:rPr>
                <w:rFonts w:ascii="Times New Roman" w:eastAsia="Times New Roman" w:hAnsi="Times New Roman" w:cs="Times New Roman"/>
                <w:color w:val="000000"/>
                <w:lang w:eastAsia="ru-RU"/>
              </w:rPr>
            </w:pPr>
            <w:r w:rsidRPr="004E5E9C">
              <w:rPr>
                <w:rFonts w:ascii="Times New Roman" w:eastAsia="Times New Roman" w:hAnsi="Times New Roman" w:cs="Times New Roman"/>
                <w:color w:val="000000"/>
                <w:lang w:eastAsia="ru-RU"/>
              </w:rPr>
              <w:t>Сотрудник 1</w:t>
            </w:r>
          </w:p>
        </w:tc>
        <w:tc>
          <w:tcPr>
            <w:tcW w:w="709" w:type="dxa"/>
            <w:shd w:val="clear" w:color="auto" w:fill="auto"/>
            <w:noWrap/>
            <w:vAlign w:val="bottom"/>
            <w:hideMark/>
          </w:tcPr>
          <w:p w14:paraId="4A792AEF" w14:textId="1857C39D"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0,00</w:t>
            </w:r>
          </w:p>
        </w:tc>
        <w:tc>
          <w:tcPr>
            <w:tcW w:w="850" w:type="dxa"/>
            <w:shd w:val="clear" w:color="auto" w:fill="auto"/>
            <w:noWrap/>
            <w:vAlign w:val="bottom"/>
            <w:hideMark/>
          </w:tcPr>
          <w:p w14:paraId="2570FB80" w14:textId="3E26305B"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0,27</w:t>
            </w:r>
          </w:p>
        </w:tc>
        <w:tc>
          <w:tcPr>
            <w:tcW w:w="851" w:type="dxa"/>
            <w:shd w:val="clear" w:color="auto" w:fill="auto"/>
            <w:noWrap/>
            <w:vAlign w:val="bottom"/>
            <w:hideMark/>
          </w:tcPr>
          <w:p w14:paraId="7A6D2DD2" w14:textId="2E5A53F9"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0,00</w:t>
            </w:r>
          </w:p>
        </w:tc>
        <w:tc>
          <w:tcPr>
            <w:tcW w:w="850" w:type="dxa"/>
            <w:shd w:val="clear" w:color="auto" w:fill="auto"/>
            <w:noWrap/>
            <w:vAlign w:val="bottom"/>
            <w:hideMark/>
          </w:tcPr>
          <w:p w14:paraId="4983C6B4" w14:textId="6B58D4FA"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0,03</w:t>
            </w:r>
          </w:p>
        </w:tc>
        <w:tc>
          <w:tcPr>
            <w:tcW w:w="851" w:type="dxa"/>
            <w:shd w:val="clear" w:color="auto" w:fill="auto"/>
            <w:noWrap/>
            <w:vAlign w:val="bottom"/>
            <w:hideMark/>
          </w:tcPr>
          <w:p w14:paraId="5F6AB324" w14:textId="7E1F62AC"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0,70</w:t>
            </w:r>
          </w:p>
        </w:tc>
      </w:tr>
      <w:tr w:rsidR="005E0AF9" w:rsidRPr="00E53C33" w14:paraId="71825089" w14:textId="77777777" w:rsidTr="00E53C33">
        <w:trPr>
          <w:trHeight w:val="300"/>
        </w:trPr>
        <w:tc>
          <w:tcPr>
            <w:tcW w:w="1985" w:type="dxa"/>
            <w:shd w:val="clear" w:color="auto" w:fill="auto"/>
            <w:vAlign w:val="bottom"/>
            <w:hideMark/>
          </w:tcPr>
          <w:p w14:paraId="679E0FC0" w14:textId="197024C5" w:rsidR="005E0AF9" w:rsidRPr="00E53C33" w:rsidRDefault="005E0AF9" w:rsidP="005E0AF9">
            <w:pPr>
              <w:spacing w:after="0" w:line="240" w:lineRule="auto"/>
              <w:rPr>
                <w:rFonts w:ascii="Times New Roman" w:eastAsia="Times New Roman" w:hAnsi="Times New Roman" w:cs="Times New Roman"/>
                <w:color w:val="000000"/>
                <w:lang w:eastAsia="ru-RU"/>
              </w:rPr>
            </w:pPr>
            <w:r w:rsidRPr="004E5E9C">
              <w:rPr>
                <w:rFonts w:ascii="Times New Roman" w:eastAsia="Times New Roman" w:hAnsi="Times New Roman" w:cs="Times New Roman"/>
                <w:color w:val="000000"/>
                <w:lang w:eastAsia="ru-RU"/>
              </w:rPr>
              <w:t>Сотрудник 2</w:t>
            </w:r>
          </w:p>
        </w:tc>
        <w:tc>
          <w:tcPr>
            <w:tcW w:w="709" w:type="dxa"/>
            <w:shd w:val="clear" w:color="auto" w:fill="auto"/>
            <w:noWrap/>
            <w:vAlign w:val="bottom"/>
            <w:hideMark/>
          </w:tcPr>
          <w:p w14:paraId="35CF33A2" w14:textId="0876FEEF"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-0,01</w:t>
            </w:r>
          </w:p>
        </w:tc>
        <w:tc>
          <w:tcPr>
            <w:tcW w:w="850" w:type="dxa"/>
            <w:shd w:val="clear" w:color="auto" w:fill="auto"/>
            <w:noWrap/>
            <w:vAlign w:val="bottom"/>
            <w:hideMark/>
          </w:tcPr>
          <w:p w14:paraId="68FCA37E" w14:textId="30915A27"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-0,15</w:t>
            </w:r>
          </w:p>
        </w:tc>
        <w:tc>
          <w:tcPr>
            <w:tcW w:w="851" w:type="dxa"/>
            <w:shd w:val="clear" w:color="auto" w:fill="auto"/>
            <w:noWrap/>
            <w:vAlign w:val="bottom"/>
            <w:hideMark/>
          </w:tcPr>
          <w:p w14:paraId="3F190A37" w14:textId="4F56CC94"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0,00</w:t>
            </w:r>
          </w:p>
        </w:tc>
        <w:tc>
          <w:tcPr>
            <w:tcW w:w="850" w:type="dxa"/>
            <w:shd w:val="clear" w:color="auto" w:fill="auto"/>
            <w:noWrap/>
            <w:vAlign w:val="bottom"/>
            <w:hideMark/>
          </w:tcPr>
          <w:p w14:paraId="3EA9B9F8" w14:textId="3E8CD8C4"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0,96</w:t>
            </w:r>
          </w:p>
        </w:tc>
        <w:tc>
          <w:tcPr>
            <w:tcW w:w="851" w:type="dxa"/>
            <w:shd w:val="clear" w:color="auto" w:fill="auto"/>
            <w:noWrap/>
            <w:vAlign w:val="bottom"/>
            <w:hideMark/>
          </w:tcPr>
          <w:p w14:paraId="10503EB5" w14:textId="7B0BC5A5"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0,20</w:t>
            </w:r>
          </w:p>
        </w:tc>
      </w:tr>
      <w:tr w:rsidR="005E0AF9" w:rsidRPr="00E53C33" w14:paraId="07F57F63" w14:textId="77777777" w:rsidTr="00E53C33">
        <w:trPr>
          <w:trHeight w:val="300"/>
        </w:trPr>
        <w:tc>
          <w:tcPr>
            <w:tcW w:w="1985" w:type="dxa"/>
            <w:shd w:val="clear" w:color="auto" w:fill="auto"/>
            <w:vAlign w:val="bottom"/>
            <w:hideMark/>
          </w:tcPr>
          <w:p w14:paraId="2F588D1C" w14:textId="5CF456BF" w:rsidR="005E0AF9" w:rsidRPr="00E53C33" w:rsidRDefault="005E0AF9" w:rsidP="005E0AF9">
            <w:pPr>
              <w:spacing w:after="0" w:line="240" w:lineRule="auto"/>
              <w:rPr>
                <w:rFonts w:ascii="Times New Roman" w:eastAsia="Times New Roman" w:hAnsi="Times New Roman" w:cs="Times New Roman"/>
                <w:color w:val="000000"/>
                <w:lang w:eastAsia="ru-RU"/>
              </w:rPr>
            </w:pPr>
            <w:r w:rsidRPr="004E5E9C">
              <w:rPr>
                <w:rFonts w:ascii="Times New Roman" w:eastAsia="Times New Roman" w:hAnsi="Times New Roman" w:cs="Times New Roman"/>
                <w:color w:val="000000"/>
                <w:lang w:eastAsia="ru-RU"/>
              </w:rPr>
              <w:t>Сотрудник 3</w:t>
            </w:r>
          </w:p>
        </w:tc>
        <w:tc>
          <w:tcPr>
            <w:tcW w:w="709" w:type="dxa"/>
            <w:shd w:val="clear" w:color="auto" w:fill="auto"/>
            <w:noWrap/>
            <w:vAlign w:val="bottom"/>
            <w:hideMark/>
          </w:tcPr>
          <w:p w14:paraId="732A3007" w14:textId="55826542"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-0,02</w:t>
            </w:r>
          </w:p>
        </w:tc>
        <w:tc>
          <w:tcPr>
            <w:tcW w:w="850" w:type="dxa"/>
            <w:shd w:val="clear" w:color="auto" w:fill="auto"/>
            <w:noWrap/>
            <w:vAlign w:val="bottom"/>
            <w:hideMark/>
          </w:tcPr>
          <w:p w14:paraId="348179F9" w14:textId="17C21ED4"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-0,11</w:t>
            </w:r>
          </w:p>
        </w:tc>
        <w:tc>
          <w:tcPr>
            <w:tcW w:w="851" w:type="dxa"/>
            <w:shd w:val="clear" w:color="auto" w:fill="auto"/>
            <w:noWrap/>
            <w:vAlign w:val="bottom"/>
            <w:hideMark/>
          </w:tcPr>
          <w:p w14:paraId="663121FE" w14:textId="71F987A7"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-0,01</w:t>
            </w:r>
          </w:p>
        </w:tc>
        <w:tc>
          <w:tcPr>
            <w:tcW w:w="850" w:type="dxa"/>
            <w:shd w:val="clear" w:color="auto" w:fill="auto"/>
            <w:noWrap/>
            <w:vAlign w:val="bottom"/>
            <w:hideMark/>
          </w:tcPr>
          <w:p w14:paraId="05F1F3A1" w14:textId="09592248"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0,96</w:t>
            </w:r>
          </w:p>
        </w:tc>
        <w:tc>
          <w:tcPr>
            <w:tcW w:w="851" w:type="dxa"/>
            <w:shd w:val="clear" w:color="auto" w:fill="auto"/>
            <w:noWrap/>
            <w:vAlign w:val="bottom"/>
            <w:hideMark/>
          </w:tcPr>
          <w:p w14:paraId="2E1C1F9C" w14:textId="70546A69" w:rsidR="005E0AF9" w:rsidRPr="00E53C33" w:rsidRDefault="005E0AF9" w:rsidP="005E0AF9">
            <w:pPr>
              <w:spacing w:after="0" w:line="240" w:lineRule="auto"/>
              <w:jc w:val="right"/>
              <w:rPr>
                <w:rFonts w:ascii="Times New Roman" w:eastAsia="Times New Roman" w:hAnsi="Times New Roman" w:cs="Times New Roman"/>
                <w:color w:val="000000"/>
                <w:lang w:eastAsia="ru-RU"/>
              </w:rPr>
            </w:pPr>
            <w:r w:rsidRPr="004E5E9C">
              <w:rPr>
                <w:rFonts w:ascii="Times New Roman" w:hAnsi="Times New Roman" w:cs="Times New Roman"/>
                <w:color w:val="000000"/>
              </w:rPr>
              <w:t>0,18</w:t>
            </w:r>
          </w:p>
        </w:tc>
      </w:tr>
    </w:tbl>
    <w:p w14:paraId="09674EDF" w14:textId="77777777" w:rsidR="00E53C33" w:rsidRPr="00E53C33" w:rsidRDefault="00E53C33" w:rsidP="00EA34B8">
      <w:pPr>
        <w:pStyle w:val="a3"/>
        <w:spacing w:line="360" w:lineRule="auto"/>
        <w:ind w:left="0" w:firstLine="709"/>
        <w:jc w:val="both"/>
        <w:rPr>
          <w:rFonts w:ascii="Times New Roman" w:hAnsi="Times New Roman" w:cs="Times New Roman"/>
          <w:sz w:val="26"/>
          <w:szCs w:val="26"/>
        </w:rPr>
      </w:pPr>
    </w:p>
    <w:p w14:paraId="24F8AB8E" w14:textId="7E345356" w:rsidR="00880BBE" w:rsidRDefault="004E5E9C" w:rsidP="00EA34B8">
      <w:pPr>
        <w:pStyle w:val="a3"/>
        <w:spacing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Судя по индексу эффективности сотрудников, можно сделать вывод, что в команде два сотрудника имеют меньше опыта, чем третий, это </w:t>
      </w:r>
      <w:r w:rsidR="008B78FA">
        <w:rPr>
          <w:rFonts w:ascii="Times New Roman" w:hAnsi="Times New Roman" w:cs="Times New Roman"/>
          <w:sz w:val="26"/>
          <w:szCs w:val="26"/>
        </w:rPr>
        <w:t xml:space="preserve">важно учесть при оценке проекта, поскольку </w:t>
      </w:r>
    </w:p>
    <w:p w14:paraId="0B7E2A85" w14:textId="5704AF3A" w:rsidR="004E5E9C" w:rsidRDefault="004E5E9C" w:rsidP="00EA34B8">
      <w:pPr>
        <w:pStyle w:val="a3"/>
        <w:spacing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t>После проведения расчётов</w:t>
      </w:r>
      <w:r w:rsidR="002209A4">
        <w:rPr>
          <w:rFonts w:ascii="Times New Roman" w:hAnsi="Times New Roman" w:cs="Times New Roman"/>
          <w:sz w:val="26"/>
          <w:szCs w:val="26"/>
        </w:rPr>
        <w:t xml:space="preserve"> (см Приложение В, </w:t>
      </w:r>
      <w:r w:rsidR="002209A4" w:rsidRPr="002209A4">
        <w:rPr>
          <w:rFonts w:ascii="Times New Roman" w:hAnsi="Times New Roman" w:cs="Times New Roman"/>
          <w:sz w:val="26"/>
          <w:szCs w:val="26"/>
        </w:rPr>
        <w:t>Таблица В.2. Расчёт предварительной стоимости проекта «АКГС»</w:t>
      </w:r>
      <w:r w:rsidR="002209A4">
        <w:rPr>
          <w:rFonts w:ascii="Times New Roman" w:hAnsi="Times New Roman" w:cs="Times New Roman"/>
          <w:sz w:val="26"/>
          <w:szCs w:val="26"/>
        </w:rPr>
        <w:t>) получились</w:t>
      </w:r>
      <w:r>
        <w:rPr>
          <w:rFonts w:ascii="Times New Roman" w:hAnsi="Times New Roman" w:cs="Times New Roman"/>
          <w:sz w:val="26"/>
          <w:szCs w:val="26"/>
        </w:rPr>
        <w:t xml:space="preserve"> следующие значения:</w:t>
      </w:r>
    </w:p>
    <w:p w14:paraId="2C58C609" w14:textId="0307BC1B" w:rsidR="004E5E9C" w:rsidRDefault="004E5E9C" w:rsidP="004E5E9C">
      <w:pPr>
        <w:pStyle w:val="a3"/>
        <w:numPr>
          <w:ilvl w:val="0"/>
          <w:numId w:val="45"/>
        </w:numPr>
        <w:spacing w:line="360" w:lineRule="auto"/>
        <w:jc w:val="both"/>
        <w:rPr>
          <w:rFonts w:ascii="Times New Roman" w:hAnsi="Times New Roman" w:cs="Times New Roman"/>
          <w:sz w:val="26"/>
          <w:szCs w:val="26"/>
        </w:rPr>
      </w:pPr>
      <w:r>
        <w:rPr>
          <w:rFonts w:ascii="Times New Roman" w:hAnsi="Times New Roman" w:cs="Times New Roman"/>
          <w:sz w:val="26"/>
          <w:szCs w:val="26"/>
        </w:rPr>
        <w:t>Число затраченных часов = 61.</w:t>
      </w:r>
    </w:p>
    <w:p w14:paraId="66B9DAB2" w14:textId="6B9179CA" w:rsidR="004E5E9C" w:rsidRDefault="004E5E9C" w:rsidP="004E5E9C">
      <w:pPr>
        <w:pStyle w:val="a3"/>
        <w:numPr>
          <w:ilvl w:val="0"/>
          <w:numId w:val="45"/>
        </w:numPr>
        <w:spacing w:line="360" w:lineRule="auto"/>
        <w:jc w:val="both"/>
        <w:rPr>
          <w:rFonts w:ascii="Times New Roman" w:hAnsi="Times New Roman" w:cs="Times New Roman"/>
          <w:sz w:val="26"/>
          <w:szCs w:val="26"/>
        </w:rPr>
      </w:pPr>
      <w:r>
        <w:rPr>
          <w:rFonts w:ascii="Times New Roman" w:hAnsi="Times New Roman" w:cs="Times New Roman"/>
          <w:sz w:val="26"/>
          <w:szCs w:val="26"/>
        </w:rPr>
        <w:t>Число запланированных часов = 48</w:t>
      </w:r>
      <w:r w:rsidR="00254B8E">
        <w:rPr>
          <w:rFonts w:ascii="Times New Roman" w:hAnsi="Times New Roman" w:cs="Times New Roman"/>
          <w:sz w:val="26"/>
          <w:szCs w:val="26"/>
        </w:rPr>
        <w:t>.</w:t>
      </w:r>
    </w:p>
    <w:p w14:paraId="5F18B105" w14:textId="46FA2C93" w:rsidR="004E5E9C" w:rsidRPr="00474647" w:rsidRDefault="004E5E9C" w:rsidP="004E5E9C">
      <w:pPr>
        <w:pStyle w:val="a3"/>
        <w:numPr>
          <w:ilvl w:val="0"/>
          <w:numId w:val="45"/>
        </w:numPr>
        <w:spacing w:line="360" w:lineRule="auto"/>
        <w:jc w:val="both"/>
        <w:rPr>
          <w:rFonts w:ascii="Times New Roman" w:hAnsi="Times New Roman" w:cs="Times New Roman"/>
          <w:sz w:val="26"/>
          <w:szCs w:val="26"/>
        </w:rPr>
      </w:pPr>
      <w:r>
        <w:rPr>
          <w:rFonts w:ascii="Times New Roman" w:hAnsi="Times New Roman" w:cs="Times New Roman"/>
          <w:sz w:val="26"/>
          <w:szCs w:val="26"/>
        </w:rPr>
        <w:t>Число часов, полученное с помощью разработанной методики = 82</w:t>
      </w:r>
      <w:r w:rsidR="00254B8E">
        <w:rPr>
          <w:rFonts w:ascii="Times New Roman" w:hAnsi="Times New Roman" w:cs="Times New Roman"/>
          <w:sz w:val="26"/>
          <w:szCs w:val="26"/>
        </w:rPr>
        <w:t>.</w:t>
      </w:r>
    </w:p>
    <w:p w14:paraId="71833E6B" w14:textId="3BF7DC97" w:rsidR="005E0AF9" w:rsidRDefault="004E5E9C" w:rsidP="00EA34B8">
      <w:pPr>
        <w:pStyle w:val="a3"/>
        <w:spacing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t xml:space="preserve">В данном проекте большинство задач было поручено сотруднику с наименьшим </w:t>
      </w:r>
      <w:r>
        <w:rPr>
          <w:rFonts w:ascii="Times New Roman" w:hAnsi="Times New Roman" w:cs="Times New Roman"/>
          <w:sz w:val="26"/>
          <w:szCs w:val="26"/>
          <w:lang w:val="en-US"/>
        </w:rPr>
        <w:t>EC</w:t>
      </w:r>
      <w:r w:rsidR="00851917" w:rsidRPr="00851917">
        <w:rPr>
          <w:rFonts w:ascii="Times New Roman" w:hAnsi="Times New Roman" w:cs="Times New Roman"/>
          <w:sz w:val="26"/>
          <w:szCs w:val="26"/>
        </w:rPr>
        <w:t>,</w:t>
      </w:r>
      <w:r w:rsidR="00851917">
        <w:rPr>
          <w:rFonts w:ascii="Times New Roman" w:hAnsi="Times New Roman" w:cs="Times New Roman"/>
          <w:sz w:val="26"/>
          <w:szCs w:val="26"/>
        </w:rPr>
        <w:t xml:space="preserve"> к оценке по его задачам, число часов было увеличено почти вдвое. </w:t>
      </w:r>
    </w:p>
    <w:p w14:paraId="3D00E1BE" w14:textId="383A26DB" w:rsidR="00A713E9" w:rsidRDefault="002209A4" w:rsidP="00A713E9">
      <w:pPr>
        <w:pStyle w:val="a3"/>
        <w:spacing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t xml:space="preserve">Выполним расчёт для другого проекта, где большая часть задач поручена сотрудникам с высоким значением </w:t>
      </w:r>
      <w:r>
        <w:rPr>
          <w:rFonts w:ascii="Times New Roman" w:hAnsi="Times New Roman" w:cs="Times New Roman"/>
          <w:sz w:val="26"/>
          <w:szCs w:val="26"/>
          <w:lang w:val="en-US"/>
        </w:rPr>
        <w:t>EC</w:t>
      </w:r>
      <w:r w:rsidRPr="002209A4">
        <w:rPr>
          <w:rFonts w:ascii="Times New Roman" w:hAnsi="Times New Roman" w:cs="Times New Roman"/>
          <w:sz w:val="26"/>
          <w:szCs w:val="26"/>
        </w:rPr>
        <w:t>.</w:t>
      </w:r>
      <w:r w:rsidR="00A713E9">
        <w:rPr>
          <w:rFonts w:ascii="Times New Roman" w:hAnsi="Times New Roman" w:cs="Times New Roman"/>
          <w:sz w:val="26"/>
          <w:szCs w:val="26"/>
        </w:rPr>
        <w:t xml:space="preserve"> </w:t>
      </w:r>
    </w:p>
    <w:p w14:paraId="04C19892" w14:textId="26626787" w:rsidR="00A713E9" w:rsidRDefault="00A713E9" w:rsidP="00A713E9">
      <w:pPr>
        <w:pStyle w:val="a3"/>
        <w:spacing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t xml:space="preserve">После проведения расчётов (см Приложение В, </w:t>
      </w:r>
      <w:r w:rsidRPr="002209A4">
        <w:rPr>
          <w:rFonts w:ascii="Times New Roman" w:hAnsi="Times New Roman" w:cs="Times New Roman"/>
          <w:sz w:val="26"/>
          <w:szCs w:val="26"/>
        </w:rPr>
        <w:t>Таблица В.</w:t>
      </w:r>
      <w:r>
        <w:rPr>
          <w:rFonts w:ascii="Times New Roman" w:hAnsi="Times New Roman" w:cs="Times New Roman"/>
          <w:sz w:val="26"/>
          <w:szCs w:val="26"/>
        </w:rPr>
        <w:t>3</w:t>
      </w:r>
      <w:r w:rsidRPr="002209A4">
        <w:rPr>
          <w:rFonts w:ascii="Times New Roman" w:hAnsi="Times New Roman" w:cs="Times New Roman"/>
          <w:sz w:val="26"/>
          <w:szCs w:val="26"/>
        </w:rPr>
        <w:t>. Расчёт предварительной стоимости проекта «</w:t>
      </w:r>
      <w:r>
        <w:rPr>
          <w:rFonts w:ascii="Times New Roman" w:hAnsi="Times New Roman" w:cs="Times New Roman"/>
          <w:sz w:val="26"/>
          <w:szCs w:val="26"/>
        </w:rPr>
        <w:t>Игроград</w:t>
      </w:r>
      <w:r w:rsidRPr="002209A4">
        <w:rPr>
          <w:rFonts w:ascii="Times New Roman" w:hAnsi="Times New Roman" w:cs="Times New Roman"/>
          <w:sz w:val="26"/>
          <w:szCs w:val="26"/>
        </w:rPr>
        <w:t>»</w:t>
      </w:r>
      <w:r>
        <w:rPr>
          <w:rFonts w:ascii="Times New Roman" w:hAnsi="Times New Roman" w:cs="Times New Roman"/>
          <w:sz w:val="26"/>
          <w:szCs w:val="26"/>
        </w:rPr>
        <w:t>) получились следующие значения:</w:t>
      </w:r>
    </w:p>
    <w:p w14:paraId="1206BF08" w14:textId="5EB75132" w:rsidR="00A713E9" w:rsidRDefault="00A713E9" w:rsidP="00A713E9">
      <w:pPr>
        <w:pStyle w:val="a3"/>
        <w:numPr>
          <w:ilvl w:val="0"/>
          <w:numId w:val="4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Число затраченных часов = </w:t>
      </w:r>
      <w:r w:rsidR="00254B8E">
        <w:rPr>
          <w:rFonts w:ascii="Times New Roman" w:hAnsi="Times New Roman" w:cs="Times New Roman"/>
          <w:sz w:val="26"/>
          <w:szCs w:val="26"/>
        </w:rPr>
        <w:t>83</w:t>
      </w:r>
      <w:r>
        <w:rPr>
          <w:rFonts w:ascii="Times New Roman" w:hAnsi="Times New Roman" w:cs="Times New Roman"/>
          <w:sz w:val="26"/>
          <w:szCs w:val="26"/>
        </w:rPr>
        <w:t>.</w:t>
      </w:r>
    </w:p>
    <w:p w14:paraId="27DB4CE8" w14:textId="1A39A92B" w:rsidR="00A713E9" w:rsidRDefault="00A713E9" w:rsidP="00A713E9">
      <w:pPr>
        <w:pStyle w:val="a3"/>
        <w:numPr>
          <w:ilvl w:val="0"/>
          <w:numId w:val="4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Число запланированных часов = </w:t>
      </w:r>
      <w:r w:rsidR="00254B8E">
        <w:rPr>
          <w:rFonts w:ascii="Times New Roman" w:hAnsi="Times New Roman" w:cs="Times New Roman"/>
          <w:sz w:val="26"/>
          <w:szCs w:val="26"/>
        </w:rPr>
        <w:t>75.</w:t>
      </w:r>
    </w:p>
    <w:p w14:paraId="23222032" w14:textId="091A8C6C" w:rsidR="00A713E9" w:rsidRDefault="00A713E9" w:rsidP="00A713E9">
      <w:pPr>
        <w:pStyle w:val="a3"/>
        <w:numPr>
          <w:ilvl w:val="0"/>
          <w:numId w:val="4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Число часов, полученное с помощью разработанной методики = </w:t>
      </w:r>
      <w:r w:rsidR="00254B8E">
        <w:rPr>
          <w:rFonts w:ascii="Times New Roman" w:hAnsi="Times New Roman" w:cs="Times New Roman"/>
          <w:sz w:val="26"/>
          <w:szCs w:val="26"/>
        </w:rPr>
        <w:t>116.</w:t>
      </w:r>
    </w:p>
    <w:p w14:paraId="248B2826" w14:textId="77777777" w:rsidR="00254B8E" w:rsidRDefault="00254B8E" w:rsidP="00254B8E">
      <w:pPr>
        <w:spacing w:line="360" w:lineRule="auto"/>
        <w:ind w:firstLine="709"/>
        <w:contextualSpacing/>
        <w:jc w:val="both"/>
        <w:rPr>
          <w:rFonts w:ascii="Times New Roman" w:hAnsi="Times New Roman" w:cs="Times New Roman"/>
          <w:sz w:val="26"/>
          <w:szCs w:val="26"/>
        </w:rPr>
      </w:pPr>
      <w:r>
        <w:rPr>
          <w:rFonts w:ascii="Times New Roman" w:hAnsi="Times New Roman" w:cs="Times New Roman"/>
          <w:sz w:val="26"/>
          <w:szCs w:val="26"/>
        </w:rPr>
        <w:t>По результатам можно сделать вывод, что даже для тех задач, которыми будут заниматься более опытные сотрудники, делается небольшая надбавка часов.</w:t>
      </w:r>
    </w:p>
    <w:p w14:paraId="276BF7B8" w14:textId="098FEE2F" w:rsidR="009B77B5" w:rsidRPr="00474647" w:rsidRDefault="009B77B5" w:rsidP="00254B8E">
      <w:pPr>
        <w:spacing w:line="360" w:lineRule="auto"/>
        <w:ind w:firstLine="709"/>
        <w:contextualSpacing/>
        <w:jc w:val="both"/>
        <w:rPr>
          <w:rFonts w:ascii="Times New Roman" w:hAnsi="Times New Roman" w:cs="Times New Roman"/>
          <w:sz w:val="26"/>
          <w:szCs w:val="26"/>
        </w:rPr>
      </w:pPr>
      <w:r w:rsidRPr="00474647">
        <w:rPr>
          <w:rFonts w:ascii="Times New Roman" w:hAnsi="Times New Roman" w:cs="Times New Roman"/>
          <w:sz w:val="26"/>
          <w:szCs w:val="26"/>
        </w:rPr>
        <w:t>Данная методика расчёта оценки ориентирована на исследуемую компанию и организации подобного типа.  В условиях разработки крупного проекта может возникнуть необходимость в доработке методики.</w:t>
      </w:r>
    </w:p>
    <w:p w14:paraId="740B0643" w14:textId="77777777" w:rsidR="00A758A4" w:rsidRPr="00474647" w:rsidRDefault="00A758A4">
      <w:pPr>
        <w:rPr>
          <w:rFonts w:ascii="Times New Roman" w:hAnsi="Times New Roman" w:cs="Times New Roman"/>
          <w:sz w:val="26"/>
          <w:szCs w:val="26"/>
        </w:rPr>
      </w:pPr>
    </w:p>
    <w:p w14:paraId="65FC2FEC" w14:textId="77777777" w:rsidR="00B76737" w:rsidRPr="00474647" w:rsidRDefault="00B76737">
      <w:pPr>
        <w:rPr>
          <w:rFonts w:ascii="Times New Roman" w:eastAsiaTheme="majorEastAsia" w:hAnsi="Times New Roman" w:cs="Times New Roman"/>
          <w:b/>
          <w:sz w:val="28"/>
          <w:szCs w:val="28"/>
        </w:rPr>
      </w:pPr>
      <w:r w:rsidRPr="00474647">
        <w:rPr>
          <w:rFonts w:ascii="Times New Roman" w:hAnsi="Times New Roman" w:cs="Times New Roman"/>
          <w:b/>
          <w:sz w:val="28"/>
          <w:szCs w:val="28"/>
        </w:rPr>
        <w:br w:type="page"/>
      </w:r>
    </w:p>
    <w:p w14:paraId="16C76D0B" w14:textId="77777777" w:rsidR="009C3F22" w:rsidRPr="00474647" w:rsidRDefault="00D83F49" w:rsidP="00845F89">
      <w:pPr>
        <w:pStyle w:val="1"/>
        <w:spacing w:before="0" w:after="360" w:line="360" w:lineRule="auto"/>
        <w:contextualSpacing/>
        <w:jc w:val="center"/>
        <w:rPr>
          <w:rFonts w:ascii="Times New Roman" w:hAnsi="Times New Roman" w:cs="Times New Roman"/>
          <w:b/>
          <w:color w:val="auto"/>
          <w:sz w:val="28"/>
          <w:szCs w:val="28"/>
        </w:rPr>
      </w:pPr>
      <w:bookmarkStart w:id="17" w:name="_Toc452675309"/>
      <w:r w:rsidRPr="00474647">
        <w:rPr>
          <w:rFonts w:ascii="Times New Roman" w:hAnsi="Times New Roman" w:cs="Times New Roman"/>
          <w:b/>
          <w:color w:val="auto"/>
          <w:sz w:val="28"/>
          <w:szCs w:val="28"/>
        </w:rPr>
        <w:lastRenderedPageBreak/>
        <w:t>Заключение</w:t>
      </w:r>
      <w:bookmarkEnd w:id="17"/>
    </w:p>
    <w:p w14:paraId="7BAEFF95" w14:textId="0BAB87C0" w:rsidR="00D83F49" w:rsidRPr="00474647" w:rsidRDefault="00D83F49" w:rsidP="00BC23C1">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 xml:space="preserve">В данной работе были </w:t>
      </w:r>
      <w:r w:rsidR="008D66F9" w:rsidRPr="00474647">
        <w:rPr>
          <w:rFonts w:ascii="Times New Roman" w:hAnsi="Times New Roman" w:cs="Times New Roman"/>
          <w:sz w:val="26"/>
          <w:szCs w:val="26"/>
        </w:rPr>
        <w:t xml:space="preserve">исследованы реальные организации, занимающиеся реализацией </w:t>
      </w:r>
      <w:r w:rsidR="008D66F9" w:rsidRPr="00474647">
        <w:rPr>
          <w:rFonts w:ascii="Times New Roman" w:hAnsi="Times New Roman" w:cs="Times New Roman"/>
          <w:sz w:val="26"/>
          <w:szCs w:val="26"/>
          <w:lang w:val="en-US"/>
        </w:rPr>
        <w:t>IT</w:t>
      </w:r>
      <w:r w:rsidR="008D66F9" w:rsidRPr="00474647">
        <w:rPr>
          <w:rFonts w:ascii="Times New Roman" w:hAnsi="Times New Roman" w:cs="Times New Roman"/>
          <w:sz w:val="26"/>
          <w:szCs w:val="26"/>
        </w:rPr>
        <w:t>-проектов</w:t>
      </w:r>
      <w:r w:rsidR="009B77B5" w:rsidRPr="00474647">
        <w:rPr>
          <w:rFonts w:ascii="Times New Roman" w:hAnsi="Times New Roman" w:cs="Times New Roman"/>
          <w:sz w:val="26"/>
          <w:szCs w:val="26"/>
        </w:rPr>
        <w:t>, выявлены проблемы в процессе формирования предварительной оценки стоимости проектов.</w:t>
      </w:r>
      <w:r w:rsidR="00722F71">
        <w:rPr>
          <w:rFonts w:ascii="Times New Roman" w:hAnsi="Times New Roman" w:cs="Times New Roman"/>
          <w:sz w:val="26"/>
          <w:szCs w:val="26"/>
        </w:rPr>
        <w:t xml:space="preserve"> Проанализированы процессы составления предварительной оценки стоимости проектов. В результате исс</w:t>
      </w:r>
      <w:r w:rsidR="0074518C">
        <w:rPr>
          <w:rFonts w:ascii="Times New Roman" w:hAnsi="Times New Roman" w:cs="Times New Roman"/>
          <w:sz w:val="26"/>
          <w:szCs w:val="26"/>
        </w:rPr>
        <w:t>ледования были обнаружены недостатки в используемых практиках оценки проектов. Оценки часто были намного ниже, чем фактические затраты.</w:t>
      </w:r>
      <w:r w:rsidR="00722F71">
        <w:rPr>
          <w:rFonts w:ascii="Times New Roman" w:hAnsi="Times New Roman" w:cs="Times New Roman"/>
          <w:sz w:val="26"/>
          <w:szCs w:val="26"/>
        </w:rPr>
        <w:t xml:space="preserve"> </w:t>
      </w:r>
      <w:r w:rsidR="00A039B3" w:rsidRPr="00474647">
        <w:rPr>
          <w:rFonts w:ascii="Times New Roman" w:hAnsi="Times New Roman" w:cs="Times New Roman"/>
          <w:sz w:val="26"/>
          <w:szCs w:val="26"/>
        </w:rPr>
        <w:t>Как показало исследование, ни в одной компании не используются какие-либо методологи как они есть.</w:t>
      </w:r>
    </w:p>
    <w:p w14:paraId="429DA5D2" w14:textId="7D66C4B9" w:rsidR="00D83F49" w:rsidRDefault="0074518C" w:rsidP="00BC23C1">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Для устранения недостатков способов были проанализированы</w:t>
      </w:r>
      <w:r w:rsidR="00D83F49" w:rsidRPr="00474647">
        <w:rPr>
          <w:rFonts w:ascii="Times New Roman" w:hAnsi="Times New Roman" w:cs="Times New Roman"/>
          <w:sz w:val="26"/>
          <w:szCs w:val="26"/>
        </w:rPr>
        <w:t xml:space="preserve"> существующи</w:t>
      </w:r>
      <w:r>
        <w:rPr>
          <w:rFonts w:ascii="Times New Roman" w:hAnsi="Times New Roman" w:cs="Times New Roman"/>
          <w:sz w:val="26"/>
          <w:szCs w:val="26"/>
        </w:rPr>
        <w:t>е</w:t>
      </w:r>
      <w:r w:rsidR="00D83F49" w:rsidRPr="00474647">
        <w:rPr>
          <w:rFonts w:ascii="Times New Roman" w:hAnsi="Times New Roman" w:cs="Times New Roman"/>
          <w:sz w:val="26"/>
          <w:szCs w:val="26"/>
        </w:rPr>
        <w:t xml:space="preserve"> метод</w:t>
      </w:r>
      <w:r>
        <w:rPr>
          <w:rFonts w:ascii="Times New Roman" w:hAnsi="Times New Roman" w:cs="Times New Roman"/>
          <w:sz w:val="26"/>
          <w:szCs w:val="26"/>
        </w:rPr>
        <w:t>ы</w:t>
      </w:r>
      <w:r w:rsidR="00D83F49" w:rsidRPr="00474647">
        <w:rPr>
          <w:rFonts w:ascii="Times New Roman" w:hAnsi="Times New Roman" w:cs="Times New Roman"/>
          <w:sz w:val="26"/>
          <w:szCs w:val="26"/>
        </w:rPr>
        <w:t xml:space="preserve"> оценки проект</w:t>
      </w:r>
      <w:r w:rsidR="00A039B3">
        <w:rPr>
          <w:rFonts w:ascii="Times New Roman" w:hAnsi="Times New Roman" w:cs="Times New Roman"/>
          <w:sz w:val="26"/>
          <w:szCs w:val="26"/>
        </w:rPr>
        <w:t xml:space="preserve">ов, </w:t>
      </w:r>
      <w:r w:rsidR="00D83F49" w:rsidRPr="00474647">
        <w:rPr>
          <w:rFonts w:ascii="Times New Roman" w:hAnsi="Times New Roman" w:cs="Times New Roman"/>
          <w:sz w:val="26"/>
          <w:szCs w:val="26"/>
        </w:rPr>
        <w:t xml:space="preserve">определены и сформулированы риски для проектов </w:t>
      </w:r>
      <w:r w:rsidR="00D83F49" w:rsidRPr="00474647">
        <w:rPr>
          <w:rFonts w:ascii="Times New Roman" w:hAnsi="Times New Roman" w:cs="Times New Roman"/>
          <w:sz w:val="26"/>
          <w:szCs w:val="26"/>
          <w:lang w:val="en-US"/>
        </w:rPr>
        <w:t>web</w:t>
      </w:r>
      <w:r w:rsidR="00D83F49" w:rsidRPr="00474647">
        <w:rPr>
          <w:rFonts w:ascii="Times New Roman" w:hAnsi="Times New Roman" w:cs="Times New Roman"/>
          <w:sz w:val="26"/>
          <w:szCs w:val="26"/>
        </w:rPr>
        <w:t>-студий, выявлена их степень опасности и вероятность возникновения.</w:t>
      </w:r>
    </w:p>
    <w:p w14:paraId="60D557DA" w14:textId="71076583" w:rsidR="00010840" w:rsidRDefault="00A039B3" w:rsidP="00121B3C">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На основе полученных данных была составлена методика предварительной оценки стоимости, ориентированная на степень квалификации</w:t>
      </w:r>
      <w:r w:rsidR="00121B3C">
        <w:rPr>
          <w:rFonts w:ascii="Times New Roman" w:hAnsi="Times New Roman" w:cs="Times New Roman"/>
          <w:sz w:val="26"/>
          <w:szCs w:val="26"/>
        </w:rPr>
        <w:t xml:space="preserve"> программистов. Для тестирования методики были проведены расчёты для нескольких проектов. Результаты расчётов оценок по разработанной методики оказались более приближенными к фактическим затратам, чем те оценки, которые были определены </w:t>
      </w:r>
      <w:r w:rsidR="00121B3C" w:rsidRPr="00474647">
        <w:rPr>
          <w:rFonts w:ascii="Times New Roman" w:hAnsi="Times New Roman" w:cs="Times New Roman"/>
          <w:sz w:val="26"/>
          <w:szCs w:val="26"/>
        </w:rPr>
        <w:t xml:space="preserve">на основе экспертного мнения и метода </w:t>
      </w:r>
      <w:r w:rsidR="00121B3C">
        <w:rPr>
          <w:rFonts w:ascii="Times New Roman" w:hAnsi="Times New Roman" w:cs="Times New Roman"/>
          <w:sz w:val="26"/>
          <w:szCs w:val="26"/>
        </w:rPr>
        <w:t>«</w:t>
      </w:r>
      <w:r w:rsidR="00121B3C" w:rsidRPr="00474647">
        <w:rPr>
          <w:rFonts w:ascii="Times New Roman" w:hAnsi="Times New Roman" w:cs="Times New Roman"/>
          <w:sz w:val="26"/>
          <w:szCs w:val="26"/>
        </w:rPr>
        <w:t>по аналогу</w:t>
      </w:r>
      <w:r w:rsidR="00121B3C">
        <w:rPr>
          <w:rFonts w:ascii="Times New Roman" w:hAnsi="Times New Roman" w:cs="Times New Roman"/>
          <w:sz w:val="26"/>
          <w:szCs w:val="26"/>
        </w:rPr>
        <w:t>»</w:t>
      </w:r>
      <w:r w:rsidR="00121B3C" w:rsidRPr="00474647">
        <w:rPr>
          <w:rFonts w:ascii="Times New Roman" w:hAnsi="Times New Roman" w:cs="Times New Roman"/>
          <w:sz w:val="26"/>
          <w:szCs w:val="26"/>
        </w:rPr>
        <w:t>.</w:t>
      </w:r>
      <w:r w:rsidR="00121B3C">
        <w:rPr>
          <w:rFonts w:ascii="Times New Roman" w:hAnsi="Times New Roman" w:cs="Times New Roman"/>
          <w:sz w:val="26"/>
          <w:szCs w:val="26"/>
        </w:rPr>
        <w:t xml:space="preserve"> </w:t>
      </w:r>
    </w:p>
    <w:p w14:paraId="73983875" w14:textId="77777777" w:rsidR="00010840" w:rsidRDefault="00010840">
      <w:pPr>
        <w:rPr>
          <w:rFonts w:ascii="Times New Roman" w:hAnsi="Times New Roman" w:cs="Times New Roman"/>
          <w:sz w:val="26"/>
          <w:szCs w:val="26"/>
        </w:rPr>
      </w:pPr>
      <w:r>
        <w:rPr>
          <w:rFonts w:ascii="Times New Roman" w:hAnsi="Times New Roman" w:cs="Times New Roman"/>
          <w:sz w:val="26"/>
          <w:szCs w:val="26"/>
        </w:rPr>
        <w:br w:type="page"/>
      </w:r>
    </w:p>
    <w:p w14:paraId="5A0F6CE9" w14:textId="77777777" w:rsidR="000D5A89" w:rsidRPr="00474647" w:rsidRDefault="000D5A89" w:rsidP="000D5A89">
      <w:pPr>
        <w:keepNext/>
        <w:keepLines/>
        <w:spacing w:after="360" w:line="360" w:lineRule="auto"/>
        <w:ind w:firstLine="709"/>
        <w:jc w:val="center"/>
        <w:outlineLvl w:val="0"/>
        <w:rPr>
          <w:rFonts w:ascii="Times New Roman" w:eastAsiaTheme="majorEastAsia" w:hAnsi="Times New Roman" w:cstheme="majorBidi"/>
          <w:b/>
          <w:color w:val="000000" w:themeColor="text1"/>
          <w:sz w:val="28"/>
          <w:szCs w:val="32"/>
          <w:lang w:eastAsia="ru-RU"/>
        </w:rPr>
      </w:pPr>
      <w:bookmarkStart w:id="18" w:name="_Toc423327813"/>
      <w:bookmarkStart w:id="19" w:name="_Toc452675310"/>
      <w:r w:rsidRPr="00474647">
        <w:rPr>
          <w:rFonts w:ascii="Times New Roman" w:eastAsiaTheme="majorEastAsia" w:hAnsi="Times New Roman" w:cstheme="majorBidi"/>
          <w:b/>
          <w:color w:val="000000" w:themeColor="text1"/>
          <w:sz w:val="28"/>
          <w:szCs w:val="32"/>
          <w:lang w:eastAsia="ru-RU"/>
        </w:rPr>
        <w:lastRenderedPageBreak/>
        <w:t>Библиографический список</w:t>
      </w:r>
      <w:bookmarkEnd w:id="18"/>
      <w:bookmarkEnd w:id="19"/>
    </w:p>
    <w:p w14:paraId="1CD20B5A"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РД </w:t>
      </w:r>
      <w:r w:rsidRPr="00474647">
        <w:rPr>
          <w:rFonts w:ascii="Times New Roman" w:eastAsia="Times New Roman" w:hAnsi="Times New Roman" w:cs="Times New Roman"/>
          <w:color w:val="000000"/>
          <w:sz w:val="26"/>
          <w:szCs w:val="26"/>
          <w:lang w:val="en-US" w:eastAsia="ru-RU"/>
        </w:rPr>
        <w:t>IDEF</w:t>
      </w:r>
      <w:r w:rsidRPr="00474647">
        <w:rPr>
          <w:rFonts w:ascii="Times New Roman" w:eastAsia="Times New Roman" w:hAnsi="Times New Roman" w:cs="Times New Roman"/>
          <w:color w:val="000000"/>
          <w:sz w:val="26"/>
          <w:szCs w:val="26"/>
          <w:lang w:eastAsia="ru-RU"/>
        </w:rPr>
        <w:t xml:space="preserve">0-2000 Методология функционального моделирования </w:t>
      </w:r>
      <w:r w:rsidRPr="00474647">
        <w:rPr>
          <w:rFonts w:ascii="Times New Roman" w:eastAsia="Times New Roman" w:hAnsi="Times New Roman" w:cs="Times New Roman"/>
          <w:color w:val="000000"/>
          <w:sz w:val="26"/>
          <w:szCs w:val="26"/>
          <w:lang w:val="en-US" w:eastAsia="ru-RU"/>
        </w:rPr>
        <w:t>IDEF</w:t>
      </w:r>
      <w:r w:rsidRPr="00474647">
        <w:rPr>
          <w:rFonts w:ascii="Times New Roman" w:eastAsia="Times New Roman" w:hAnsi="Times New Roman" w:cs="Times New Roman"/>
          <w:color w:val="000000"/>
          <w:sz w:val="26"/>
          <w:szCs w:val="26"/>
          <w:lang w:eastAsia="ru-RU"/>
        </w:rPr>
        <w:t>0 – М.: ИПК Издательство стандартов, 2000. — 62с.</w:t>
      </w:r>
    </w:p>
    <w:p w14:paraId="410A4AF8"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val="en-US" w:eastAsia="ru-RU"/>
        </w:rPr>
        <w:t>Project</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management</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institute</w:t>
      </w:r>
      <w:r w:rsidRPr="00474647">
        <w:rPr>
          <w:rFonts w:ascii="Times New Roman" w:eastAsia="Times New Roman" w:hAnsi="Times New Roman" w:cs="Times New Roman"/>
          <w:color w:val="000000"/>
          <w:sz w:val="26"/>
          <w:szCs w:val="26"/>
          <w:lang w:eastAsia="ru-RU"/>
        </w:rPr>
        <w:t xml:space="preserve"> Руководство к своду знаний по управлению проектами (Руководство </w:t>
      </w:r>
      <w:r w:rsidRPr="00474647">
        <w:rPr>
          <w:rFonts w:ascii="Times New Roman" w:eastAsia="Times New Roman" w:hAnsi="Times New Roman" w:cs="Times New Roman"/>
          <w:color w:val="000000"/>
          <w:sz w:val="26"/>
          <w:szCs w:val="26"/>
          <w:lang w:val="en-US" w:eastAsia="ru-RU"/>
        </w:rPr>
        <w:t>PMBOK</w:t>
      </w:r>
      <w:r w:rsidRPr="00474647">
        <w:rPr>
          <w:rFonts w:ascii="Times New Roman" w:eastAsia="Times New Roman" w:hAnsi="Times New Roman" w:cs="Times New Roman"/>
          <w:color w:val="000000"/>
          <w:sz w:val="26"/>
          <w:szCs w:val="26"/>
          <w:lang w:eastAsia="ru-RU"/>
        </w:rPr>
        <w:t xml:space="preserve">) / </w:t>
      </w:r>
      <w:r w:rsidRPr="00474647">
        <w:rPr>
          <w:rFonts w:ascii="Times New Roman" w:eastAsia="Times New Roman" w:hAnsi="Times New Roman" w:cs="Times New Roman"/>
          <w:color w:val="000000"/>
          <w:sz w:val="26"/>
          <w:szCs w:val="26"/>
          <w:lang w:val="en-US" w:eastAsia="ru-RU"/>
        </w:rPr>
        <w:t>Project</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management</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institute</w:t>
      </w:r>
      <w:r w:rsidRPr="00474647">
        <w:rPr>
          <w:rFonts w:ascii="Times New Roman" w:eastAsia="Times New Roman" w:hAnsi="Times New Roman" w:cs="Times New Roman"/>
          <w:color w:val="000000"/>
          <w:sz w:val="26"/>
          <w:szCs w:val="26"/>
          <w:lang w:eastAsia="ru-RU"/>
        </w:rPr>
        <w:t xml:space="preserve"> – </w:t>
      </w:r>
      <w:r w:rsidRPr="00474647">
        <w:rPr>
          <w:rFonts w:ascii="Times New Roman" w:eastAsia="Times New Roman" w:hAnsi="Times New Roman" w:cs="Times New Roman"/>
          <w:color w:val="000000"/>
          <w:sz w:val="26"/>
          <w:szCs w:val="26"/>
          <w:lang w:eastAsia="ru-RU"/>
        </w:rPr>
        <w:br/>
        <w:t>5-е изд. 2013 – 586с..</w:t>
      </w:r>
    </w:p>
    <w:p w14:paraId="42EAECAD"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Абросимов</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 xml:space="preserve">В.К. </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iCs/>
          <w:color w:val="000000"/>
          <w:sz w:val="26"/>
          <w:szCs w:val="26"/>
          <w:lang w:eastAsia="ru-RU"/>
        </w:rPr>
        <w:t xml:space="preserve"> Информационная мощность компании / </w:t>
      </w:r>
      <w:r w:rsidRPr="00474647">
        <w:rPr>
          <w:rFonts w:ascii="Times New Roman" w:eastAsia="Times New Roman" w:hAnsi="Times New Roman" w:cs="Times New Roman"/>
          <w:color w:val="000000"/>
          <w:sz w:val="26"/>
          <w:szCs w:val="26"/>
          <w:lang w:eastAsia="ru-RU"/>
        </w:rPr>
        <w:t>Абросимов</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В.К.</w:t>
      </w:r>
      <w:r w:rsidRPr="00474647">
        <w:rPr>
          <w:rFonts w:ascii="Times New Roman" w:eastAsia="Times New Roman" w:hAnsi="Times New Roman" w:cs="Times New Roman"/>
          <w:color w:val="000000"/>
          <w:sz w:val="26"/>
          <w:szCs w:val="26"/>
          <w:lang w:eastAsia="ru-RU"/>
        </w:rPr>
        <w:t>, Канаев</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 xml:space="preserve">С.А. </w:t>
      </w:r>
      <w:r w:rsidRPr="00474647">
        <w:rPr>
          <w:rFonts w:ascii="Times New Roman" w:eastAsia="Times New Roman" w:hAnsi="Times New Roman" w:cs="Times New Roman"/>
          <w:color w:val="000000"/>
          <w:sz w:val="26"/>
          <w:szCs w:val="26"/>
          <w:lang w:eastAsia="ru-RU"/>
        </w:rPr>
        <w:t xml:space="preserve">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Бизнес-информатика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2010. № 3, с 3-9.</w:t>
      </w:r>
    </w:p>
    <w:p w14:paraId="498687DB"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Алфёров</w:t>
      </w:r>
      <w:r w:rsidR="00EA34B8">
        <w:rPr>
          <w:rFonts w:ascii="Times New Roman" w:eastAsia="Times New Roman" w:hAnsi="Times New Roman" w:cs="Times New Roman"/>
          <w:color w:val="000000"/>
          <w:sz w:val="26"/>
          <w:szCs w:val="26"/>
          <w:lang w:eastAsia="ru-RU"/>
        </w:rPr>
        <w:t xml:space="preserve"> П.</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val="en-US" w:eastAsia="ru-RU"/>
        </w:rPr>
        <w:t>A</w:t>
      </w:r>
      <w:r w:rsidR="00EA34B8">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Роль бизнес-заказчика в ИТ-проекте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Управление проектами</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2008г., № 4, менеджера [электронный ресурс:] http://www.pmmagazine.ru/ [режим доступа: http://www.pmmagazine.ru/document.asp?ob_no=771] [Проверено: 21.12.2014]. </w:t>
      </w:r>
    </w:p>
    <w:p w14:paraId="4916C2B0"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Авдошин</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 xml:space="preserve">С.М. </w:t>
      </w:r>
      <w:r w:rsidRPr="00474647">
        <w:rPr>
          <w:rFonts w:ascii="Times New Roman" w:eastAsia="Times New Roman" w:hAnsi="Times New Roman" w:cs="Times New Roman"/>
          <w:color w:val="000000"/>
          <w:sz w:val="26"/>
          <w:szCs w:val="26"/>
          <w:lang w:eastAsia="ru-RU"/>
        </w:rPr>
        <w:t xml:space="preserve"> / Информационные технологии для управления финансовыми рисками / Авдошин</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С.М.</w:t>
      </w:r>
      <w:r w:rsidRPr="00474647">
        <w:rPr>
          <w:rFonts w:ascii="Times New Roman" w:eastAsia="Times New Roman" w:hAnsi="Times New Roman" w:cs="Times New Roman"/>
          <w:color w:val="000000"/>
          <w:sz w:val="26"/>
          <w:szCs w:val="26"/>
          <w:lang w:eastAsia="ru-RU"/>
        </w:rPr>
        <w:t>, Песоцкая</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t>Е. Ю.</w:t>
      </w:r>
      <w:r w:rsidRPr="00474647">
        <w:rPr>
          <w:rFonts w:ascii="Times New Roman" w:eastAsia="Times New Roman" w:hAnsi="Times New Roman" w:cs="Times New Roman"/>
          <w:color w:val="000000"/>
          <w:sz w:val="26"/>
          <w:szCs w:val="26"/>
          <w:lang w:eastAsia="ru-RU"/>
        </w:rPr>
        <w:t xml:space="preserve">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Бизнес-информатика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2011. № 1, с 42-49.</w:t>
      </w:r>
    </w:p>
    <w:p w14:paraId="0937A385"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Бабкин</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t>Э.А.</w:t>
      </w:r>
      <w:r w:rsidRPr="00474647">
        <w:rPr>
          <w:rFonts w:ascii="Times New Roman" w:eastAsia="Times New Roman" w:hAnsi="Times New Roman" w:cs="Times New Roman"/>
          <w:color w:val="000000"/>
          <w:sz w:val="26"/>
          <w:szCs w:val="26"/>
          <w:lang w:eastAsia="ru-RU"/>
        </w:rPr>
        <w:t xml:space="preserve">/ Метод определения противоречий в </w:t>
      </w:r>
      <w:r w:rsidRPr="00474647">
        <w:rPr>
          <w:rFonts w:ascii="Times New Roman" w:eastAsia="Times New Roman" w:hAnsi="Times New Roman" w:cs="Times New Roman"/>
          <w:color w:val="000000"/>
          <w:sz w:val="26"/>
          <w:szCs w:val="26"/>
          <w:lang w:val="en-US" w:eastAsia="ru-RU"/>
        </w:rPr>
        <w:t>demo</w:t>
      </w:r>
      <w:r w:rsidRPr="00474647">
        <w:rPr>
          <w:rFonts w:ascii="Times New Roman" w:eastAsia="Times New Roman" w:hAnsi="Times New Roman" w:cs="Times New Roman"/>
          <w:color w:val="000000"/>
          <w:sz w:val="26"/>
          <w:szCs w:val="26"/>
          <w:lang w:eastAsia="ru-RU"/>
        </w:rPr>
        <w:t>-моделях бизнес-процессов: Моделирование и анализ бизнес-процессов / Бабкин</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Э.А.</w:t>
      </w:r>
      <w:r w:rsidRPr="00474647">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br/>
      </w:r>
      <w:r w:rsidRPr="00474647">
        <w:rPr>
          <w:rFonts w:ascii="Times New Roman" w:eastAsia="Times New Roman" w:hAnsi="Times New Roman" w:cs="Times New Roman"/>
          <w:color w:val="000000"/>
          <w:sz w:val="26"/>
          <w:szCs w:val="26"/>
          <w:lang w:eastAsia="ru-RU"/>
        </w:rPr>
        <w:t>Бузуева</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А.А.</w:t>
      </w:r>
      <w:r w:rsidRPr="00474647">
        <w:rPr>
          <w:rFonts w:ascii="Times New Roman" w:eastAsia="Times New Roman" w:hAnsi="Times New Roman" w:cs="Times New Roman"/>
          <w:color w:val="000000"/>
          <w:sz w:val="26"/>
          <w:szCs w:val="26"/>
          <w:lang w:eastAsia="ru-RU"/>
        </w:rPr>
        <w:t xml:space="preserve">, Логвинова </w:t>
      </w:r>
      <w:r w:rsidR="00EA34B8">
        <w:rPr>
          <w:rFonts w:ascii="Times New Roman" w:eastAsia="Times New Roman" w:hAnsi="Times New Roman" w:cs="Times New Roman"/>
          <w:color w:val="000000"/>
          <w:sz w:val="26"/>
          <w:szCs w:val="26"/>
          <w:lang w:eastAsia="ru-RU"/>
        </w:rPr>
        <w:t>К.В.</w:t>
      </w:r>
      <w:r w:rsidRPr="00474647">
        <w:rPr>
          <w:rFonts w:ascii="Times New Roman" w:eastAsia="Times New Roman" w:hAnsi="Times New Roman" w:cs="Times New Roman"/>
          <w:color w:val="000000"/>
          <w:sz w:val="26"/>
          <w:szCs w:val="26"/>
          <w:lang w:eastAsia="ru-RU"/>
        </w:rPr>
        <w:t xml:space="preserve">/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Бизнес-информатика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2014г., № 2, с 33-42.</w:t>
      </w:r>
    </w:p>
    <w:p w14:paraId="3688E708"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iCs/>
          <w:color w:val="000000"/>
          <w:sz w:val="26"/>
          <w:szCs w:val="26"/>
          <w:lang w:eastAsia="ru-RU"/>
        </w:rPr>
        <w:t>Баженова</w:t>
      </w:r>
      <w:r w:rsidRPr="00474647">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iCs/>
          <w:color w:val="000000"/>
          <w:sz w:val="26"/>
          <w:szCs w:val="26"/>
          <w:lang w:eastAsia="ru-RU"/>
        </w:rPr>
        <w:t>Е.А.</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iCs/>
          <w:color w:val="000000"/>
          <w:sz w:val="26"/>
          <w:szCs w:val="26"/>
          <w:lang w:eastAsia="ru-RU"/>
        </w:rPr>
        <w:t>Влияние информационно-коммуникационных технологий на управление бизнес-процессами малых и средних предприятий в развивающихся странах /</w:t>
      </w:r>
      <w:r w:rsidR="00EA34B8" w:rsidRPr="00474647">
        <w:rPr>
          <w:rFonts w:ascii="Times New Roman" w:eastAsia="Times New Roman" w:hAnsi="Times New Roman" w:cs="Times New Roman"/>
          <w:iCs/>
          <w:color w:val="000000"/>
          <w:sz w:val="26"/>
          <w:szCs w:val="26"/>
          <w:lang w:eastAsia="ru-RU"/>
        </w:rPr>
        <w:t xml:space="preserve"> </w:t>
      </w:r>
      <w:r w:rsidRPr="00474647">
        <w:rPr>
          <w:rFonts w:ascii="Times New Roman" w:eastAsia="Times New Roman" w:hAnsi="Times New Roman" w:cs="Times New Roman"/>
          <w:iCs/>
          <w:color w:val="000000"/>
          <w:sz w:val="26"/>
          <w:szCs w:val="26"/>
          <w:lang w:eastAsia="ru-RU"/>
        </w:rPr>
        <w:t>Баженова</w:t>
      </w:r>
      <w:r w:rsidR="00EA34B8" w:rsidRPr="00EA34B8">
        <w:rPr>
          <w:rFonts w:ascii="Times New Roman" w:eastAsia="Times New Roman" w:hAnsi="Times New Roman" w:cs="Times New Roman"/>
          <w:iCs/>
          <w:color w:val="000000"/>
          <w:sz w:val="26"/>
          <w:szCs w:val="26"/>
          <w:lang w:eastAsia="ru-RU"/>
        </w:rPr>
        <w:t xml:space="preserve"> </w:t>
      </w:r>
      <w:r w:rsidR="00EA34B8" w:rsidRPr="00474647">
        <w:rPr>
          <w:rFonts w:ascii="Times New Roman" w:eastAsia="Times New Roman" w:hAnsi="Times New Roman" w:cs="Times New Roman"/>
          <w:iCs/>
          <w:color w:val="000000"/>
          <w:sz w:val="26"/>
          <w:szCs w:val="26"/>
          <w:lang w:eastAsia="ru-RU"/>
        </w:rPr>
        <w:t>Е.А.</w:t>
      </w:r>
      <w:r w:rsidRPr="00474647">
        <w:rPr>
          <w:rFonts w:ascii="Times New Roman" w:eastAsia="Times New Roman" w:hAnsi="Times New Roman" w:cs="Times New Roman"/>
          <w:iCs/>
          <w:color w:val="000000"/>
          <w:sz w:val="26"/>
          <w:szCs w:val="26"/>
          <w:lang w:eastAsia="ru-RU"/>
        </w:rPr>
        <w:t xml:space="preserve">, </w:t>
      </w:r>
      <w:r w:rsidRPr="00474647">
        <w:rPr>
          <w:rFonts w:ascii="Times New Roman" w:eastAsia="Times New Roman" w:hAnsi="Times New Roman" w:cs="Times New Roman"/>
          <w:color w:val="000000"/>
          <w:sz w:val="26"/>
          <w:szCs w:val="26"/>
          <w:lang w:eastAsia="ru-RU"/>
        </w:rPr>
        <w:t>Таратухин</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t>В.В.</w:t>
      </w:r>
      <w:r w:rsidRPr="00474647">
        <w:rPr>
          <w:rFonts w:ascii="Times New Roman" w:eastAsia="Times New Roman" w:hAnsi="Times New Roman" w:cs="Times New Roman"/>
          <w:color w:val="000000"/>
          <w:sz w:val="26"/>
          <w:szCs w:val="26"/>
          <w:lang w:eastAsia="ru-RU"/>
        </w:rPr>
        <w:t xml:space="preserve">/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Бизнес-информатика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2012. № 3, с 9-16.</w:t>
      </w:r>
    </w:p>
    <w:p w14:paraId="3D13DCD9"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Будник </w:t>
      </w:r>
      <w:r w:rsidR="00EA34B8">
        <w:rPr>
          <w:rFonts w:ascii="Times New Roman" w:eastAsia="Times New Roman" w:hAnsi="Times New Roman" w:cs="Times New Roman"/>
          <w:color w:val="000000"/>
          <w:sz w:val="26"/>
          <w:szCs w:val="26"/>
          <w:lang w:eastAsia="ru-RU"/>
        </w:rPr>
        <w:t>Р.А.</w:t>
      </w:r>
      <w:r w:rsidRPr="00474647">
        <w:rPr>
          <w:rFonts w:ascii="Times New Roman" w:eastAsia="Times New Roman" w:hAnsi="Times New Roman" w:cs="Times New Roman"/>
          <w:color w:val="000000"/>
          <w:sz w:val="26"/>
          <w:szCs w:val="26"/>
          <w:lang w:eastAsia="ru-RU"/>
        </w:rPr>
        <w:t xml:space="preserve">/ Потенциальная доходность информационных объектов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Бизнес-информатика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2012. № 1, с 49-54.</w:t>
      </w:r>
    </w:p>
    <w:p w14:paraId="3E0C3A7D"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Брускин</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С.Н.</w:t>
      </w:r>
      <w:r w:rsidRPr="00474647">
        <w:rPr>
          <w:rFonts w:ascii="Times New Roman" w:eastAsia="Times New Roman" w:hAnsi="Times New Roman" w:cs="Times New Roman"/>
          <w:color w:val="000000"/>
          <w:sz w:val="26"/>
          <w:szCs w:val="26"/>
          <w:lang w:eastAsia="ru-RU"/>
        </w:rPr>
        <w:t xml:space="preserve">/ Разработка и внедрение систем управления финансовой эффективностью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Бизнес-информатика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2010. № 2, с 50-53.</w:t>
      </w:r>
    </w:p>
    <w:p w14:paraId="762C9616"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Жукова </w:t>
      </w:r>
      <w:r w:rsidR="00EA34B8">
        <w:rPr>
          <w:rFonts w:ascii="Times New Roman" w:eastAsia="Times New Roman" w:hAnsi="Times New Roman" w:cs="Times New Roman"/>
          <w:color w:val="000000"/>
          <w:sz w:val="26"/>
          <w:szCs w:val="26"/>
          <w:lang w:eastAsia="ru-RU"/>
        </w:rPr>
        <w:t>В.В.</w:t>
      </w:r>
      <w:r w:rsidRPr="00474647">
        <w:rPr>
          <w:rFonts w:ascii="Times New Roman" w:eastAsia="Times New Roman" w:hAnsi="Times New Roman" w:cs="Times New Roman"/>
          <w:color w:val="000000"/>
          <w:sz w:val="26"/>
          <w:szCs w:val="26"/>
          <w:lang w:eastAsia="ru-RU"/>
        </w:rPr>
        <w:t>/ Финансовая структура и модель бюджетирования в торговой компании / Финансы, денежное обращение и кредит – 2011г., № 11, с. 161-164.</w:t>
      </w:r>
    </w:p>
    <w:p w14:paraId="2786D18A"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lastRenderedPageBreak/>
        <w:t xml:space="preserve"> Жукова </w:t>
      </w:r>
      <w:r w:rsidR="00EA34B8">
        <w:rPr>
          <w:rFonts w:ascii="Times New Roman" w:eastAsia="Times New Roman" w:hAnsi="Times New Roman" w:cs="Times New Roman"/>
          <w:color w:val="000000"/>
          <w:sz w:val="26"/>
          <w:szCs w:val="26"/>
          <w:lang w:eastAsia="ru-RU"/>
        </w:rPr>
        <w:t>В.В.</w:t>
      </w:r>
      <w:r w:rsidRPr="00474647">
        <w:rPr>
          <w:rFonts w:ascii="Times New Roman" w:eastAsia="Times New Roman" w:hAnsi="Times New Roman" w:cs="Times New Roman"/>
          <w:color w:val="000000"/>
          <w:sz w:val="26"/>
          <w:szCs w:val="26"/>
          <w:lang w:eastAsia="ru-RU"/>
        </w:rPr>
        <w:t xml:space="preserve">/ Бюджетирование в девелоперских компаниях: совершенствование его механизма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Финансы и кредит</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ФГБОУ ВПО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Самарский государственный экономический университет</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2014г., 21с. </w:t>
      </w:r>
    </w:p>
    <w:p w14:paraId="7A21653C"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Жукова </w:t>
      </w:r>
      <w:r w:rsidR="00EA34B8">
        <w:rPr>
          <w:rFonts w:ascii="Times New Roman" w:eastAsia="Times New Roman" w:hAnsi="Times New Roman" w:cs="Times New Roman"/>
          <w:color w:val="000000"/>
          <w:sz w:val="26"/>
          <w:szCs w:val="26"/>
          <w:lang w:eastAsia="ru-RU"/>
        </w:rPr>
        <w:t>В.В.</w:t>
      </w:r>
      <w:r w:rsidRPr="00474647">
        <w:rPr>
          <w:rFonts w:ascii="Times New Roman" w:eastAsia="Times New Roman" w:hAnsi="Times New Roman" w:cs="Times New Roman"/>
          <w:color w:val="000000"/>
          <w:sz w:val="26"/>
          <w:szCs w:val="26"/>
          <w:lang w:eastAsia="ru-RU"/>
        </w:rPr>
        <w:t xml:space="preserve">/ Ошибки в бюджетировании на Российских предприятиях и способы их исправления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Финансы и кредит</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ФГБОУ ВПО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Самарский государственный экономический университет</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2011г., № 10, с. 172-176. </w:t>
      </w:r>
    </w:p>
    <w:p w14:paraId="6E35A149"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Зырянов </w:t>
      </w:r>
      <w:r w:rsidR="00EA34B8">
        <w:rPr>
          <w:rFonts w:ascii="Times New Roman" w:eastAsia="Times New Roman" w:hAnsi="Times New Roman" w:cs="Times New Roman"/>
          <w:color w:val="000000"/>
          <w:sz w:val="26"/>
          <w:szCs w:val="26"/>
          <w:lang w:eastAsia="ru-RU"/>
        </w:rPr>
        <w:t>М.</w:t>
      </w:r>
      <w:r w:rsidRPr="00474647">
        <w:rPr>
          <w:rFonts w:ascii="Times New Roman" w:eastAsia="Times New Roman" w:hAnsi="Times New Roman" w:cs="Times New Roman"/>
          <w:color w:val="000000"/>
          <w:sz w:val="26"/>
          <w:szCs w:val="26"/>
          <w:lang w:eastAsia="ru-RU"/>
        </w:rPr>
        <w:t xml:space="preserve">/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Страссман и трансформация</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Директор информационной службы</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2014г., № 4, [электронный ресурс:] http://www.osp.ru/ [режим доступа: http://www.osp.ru/cio/2014/04/13040777/] [Проверено: 21.12.2014].</w:t>
      </w:r>
    </w:p>
    <w:p w14:paraId="1A795C57"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iCs/>
          <w:color w:val="000000"/>
          <w:sz w:val="26"/>
          <w:szCs w:val="26"/>
          <w:lang w:eastAsia="ru-RU"/>
        </w:rPr>
        <w:t xml:space="preserve">Коровкина </w:t>
      </w:r>
      <w:r w:rsidR="00EA34B8">
        <w:rPr>
          <w:rFonts w:ascii="Times New Roman" w:eastAsia="Times New Roman" w:hAnsi="Times New Roman" w:cs="Times New Roman"/>
          <w:iCs/>
          <w:color w:val="000000"/>
          <w:sz w:val="26"/>
          <w:szCs w:val="26"/>
          <w:lang w:eastAsia="ru-RU"/>
        </w:rPr>
        <w:t>Н.Л.</w:t>
      </w:r>
      <w:r w:rsidRPr="00474647">
        <w:rPr>
          <w:rFonts w:ascii="Times New Roman" w:eastAsia="Times New Roman" w:hAnsi="Times New Roman" w:cs="Times New Roman"/>
          <w:iCs/>
          <w:color w:val="000000"/>
          <w:sz w:val="26"/>
          <w:szCs w:val="26"/>
          <w:lang w:eastAsia="ru-RU"/>
        </w:rPr>
        <w:t xml:space="preserve">/ </w:t>
      </w:r>
      <w:r w:rsidR="006D1539">
        <w:rPr>
          <w:rFonts w:ascii="Times New Roman" w:eastAsia="Times New Roman" w:hAnsi="Times New Roman" w:cs="Times New Roman"/>
          <w:iCs/>
          <w:color w:val="000000"/>
          <w:sz w:val="26"/>
          <w:szCs w:val="26"/>
          <w:lang w:eastAsia="ru-RU"/>
        </w:rPr>
        <w:t>«</w:t>
      </w:r>
      <w:r w:rsidRPr="00474647">
        <w:rPr>
          <w:rFonts w:ascii="Times New Roman" w:eastAsia="Times New Roman" w:hAnsi="Times New Roman" w:cs="Times New Roman"/>
          <w:iCs/>
          <w:color w:val="000000"/>
          <w:sz w:val="26"/>
          <w:szCs w:val="26"/>
          <w:lang w:eastAsia="ru-RU"/>
        </w:rPr>
        <w:t>Разработка модели количественной оценки уровня зрелости управления ИТ-проектами</w:t>
      </w:r>
      <w:r w:rsidR="006D1539">
        <w:rPr>
          <w:rFonts w:ascii="Times New Roman" w:eastAsia="Times New Roman" w:hAnsi="Times New Roman" w:cs="Times New Roman"/>
          <w:iCs/>
          <w:color w:val="000000"/>
          <w:sz w:val="26"/>
          <w:szCs w:val="26"/>
          <w:lang w:eastAsia="ru-RU"/>
        </w:rPr>
        <w:t>»</w:t>
      </w:r>
      <w:r w:rsidRPr="00474647">
        <w:rPr>
          <w:rFonts w:ascii="Times New Roman" w:eastAsia="Times New Roman" w:hAnsi="Times New Roman" w:cs="Times New Roman"/>
          <w:iCs/>
          <w:color w:val="000000"/>
          <w:sz w:val="26"/>
          <w:szCs w:val="26"/>
          <w:lang w:eastAsia="ru-RU"/>
        </w:rPr>
        <w:t xml:space="preserve"> / Коровкина</w:t>
      </w:r>
      <w:r w:rsidR="00EA34B8" w:rsidRPr="00EA34B8">
        <w:rPr>
          <w:rFonts w:ascii="Times New Roman" w:eastAsia="Times New Roman" w:hAnsi="Times New Roman" w:cs="Times New Roman"/>
          <w:iCs/>
          <w:color w:val="000000"/>
          <w:sz w:val="26"/>
          <w:szCs w:val="26"/>
          <w:lang w:eastAsia="ru-RU"/>
        </w:rPr>
        <w:t xml:space="preserve"> </w:t>
      </w:r>
      <w:r w:rsidR="00EA34B8">
        <w:rPr>
          <w:rFonts w:ascii="Times New Roman" w:eastAsia="Times New Roman" w:hAnsi="Times New Roman" w:cs="Times New Roman"/>
          <w:iCs/>
          <w:color w:val="000000"/>
          <w:sz w:val="26"/>
          <w:szCs w:val="26"/>
          <w:lang w:eastAsia="ru-RU"/>
        </w:rPr>
        <w:t>Н.Л.</w:t>
      </w:r>
      <w:r w:rsidR="00EA34B8" w:rsidRPr="00EA34B8">
        <w:rPr>
          <w:rFonts w:ascii="Times New Roman" w:eastAsia="Times New Roman" w:hAnsi="Times New Roman" w:cs="Times New Roman"/>
          <w:iCs/>
          <w:color w:val="000000"/>
          <w:sz w:val="26"/>
          <w:szCs w:val="26"/>
          <w:lang w:eastAsia="ru-RU"/>
        </w:rPr>
        <w:t>,</w:t>
      </w:r>
      <w:r w:rsidRPr="00474647">
        <w:rPr>
          <w:rFonts w:ascii="Times New Roman" w:eastAsia="Times New Roman" w:hAnsi="Times New Roman" w:cs="Times New Roman"/>
          <w:iCs/>
          <w:color w:val="000000"/>
          <w:sz w:val="26"/>
          <w:szCs w:val="26"/>
          <w:lang w:eastAsia="ru-RU"/>
        </w:rPr>
        <w:t xml:space="preserve"> Трушкина</w:t>
      </w:r>
      <w:r w:rsidR="00EA34B8" w:rsidRPr="00EA34B8">
        <w:rPr>
          <w:rFonts w:ascii="Times New Roman" w:eastAsia="Times New Roman" w:hAnsi="Times New Roman" w:cs="Times New Roman"/>
          <w:iCs/>
          <w:color w:val="000000"/>
          <w:sz w:val="26"/>
          <w:szCs w:val="26"/>
          <w:lang w:eastAsia="ru-RU"/>
        </w:rPr>
        <w:t xml:space="preserve"> </w:t>
      </w:r>
      <w:r w:rsidR="00EA34B8">
        <w:rPr>
          <w:rFonts w:ascii="Times New Roman" w:eastAsia="Times New Roman" w:hAnsi="Times New Roman" w:cs="Times New Roman"/>
          <w:iCs/>
          <w:color w:val="000000"/>
          <w:sz w:val="26"/>
          <w:szCs w:val="26"/>
          <w:lang w:eastAsia="ru-RU"/>
        </w:rPr>
        <w:t>Е.П.</w:t>
      </w:r>
      <w:r w:rsidRPr="00474647">
        <w:rPr>
          <w:rFonts w:ascii="Times New Roman" w:eastAsia="Times New Roman" w:hAnsi="Times New Roman" w:cs="Times New Roman"/>
          <w:iCs/>
          <w:color w:val="000000"/>
          <w:sz w:val="26"/>
          <w:szCs w:val="26"/>
          <w:lang w:eastAsia="ru-RU"/>
        </w:rPr>
        <w:t xml:space="preserve">/ </w:t>
      </w:r>
      <w:r w:rsidR="006D1539">
        <w:rPr>
          <w:rFonts w:ascii="Times New Roman" w:eastAsia="Times New Roman" w:hAnsi="Times New Roman" w:cs="Times New Roman"/>
          <w:iCs/>
          <w:color w:val="000000"/>
          <w:sz w:val="26"/>
          <w:szCs w:val="26"/>
          <w:lang w:eastAsia="ru-RU"/>
        </w:rPr>
        <w:t>«</w:t>
      </w:r>
      <w:r w:rsidRPr="00474647">
        <w:rPr>
          <w:rFonts w:ascii="Times New Roman" w:eastAsia="Times New Roman" w:hAnsi="Times New Roman" w:cs="Times New Roman"/>
          <w:iCs/>
          <w:color w:val="000000"/>
          <w:sz w:val="26"/>
          <w:szCs w:val="26"/>
          <w:lang w:eastAsia="ru-RU"/>
        </w:rPr>
        <w:t>Бизнес-информатика</w:t>
      </w:r>
      <w:r w:rsidR="006D1539">
        <w:rPr>
          <w:rFonts w:ascii="Times New Roman" w:eastAsia="Times New Roman" w:hAnsi="Times New Roman" w:cs="Times New Roman"/>
          <w:iCs/>
          <w:color w:val="000000"/>
          <w:sz w:val="26"/>
          <w:szCs w:val="26"/>
          <w:lang w:eastAsia="ru-RU"/>
        </w:rPr>
        <w:t>»</w:t>
      </w:r>
      <w:r w:rsidRPr="00474647">
        <w:rPr>
          <w:rFonts w:ascii="Times New Roman" w:eastAsia="Times New Roman" w:hAnsi="Times New Roman" w:cs="Times New Roman"/>
          <w:iCs/>
          <w:color w:val="000000"/>
          <w:sz w:val="26"/>
          <w:szCs w:val="26"/>
          <w:lang w:eastAsia="ru-RU"/>
        </w:rPr>
        <w:t xml:space="preserve"> – 2010 г., №4, с 13-20. </w:t>
      </w:r>
    </w:p>
    <w:p w14:paraId="3CD841F5"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Коровкина </w:t>
      </w:r>
      <w:r w:rsidR="00EA34B8">
        <w:rPr>
          <w:rFonts w:ascii="Times New Roman" w:eastAsia="Times New Roman" w:hAnsi="Times New Roman" w:cs="Times New Roman"/>
          <w:color w:val="000000"/>
          <w:sz w:val="26"/>
          <w:szCs w:val="26"/>
          <w:lang w:eastAsia="ru-RU"/>
        </w:rPr>
        <w:t>Н.Л.</w:t>
      </w:r>
      <w:r w:rsidRPr="00474647">
        <w:rPr>
          <w:rFonts w:ascii="Times New Roman" w:eastAsia="Times New Roman" w:hAnsi="Times New Roman" w:cs="Times New Roman"/>
          <w:color w:val="000000"/>
          <w:sz w:val="26"/>
          <w:szCs w:val="26"/>
          <w:lang w:eastAsia="ru-RU"/>
        </w:rPr>
        <w:t>/ Обоснование инвестиций в информационные технологии на основе дерева бизнес-драйверов / Коровкина</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Н.Л.</w:t>
      </w:r>
      <w:r w:rsidRPr="00474647">
        <w:rPr>
          <w:rFonts w:ascii="Times New Roman" w:eastAsia="Times New Roman" w:hAnsi="Times New Roman" w:cs="Times New Roman"/>
          <w:color w:val="000000"/>
          <w:sz w:val="26"/>
          <w:szCs w:val="26"/>
          <w:lang w:eastAsia="ru-RU"/>
        </w:rPr>
        <w:t>, Фрай</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t>М.С.</w:t>
      </w:r>
      <w:r w:rsidRPr="00474647">
        <w:rPr>
          <w:rFonts w:ascii="Times New Roman" w:eastAsia="Times New Roman" w:hAnsi="Times New Roman" w:cs="Times New Roman"/>
          <w:color w:val="000000"/>
          <w:sz w:val="26"/>
          <w:szCs w:val="26"/>
          <w:lang w:eastAsia="ru-RU"/>
        </w:rPr>
        <w:t xml:space="preserve">/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Бизнес-информатика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2014. № 3, с 57-68.</w:t>
      </w:r>
    </w:p>
    <w:p w14:paraId="4F67315D"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Кратенок</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t>А.А.</w:t>
      </w:r>
      <w:r w:rsidRPr="00474647">
        <w:rPr>
          <w:rFonts w:ascii="Times New Roman" w:eastAsia="Times New Roman" w:hAnsi="Times New Roman" w:cs="Times New Roman"/>
          <w:color w:val="000000"/>
          <w:sz w:val="26"/>
          <w:szCs w:val="26"/>
          <w:lang w:eastAsia="ru-RU"/>
        </w:rPr>
        <w:t xml:space="preserve">/ Инструментальный метод оценки стоимости </w:t>
      </w:r>
      <w:r w:rsidRPr="00474647">
        <w:rPr>
          <w:rFonts w:ascii="Times New Roman" w:eastAsia="Times New Roman" w:hAnsi="Times New Roman" w:cs="Times New Roman"/>
          <w:color w:val="000000"/>
          <w:sz w:val="26"/>
          <w:szCs w:val="26"/>
          <w:lang w:val="en-US" w:eastAsia="ru-RU"/>
        </w:rPr>
        <w:t>IT</w:t>
      </w:r>
      <w:r w:rsidRPr="00474647">
        <w:rPr>
          <w:rFonts w:ascii="Times New Roman" w:eastAsia="Times New Roman" w:hAnsi="Times New Roman" w:cs="Times New Roman"/>
          <w:color w:val="000000"/>
          <w:sz w:val="26"/>
          <w:szCs w:val="26"/>
          <w:lang w:eastAsia="ru-RU"/>
        </w:rPr>
        <w:t xml:space="preserve">-проектов на стадии предварительного проектирования / Научно практический журнал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Современные научные исследования и инновации</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2012г., № 12 [электронный ресурс:] http://web.snauka.ru [режим доступа: http://web.snauka.ru/issues/2012/12/19093] [Проверено: 21.12.2014].</w:t>
      </w:r>
    </w:p>
    <w:p w14:paraId="44DDA310"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Кравченко</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t>Т.К.</w:t>
      </w:r>
      <w:r w:rsidRPr="00474647">
        <w:rPr>
          <w:rFonts w:ascii="Times New Roman" w:eastAsia="Times New Roman" w:hAnsi="Times New Roman" w:cs="Times New Roman"/>
          <w:color w:val="000000"/>
          <w:sz w:val="26"/>
          <w:szCs w:val="26"/>
          <w:lang w:eastAsia="ru-RU"/>
        </w:rPr>
        <w:t xml:space="preserve">/ Управление требованиями при реализации ИТ-проектов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Бизнес-информатика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2013. № 3, с 63-71.</w:t>
      </w:r>
    </w:p>
    <w:p w14:paraId="05C57455"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Липаев </w:t>
      </w:r>
      <w:r w:rsidR="00EA34B8">
        <w:rPr>
          <w:rFonts w:ascii="Times New Roman" w:eastAsia="Times New Roman" w:hAnsi="Times New Roman" w:cs="Times New Roman"/>
          <w:color w:val="000000"/>
          <w:sz w:val="26"/>
          <w:szCs w:val="26"/>
          <w:lang w:eastAsia="ru-RU"/>
        </w:rPr>
        <w:t>В.В.</w:t>
      </w:r>
      <w:r w:rsidRPr="00474647">
        <w:rPr>
          <w:rFonts w:ascii="Times New Roman" w:eastAsia="Times New Roman" w:hAnsi="Times New Roman" w:cs="Times New Roman"/>
          <w:color w:val="000000"/>
          <w:sz w:val="26"/>
          <w:szCs w:val="26"/>
          <w:lang w:eastAsia="ru-RU"/>
        </w:rPr>
        <w:t xml:space="preserve">/ Экономика производства программных продуктов – М.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Синтег</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2011 г., с.3-335.</w:t>
      </w:r>
    </w:p>
    <w:p w14:paraId="030C9A5A"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Метод </w:t>
      </w:r>
      <w:r w:rsidRPr="00474647">
        <w:rPr>
          <w:rFonts w:ascii="Times New Roman" w:eastAsia="Times New Roman" w:hAnsi="Times New Roman" w:cs="Times New Roman"/>
          <w:color w:val="000000"/>
          <w:sz w:val="26"/>
          <w:szCs w:val="26"/>
          <w:lang w:val="en-US" w:eastAsia="ru-RU"/>
        </w:rPr>
        <w:t>PERT</w:t>
      </w:r>
      <w:r w:rsidRPr="00474647">
        <w:rPr>
          <w:rFonts w:ascii="Times New Roman" w:eastAsia="Times New Roman" w:hAnsi="Times New Roman" w:cs="Times New Roman"/>
          <w:color w:val="000000"/>
          <w:sz w:val="26"/>
          <w:szCs w:val="26"/>
          <w:lang w:eastAsia="ru-RU"/>
        </w:rPr>
        <w:t xml:space="preserve">(США) / [электронный ресурс:] http://bourabai.ru [режим доступа: http://bourabai.ru/einf/pert.htm][Проверено: 21.12.2014]. </w:t>
      </w:r>
    </w:p>
    <w:p w14:paraId="158A2E63"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Методы и функции бюджетирования / Энциклопедия производственного менеджера [электронный ресурс:] http://www.up-pro.ru [режим доступа: http://www.up-pro.ru/encyclopedia/funkcii-budzhetirovaniya.html] [Проверено: 21.12.2014]. </w:t>
      </w:r>
    </w:p>
    <w:p w14:paraId="71224E93" w14:textId="77777777" w:rsidR="000D5A89" w:rsidRPr="00474647" w:rsidRDefault="000D5A89" w:rsidP="00A363ED">
      <w:pPr>
        <w:numPr>
          <w:ilvl w:val="0"/>
          <w:numId w:val="28"/>
        </w:numPr>
        <w:spacing w:after="0" w:line="360" w:lineRule="auto"/>
        <w:ind w:left="1134" w:hanging="425"/>
        <w:contextualSpacing/>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lastRenderedPageBreak/>
        <w:t xml:space="preserve">Основные функции </w:t>
      </w:r>
      <w:r w:rsidRPr="00474647">
        <w:rPr>
          <w:rFonts w:ascii="Times New Roman" w:eastAsia="Times New Roman" w:hAnsi="Times New Roman" w:cs="Times New Roman"/>
          <w:color w:val="000000"/>
          <w:sz w:val="26"/>
          <w:szCs w:val="26"/>
          <w:lang w:val="en-US" w:eastAsia="ru-RU"/>
        </w:rPr>
        <w:t>Project</w:t>
      </w:r>
      <w:r w:rsidRPr="00474647">
        <w:rPr>
          <w:rFonts w:ascii="Times New Roman" w:eastAsia="Times New Roman" w:hAnsi="Times New Roman" w:cs="Times New Roman"/>
          <w:color w:val="000000"/>
          <w:sz w:val="26"/>
          <w:szCs w:val="26"/>
          <w:lang w:eastAsia="ru-RU"/>
        </w:rPr>
        <w:t xml:space="preserve"> / [электронный ресурс:] http://office.microsoft.com/ [режим доступа: http://office.microsoft.com/</w:t>
      </w:r>
      <w:r w:rsidRPr="00474647">
        <w:rPr>
          <w:rFonts w:ascii="Times New Roman" w:eastAsia="Times New Roman" w:hAnsi="Times New Roman" w:cs="Times New Roman"/>
          <w:color w:val="000000"/>
          <w:sz w:val="26"/>
          <w:szCs w:val="26"/>
          <w:lang w:eastAsia="ru-RU"/>
        </w:rPr>
        <w:br/>
        <w:t xml:space="preserve">ru-ru/project/FX103802304.aspx] [Проверено: 21.12.2014]. </w:t>
      </w:r>
    </w:p>
    <w:p w14:paraId="4C2D609A"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 xml:space="preserve">Павлова </w:t>
      </w:r>
      <w:r w:rsidR="00EA34B8">
        <w:rPr>
          <w:rFonts w:ascii="Times New Roman" w:eastAsia="Times New Roman" w:hAnsi="Times New Roman" w:cs="Times New Roman"/>
          <w:color w:val="000000"/>
          <w:sz w:val="26"/>
          <w:szCs w:val="26"/>
          <w:lang w:eastAsia="ru-RU"/>
        </w:rPr>
        <w:t>О.</w:t>
      </w:r>
      <w:r w:rsidRPr="00474647">
        <w:rPr>
          <w:rFonts w:ascii="Times New Roman" w:eastAsia="Times New Roman" w:hAnsi="Times New Roman" w:cs="Times New Roman"/>
          <w:color w:val="000000"/>
          <w:sz w:val="26"/>
          <w:szCs w:val="26"/>
          <w:lang w:eastAsia="ru-RU"/>
        </w:rPr>
        <w:t xml:space="preserve">/ Почему проваливаются ИТ-проекты: расчёты и реалии /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PCWeek</w:t>
      </w:r>
      <w:r w:rsidRPr="00474647">
        <w:rPr>
          <w:rFonts w:ascii="Times New Roman" w:eastAsia="Times New Roman" w:hAnsi="Times New Roman" w:cs="Times New Roman"/>
          <w:color w:val="000000"/>
          <w:sz w:val="26"/>
          <w:szCs w:val="26"/>
          <w:lang w:eastAsia="ru-RU"/>
        </w:rPr>
        <w:t>. ИТ-менеджмент</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2014г., [электронный ресурс:] http://www.pcweek.ru/ [режим доступа: http://www.pcweek.ru/management/article/detail.php?ID=160673] [Проверено: 21.12.2014]. </w:t>
      </w:r>
    </w:p>
    <w:p w14:paraId="03DFCFE3" w14:textId="77777777" w:rsidR="000D5A89" w:rsidRPr="00474647" w:rsidRDefault="006D153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w:t>
      </w:r>
      <w:r w:rsidR="000D5A89" w:rsidRPr="00474647">
        <w:rPr>
          <w:rFonts w:ascii="Times New Roman" w:eastAsia="Times New Roman" w:hAnsi="Times New Roman" w:cs="Times New Roman"/>
          <w:color w:val="000000"/>
          <w:sz w:val="26"/>
          <w:szCs w:val="26"/>
          <w:lang w:eastAsia="ru-RU"/>
        </w:rPr>
        <w:t>Управление проектами</w:t>
      </w:r>
      <w:r>
        <w:rPr>
          <w:rFonts w:ascii="Times New Roman" w:eastAsia="Times New Roman" w:hAnsi="Times New Roman" w:cs="Times New Roman"/>
          <w:color w:val="000000"/>
          <w:sz w:val="26"/>
          <w:szCs w:val="26"/>
          <w:lang w:eastAsia="ru-RU"/>
        </w:rPr>
        <w:t>»</w:t>
      </w:r>
      <w:r w:rsidR="000D5A89" w:rsidRPr="00474647">
        <w:rPr>
          <w:rFonts w:ascii="Times New Roman" w:eastAsia="Times New Roman" w:hAnsi="Times New Roman" w:cs="Times New Roman"/>
          <w:color w:val="000000"/>
          <w:sz w:val="26"/>
          <w:szCs w:val="26"/>
          <w:lang w:eastAsia="ru-RU"/>
        </w:rPr>
        <w:t xml:space="preserve"> / </w:t>
      </w:r>
      <w:r>
        <w:rPr>
          <w:rFonts w:ascii="Times New Roman" w:eastAsia="Times New Roman" w:hAnsi="Times New Roman" w:cs="Times New Roman"/>
          <w:color w:val="000000"/>
          <w:sz w:val="26"/>
          <w:szCs w:val="26"/>
          <w:lang w:eastAsia="ru-RU"/>
        </w:rPr>
        <w:t>«</w:t>
      </w:r>
      <w:r w:rsidR="000D5A89" w:rsidRPr="00474647">
        <w:rPr>
          <w:rFonts w:ascii="Times New Roman" w:eastAsia="Times New Roman" w:hAnsi="Times New Roman" w:cs="Times New Roman"/>
          <w:color w:val="000000"/>
          <w:sz w:val="26"/>
          <w:szCs w:val="26"/>
          <w:lang w:eastAsia="ru-RU"/>
        </w:rPr>
        <w:t>Клуб топ-менеджеров 4</w:t>
      </w:r>
      <w:r w:rsidR="000D5A89" w:rsidRPr="00474647">
        <w:rPr>
          <w:rFonts w:ascii="Times New Roman" w:eastAsia="Times New Roman" w:hAnsi="Times New Roman" w:cs="Times New Roman"/>
          <w:color w:val="000000"/>
          <w:sz w:val="26"/>
          <w:szCs w:val="26"/>
          <w:lang w:val="en-US" w:eastAsia="ru-RU"/>
        </w:rPr>
        <w:t>CIO</w:t>
      </w:r>
      <w:r>
        <w:rPr>
          <w:rFonts w:ascii="Times New Roman" w:eastAsia="Times New Roman" w:hAnsi="Times New Roman" w:cs="Times New Roman"/>
          <w:color w:val="000000"/>
          <w:sz w:val="26"/>
          <w:szCs w:val="26"/>
          <w:lang w:eastAsia="ru-RU"/>
        </w:rPr>
        <w:t>»</w:t>
      </w:r>
      <w:r w:rsidR="000D5A89" w:rsidRPr="00474647">
        <w:rPr>
          <w:rFonts w:ascii="Times New Roman" w:eastAsia="Times New Roman" w:hAnsi="Times New Roman" w:cs="Times New Roman"/>
          <w:color w:val="000000"/>
          <w:sz w:val="26"/>
          <w:szCs w:val="26"/>
          <w:lang w:eastAsia="ru-RU"/>
        </w:rPr>
        <w:t xml:space="preserve"> – [электронный ресурс:] </w:t>
      </w:r>
      <w:r w:rsidR="000D5A89" w:rsidRPr="00474647">
        <w:rPr>
          <w:rFonts w:ascii="Times New Roman" w:eastAsia="Times New Roman" w:hAnsi="Times New Roman" w:cs="Times New Roman"/>
          <w:sz w:val="26"/>
          <w:szCs w:val="26"/>
          <w:lang w:eastAsia="ru-RU"/>
        </w:rPr>
        <w:t xml:space="preserve">http://www.4cio.ru/ </w:t>
      </w:r>
      <w:r w:rsidR="000D5A89" w:rsidRPr="00474647">
        <w:rPr>
          <w:rFonts w:ascii="Times New Roman" w:eastAsia="Times New Roman" w:hAnsi="Times New Roman" w:cs="Times New Roman"/>
          <w:color w:val="000000"/>
          <w:sz w:val="26"/>
          <w:szCs w:val="26"/>
          <w:lang w:eastAsia="ru-RU"/>
        </w:rPr>
        <w:t xml:space="preserve">[режим доступа: ttp://www.4cio.ru/pages/index/150/] [Проверено: 21.12.2014]. </w:t>
      </w:r>
    </w:p>
    <w:p w14:paraId="3C36E612"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Четвериков</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t>В.В.</w:t>
      </w:r>
      <w:r w:rsidRPr="00474647">
        <w:rPr>
          <w:rFonts w:ascii="Times New Roman" w:eastAsia="Times New Roman" w:hAnsi="Times New Roman" w:cs="Times New Roman"/>
          <w:color w:val="000000"/>
          <w:sz w:val="26"/>
          <w:szCs w:val="26"/>
          <w:lang w:eastAsia="ru-RU"/>
        </w:rPr>
        <w:t xml:space="preserve">/ Интегрированная система управления проектами научно-технического центра нефтяной компании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Роснефть</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Гордиевских</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В.В.</w:t>
      </w:r>
      <w:r w:rsidRPr="00474647">
        <w:rPr>
          <w:rFonts w:ascii="Times New Roman" w:eastAsia="Times New Roman" w:hAnsi="Times New Roman" w:cs="Times New Roman"/>
          <w:color w:val="000000"/>
          <w:sz w:val="26"/>
          <w:szCs w:val="26"/>
          <w:lang w:eastAsia="ru-RU"/>
        </w:rPr>
        <w:t>, Громаков</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Е.И.</w:t>
      </w:r>
      <w:r w:rsidRPr="00474647">
        <w:rPr>
          <w:rFonts w:ascii="Times New Roman" w:eastAsia="Times New Roman" w:hAnsi="Times New Roman" w:cs="Times New Roman"/>
          <w:color w:val="000000"/>
          <w:sz w:val="26"/>
          <w:szCs w:val="26"/>
          <w:lang w:eastAsia="ru-RU"/>
        </w:rPr>
        <w:t>, Малышенко</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А.М.</w:t>
      </w:r>
      <w:r w:rsidRPr="00474647">
        <w:rPr>
          <w:rFonts w:ascii="Times New Roman" w:eastAsia="Times New Roman" w:hAnsi="Times New Roman" w:cs="Times New Roman"/>
          <w:color w:val="000000"/>
          <w:sz w:val="26"/>
          <w:szCs w:val="26"/>
          <w:lang w:eastAsia="ru-RU"/>
        </w:rPr>
        <w:t>, Воронин</w:t>
      </w:r>
      <w:r w:rsidR="00EA34B8" w:rsidRPr="00EA34B8">
        <w:rPr>
          <w:rFonts w:ascii="Times New Roman" w:eastAsia="Times New Roman" w:hAnsi="Times New Roman" w:cs="Times New Roman"/>
          <w:color w:val="000000"/>
          <w:sz w:val="26"/>
          <w:szCs w:val="26"/>
          <w:lang w:eastAsia="ru-RU"/>
        </w:rPr>
        <w:t xml:space="preserve"> </w:t>
      </w:r>
      <w:r w:rsidR="00EA34B8" w:rsidRPr="00474647">
        <w:rPr>
          <w:rFonts w:ascii="Times New Roman" w:eastAsia="Times New Roman" w:hAnsi="Times New Roman" w:cs="Times New Roman"/>
          <w:color w:val="000000"/>
          <w:sz w:val="26"/>
          <w:szCs w:val="26"/>
          <w:lang w:eastAsia="ru-RU"/>
        </w:rPr>
        <w:t>А.В.</w:t>
      </w:r>
      <w:r w:rsidRPr="00474647">
        <w:rPr>
          <w:rFonts w:ascii="Times New Roman" w:eastAsia="Times New Roman" w:hAnsi="Times New Roman" w:cs="Times New Roman"/>
          <w:color w:val="000000"/>
          <w:sz w:val="26"/>
          <w:szCs w:val="26"/>
          <w:lang w:eastAsia="ru-RU"/>
        </w:rPr>
        <w:t>, Галактионов</w:t>
      </w:r>
      <w:r w:rsidR="00EA34B8" w:rsidRPr="00EA34B8">
        <w:rPr>
          <w:rFonts w:ascii="Times New Roman" w:eastAsia="Times New Roman" w:hAnsi="Times New Roman" w:cs="Times New Roman"/>
          <w:color w:val="000000"/>
          <w:sz w:val="26"/>
          <w:szCs w:val="26"/>
          <w:lang w:eastAsia="ru-RU"/>
        </w:rPr>
        <w:t xml:space="preserve"> </w:t>
      </w:r>
      <w:r w:rsidR="00EA34B8">
        <w:rPr>
          <w:rFonts w:ascii="Times New Roman" w:eastAsia="Times New Roman" w:hAnsi="Times New Roman" w:cs="Times New Roman"/>
          <w:color w:val="000000"/>
          <w:sz w:val="26"/>
          <w:szCs w:val="26"/>
          <w:lang w:eastAsia="ru-RU"/>
        </w:rPr>
        <w:t>Е.А.</w:t>
      </w:r>
      <w:r w:rsidRPr="00474647">
        <w:rPr>
          <w:rFonts w:ascii="Times New Roman" w:eastAsia="Times New Roman" w:hAnsi="Times New Roman" w:cs="Times New Roman"/>
          <w:color w:val="000000"/>
          <w:sz w:val="26"/>
          <w:szCs w:val="26"/>
          <w:lang w:eastAsia="ru-RU"/>
        </w:rPr>
        <w:t xml:space="preserve">/ </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Известия томского политехнического университета</w:t>
      </w:r>
      <w:r w:rsidR="006D1539">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t xml:space="preserve"> – 2007 г., №5, с. 40-46</w:t>
      </w:r>
    </w:p>
    <w:p w14:paraId="212519A2"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Управление финансовым бюджетированием на предприятии / [электронный ресурс</w:t>
      </w:r>
      <w:r w:rsidRPr="00474647">
        <w:rPr>
          <w:rFonts w:ascii="Times New Roman" w:eastAsia="Times New Roman" w:hAnsi="Times New Roman" w:cs="Times New Roman"/>
          <w:sz w:val="26"/>
          <w:szCs w:val="26"/>
          <w:lang w:eastAsia="ru-RU"/>
        </w:rPr>
        <w:t xml:space="preserve">:] http://www.prognoz.ru/ </w:t>
      </w:r>
      <w:r w:rsidRPr="00474647">
        <w:rPr>
          <w:rFonts w:ascii="Times New Roman" w:eastAsia="Times New Roman" w:hAnsi="Times New Roman" w:cs="Times New Roman"/>
          <w:color w:val="000000"/>
          <w:sz w:val="26"/>
          <w:szCs w:val="26"/>
          <w:lang w:eastAsia="ru-RU"/>
        </w:rPr>
        <w:t xml:space="preserve">[режим доступа: </w:t>
      </w:r>
      <w:r w:rsidRPr="00474647">
        <w:rPr>
          <w:rFonts w:ascii="Times New Roman" w:eastAsia="Times New Roman" w:hAnsi="Times New Roman" w:cs="Times New Roman"/>
          <w:sz w:val="26"/>
          <w:szCs w:val="26"/>
          <w:lang w:eastAsia="ru-RU"/>
        </w:rPr>
        <w:t>http://www.prognoz.ru/products/</w:t>
      </w:r>
      <w:r w:rsidRPr="00474647">
        <w:rPr>
          <w:rFonts w:ascii="Times New Roman" w:eastAsia="Times New Roman" w:hAnsi="Times New Roman" w:cs="Times New Roman"/>
          <w:sz w:val="26"/>
          <w:szCs w:val="26"/>
          <w:lang w:eastAsia="ru-RU"/>
        </w:rPr>
        <w:br/>
        <w:t>byudzhetirovanie</w:t>
      </w:r>
      <w:r w:rsidRPr="00474647">
        <w:rPr>
          <w:rFonts w:ascii="Times New Roman" w:eastAsia="Times New Roman" w:hAnsi="Times New Roman" w:cs="Times New Roman"/>
          <w:color w:val="000000"/>
          <w:sz w:val="26"/>
          <w:szCs w:val="26"/>
          <w:lang w:eastAsia="ru-RU"/>
        </w:rPr>
        <w:t xml:space="preserve">] [Проверено: 21.12.2014]. </w:t>
      </w:r>
    </w:p>
    <w:p w14:paraId="27550E35"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Управление проектами: основы профессиональных знаний и национальные требования к компетенции специалистов. – М.: СОВНЕТ, 2010.</w:t>
      </w:r>
    </w:p>
    <w:p w14:paraId="050EBD22"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bCs/>
          <w:color w:val="000000"/>
          <w:sz w:val="26"/>
          <w:szCs w:val="26"/>
          <w:lang w:val="en-US" w:eastAsia="ru-RU"/>
        </w:rPr>
        <w:t>Eliminate</w:t>
      </w:r>
      <w:r w:rsidRPr="00474647">
        <w:rPr>
          <w:rFonts w:ascii="Times New Roman" w:eastAsia="Times New Roman" w:hAnsi="Times New Roman" w:cs="Times New Roman"/>
          <w:bCs/>
          <w:color w:val="000000"/>
          <w:sz w:val="26"/>
          <w:szCs w:val="26"/>
          <w:lang w:eastAsia="ru-RU"/>
        </w:rPr>
        <w:t xml:space="preserve"> </w:t>
      </w:r>
      <w:r w:rsidRPr="00474647">
        <w:rPr>
          <w:rFonts w:ascii="Times New Roman" w:eastAsia="Times New Roman" w:hAnsi="Times New Roman" w:cs="Times New Roman"/>
          <w:bCs/>
          <w:color w:val="000000"/>
          <w:sz w:val="26"/>
          <w:szCs w:val="26"/>
          <w:lang w:val="en-US" w:eastAsia="ru-RU"/>
        </w:rPr>
        <w:t>Debt</w:t>
      </w:r>
      <w:r w:rsidRPr="00474647">
        <w:rPr>
          <w:rFonts w:ascii="Times New Roman" w:eastAsia="Times New Roman" w:hAnsi="Times New Roman" w:cs="Times New Roman"/>
          <w:bCs/>
          <w:color w:val="000000"/>
          <w:sz w:val="26"/>
          <w:szCs w:val="26"/>
          <w:lang w:eastAsia="ru-RU"/>
        </w:rPr>
        <w:t xml:space="preserve">. </w:t>
      </w:r>
      <w:r w:rsidRPr="00474647">
        <w:rPr>
          <w:rFonts w:ascii="Times New Roman" w:eastAsia="Times New Roman" w:hAnsi="Times New Roman" w:cs="Times New Roman"/>
          <w:bCs/>
          <w:color w:val="000000"/>
          <w:sz w:val="26"/>
          <w:szCs w:val="26"/>
          <w:lang w:val="en-US" w:eastAsia="ru-RU"/>
        </w:rPr>
        <w:t>Build</w:t>
      </w:r>
      <w:r w:rsidRPr="00474647">
        <w:rPr>
          <w:rFonts w:ascii="Times New Roman" w:eastAsia="Times New Roman" w:hAnsi="Times New Roman" w:cs="Times New Roman"/>
          <w:bCs/>
          <w:color w:val="000000"/>
          <w:sz w:val="26"/>
          <w:szCs w:val="26"/>
          <w:lang w:eastAsia="ru-RU"/>
        </w:rPr>
        <w:t xml:space="preserve"> </w:t>
      </w:r>
      <w:r w:rsidRPr="00474647">
        <w:rPr>
          <w:rFonts w:ascii="Times New Roman" w:eastAsia="Times New Roman" w:hAnsi="Times New Roman" w:cs="Times New Roman"/>
          <w:bCs/>
          <w:color w:val="000000"/>
          <w:sz w:val="26"/>
          <w:szCs w:val="26"/>
          <w:lang w:val="en-US" w:eastAsia="ru-RU"/>
        </w:rPr>
        <w:t>Wealth</w:t>
      </w:r>
      <w:r w:rsidRPr="00474647">
        <w:rPr>
          <w:rFonts w:ascii="Times New Roman" w:eastAsia="Times New Roman" w:hAnsi="Times New Roman" w:cs="Times New Roman"/>
          <w:bCs/>
          <w:color w:val="000000"/>
          <w:sz w:val="26"/>
          <w:szCs w:val="26"/>
          <w:lang w:eastAsia="ru-RU"/>
        </w:rPr>
        <w:t xml:space="preserve">. </w:t>
      </w:r>
      <w:r w:rsidRPr="00474647">
        <w:rPr>
          <w:rFonts w:ascii="Times New Roman" w:eastAsia="Times New Roman" w:hAnsi="Times New Roman" w:cs="Times New Roman"/>
          <w:bCs/>
          <w:color w:val="000000"/>
          <w:sz w:val="26"/>
          <w:szCs w:val="26"/>
          <w:lang w:val="en-US" w:eastAsia="ru-RU"/>
        </w:rPr>
        <w:t>Budget</w:t>
      </w:r>
      <w:r w:rsidRPr="00474647">
        <w:rPr>
          <w:rFonts w:ascii="Times New Roman" w:eastAsia="Times New Roman" w:hAnsi="Times New Roman" w:cs="Times New Roman"/>
          <w:bCs/>
          <w:color w:val="000000"/>
          <w:sz w:val="26"/>
          <w:szCs w:val="26"/>
          <w:lang w:eastAsia="ru-RU"/>
        </w:rPr>
        <w:t xml:space="preserve"> </w:t>
      </w:r>
      <w:r w:rsidRPr="00474647">
        <w:rPr>
          <w:rFonts w:ascii="Times New Roman" w:eastAsia="Times New Roman" w:hAnsi="Times New Roman" w:cs="Times New Roman"/>
          <w:bCs/>
          <w:color w:val="000000"/>
          <w:sz w:val="26"/>
          <w:szCs w:val="26"/>
          <w:lang w:val="en-US" w:eastAsia="ru-RU"/>
        </w:rPr>
        <w:t>Simple</w:t>
      </w:r>
      <w:r w:rsidRPr="00474647">
        <w:rPr>
          <w:rFonts w:ascii="Times New Roman" w:eastAsia="Times New Roman" w:hAnsi="Times New Roman" w:cs="Times New Roman"/>
          <w:b/>
          <w:bCs/>
          <w:color w:val="000000"/>
          <w:sz w:val="26"/>
          <w:szCs w:val="26"/>
          <w:lang w:eastAsia="ru-RU"/>
        </w:rPr>
        <w:t xml:space="preserve">/ </w:t>
      </w:r>
      <w:r w:rsidRPr="00474647">
        <w:rPr>
          <w:rFonts w:ascii="Times New Roman" w:eastAsia="Times New Roman" w:hAnsi="Times New Roman" w:cs="Times New Roman"/>
          <w:b/>
          <w:bCs/>
          <w:color w:val="000000"/>
          <w:sz w:val="26"/>
          <w:szCs w:val="26"/>
          <w:lang w:eastAsia="ru-RU"/>
        </w:rPr>
        <w:br/>
      </w:r>
      <w:r w:rsidRPr="00474647">
        <w:rPr>
          <w:rFonts w:ascii="Times New Roman" w:eastAsia="Times New Roman" w:hAnsi="Times New Roman" w:cs="Times New Roman"/>
          <w:color w:val="000000"/>
          <w:sz w:val="26"/>
          <w:szCs w:val="26"/>
          <w:lang w:eastAsia="ru-RU"/>
        </w:rPr>
        <w:t xml:space="preserve">[электронный ресурс:] </w:t>
      </w:r>
      <w:r w:rsidRPr="00474647">
        <w:rPr>
          <w:rFonts w:ascii="Times New Roman" w:eastAsia="Times New Roman" w:hAnsi="Times New Roman" w:cs="Times New Roman"/>
          <w:sz w:val="26"/>
          <w:szCs w:val="26"/>
          <w:lang w:val="en-US" w:eastAsia="ru-RU"/>
        </w:rPr>
        <w:t>https</w:t>
      </w:r>
      <w:r w:rsidRPr="00474647">
        <w:rPr>
          <w:rFonts w:ascii="Times New Roman" w:eastAsia="Times New Roman" w:hAnsi="Times New Roman" w:cs="Times New Roman"/>
          <w:sz w:val="26"/>
          <w:szCs w:val="26"/>
          <w:lang w:eastAsia="ru-RU"/>
        </w:rPr>
        <w:t>://</w:t>
      </w:r>
      <w:r w:rsidRPr="00474647">
        <w:rPr>
          <w:rFonts w:ascii="Times New Roman" w:eastAsia="Times New Roman" w:hAnsi="Times New Roman" w:cs="Times New Roman"/>
          <w:sz w:val="26"/>
          <w:szCs w:val="26"/>
          <w:lang w:val="en-US" w:eastAsia="ru-RU"/>
        </w:rPr>
        <w:t>www</w:t>
      </w:r>
      <w:r w:rsidRPr="00474647">
        <w:rPr>
          <w:rFonts w:ascii="Times New Roman" w:eastAsia="Times New Roman" w:hAnsi="Times New Roman" w:cs="Times New Roman"/>
          <w:sz w:val="26"/>
          <w:szCs w:val="26"/>
          <w:lang w:eastAsia="ru-RU"/>
        </w:rPr>
        <w:t>.</w:t>
      </w:r>
      <w:r w:rsidRPr="00474647">
        <w:rPr>
          <w:rFonts w:ascii="Times New Roman" w:eastAsia="Times New Roman" w:hAnsi="Times New Roman" w:cs="Times New Roman"/>
          <w:sz w:val="26"/>
          <w:szCs w:val="26"/>
          <w:lang w:val="en-US" w:eastAsia="ru-RU"/>
        </w:rPr>
        <w:t>budgetsimple</w:t>
      </w:r>
      <w:r w:rsidRPr="00474647">
        <w:rPr>
          <w:rFonts w:ascii="Times New Roman" w:eastAsia="Times New Roman" w:hAnsi="Times New Roman" w:cs="Times New Roman"/>
          <w:sz w:val="26"/>
          <w:szCs w:val="26"/>
          <w:lang w:eastAsia="ru-RU"/>
        </w:rPr>
        <w:t>.</w:t>
      </w:r>
      <w:r w:rsidRPr="00474647">
        <w:rPr>
          <w:rFonts w:ascii="Times New Roman" w:eastAsia="Times New Roman" w:hAnsi="Times New Roman" w:cs="Times New Roman"/>
          <w:sz w:val="26"/>
          <w:szCs w:val="26"/>
          <w:lang w:val="en-US" w:eastAsia="ru-RU"/>
        </w:rPr>
        <w:t>com</w:t>
      </w:r>
      <w:r w:rsidRPr="00474647">
        <w:rPr>
          <w:rFonts w:ascii="Times New Roman" w:eastAsia="Times New Roman" w:hAnsi="Times New Roman" w:cs="Times New Roman"/>
          <w:sz w:val="26"/>
          <w:szCs w:val="26"/>
          <w:lang w:eastAsia="ru-RU"/>
        </w:rPr>
        <w:t xml:space="preserve">/ </w:t>
      </w:r>
      <w:r w:rsidRPr="00474647">
        <w:rPr>
          <w:rFonts w:ascii="Times New Roman" w:eastAsia="Times New Roman" w:hAnsi="Times New Roman" w:cs="Times New Roman"/>
          <w:color w:val="000000"/>
          <w:sz w:val="26"/>
          <w:szCs w:val="26"/>
          <w:lang w:eastAsia="ru-RU"/>
        </w:rPr>
        <w:t xml:space="preserve">[режим доступа: </w:t>
      </w:r>
      <w:r w:rsidRPr="00474647">
        <w:rPr>
          <w:rFonts w:ascii="Times New Roman" w:eastAsia="Times New Roman" w:hAnsi="Times New Roman" w:cs="Times New Roman"/>
          <w:color w:val="000000"/>
          <w:sz w:val="26"/>
          <w:szCs w:val="26"/>
          <w:lang w:val="en-US" w:eastAsia="ru-RU"/>
        </w:rPr>
        <w:t>https</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www</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budgetsimple</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com</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s</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g</w:t>
      </w:r>
      <w:r w:rsidRPr="00474647">
        <w:rPr>
          <w:rFonts w:ascii="Times New Roman" w:eastAsia="Times New Roman" w:hAnsi="Times New Roman" w:cs="Times New Roman"/>
          <w:color w:val="000000"/>
          <w:sz w:val="26"/>
          <w:szCs w:val="26"/>
          <w:lang w:eastAsia="ru-RU"/>
        </w:rPr>
        <w:t>&amp;</w:t>
      </w:r>
      <w:r w:rsidRPr="00474647">
        <w:rPr>
          <w:rFonts w:ascii="Times New Roman" w:eastAsia="Times New Roman" w:hAnsi="Times New Roman" w:cs="Times New Roman"/>
          <w:color w:val="000000"/>
          <w:sz w:val="26"/>
          <w:szCs w:val="26"/>
          <w:lang w:val="en-US" w:eastAsia="ru-RU"/>
        </w:rPr>
        <w:t>m</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o</w:t>
      </w:r>
      <w:r w:rsidRPr="00474647">
        <w:rPr>
          <w:rFonts w:ascii="Times New Roman" w:eastAsia="Times New Roman" w:hAnsi="Times New Roman" w:cs="Times New Roman"/>
          <w:color w:val="000000"/>
          <w:sz w:val="26"/>
          <w:szCs w:val="26"/>
          <w:lang w:eastAsia="ru-RU"/>
        </w:rPr>
        <w:t>&amp;</w:t>
      </w:r>
      <w:r w:rsidRPr="00474647">
        <w:rPr>
          <w:rFonts w:ascii="Times New Roman" w:eastAsia="Times New Roman" w:hAnsi="Times New Roman" w:cs="Times New Roman"/>
          <w:color w:val="000000"/>
          <w:sz w:val="26"/>
          <w:szCs w:val="26"/>
          <w:lang w:val="en-US" w:eastAsia="ru-RU"/>
        </w:rPr>
        <w:t>c</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qticpke</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eastAsia="ru-RU"/>
        </w:rPr>
        <w:br/>
        <w:t>&amp;</w:t>
      </w:r>
      <w:r w:rsidRPr="00474647">
        <w:rPr>
          <w:rFonts w:ascii="Times New Roman" w:eastAsia="Times New Roman" w:hAnsi="Times New Roman" w:cs="Times New Roman"/>
          <w:color w:val="000000"/>
          <w:sz w:val="26"/>
          <w:szCs w:val="26"/>
          <w:lang w:val="en-US" w:eastAsia="ru-RU"/>
        </w:rPr>
        <w:t>t</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np</w:t>
      </w:r>
      <w:r w:rsidRPr="00474647">
        <w:rPr>
          <w:rFonts w:ascii="Times New Roman" w:eastAsia="Times New Roman" w:hAnsi="Times New Roman" w:cs="Times New Roman"/>
          <w:color w:val="000000"/>
          <w:sz w:val="26"/>
          <w:szCs w:val="26"/>
          <w:lang w:eastAsia="ru-RU"/>
        </w:rPr>
        <w:t>&amp;</w:t>
      </w:r>
      <w:r w:rsidRPr="00474647">
        <w:rPr>
          <w:rFonts w:ascii="Times New Roman" w:eastAsia="Times New Roman" w:hAnsi="Times New Roman" w:cs="Times New Roman"/>
          <w:color w:val="000000"/>
          <w:sz w:val="26"/>
          <w:szCs w:val="26"/>
          <w:lang w:val="en-US" w:eastAsia="ru-RU"/>
        </w:rPr>
        <w:t>o</w:t>
      </w:r>
      <w:r w:rsidRPr="00474647">
        <w:rPr>
          <w:rFonts w:ascii="Times New Roman" w:eastAsia="Times New Roman" w:hAnsi="Times New Roman" w:cs="Times New Roman"/>
          <w:color w:val="000000"/>
          <w:sz w:val="26"/>
          <w:szCs w:val="26"/>
          <w:lang w:eastAsia="ru-RU"/>
        </w:rPr>
        <w:t>=-</w:t>
      </w:r>
      <w:r w:rsidRPr="00474647">
        <w:rPr>
          <w:rFonts w:ascii="Times New Roman" w:eastAsia="Times New Roman" w:hAnsi="Times New Roman" w:cs="Times New Roman"/>
          <w:color w:val="000000"/>
          <w:sz w:val="26"/>
          <w:szCs w:val="26"/>
          <w:lang w:val="en-US" w:eastAsia="ru-RU"/>
        </w:rPr>
        <w:t>und</w:t>
      </w:r>
      <w:r w:rsidRPr="00474647">
        <w:rPr>
          <w:rFonts w:ascii="Times New Roman" w:eastAsia="Times New Roman" w:hAnsi="Times New Roman" w:cs="Times New Roman"/>
          <w:color w:val="000000"/>
          <w:sz w:val="26"/>
          <w:szCs w:val="26"/>
          <w:lang w:eastAsia="ru-RU"/>
        </w:rPr>
        <w:t>&amp;</w:t>
      </w:r>
      <w:r w:rsidRPr="00474647">
        <w:rPr>
          <w:rFonts w:ascii="Times New Roman" w:eastAsia="Times New Roman" w:hAnsi="Times New Roman" w:cs="Times New Roman"/>
          <w:color w:val="000000"/>
          <w:sz w:val="26"/>
          <w:szCs w:val="26"/>
          <w:lang w:val="en-US" w:eastAsia="ru-RU"/>
        </w:rPr>
        <w:t>i</w:t>
      </w:r>
      <w:r w:rsidRPr="00474647">
        <w:rPr>
          <w:rFonts w:ascii="Times New Roman" w:eastAsia="Times New Roman" w:hAnsi="Times New Roman" w:cs="Times New Roman"/>
          <w:color w:val="000000"/>
          <w:sz w:val="26"/>
          <w:szCs w:val="26"/>
          <w:lang w:eastAsia="ru-RU"/>
        </w:rPr>
        <w:t xml:space="preserve">=1146031753.1419176581] [Проверено: 21.12.2014]. </w:t>
      </w:r>
    </w:p>
    <w:p w14:paraId="217A6578"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val="en-US" w:eastAsia="ru-RU"/>
        </w:rPr>
      </w:pPr>
      <w:r w:rsidRPr="00474647">
        <w:rPr>
          <w:rFonts w:ascii="Times New Roman" w:eastAsia="Times New Roman" w:hAnsi="Times New Roman" w:cs="Times New Roman"/>
          <w:color w:val="000000"/>
          <w:sz w:val="26"/>
          <w:szCs w:val="26"/>
          <w:lang w:val="en-US" w:eastAsia="ru-RU"/>
        </w:rPr>
        <w:t xml:space="preserve">D. Chaffey / E-business and e-commerce management – Edinburg, 2009г. </w:t>
      </w:r>
      <w:r w:rsidRPr="00474647">
        <w:rPr>
          <w:rFonts w:ascii="Times New Roman" w:eastAsia="Times New Roman" w:hAnsi="Times New Roman" w:cs="Times New Roman"/>
          <w:color w:val="000000"/>
          <w:sz w:val="26"/>
          <w:szCs w:val="26"/>
          <w:lang w:eastAsia="ru-RU"/>
        </w:rPr>
        <w:t>с</w:t>
      </w:r>
      <w:r w:rsidRPr="00474647">
        <w:rPr>
          <w:rFonts w:ascii="Times New Roman" w:eastAsia="Times New Roman" w:hAnsi="Times New Roman" w:cs="Times New Roman"/>
          <w:color w:val="000000"/>
          <w:sz w:val="26"/>
          <w:szCs w:val="26"/>
          <w:lang w:val="en-US" w:eastAsia="ru-RU"/>
        </w:rPr>
        <w:t>. 1-735.</w:t>
      </w:r>
    </w:p>
    <w:p w14:paraId="6F937532" w14:textId="77777777" w:rsidR="000D5A89" w:rsidRPr="00474647"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val="en-US" w:eastAsia="ru-RU"/>
        </w:rPr>
        <w:t>PMBoK</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Guide</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to</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The</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Project</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Management</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Body</w:t>
      </w:r>
      <w:r w:rsidRPr="00474647">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of</w:t>
      </w:r>
      <w:r w:rsidRPr="00474647">
        <w:rPr>
          <w:rFonts w:ascii="Times New Roman" w:eastAsia="Times New Roman" w:hAnsi="Times New Roman" w:cs="Times New Roman"/>
          <w:color w:val="000000"/>
          <w:sz w:val="26"/>
          <w:szCs w:val="26"/>
          <w:lang w:eastAsia="ru-RU"/>
        </w:rPr>
        <w:t xml:space="preserve"> Управление проектами: основы профессиональных знаний и национальные требования к компетенции специалистов. -</w:t>
      </w:r>
      <w:r w:rsidRPr="00474647">
        <w:rPr>
          <w:rFonts w:ascii="Times New Roman" w:eastAsia="Times New Roman" w:hAnsi="Times New Roman" w:cs="Times New Roman"/>
          <w:color w:val="000000"/>
          <w:sz w:val="26"/>
          <w:szCs w:val="26"/>
          <w:lang w:val="en-US" w:eastAsia="ru-RU"/>
        </w:rPr>
        <w:t>PMI</w:t>
      </w:r>
      <w:r w:rsidRPr="00474647">
        <w:rPr>
          <w:rFonts w:ascii="Times New Roman" w:eastAsia="Times New Roman" w:hAnsi="Times New Roman" w:cs="Times New Roman"/>
          <w:color w:val="000000"/>
          <w:sz w:val="26"/>
          <w:szCs w:val="26"/>
          <w:lang w:eastAsia="ru-RU"/>
        </w:rPr>
        <w:t xml:space="preserve">, 2004-2009. </w:t>
      </w:r>
    </w:p>
    <w:p w14:paraId="0703FFBF" w14:textId="77777777" w:rsidR="0029240B" w:rsidRDefault="000D5A89" w:rsidP="00A363ED">
      <w:pPr>
        <w:numPr>
          <w:ilvl w:val="0"/>
          <w:numId w:val="28"/>
        </w:numPr>
        <w:spacing w:after="0" w:line="360" w:lineRule="auto"/>
        <w:ind w:left="1134" w:hanging="425"/>
        <w:contextualSpacing/>
        <w:jc w:val="both"/>
        <w:rPr>
          <w:rFonts w:ascii="Times New Roman" w:eastAsia="Times New Roman" w:hAnsi="Times New Roman" w:cs="Times New Roman"/>
          <w:color w:val="000000"/>
          <w:sz w:val="26"/>
          <w:szCs w:val="26"/>
          <w:lang w:val="en-US" w:eastAsia="ru-RU"/>
        </w:rPr>
      </w:pPr>
      <w:r w:rsidRPr="00832B3F">
        <w:rPr>
          <w:rFonts w:ascii="Times New Roman" w:eastAsia="Times New Roman" w:hAnsi="Times New Roman" w:cs="Times New Roman"/>
          <w:color w:val="000000"/>
          <w:sz w:val="26"/>
          <w:szCs w:val="26"/>
          <w:lang w:eastAsia="ru-RU"/>
        </w:rPr>
        <w:t xml:space="preserve"> </w:t>
      </w:r>
      <w:r w:rsidRPr="00474647">
        <w:rPr>
          <w:rFonts w:ascii="Times New Roman" w:eastAsia="Times New Roman" w:hAnsi="Times New Roman" w:cs="Times New Roman"/>
          <w:color w:val="000000"/>
          <w:sz w:val="26"/>
          <w:szCs w:val="26"/>
          <w:lang w:val="en-US" w:eastAsia="ru-RU"/>
        </w:rPr>
        <w:t>McConnell</w:t>
      </w:r>
      <w:r w:rsidR="0093029D">
        <w:rPr>
          <w:rFonts w:ascii="Times New Roman" w:eastAsia="Times New Roman" w:hAnsi="Times New Roman" w:cs="Times New Roman"/>
          <w:color w:val="000000"/>
          <w:sz w:val="26"/>
          <w:szCs w:val="26"/>
          <w:lang w:val="en-US" w:eastAsia="ru-RU"/>
        </w:rPr>
        <w:t xml:space="preserve"> S.</w:t>
      </w:r>
      <w:r w:rsidRPr="00474647">
        <w:rPr>
          <w:rFonts w:ascii="Times New Roman" w:eastAsia="Times New Roman" w:hAnsi="Times New Roman" w:cs="Times New Roman"/>
          <w:color w:val="000000"/>
          <w:sz w:val="26"/>
          <w:szCs w:val="26"/>
          <w:lang w:val="en-US" w:eastAsia="ru-RU"/>
        </w:rPr>
        <w:t xml:space="preserve"> / Software Estimation: Demystifying the Black Art –Redmond, Microsoft Press, 352 </w:t>
      </w:r>
      <w:r w:rsidRPr="00474647">
        <w:rPr>
          <w:rFonts w:ascii="Times New Roman" w:eastAsia="Times New Roman" w:hAnsi="Times New Roman" w:cs="Times New Roman"/>
          <w:color w:val="000000"/>
          <w:sz w:val="26"/>
          <w:szCs w:val="26"/>
          <w:lang w:eastAsia="ru-RU"/>
        </w:rPr>
        <w:t>с</w:t>
      </w:r>
      <w:r w:rsidRPr="00474647">
        <w:rPr>
          <w:rFonts w:ascii="Times New Roman" w:eastAsia="Times New Roman" w:hAnsi="Times New Roman" w:cs="Times New Roman"/>
          <w:color w:val="000000"/>
          <w:sz w:val="26"/>
          <w:szCs w:val="26"/>
          <w:lang w:val="en-US" w:eastAsia="ru-RU"/>
        </w:rPr>
        <w:t>, 2006.</w:t>
      </w:r>
    </w:p>
    <w:p w14:paraId="3F76EA2D" w14:textId="77777777" w:rsidR="0093029D" w:rsidRDefault="0093029D" w:rsidP="00067821">
      <w:pPr>
        <w:numPr>
          <w:ilvl w:val="0"/>
          <w:numId w:val="28"/>
        </w:numPr>
        <w:spacing w:after="0" w:line="360" w:lineRule="auto"/>
        <w:contextualSpacing/>
        <w:jc w:val="both"/>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lastRenderedPageBreak/>
        <w:t xml:space="preserve">Newell M. / </w:t>
      </w:r>
      <w:r w:rsidRPr="0093029D">
        <w:rPr>
          <w:rFonts w:ascii="Times New Roman" w:eastAsia="Times New Roman" w:hAnsi="Times New Roman" w:cs="Times New Roman"/>
          <w:color w:val="000000"/>
          <w:sz w:val="26"/>
          <w:szCs w:val="26"/>
          <w:lang w:val="en-US" w:eastAsia="ru-RU"/>
        </w:rPr>
        <w:t>Preparing For The Project Management Professional (PMP) Certification Exam</w:t>
      </w:r>
      <w:r w:rsidR="00067821">
        <w:rPr>
          <w:rFonts w:ascii="Times New Roman" w:eastAsia="Times New Roman" w:hAnsi="Times New Roman" w:cs="Times New Roman"/>
          <w:color w:val="000000"/>
          <w:sz w:val="26"/>
          <w:szCs w:val="26"/>
          <w:lang w:val="en-US" w:eastAsia="ru-RU"/>
        </w:rPr>
        <w:t xml:space="preserve">, AMACOM </w:t>
      </w:r>
      <w:r w:rsidR="00067821" w:rsidRPr="00067821">
        <w:rPr>
          <w:rFonts w:ascii="Times New Roman" w:eastAsia="Times New Roman" w:hAnsi="Times New Roman" w:cs="Times New Roman"/>
          <w:color w:val="000000"/>
          <w:sz w:val="26"/>
          <w:szCs w:val="26"/>
          <w:lang w:val="en-US" w:eastAsia="ru-RU"/>
        </w:rPr>
        <w:t>American Management Association</w:t>
      </w:r>
      <w:r w:rsidR="00067821">
        <w:rPr>
          <w:rFonts w:ascii="Times New Roman" w:eastAsia="Times New Roman" w:hAnsi="Times New Roman" w:cs="Times New Roman"/>
          <w:color w:val="000000"/>
          <w:sz w:val="26"/>
          <w:szCs w:val="26"/>
          <w:lang w:val="en-US" w:eastAsia="ru-RU"/>
        </w:rPr>
        <w:t xml:space="preserve">, 379 </w:t>
      </w:r>
      <w:r w:rsidR="00067821">
        <w:rPr>
          <w:rFonts w:ascii="Times New Roman" w:eastAsia="Times New Roman" w:hAnsi="Times New Roman" w:cs="Times New Roman"/>
          <w:color w:val="000000"/>
          <w:sz w:val="26"/>
          <w:szCs w:val="26"/>
          <w:lang w:eastAsia="ru-RU"/>
        </w:rPr>
        <w:t>с</w:t>
      </w:r>
      <w:r w:rsidR="00067821">
        <w:rPr>
          <w:rFonts w:ascii="Times New Roman" w:eastAsia="Times New Roman" w:hAnsi="Times New Roman" w:cs="Times New Roman"/>
          <w:color w:val="000000"/>
          <w:sz w:val="26"/>
          <w:szCs w:val="26"/>
          <w:lang w:val="en-US" w:eastAsia="ru-RU"/>
        </w:rPr>
        <w:t>., 2005.</w:t>
      </w:r>
    </w:p>
    <w:p w14:paraId="50028522" w14:textId="77777777" w:rsidR="0093029D" w:rsidRPr="00474647" w:rsidRDefault="0093029D" w:rsidP="0093029D">
      <w:pPr>
        <w:spacing w:after="0" w:line="360" w:lineRule="auto"/>
        <w:ind w:left="1134"/>
        <w:contextualSpacing/>
        <w:jc w:val="both"/>
        <w:rPr>
          <w:rFonts w:ascii="Times New Roman" w:eastAsia="Times New Roman" w:hAnsi="Times New Roman" w:cs="Times New Roman"/>
          <w:color w:val="000000"/>
          <w:sz w:val="26"/>
          <w:szCs w:val="26"/>
          <w:lang w:val="en-US" w:eastAsia="ru-RU"/>
        </w:rPr>
      </w:pPr>
    </w:p>
    <w:p w14:paraId="0BBA3974" w14:textId="77777777" w:rsidR="00A7774F" w:rsidRPr="00474647" w:rsidRDefault="00A7774F">
      <w:pPr>
        <w:rPr>
          <w:rFonts w:ascii="Times New Roman" w:eastAsia="Times New Roman" w:hAnsi="Times New Roman" w:cs="Times New Roman"/>
          <w:b/>
          <w:color w:val="000000"/>
          <w:sz w:val="28"/>
          <w:szCs w:val="28"/>
          <w:lang w:val="en-US" w:eastAsia="ru-RU"/>
        </w:rPr>
      </w:pPr>
      <w:r w:rsidRPr="00474647">
        <w:rPr>
          <w:rFonts w:ascii="Times New Roman" w:eastAsia="Times New Roman" w:hAnsi="Times New Roman" w:cs="Times New Roman"/>
          <w:b/>
          <w:color w:val="000000"/>
          <w:sz w:val="28"/>
          <w:szCs w:val="28"/>
          <w:lang w:val="en-US" w:eastAsia="ru-RU"/>
        </w:rPr>
        <w:br w:type="page"/>
      </w:r>
    </w:p>
    <w:p w14:paraId="023AD14A" w14:textId="77777777" w:rsidR="00A7774F" w:rsidRPr="00474647" w:rsidRDefault="00A7774F" w:rsidP="00A7774F">
      <w:pPr>
        <w:pStyle w:val="1"/>
        <w:spacing w:line="360" w:lineRule="auto"/>
        <w:jc w:val="right"/>
        <w:rPr>
          <w:rFonts w:ascii="Times New Roman" w:eastAsia="Times New Roman" w:hAnsi="Times New Roman" w:cs="Times New Roman"/>
          <w:b/>
          <w:color w:val="000000"/>
          <w:sz w:val="28"/>
          <w:szCs w:val="28"/>
          <w:lang w:val="en-US" w:eastAsia="ru-RU"/>
        </w:rPr>
        <w:sectPr w:rsidR="00A7774F" w:rsidRPr="00474647" w:rsidSect="00A7774F">
          <w:pgSz w:w="11906" w:h="16838"/>
          <w:pgMar w:top="1134" w:right="567" w:bottom="1134" w:left="1418" w:header="709" w:footer="709" w:gutter="0"/>
          <w:cols w:space="708"/>
          <w:titlePg/>
          <w:docGrid w:linePitch="360"/>
        </w:sectPr>
      </w:pPr>
    </w:p>
    <w:p w14:paraId="257BB590" w14:textId="77777777" w:rsidR="000D5A89" w:rsidRPr="00474647" w:rsidRDefault="003059F1" w:rsidP="00A7774F">
      <w:pPr>
        <w:pStyle w:val="1"/>
        <w:spacing w:line="360" w:lineRule="auto"/>
        <w:jc w:val="right"/>
        <w:rPr>
          <w:rFonts w:ascii="Times New Roman" w:eastAsia="Times New Roman" w:hAnsi="Times New Roman" w:cs="Times New Roman"/>
          <w:b/>
          <w:color w:val="000000"/>
          <w:sz w:val="28"/>
          <w:szCs w:val="28"/>
          <w:lang w:eastAsia="ru-RU"/>
        </w:rPr>
      </w:pPr>
      <w:bookmarkStart w:id="20" w:name="_Toc452675311"/>
      <w:r w:rsidRPr="00474647">
        <w:rPr>
          <w:rFonts w:ascii="Times New Roman" w:eastAsia="Times New Roman" w:hAnsi="Times New Roman" w:cs="Times New Roman"/>
          <w:b/>
          <w:color w:val="000000"/>
          <w:sz w:val="28"/>
          <w:szCs w:val="28"/>
          <w:lang w:eastAsia="ru-RU"/>
        </w:rPr>
        <w:lastRenderedPageBreak/>
        <w:t>Приложение А</w:t>
      </w:r>
      <w:r w:rsidR="00A7774F" w:rsidRPr="00474647">
        <w:rPr>
          <w:rFonts w:ascii="Times New Roman" w:eastAsia="Times New Roman" w:hAnsi="Times New Roman" w:cs="Times New Roman"/>
          <w:b/>
          <w:color w:val="000000"/>
          <w:sz w:val="28"/>
          <w:szCs w:val="28"/>
          <w:lang w:eastAsia="ru-RU"/>
        </w:rPr>
        <w:t>. Матрица оценки рисков</w:t>
      </w:r>
      <w:bookmarkEnd w:id="20"/>
    </w:p>
    <w:p w14:paraId="15F11934" w14:textId="77777777" w:rsidR="00A7774F" w:rsidRPr="00474647" w:rsidRDefault="00A7774F" w:rsidP="00A7774F">
      <w:pPr>
        <w:rPr>
          <w:lang w:eastAsia="ru-RU"/>
        </w:rPr>
      </w:pPr>
    </w:p>
    <w:p w14:paraId="5D6099BC" w14:textId="69FC522E" w:rsidR="0029240B" w:rsidRPr="00474647" w:rsidRDefault="00A7774F" w:rsidP="0029240B">
      <w:pPr>
        <w:spacing w:after="0" w:line="360" w:lineRule="auto"/>
        <w:ind w:left="357" w:firstLine="709"/>
        <w:contextualSpacing/>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Таблица А.1.</w:t>
      </w:r>
      <w:r w:rsidR="002209A4">
        <w:rPr>
          <w:rFonts w:ascii="Times New Roman" w:eastAsia="Times New Roman" w:hAnsi="Times New Roman" w:cs="Times New Roman"/>
          <w:color w:val="000000"/>
          <w:sz w:val="26"/>
          <w:szCs w:val="26"/>
          <w:lang w:eastAsia="ru-RU"/>
        </w:rPr>
        <w:t>Матрица оценки рисков</w:t>
      </w:r>
    </w:p>
    <w:tbl>
      <w:tblPr>
        <w:tblStyle w:val="a8"/>
        <w:tblW w:w="9383" w:type="dxa"/>
        <w:tblInd w:w="357" w:type="dxa"/>
        <w:tblLayout w:type="fixed"/>
        <w:tblLook w:val="04A0" w:firstRow="1" w:lastRow="0" w:firstColumn="1" w:lastColumn="0" w:noHBand="0" w:noVBand="1"/>
      </w:tblPr>
      <w:tblGrid>
        <w:gridCol w:w="1452"/>
        <w:gridCol w:w="1134"/>
        <w:gridCol w:w="1425"/>
        <w:gridCol w:w="996"/>
        <w:gridCol w:w="1161"/>
        <w:gridCol w:w="1778"/>
        <w:gridCol w:w="1437"/>
      </w:tblGrid>
      <w:tr w:rsidR="0029240B" w:rsidRPr="00474647" w14:paraId="559EF2CE" w14:textId="77777777" w:rsidTr="0029240B">
        <w:tc>
          <w:tcPr>
            <w:tcW w:w="1452" w:type="dxa"/>
            <w:vMerge w:val="restart"/>
            <w:shd w:val="clear" w:color="auto" w:fill="D9D9D9" w:themeFill="background1" w:themeFillShade="D9"/>
            <w:vAlign w:val="center"/>
          </w:tcPr>
          <w:p w14:paraId="5DF6A3D3"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Матрица оценки вероятности</w:t>
            </w:r>
          </w:p>
        </w:tc>
        <w:tc>
          <w:tcPr>
            <w:tcW w:w="1134" w:type="dxa"/>
            <w:vMerge w:val="restart"/>
            <w:shd w:val="clear" w:color="auto" w:fill="D9D9D9" w:themeFill="background1" w:themeFillShade="D9"/>
            <w:vAlign w:val="center"/>
          </w:tcPr>
          <w:p w14:paraId="59F7D062"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Вероят-ность</w:t>
            </w:r>
          </w:p>
        </w:tc>
        <w:tc>
          <w:tcPr>
            <w:tcW w:w="6797" w:type="dxa"/>
            <w:gridSpan w:val="5"/>
            <w:shd w:val="clear" w:color="auto" w:fill="D9D9D9" w:themeFill="background1" w:themeFillShade="D9"/>
            <w:vAlign w:val="center"/>
          </w:tcPr>
          <w:p w14:paraId="13022DAD"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Последствия</w:t>
            </w:r>
          </w:p>
        </w:tc>
      </w:tr>
      <w:tr w:rsidR="0029240B" w:rsidRPr="00474647" w14:paraId="5CAC8136" w14:textId="77777777" w:rsidTr="0029240B">
        <w:tc>
          <w:tcPr>
            <w:tcW w:w="1452" w:type="dxa"/>
            <w:vMerge/>
            <w:shd w:val="clear" w:color="auto" w:fill="D9D9D9" w:themeFill="background1" w:themeFillShade="D9"/>
            <w:vAlign w:val="center"/>
          </w:tcPr>
          <w:p w14:paraId="4DD5A213" w14:textId="77777777" w:rsidR="0029240B" w:rsidRPr="00474647" w:rsidRDefault="0029240B" w:rsidP="0029240B">
            <w:pPr>
              <w:spacing w:line="360" w:lineRule="auto"/>
              <w:ind w:hanging="186"/>
              <w:contextualSpacing/>
              <w:jc w:val="center"/>
              <w:rPr>
                <w:rFonts w:ascii="Times New Roman" w:eastAsia="Times New Roman" w:hAnsi="Times New Roman"/>
                <w:color w:val="000000"/>
              </w:rPr>
            </w:pPr>
          </w:p>
        </w:tc>
        <w:tc>
          <w:tcPr>
            <w:tcW w:w="1134" w:type="dxa"/>
            <w:vMerge/>
            <w:shd w:val="clear" w:color="auto" w:fill="D9D9D9" w:themeFill="background1" w:themeFillShade="D9"/>
            <w:vAlign w:val="center"/>
          </w:tcPr>
          <w:p w14:paraId="17B7998F" w14:textId="77777777" w:rsidR="0029240B" w:rsidRPr="00474647" w:rsidRDefault="0029240B" w:rsidP="0029240B">
            <w:pPr>
              <w:spacing w:line="360" w:lineRule="auto"/>
              <w:ind w:hanging="186"/>
              <w:contextualSpacing/>
              <w:jc w:val="center"/>
              <w:rPr>
                <w:rFonts w:ascii="Times New Roman" w:eastAsia="Times New Roman" w:hAnsi="Times New Roman"/>
                <w:color w:val="000000"/>
              </w:rPr>
            </w:pPr>
          </w:p>
        </w:tc>
        <w:tc>
          <w:tcPr>
            <w:tcW w:w="1425" w:type="dxa"/>
            <w:shd w:val="clear" w:color="auto" w:fill="D9D9D9" w:themeFill="background1" w:themeFillShade="D9"/>
            <w:vAlign w:val="center"/>
          </w:tcPr>
          <w:p w14:paraId="798AB094"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Несущест-венные</w:t>
            </w:r>
          </w:p>
        </w:tc>
        <w:tc>
          <w:tcPr>
            <w:tcW w:w="996" w:type="dxa"/>
            <w:shd w:val="clear" w:color="auto" w:fill="D9D9D9" w:themeFill="background1" w:themeFillShade="D9"/>
            <w:vAlign w:val="center"/>
          </w:tcPr>
          <w:p w14:paraId="58A50F5B"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Лёгкие</w:t>
            </w:r>
          </w:p>
        </w:tc>
        <w:tc>
          <w:tcPr>
            <w:tcW w:w="1161" w:type="dxa"/>
            <w:shd w:val="clear" w:color="auto" w:fill="D9D9D9" w:themeFill="background1" w:themeFillShade="D9"/>
            <w:vAlign w:val="center"/>
          </w:tcPr>
          <w:p w14:paraId="4F4AFDFC"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Средней тяжести</w:t>
            </w:r>
          </w:p>
        </w:tc>
        <w:tc>
          <w:tcPr>
            <w:tcW w:w="1778" w:type="dxa"/>
            <w:shd w:val="clear" w:color="auto" w:fill="D9D9D9" w:themeFill="background1" w:themeFillShade="D9"/>
            <w:vAlign w:val="center"/>
          </w:tcPr>
          <w:p w14:paraId="0AFE83EB"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Значительные</w:t>
            </w:r>
          </w:p>
        </w:tc>
        <w:tc>
          <w:tcPr>
            <w:tcW w:w="1437" w:type="dxa"/>
            <w:shd w:val="clear" w:color="auto" w:fill="D9D9D9" w:themeFill="background1" w:themeFillShade="D9"/>
            <w:vAlign w:val="center"/>
          </w:tcPr>
          <w:p w14:paraId="611779E7"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Катастрофи-ческие</w:t>
            </w:r>
          </w:p>
        </w:tc>
      </w:tr>
      <w:tr w:rsidR="0029240B" w:rsidRPr="00474647" w14:paraId="0162C09D" w14:textId="77777777" w:rsidTr="0029240B">
        <w:tc>
          <w:tcPr>
            <w:tcW w:w="1452" w:type="dxa"/>
            <w:vMerge/>
            <w:shd w:val="clear" w:color="auto" w:fill="D9D9D9" w:themeFill="background1" w:themeFillShade="D9"/>
            <w:vAlign w:val="center"/>
          </w:tcPr>
          <w:p w14:paraId="60E5DCD7"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p>
        </w:tc>
        <w:tc>
          <w:tcPr>
            <w:tcW w:w="1134" w:type="dxa"/>
            <w:vMerge/>
            <w:shd w:val="clear" w:color="auto" w:fill="D9D9D9" w:themeFill="background1" w:themeFillShade="D9"/>
            <w:vAlign w:val="center"/>
          </w:tcPr>
          <w:p w14:paraId="6D561758"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p>
        </w:tc>
        <w:tc>
          <w:tcPr>
            <w:tcW w:w="1425" w:type="dxa"/>
            <w:shd w:val="clear" w:color="auto" w:fill="D9D9D9" w:themeFill="background1" w:themeFillShade="D9"/>
            <w:vAlign w:val="center"/>
          </w:tcPr>
          <w:p w14:paraId="1ACA72BF"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w:t>
            </w:r>
          </w:p>
        </w:tc>
        <w:tc>
          <w:tcPr>
            <w:tcW w:w="996" w:type="dxa"/>
            <w:shd w:val="clear" w:color="auto" w:fill="D9D9D9" w:themeFill="background1" w:themeFillShade="D9"/>
            <w:vAlign w:val="center"/>
          </w:tcPr>
          <w:p w14:paraId="63A0D2E4"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2</w:t>
            </w:r>
          </w:p>
        </w:tc>
        <w:tc>
          <w:tcPr>
            <w:tcW w:w="1161" w:type="dxa"/>
            <w:shd w:val="clear" w:color="auto" w:fill="D9D9D9" w:themeFill="background1" w:themeFillShade="D9"/>
            <w:vAlign w:val="center"/>
          </w:tcPr>
          <w:p w14:paraId="2BC755F0"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3</w:t>
            </w:r>
          </w:p>
        </w:tc>
        <w:tc>
          <w:tcPr>
            <w:tcW w:w="1778" w:type="dxa"/>
            <w:shd w:val="clear" w:color="auto" w:fill="D9D9D9" w:themeFill="background1" w:themeFillShade="D9"/>
            <w:vAlign w:val="center"/>
          </w:tcPr>
          <w:p w14:paraId="19389B40"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4</w:t>
            </w:r>
          </w:p>
        </w:tc>
        <w:tc>
          <w:tcPr>
            <w:tcW w:w="1437" w:type="dxa"/>
            <w:shd w:val="clear" w:color="auto" w:fill="D9D9D9" w:themeFill="background1" w:themeFillShade="D9"/>
            <w:vAlign w:val="center"/>
          </w:tcPr>
          <w:p w14:paraId="2BA8AF88"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5</w:t>
            </w:r>
          </w:p>
        </w:tc>
      </w:tr>
      <w:tr w:rsidR="0029240B" w:rsidRPr="00474647" w14:paraId="732D3F86" w14:textId="77777777" w:rsidTr="0029240B">
        <w:tc>
          <w:tcPr>
            <w:tcW w:w="1452" w:type="dxa"/>
            <w:shd w:val="clear" w:color="auto" w:fill="D9D9D9" w:themeFill="background1" w:themeFillShade="D9"/>
            <w:vAlign w:val="center"/>
          </w:tcPr>
          <w:p w14:paraId="4483F019"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Высокая вероятность</w:t>
            </w:r>
          </w:p>
        </w:tc>
        <w:tc>
          <w:tcPr>
            <w:tcW w:w="1134" w:type="dxa"/>
            <w:shd w:val="clear" w:color="auto" w:fill="D9D9D9" w:themeFill="background1" w:themeFillShade="D9"/>
            <w:vAlign w:val="center"/>
          </w:tcPr>
          <w:p w14:paraId="149EB73E"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5</w:t>
            </w:r>
          </w:p>
        </w:tc>
        <w:tc>
          <w:tcPr>
            <w:tcW w:w="1425" w:type="dxa"/>
            <w:shd w:val="clear" w:color="auto" w:fill="FFFF99"/>
            <w:vAlign w:val="center"/>
          </w:tcPr>
          <w:p w14:paraId="27E88165"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5</w:t>
            </w:r>
          </w:p>
        </w:tc>
        <w:tc>
          <w:tcPr>
            <w:tcW w:w="996" w:type="dxa"/>
            <w:shd w:val="clear" w:color="auto" w:fill="FFFF99"/>
            <w:vAlign w:val="center"/>
          </w:tcPr>
          <w:p w14:paraId="1DB8B831"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10</w:t>
            </w:r>
          </w:p>
        </w:tc>
        <w:tc>
          <w:tcPr>
            <w:tcW w:w="1161" w:type="dxa"/>
            <w:shd w:val="clear" w:color="auto" w:fill="FF0000"/>
            <w:vAlign w:val="center"/>
          </w:tcPr>
          <w:p w14:paraId="527EE1A1"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15</w:t>
            </w:r>
          </w:p>
        </w:tc>
        <w:tc>
          <w:tcPr>
            <w:tcW w:w="1778" w:type="dxa"/>
            <w:shd w:val="clear" w:color="auto" w:fill="FF0000"/>
            <w:vAlign w:val="center"/>
          </w:tcPr>
          <w:p w14:paraId="68A2AF4F"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20</w:t>
            </w:r>
          </w:p>
        </w:tc>
        <w:tc>
          <w:tcPr>
            <w:tcW w:w="1437" w:type="dxa"/>
            <w:shd w:val="clear" w:color="auto" w:fill="FF0000"/>
            <w:vAlign w:val="center"/>
          </w:tcPr>
          <w:p w14:paraId="442C5107"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25</w:t>
            </w:r>
          </w:p>
        </w:tc>
      </w:tr>
      <w:tr w:rsidR="0029240B" w:rsidRPr="00474647" w14:paraId="39E3C4CA" w14:textId="77777777" w:rsidTr="0029240B">
        <w:tc>
          <w:tcPr>
            <w:tcW w:w="1452" w:type="dxa"/>
            <w:shd w:val="clear" w:color="auto" w:fill="D9D9D9" w:themeFill="background1" w:themeFillShade="D9"/>
            <w:vAlign w:val="center"/>
          </w:tcPr>
          <w:p w14:paraId="29EAEA8C"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Выше средней</w:t>
            </w:r>
          </w:p>
        </w:tc>
        <w:tc>
          <w:tcPr>
            <w:tcW w:w="1134" w:type="dxa"/>
            <w:shd w:val="clear" w:color="auto" w:fill="D9D9D9" w:themeFill="background1" w:themeFillShade="D9"/>
            <w:vAlign w:val="center"/>
          </w:tcPr>
          <w:p w14:paraId="3434C1DF"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4</w:t>
            </w:r>
          </w:p>
        </w:tc>
        <w:tc>
          <w:tcPr>
            <w:tcW w:w="1425" w:type="dxa"/>
            <w:shd w:val="clear" w:color="auto" w:fill="99FF66"/>
            <w:vAlign w:val="center"/>
          </w:tcPr>
          <w:p w14:paraId="66FE46A6"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4</w:t>
            </w:r>
          </w:p>
        </w:tc>
        <w:tc>
          <w:tcPr>
            <w:tcW w:w="996" w:type="dxa"/>
            <w:shd w:val="clear" w:color="auto" w:fill="FFFF99"/>
            <w:vAlign w:val="center"/>
          </w:tcPr>
          <w:p w14:paraId="43E948D0"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8</w:t>
            </w:r>
          </w:p>
        </w:tc>
        <w:tc>
          <w:tcPr>
            <w:tcW w:w="1161" w:type="dxa"/>
            <w:shd w:val="clear" w:color="auto" w:fill="FFFF99"/>
            <w:vAlign w:val="center"/>
          </w:tcPr>
          <w:p w14:paraId="679B2CBA"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12</w:t>
            </w:r>
          </w:p>
        </w:tc>
        <w:tc>
          <w:tcPr>
            <w:tcW w:w="1778" w:type="dxa"/>
            <w:shd w:val="clear" w:color="auto" w:fill="FF0000"/>
            <w:vAlign w:val="center"/>
          </w:tcPr>
          <w:p w14:paraId="470FBB41"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16</w:t>
            </w:r>
          </w:p>
        </w:tc>
        <w:tc>
          <w:tcPr>
            <w:tcW w:w="1437" w:type="dxa"/>
            <w:shd w:val="clear" w:color="auto" w:fill="FF0000"/>
            <w:vAlign w:val="center"/>
          </w:tcPr>
          <w:p w14:paraId="418F84BB"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20</w:t>
            </w:r>
          </w:p>
        </w:tc>
      </w:tr>
      <w:tr w:rsidR="0029240B" w:rsidRPr="00474647" w14:paraId="6AAABF49" w14:textId="77777777" w:rsidTr="0029240B">
        <w:tc>
          <w:tcPr>
            <w:tcW w:w="1452" w:type="dxa"/>
            <w:shd w:val="clear" w:color="auto" w:fill="D9D9D9" w:themeFill="background1" w:themeFillShade="D9"/>
            <w:vAlign w:val="center"/>
          </w:tcPr>
          <w:p w14:paraId="72013E77"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Средняя</w:t>
            </w:r>
          </w:p>
        </w:tc>
        <w:tc>
          <w:tcPr>
            <w:tcW w:w="1134" w:type="dxa"/>
            <w:shd w:val="clear" w:color="auto" w:fill="D9D9D9" w:themeFill="background1" w:themeFillShade="D9"/>
            <w:vAlign w:val="center"/>
          </w:tcPr>
          <w:p w14:paraId="34C64734"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3</w:t>
            </w:r>
          </w:p>
        </w:tc>
        <w:tc>
          <w:tcPr>
            <w:tcW w:w="1425" w:type="dxa"/>
            <w:shd w:val="clear" w:color="auto" w:fill="99FF66"/>
            <w:vAlign w:val="center"/>
          </w:tcPr>
          <w:p w14:paraId="35A665FD"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3</w:t>
            </w:r>
          </w:p>
        </w:tc>
        <w:tc>
          <w:tcPr>
            <w:tcW w:w="996" w:type="dxa"/>
            <w:shd w:val="clear" w:color="auto" w:fill="99FF66"/>
            <w:vAlign w:val="center"/>
          </w:tcPr>
          <w:p w14:paraId="4BA37B6B"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6</w:t>
            </w:r>
          </w:p>
        </w:tc>
        <w:tc>
          <w:tcPr>
            <w:tcW w:w="1161" w:type="dxa"/>
            <w:shd w:val="clear" w:color="auto" w:fill="FFFF99"/>
            <w:vAlign w:val="center"/>
          </w:tcPr>
          <w:p w14:paraId="59C28FE9"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9</w:t>
            </w:r>
          </w:p>
        </w:tc>
        <w:tc>
          <w:tcPr>
            <w:tcW w:w="1778" w:type="dxa"/>
            <w:shd w:val="clear" w:color="auto" w:fill="FFFF99"/>
            <w:vAlign w:val="center"/>
          </w:tcPr>
          <w:p w14:paraId="1817C7E5"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12</w:t>
            </w:r>
          </w:p>
        </w:tc>
        <w:tc>
          <w:tcPr>
            <w:tcW w:w="1437" w:type="dxa"/>
            <w:shd w:val="clear" w:color="auto" w:fill="FF0000"/>
            <w:vAlign w:val="center"/>
          </w:tcPr>
          <w:p w14:paraId="635C6565"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15</w:t>
            </w:r>
          </w:p>
        </w:tc>
      </w:tr>
      <w:tr w:rsidR="0029240B" w:rsidRPr="00474647" w14:paraId="601B24C8" w14:textId="77777777" w:rsidTr="0029240B">
        <w:tc>
          <w:tcPr>
            <w:tcW w:w="1452" w:type="dxa"/>
            <w:shd w:val="clear" w:color="auto" w:fill="D9D9D9" w:themeFill="background1" w:themeFillShade="D9"/>
            <w:vAlign w:val="center"/>
          </w:tcPr>
          <w:p w14:paraId="33794D6E"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Низкая</w:t>
            </w:r>
          </w:p>
        </w:tc>
        <w:tc>
          <w:tcPr>
            <w:tcW w:w="1134" w:type="dxa"/>
            <w:shd w:val="clear" w:color="auto" w:fill="D9D9D9" w:themeFill="background1" w:themeFillShade="D9"/>
            <w:vAlign w:val="center"/>
          </w:tcPr>
          <w:p w14:paraId="4F9C3CBE"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2</w:t>
            </w:r>
          </w:p>
        </w:tc>
        <w:tc>
          <w:tcPr>
            <w:tcW w:w="1425" w:type="dxa"/>
            <w:shd w:val="clear" w:color="auto" w:fill="99FF66"/>
            <w:vAlign w:val="center"/>
          </w:tcPr>
          <w:p w14:paraId="37D31F50"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2</w:t>
            </w:r>
          </w:p>
        </w:tc>
        <w:tc>
          <w:tcPr>
            <w:tcW w:w="996" w:type="dxa"/>
            <w:shd w:val="clear" w:color="auto" w:fill="99FF66"/>
            <w:vAlign w:val="center"/>
          </w:tcPr>
          <w:p w14:paraId="3965152F"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4</w:t>
            </w:r>
          </w:p>
        </w:tc>
        <w:tc>
          <w:tcPr>
            <w:tcW w:w="1161" w:type="dxa"/>
            <w:shd w:val="clear" w:color="auto" w:fill="99FF66"/>
            <w:vAlign w:val="center"/>
          </w:tcPr>
          <w:p w14:paraId="75EA6CBC"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6</w:t>
            </w:r>
          </w:p>
        </w:tc>
        <w:tc>
          <w:tcPr>
            <w:tcW w:w="1778" w:type="dxa"/>
            <w:shd w:val="clear" w:color="auto" w:fill="FFFF99"/>
            <w:vAlign w:val="center"/>
          </w:tcPr>
          <w:p w14:paraId="3D5A5F22"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8</w:t>
            </w:r>
          </w:p>
        </w:tc>
        <w:tc>
          <w:tcPr>
            <w:tcW w:w="1437" w:type="dxa"/>
            <w:shd w:val="clear" w:color="auto" w:fill="FFFF99"/>
            <w:vAlign w:val="center"/>
          </w:tcPr>
          <w:p w14:paraId="4F00787D"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10</w:t>
            </w:r>
          </w:p>
        </w:tc>
      </w:tr>
      <w:tr w:rsidR="0029240B" w:rsidRPr="00474647" w14:paraId="078ECA86" w14:textId="77777777" w:rsidTr="0029240B">
        <w:tc>
          <w:tcPr>
            <w:tcW w:w="1452" w:type="dxa"/>
            <w:shd w:val="clear" w:color="auto" w:fill="D9D9D9" w:themeFill="background1" w:themeFillShade="D9"/>
            <w:vAlign w:val="center"/>
          </w:tcPr>
          <w:p w14:paraId="0C5EF08A" w14:textId="77777777" w:rsidR="0029240B" w:rsidRPr="00474647" w:rsidRDefault="0029240B" w:rsidP="0029240B">
            <w:pPr>
              <w:spacing w:line="360" w:lineRule="auto"/>
              <w:contextualSpacing/>
              <w:jc w:val="center"/>
              <w:rPr>
                <w:rFonts w:ascii="Times New Roman" w:eastAsia="Times New Roman" w:hAnsi="Times New Roman"/>
                <w:color w:val="000000"/>
              </w:rPr>
            </w:pPr>
            <w:r w:rsidRPr="00474647">
              <w:rPr>
                <w:rFonts w:ascii="Times New Roman" w:eastAsia="Times New Roman" w:hAnsi="Times New Roman"/>
                <w:color w:val="000000"/>
              </w:rPr>
              <w:t>Практически исключено</w:t>
            </w:r>
          </w:p>
        </w:tc>
        <w:tc>
          <w:tcPr>
            <w:tcW w:w="1134" w:type="dxa"/>
            <w:shd w:val="clear" w:color="auto" w:fill="D9D9D9" w:themeFill="background1" w:themeFillShade="D9"/>
            <w:vAlign w:val="center"/>
          </w:tcPr>
          <w:p w14:paraId="313E967B"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w:t>
            </w:r>
          </w:p>
        </w:tc>
        <w:tc>
          <w:tcPr>
            <w:tcW w:w="1425" w:type="dxa"/>
            <w:shd w:val="clear" w:color="auto" w:fill="99FF66"/>
            <w:vAlign w:val="center"/>
          </w:tcPr>
          <w:p w14:paraId="491FB6F0"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1</w:t>
            </w:r>
          </w:p>
        </w:tc>
        <w:tc>
          <w:tcPr>
            <w:tcW w:w="996" w:type="dxa"/>
            <w:shd w:val="clear" w:color="auto" w:fill="99FF66"/>
            <w:vAlign w:val="center"/>
          </w:tcPr>
          <w:p w14:paraId="60B9EF40"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2</w:t>
            </w:r>
          </w:p>
        </w:tc>
        <w:tc>
          <w:tcPr>
            <w:tcW w:w="1161" w:type="dxa"/>
            <w:shd w:val="clear" w:color="auto" w:fill="99FF66"/>
            <w:vAlign w:val="center"/>
          </w:tcPr>
          <w:p w14:paraId="581C50D3"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3</w:t>
            </w:r>
          </w:p>
        </w:tc>
        <w:tc>
          <w:tcPr>
            <w:tcW w:w="1778" w:type="dxa"/>
            <w:shd w:val="clear" w:color="auto" w:fill="99FF66"/>
            <w:vAlign w:val="center"/>
          </w:tcPr>
          <w:p w14:paraId="5155A20B"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4</w:t>
            </w:r>
          </w:p>
        </w:tc>
        <w:tc>
          <w:tcPr>
            <w:tcW w:w="1437" w:type="dxa"/>
            <w:shd w:val="clear" w:color="auto" w:fill="FFFF99"/>
            <w:vAlign w:val="center"/>
          </w:tcPr>
          <w:p w14:paraId="5D364F58" w14:textId="77777777" w:rsidR="0029240B" w:rsidRPr="00474647" w:rsidRDefault="0029240B" w:rsidP="0029240B">
            <w:pPr>
              <w:spacing w:line="360" w:lineRule="auto"/>
              <w:ind w:firstLine="709"/>
              <w:contextualSpacing/>
              <w:jc w:val="center"/>
              <w:rPr>
                <w:rFonts w:ascii="Times New Roman" w:eastAsia="Times New Roman" w:hAnsi="Times New Roman"/>
                <w:color w:val="000000"/>
              </w:rPr>
            </w:pPr>
            <w:r w:rsidRPr="00474647">
              <w:rPr>
                <w:rFonts w:ascii="Times New Roman" w:eastAsia="Times New Roman" w:hAnsi="Times New Roman"/>
                <w:color w:val="000000"/>
              </w:rPr>
              <w:t>5</w:t>
            </w:r>
          </w:p>
        </w:tc>
      </w:tr>
    </w:tbl>
    <w:p w14:paraId="0BFC2B35" w14:textId="77777777" w:rsidR="0029240B" w:rsidRPr="00474647" w:rsidRDefault="0029240B" w:rsidP="0029240B">
      <w:pPr>
        <w:spacing w:after="0" w:line="360" w:lineRule="auto"/>
        <w:rPr>
          <w:rFonts w:ascii="Times New Roman" w:eastAsia="Times New Roman" w:hAnsi="Times New Roman" w:cs="Times New Roman"/>
          <w:color w:val="000000"/>
          <w:lang w:eastAsia="ru-RU"/>
        </w:rPr>
      </w:pPr>
    </w:p>
    <w:p w14:paraId="64125064" w14:textId="77777777" w:rsidR="00A7774F" w:rsidRPr="00474647" w:rsidRDefault="00A7774F" w:rsidP="00A7774F">
      <w:pPr>
        <w:pStyle w:val="1"/>
        <w:jc w:val="right"/>
        <w:rPr>
          <w:rFonts w:ascii="Times New Roman" w:eastAsia="Times New Roman" w:hAnsi="Times New Roman" w:cs="Times New Roman"/>
          <w:color w:val="000000"/>
          <w:lang w:eastAsia="ru-RU"/>
        </w:rPr>
        <w:sectPr w:rsidR="00A7774F" w:rsidRPr="00474647" w:rsidSect="00A7774F">
          <w:pgSz w:w="11906" w:h="16838"/>
          <w:pgMar w:top="1134" w:right="567" w:bottom="1134" w:left="1418" w:header="709" w:footer="709" w:gutter="0"/>
          <w:cols w:space="708"/>
          <w:titlePg/>
          <w:docGrid w:linePitch="360"/>
        </w:sectPr>
      </w:pPr>
      <w:r w:rsidRPr="00474647">
        <w:rPr>
          <w:rFonts w:ascii="Times New Roman" w:eastAsia="Times New Roman" w:hAnsi="Times New Roman" w:cs="Times New Roman"/>
          <w:color w:val="000000"/>
          <w:lang w:eastAsia="ru-RU"/>
        </w:rPr>
        <w:br w:type="page"/>
      </w:r>
      <w:bookmarkStart w:id="21" w:name="_Toc423393346"/>
    </w:p>
    <w:p w14:paraId="2DA2F8C0" w14:textId="77777777" w:rsidR="00A7774F" w:rsidRPr="00474647" w:rsidRDefault="00A7774F" w:rsidP="00A7774F">
      <w:pPr>
        <w:pStyle w:val="1"/>
        <w:jc w:val="right"/>
        <w:rPr>
          <w:rFonts w:ascii="Times New Roman" w:hAnsi="Times New Roman"/>
          <w:b/>
          <w:color w:val="000000" w:themeColor="text1"/>
          <w:sz w:val="28"/>
          <w:szCs w:val="26"/>
          <w:lang w:eastAsia="ru-RU"/>
        </w:rPr>
      </w:pPr>
      <w:bookmarkStart w:id="22" w:name="_Toc452675312"/>
      <w:r w:rsidRPr="00474647">
        <w:rPr>
          <w:rFonts w:ascii="Times New Roman" w:hAnsi="Times New Roman"/>
          <w:b/>
          <w:color w:val="000000" w:themeColor="text1"/>
          <w:sz w:val="28"/>
          <w:lang w:eastAsia="ru-RU"/>
        </w:rPr>
        <w:lastRenderedPageBreak/>
        <w:t xml:space="preserve">Приложение Б. </w:t>
      </w:r>
      <w:r w:rsidRPr="00474647">
        <w:rPr>
          <w:rFonts w:ascii="Times New Roman" w:hAnsi="Times New Roman"/>
          <w:b/>
          <w:color w:val="000000" w:themeColor="text1"/>
          <w:sz w:val="28"/>
          <w:szCs w:val="26"/>
          <w:lang w:eastAsia="ru-RU"/>
        </w:rPr>
        <w:t>Исследуемый набор данных</w:t>
      </w:r>
      <w:bookmarkEnd w:id="21"/>
      <w:bookmarkEnd w:id="22"/>
    </w:p>
    <w:p w14:paraId="63EF5915" w14:textId="77777777" w:rsidR="00880BBE" w:rsidRDefault="00880BBE" w:rsidP="00A7774F">
      <w:pPr>
        <w:spacing w:after="0" w:line="360" w:lineRule="auto"/>
        <w:ind w:firstLine="709"/>
        <w:rPr>
          <w:rFonts w:ascii="Times New Roman" w:eastAsia="Times New Roman" w:hAnsi="Times New Roman" w:cs="Times New Roman"/>
          <w:color w:val="000000"/>
          <w:sz w:val="26"/>
          <w:szCs w:val="26"/>
          <w:lang w:eastAsia="ru-RU"/>
        </w:rPr>
      </w:pPr>
    </w:p>
    <w:p w14:paraId="602DB138" w14:textId="6635E58D" w:rsidR="00A7774F" w:rsidRPr="00880BBE" w:rsidRDefault="00A7774F" w:rsidP="00A7774F">
      <w:pPr>
        <w:spacing w:after="0" w:line="360" w:lineRule="auto"/>
        <w:ind w:firstLine="709"/>
        <w:rPr>
          <w:rFonts w:ascii="Times New Roman" w:eastAsia="Times New Roman" w:hAnsi="Times New Roman" w:cs="Times New Roman"/>
          <w:color w:val="000000"/>
          <w:sz w:val="26"/>
          <w:szCs w:val="26"/>
          <w:lang w:eastAsia="ru-RU"/>
        </w:rPr>
      </w:pPr>
      <w:r w:rsidRPr="00474647">
        <w:rPr>
          <w:rFonts w:ascii="Times New Roman" w:eastAsia="Times New Roman" w:hAnsi="Times New Roman" w:cs="Times New Roman"/>
          <w:color w:val="000000"/>
          <w:sz w:val="26"/>
          <w:szCs w:val="26"/>
          <w:lang w:eastAsia="ru-RU"/>
        </w:rPr>
        <w:t>Таблица Б.1</w:t>
      </w:r>
      <w:r w:rsidR="00880BBE">
        <w:rPr>
          <w:rFonts w:ascii="Times New Roman" w:eastAsia="Times New Roman" w:hAnsi="Times New Roman" w:cs="Times New Roman"/>
          <w:color w:val="000000"/>
          <w:sz w:val="26"/>
          <w:szCs w:val="26"/>
          <w:lang w:eastAsia="ru-RU"/>
        </w:rPr>
        <w:t>. Задачи, выполняемые в компании «Амадо» в период с 01.03.2015 по 01.06.2016</w:t>
      </w:r>
    </w:p>
    <w:tbl>
      <w:tblPr>
        <w:tblW w:w="15400" w:type="dxa"/>
        <w:tblInd w:w="-431" w:type="dxa"/>
        <w:tblLayout w:type="fixed"/>
        <w:tblLook w:val="04A0" w:firstRow="1" w:lastRow="0" w:firstColumn="1" w:lastColumn="0" w:noHBand="0" w:noVBand="1"/>
      </w:tblPr>
      <w:tblGrid>
        <w:gridCol w:w="2099"/>
        <w:gridCol w:w="1134"/>
        <w:gridCol w:w="1111"/>
        <w:gridCol w:w="1276"/>
        <w:gridCol w:w="1134"/>
        <w:gridCol w:w="1134"/>
        <w:gridCol w:w="1276"/>
        <w:gridCol w:w="1134"/>
        <w:gridCol w:w="993"/>
        <w:gridCol w:w="1133"/>
        <w:gridCol w:w="992"/>
        <w:gridCol w:w="850"/>
        <w:gridCol w:w="1134"/>
      </w:tblGrid>
      <w:tr w:rsidR="00A7774F" w:rsidRPr="00474647" w14:paraId="360704F4" w14:textId="77777777" w:rsidTr="00C800AC">
        <w:trPr>
          <w:trHeight w:val="1020"/>
        </w:trPr>
        <w:tc>
          <w:tcPr>
            <w:tcW w:w="20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49885"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698C04B9"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000000"/>
              <w:left w:val="nil"/>
              <w:bottom w:val="single" w:sz="4" w:space="0" w:color="000000"/>
              <w:right w:val="single" w:sz="4" w:space="0" w:color="000000"/>
            </w:tcBorders>
            <w:shd w:val="clear" w:color="auto" w:fill="auto"/>
            <w:vAlign w:val="center"/>
            <w:hideMark/>
          </w:tcPr>
          <w:p w14:paraId="3B9E2851"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000000"/>
              <w:left w:val="nil"/>
              <w:bottom w:val="single" w:sz="4" w:space="0" w:color="000000"/>
              <w:right w:val="single" w:sz="4" w:space="0" w:color="000000"/>
            </w:tcBorders>
            <w:shd w:val="clear" w:color="auto" w:fill="auto"/>
            <w:vAlign w:val="center"/>
            <w:hideMark/>
          </w:tcPr>
          <w:p w14:paraId="3D7D6F9C"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102F98C1"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0D03D8DE"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000000"/>
              <w:left w:val="nil"/>
              <w:bottom w:val="single" w:sz="4" w:space="0" w:color="000000"/>
              <w:right w:val="single" w:sz="4" w:space="0" w:color="000000"/>
            </w:tcBorders>
            <w:shd w:val="clear" w:color="auto" w:fill="auto"/>
            <w:vAlign w:val="center"/>
            <w:hideMark/>
          </w:tcPr>
          <w:p w14:paraId="67A36B54"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03595594"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14:paraId="1534BD00"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000000"/>
              <w:left w:val="nil"/>
              <w:bottom w:val="single" w:sz="4" w:space="0" w:color="000000"/>
              <w:right w:val="single" w:sz="4" w:space="0" w:color="000000"/>
            </w:tcBorders>
            <w:shd w:val="clear" w:color="auto" w:fill="auto"/>
            <w:vAlign w:val="center"/>
            <w:hideMark/>
          </w:tcPr>
          <w:p w14:paraId="23435F40"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000000"/>
              <w:left w:val="nil"/>
              <w:bottom w:val="single" w:sz="4" w:space="0" w:color="000000"/>
              <w:right w:val="single" w:sz="4" w:space="0" w:color="000000"/>
            </w:tcBorders>
            <w:shd w:val="clear" w:color="auto" w:fill="auto"/>
            <w:vAlign w:val="center"/>
            <w:hideMark/>
          </w:tcPr>
          <w:p w14:paraId="6AA9E134"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000000"/>
              <w:left w:val="nil"/>
              <w:bottom w:val="single" w:sz="4" w:space="0" w:color="000000"/>
              <w:right w:val="single" w:sz="4" w:space="0" w:color="000000"/>
            </w:tcBorders>
            <w:shd w:val="clear" w:color="auto" w:fill="auto"/>
            <w:vAlign w:val="center"/>
            <w:hideMark/>
          </w:tcPr>
          <w:p w14:paraId="1231889F"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1152F17D" w14:textId="77777777" w:rsidR="00A7774F" w:rsidRPr="00474647" w:rsidRDefault="00A7774F" w:rsidP="00C800AC">
            <w:pPr>
              <w:spacing w:after="0" w:line="360" w:lineRule="auto"/>
              <w:jc w:val="center"/>
              <w:rPr>
                <w:rFonts w:ascii="Times New Roman" w:eastAsia="Times New Roman" w:hAnsi="Times New Roman" w:cs="Times New Roman"/>
                <w:b/>
                <w:bCs/>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5188573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655D5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ABC-лендинг, доделки</w:t>
            </w:r>
          </w:p>
        </w:tc>
        <w:tc>
          <w:tcPr>
            <w:tcW w:w="1134" w:type="dxa"/>
            <w:tcBorders>
              <w:top w:val="nil"/>
              <w:left w:val="nil"/>
              <w:bottom w:val="single" w:sz="4" w:space="0" w:color="000000"/>
              <w:right w:val="single" w:sz="4" w:space="0" w:color="000000"/>
            </w:tcBorders>
            <w:shd w:val="clear" w:color="auto" w:fill="auto"/>
            <w:vAlign w:val="bottom"/>
            <w:hideMark/>
          </w:tcPr>
          <w:p w14:paraId="65EBF5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84467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634613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26D79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0CE7E4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37269F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5FCA53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993" w:type="dxa"/>
            <w:tcBorders>
              <w:top w:val="nil"/>
              <w:left w:val="nil"/>
              <w:bottom w:val="single" w:sz="4" w:space="0" w:color="000000"/>
              <w:right w:val="single" w:sz="4" w:space="0" w:color="000000"/>
            </w:tcBorders>
            <w:shd w:val="clear" w:color="auto" w:fill="auto"/>
            <w:vAlign w:val="bottom"/>
            <w:hideMark/>
          </w:tcPr>
          <w:p w14:paraId="6FFAC0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4:45:00</w:t>
            </w:r>
          </w:p>
        </w:tc>
        <w:tc>
          <w:tcPr>
            <w:tcW w:w="1133" w:type="dxa"/>
            <w:tcBorders>
              <w:top w:val="nil"/>
              <w:left w:val="nil"/>
              <w:bottom w:val="single" w:sz="4" w:space="0" w:color="000000"/>
              <w:right w:val="single" w:sz="4" w:space="0" w:color="000000"/>
            </w:tcBorders>
            <w:shd w:val="clear" w:color="auto" w:fill="auto"/>
            <w:vAlign w:val="bottom"/>
            <w:hideMark/>
          </w:tcPr>
          <w:p w14:paraId="01A625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4:45</w:t>
            </w:r>
          </w:p>
        </w:tc>
        <w:tc>
          <w:tcPr>
            <w:tcW w:w="992" w:type="dxa"/>
            <w:tcBorders>
              <w:top w:val="nil"/>
              <w:left w:val="nil"/>
              <w:bottom w:val="single" w:sz="4" w:space="0" w:color="000000"/>
              <w:right w:val="single" w:sz="4" w:space="0" w:color="000000"/>
            </w:tcBorders>
            <w:shd w:val="clear" w:color="auto" w:fill="auto"/>
            <w:vAlign w:val="bottom"/>
            <w:hideMark/>
          </w:tcPr>
          <w:p w14:paraId="5E0093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5:00:00</w:t>
            </w:r>
          </w:p>
        </w:tc>
        <w:tc>
          <w:tcPr>
            <w:tcW w:w="850" w:type="dxa"/>
            <w:tcBorders>
              <w:top w:val="nil"/>
              <w:left w:val="nil"/>
              <w:bottom w:val="single" w:sz="4" w:space="0" w:color="000000"/>
              <w:right w:val="single" w:sz="4" w:space="0" w:color="000000"/>
            </w:tcBorders>
            <w:shd w:val="clear" w:color="auto" w:fill="auto"/>
            <w:vAlign w:val="bottom"/>
            <w:hideMark/>
          </w:tcPr>
          <w:p w14:paraId="572F0D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33133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0E359050"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687F7C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ABC-лендинг, интеграция лайаута</w:t>
            </w:r>
          </w:p>
        </w:tc>
        <w:tc>
          <w:tcPr>
            <w:tcW w:w="1134" w:type="dxa"/>
            <w:tcBorders>
              <w:top w:val="nil"/>
              <w:left w:val="nil"/>
              <w:bottom w:val="single" w:sz="4" w:space="0" w:color="000000"/>
              <w:right w:val="single" w:sz="4" w:space="0" w:color="000000"/>
            </w:tcBorders>
            <w:shd w:val="clear" w:color="auto" w:fill="auto"/>
            <w:vAlign w:val="bottom"/>
            <w:hideMark/>
          </w:tcPr>
          <w:p w14:paraId="5939A3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331ED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7D7668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42A5DB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24.02.2015</w:t>
            </w:r>
          </w:p>
        </w:tc>
        <w:tc>
          <w:tcPr>
            <w:tcW w:w="1134" w:type="dxa"/>
            <w:tcBorders>
              <w:top w:val="nil"/>
              <w:left w:val="nil"/>
              <w:bottom w:val="single" w:sz="4" w:space="0" w:color="000000"/>
              <w:right w:val="single" w:sz="4" w:space="0" w:color="000000"/>
            </w:tcBorders>
            <w:shd w:val="clear" w:color="auto" w:fill="auto"/>
            <w:vAlign w:val="bottom"/>
            <w:hideMark/>
          </w:tcPr>
          <w:p w14:paraId="6FDD86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208E33E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0A68E2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31.05.2015</w:t>
            </w:r>
          </w:p>
        </w:tc>
        <w:tc>
          <w:tcPr>
            <w:tcW w:w="993" w:type="dxa"/>
            <w:tcBorders>
              <w:top w:val="nil"/>
              <w:left w:val="nil"/>
              <w:bottom w:val="single" w:sz="4" w:space="0" w:color="000000"/>
              <w:right w:val="single" w:sz="4" w:space="0" w:color="000000"/>
            </w:tcBorders>
            <w:shd w:val="clear" w:color="auto" w:fill="auto"/>
            <w:vAlign w:val="bottom"/>
            <w:hideMark/>
          </w:tcPr>
          <w:p w14:paraId="74D694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47:45:00</w:t>
            </w:r>
          </w:p>
        </w:tc>
        <w:tc>
          <w:tcPr>
            <w:tcW w:w="1133" w:type="dxa"/>
            <w:tcBorders>
              <w:top w:val="nil"/>
              <w:left w:val="nil"/>
              <w:bottom w:val="single" w:sz="4" w:space="0" w:color="000000"/>
              <w:right w:val="single" w:sz="4" w:space="0" w:color="000000"/>
            </w:tcBorders>
            <w:shd w:val="clear" w:color="auto" w:fill="auto"/>
            <w:vAlign w:val="bottom"/>
            <w:hideMark/>
          </w:tcPr>
          <w:p w14:paraId="66F9F3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40:15:00</w:t>
            </w:r>
          </w:p>
        </w:tc>
        <w:tc>
          <w:tcPr>
            <w:tcW w:w="992" w:type="dxa"/>
            <w:tcBorders>
              <w:top w:val="nil"/>
              <w:left w:val="nil"/>
              <w:bottom w:val="single" w:sz="4" w:space="0" w:color="000000"/>
              <w:right w:val="single" w:sz="4" w:space="0" w:color="000000"/>
            </w:tcBorders>
            <w:shd w:val="clear" w:color="auto" w:fill="auto"/>
            <w:vAlign w:val="bottom"/>
            <w:hideMark/>
          </w:tcPr>
          <w:p w14:paraId="1DFA056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50:00:00</w:t>
            </w:r>
          </w:p>
        </w:tc>
        <w:tc>
          <w:tcPr>
            <w:tcW w:w="850" w:type="dxa"/>
            <w:tcBorders>
              <w:top w:val="nil"/>
              <w:left w:val="nil"/>
              <w:bottom w:val="single" w:sz="4" w:space="0" w:color="000000"/>
              <w:right w:val="single" w:sz="4" w:space="0" w:color="000000"/>
            </w:tcBorders>
            <w:shd w:val="clear" w:color="auto" w:fill="auto"/>
            <w:vAlign w:val="bottom"/>
            <w:hideMark/>
          </w:tcPr>
          <w:p w14:paraId="1BAD6F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78FAE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6A12A73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7EE0FF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ABC-лендинг, подготовка ко встрече, правки</w:t>
            </w:r>
          </w:p>
        </w:tc>
        <w:tc>
          <w:tcPr>
            <w:tcW w:w="1134" w:type="dxa"/>
            <w:tcBorders>
              <w:top w:val="nil"/>
              <w:left w:val="nil"/>
              <w:bottom w:val="single" w:sz="4" w:space="0" w:color="000000"/>
              <w:right w:val="single" w:sz="4" w:space="0" w:color="000000"/>
            </w:tcBorders>
            <w:shd w:val="clear" w:color="auto" w:fill="auto"/>
            <w:vAlign w:val="bottom"/>
            <w:hideMark/>
          </w:tcPr>
          <w:p w14:paraId="42E7A5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BB810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6F65981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78793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172DA3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4CE8B5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16845E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993" w:type="dxa"/>
            <w:tcBorders>
              <w:top w:val="nil"/>
              <w:left w:val="nil"/>
              <w:bottom w:val="single" w:sz="4" w:space="0" w:color="000000"/>
              <w:right w:val="single" w:sz="4" w:space="0" w:color="000000"/>
            </w:tcBorders>
            <w:shd w:val="clear" w:color="auto" w:fill="auto"/>
            <w:vAlign w:val="bottom"/>
            <w:hideMark/>
          </w:tcPr>
          <w:p w14:paraId="6F34C5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5693E9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036C63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703914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8DB24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1A7A18B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8A50B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ABC-лендинг, правки</w:t>
            </w:r>
          </w:p>
        </w:tc>
        <w:tc>
          <w:tcPr>
            <w:tcW w:w="1134" w:type="dxa"/>
            <w:tcBorders>
              <w:top w:val="nil"/>
              <w:left w:val="nil"/>
              <w:bottom w:val="single" w:sz="4" w:space="0" w:color="000000"/>
              <w:right w:val="single" w:sz="4" w:space="0" w:color="000000"/>
            </w:tcBorders>
            <w:shd w:val="clear" w:color="auto" w:fill="auto"/>
            <w:vAlign w:val="bottom"/>
            <w:hideMark/>
          </w:tcPr>
          <w:p w14:paraId="1EB020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5E28F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3FA8D92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B9E8B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1C597B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2FE574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10B2B5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993" w:type="dxa"/>
            <w:tcBorders>
              <w:top w:val="nil"/>
              <w:left w:val="nil"/>
              <w:bottom w:val="single" w:sz="4" w:space="0" w:color="000000"/>
              <w:right w:val="single" w:sz="4" w:space="0" w:color="000000"/>
            </w:tcBorders>
            <w:shd w:val="clear" w:color="auto" w:fill="auto"/>
            <w:vAlign w:val="bottom"/>
            <w:hideMark/>
          </w:tcPr>
          <w:p w14:paraId="32FB239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67920C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690710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4F2147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AC8F5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09F1C8C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91267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ABC-лендинг, правки после встречи</w:t>
            </w:r>
          </w:p>
        </w:tc>
        <w:tc>
          <w:tcPr>
            <w:tcW w:w="1134" w:type="dxa"/>
            <w:tcBorders>
              <w:top w:val="nil"/>
              <w:left w:val="nil"/>
              <w:bottom w:val="single" w:sz="4" w:space="0" w:color="000000"/>
              <w:right w:val="single" w:sz="4" w:space="0" w:color="000000"/>
            </w:tcBorders>
            <w:shd w:val="clear" w:color="auto" w:fill="auto"/>
            <w:vAlign w:val="bottom"/>
            <w:hideMark/>
          </w:tcPr>
          <w:p w14:paraId="3207C6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F59A4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5CF5B9D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9E65F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1134" w:type="dxa"/>
            <w:tcBorders>
              <w:top w:val="nil"/>
              <w:left w:val="nil"/>
              <w:bottom w:val="single" w:sz="4" w:space="0" w:color="000000"/>
              <w:right w:val="single" w:sz="4" w:space="0" w:color="000000"/>
            </w:tcBorders>
            <w:shd w:val="clear" w:color="auto" w:fill="auto"/>
            <w:vAlign w:val="bottom"/>
            <w:hideMark/>
          </w:tcPr>
          <w:p w14:paraId="75F2D2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7F89704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1134" w:type="dxa"/>
            <w:tcBorders>
              <w:top w:val="nil"/>
              <w:left w:val="nil"/>
              <w:bottom w:val="single" w:sz="4" w:space="0" w:color="000000"/>
              <w:right w:val="single" w:sz="4" w:space="0" w:color="000000"/>
            </w:tcBorders>
            <w:shd w:val="clear" w:color="auto" w:fill="auto"/>
            <w:vAlign w:val="bottom"/>
            <w:hideMark/>
          </w:tcPr>
          <w:p w14:paraId="56A5DC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993" w:type="dxa"/>
            <w:tcBorders>
              <w:top w:val="nil"/>
              <w:left w:val="nil"/>
              <w:bottom w:val="single" w:sz="4" w:space="0" w:color="000000"/>
              <w:right w:val="single" w:sz="4" w:space="0" w:color="000000"/>
            </w:tcBorders>
            <w:shd w:val="clear" w:color="auto" w:fill="auto"/>
            <w:vAlign w:val="bottom"/>
            <w:hideMark/>
          </w:tcPr>
          <w:p w14:paraId="340F43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489D1B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4E35F3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6C44C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3A988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6DED0205"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BB096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ABC-лендинг, протестировать перед сдачей</w:t>
            </w:r>
          </w:p>
        </w:tc>
        <w:tc>
          <w:tcPr>
            <w:tcW w:w="1134" w:type="dxa"/>
            <w:tcBorders>
              <w:top w:val="nil"/>
              <w:left w:val="nil"/>
              <w:bottom w:val="single" w:sz="4" w:space="0" w:color="000000"/>
              <w:right w:val="single" w:sz="4" w:space="0" w:color="000000"/>
            </w:tcBorders>
            <w:shd w:val="clear" w:color="auto" w:fill="auto"/>
            <w:vAlign w:val="bottom"/>
            <w:hideMark/>
          </w:tcPr>
          <w:p w14:paraId="607FBB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1F5A89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6F4BC3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888AF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1134" w:type="dxa"/>
            <w:tcBorders>
              <w:top w:val="nil"/>
              <w:left w:val="nil"/>
              <w:bottom w:val="single" w:sz="4" w:space="0" w:color="000000"/>
              <w:right w:val="single" w:sz="4" w:space="0" w:color="000000"/>
            </w:tcBorders>
            <w:shd w:val="clear" w:color="auto" w:fill="auto"/>
            <w:vAlign w:val="bottom"/>
            <w:hideMark/>
          </w:tcPr>
          <w:p w14:paraId="3ED154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7F91C7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16A5C24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993" w:type="dxa"/>
            <w:tcBorders>
              <w:top w:val="nil"/>
              <w:left w:val="nil"/>
              <w:bottom w:val="single" w:sz="4" w:space="0" w:color="000000"/>
              <w:right w:val="single" w:sz="4" w:space="0" w:color="000000"/>
            </w:tcBorders>
            <w:shd w:val="clear" w:color="auto" w:fill="auto"/>
            <w:vAlign w:val="bottom"/>
            <w:hideMark/>
          </w:tcPr>
          <w:p w14:paraId="701A67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0:45</w:t>
            </w:r>
          </w:p>
        </w:tc>
        <w:tc>
          <w:tcPr>
            <w:tcW w:w="1133" w:type="dxa"/>
            <w:tcBorders>
              <w:top w:val="nil"/>
              <w:left w:val="nil"/>
              <w:bottom w:val="single" w:sz="4" w:space="0" w:color="000000"/>
              <w:right w:val="single" w:sz="4" w:space="0" w:color="000000"/>
            </w:tcBorders>
            <w:shd w:val="clear" w:color="auto" w:fill="auto"/>
            <w:vAlign w:val="bottom"/>
            <w:hideMark/>
          </w:tcPr>
          <w:p w14:paraId="400BCB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0:45</w:t>
            </w:r>
          </w:p>
        </w:tc>
        <w:tc>
          <w:tcPr>
            <w:tcW w:w="992" w:type="dxa"/>
            <w:tcBorders>
              <w:top w:val="nil"/>
              <w:left w:val="nil"/>
              <w:bottom w:val="single" w:sz="4" w:space="0" w:color="000000"/>
              <w:right w:val="single" w:sz="4" w:space="0" w:color="000000"/>
            </w:tcBorders>
            <w:shd w:val="clear" w:color="auto" w:fill="auto"/>
            <w:vAlign w:val="bottom"/>
            <w:hideMark/>
          </w:tcPr>
          <w:p w14:paraId="1F9767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0E5CDC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B7837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7A5366C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8735D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Abc-опт, доработки сайта</w:t>
            </w:r>
          </w:p>
        </w:tc>
        <w:tc>
          <w:tcPr>
            <w:tcW w:w="1134" w:type="dxa"/>
            <w:tcBorders>
              <w:top w:val="nil"/>
              <w:left w:val="nil"/>
              <w:bottom w:val="single" w:sz="4" w:space="0" w:color="000000"/>
              <w:right w:val="single" w:sz="4" w:space="0" w:color="000000"/>
            </w:tcBorders>
            <w:shd w:val="clear" w:color="auto" w:fill="auto"/>
            <w:vAlign w:val="bottom"/>
            <w:hideMark/>
          </w:tcPr>
          <w:p w14:paraId="3CCD15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2B415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71AFA1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9DC32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06.03.2015</w:t>
            </w:r>
          </w:p>
        </w:tc>
        <w:tc>
          <w:tcPr>
            <w:tcW w:w="1134" w:type="dxa"/>
            <w:tcBorders>
              <w:top w:val="nil"/>
              <w:left w:val="nil"/>
              <w:bottom w:val="single" w:sz="4" w:space="0" w:color="000000"/>
              <w:right w:val="single" w:sz="4" w:space="0" w:color="000000"/>
            </w:tcBorders>
            <w:shd w:val="clear" w:color="auto" w:fill="auto"/>
            <w:vAlign w:val="bottom"/>
            <w:hideMark/>
          </w:tcPr>
          <w:p w14:paraId="0F8212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0C1D0A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5124F8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11.03.2015</w:t>
            </w:r>
          </w:p>
        </w:tc>
        <w:tc>
          <w:tcPr>
            <w:tcW w:w="993" w:type="dxa"/>
            <w:tcBorders>
              <w:top w:val="nil"/>
              <w:left w:val="nil"/>
              <w:bottom w:val="single" w:sz="4" w:space="0" w:color="000000"/>
              <w:right w:val="single" w:sz="4" w:space="0" w:color="000000"/>
            </w:tcBorders>
            <w:shd w:val="clear" w:color="auto" w:fill="auto"/>
            <w:vAlign w:val="bottom"/>
            <w:hideMark/>
          </w:tcPr>
          <w:p w14:paraId="12591E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5:07</w:t>
            </w:r>
          </w:p>
        </w:tc>
        <w:tc>
          <w:tcPr>
            <w:tcW w:w="1133" w:type="dxa"/>
            <w:tcBorders>
              <w:top w:val="nil"/>
              <w:left w:val="nil"/>
              <w:bottom w:val="single" w:sz="4" w:space="0" w:color="000000"/>
              <w:right w:val="single" w:sz="4" w:space="0" w:color="000000"/>
            </w:tcBorders>
            <w:shd w:val="clear" w:color="auto" w:fill="auto"/>
            <w:vAlign w:val="bottom"/>
            <w:hideMark/>
          </w:tcPr>
          <w:p w14:paraId="7FE1608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5:07</w:t>
            </w:r>
          </w:p>
        </w:tc>
        <w:tc>
          <w:tcPr>
            <w:tcW w:w="992" w:type="dxa"/>
            <w:tcBorders>
              <w:top w:val="nil"/>
              <w:left w:val="nil"/>
              <w:bottom w:val="single" w:sz="4" w:space="0" w:color="000000"/>
              <w:right w:val="single" w:sz="4" w:space="0" w:color="000000"/>
            </w:tcBorders>
            <w:shd w:val="clear" w:color="auto" w:fill="auto"/>
            <w:vAlign w:val="bottom"/>
            <w:hideMark/>
          </w:tcPr>
          <w:p w14:paraId="0442376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000000"/>
              <w:right w:val="single" w:sz="4" w:space="0" w:color="000000"/>
            </w:tcBorders>
            <w:shd w:val="clear" w:color="auto" w:fill="auto"/>
            <w:vAlign w:val="bottom"/>
            <w:hideMark/>
          </w:tcPr>
          <w:p w14:paraId="7B5327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Отрицательная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014D5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05838A1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C9A1D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ABC-розница, проблема с ценой</w:t>
            </w:r>
          </w:p>
        </w:tc>
        <w:tc>
          <w:tcPr>
            <w:tcW w:w="1134" w:type="dxa"/>
            <w:tcBorders>
              <w:top w:val="nil"/>
              <w:left w:val="nil"/>
              <w:bottom w:val="single" w:sz="4" w:space="0" w:color="000000"/>
              <w:right w:val="single" w:sz="4" w:space="0" w:color="000000"/>
            </w:tcBorders>
            <w:shd w:val="clear" w:color="auto" w:fill="auto"/>
            <w:vAlign w:val="bottom"/>
            <w:hideMark/>
          </w:tcPr>
          <w:p w14:paraId="6F632A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A6FCE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3E47699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4AB0D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412AA4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1BE77F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1B19C2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993" w:type="dxa"/>
            <w:tcBorders>
              <w:top w:val="nil"/>
              <w:left w:val="nil"/>
              <w:bottom w:val="single" w:sz="4" w:space="0" w:color="000000"/>
              <w:right w:val="single" w:sz="4" w:space="0" w:color="000000"/>
            </w:tcBorders>
            <w:shd w:val="clear" w:color="auto" w:fill="auto"/>
            <w:vAlign w:val="bottom"/>
            <w:hideMark/>
          </w:tcPr>
          <w:p w14:paraId="465019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3:50</w:t>
            </w:r>
          </w:p>
        </w:tc>
        <w:tc>
          <w:tcPr>
            <w:tcW w:w="1133" w:type="dxa"/>
            <w:tcBorders>
              <w:top w:val="nil"/>
              <w:left w:val="nil"/>
              <w:bottom w:val="single" w:sz="4" w:space="0" w:color="000000"/>
              <w:right w:val="single" w:sz="4" w:space="0" w:color="000000"/>
            </w:tcBorders>
            <w:shd w:val="clear" w:color="auto" w:fill="auto"/>
            <w:vAlign w:val="bottom"/>
            <w:hideMark/>
          </w:tcPr>
          <w:p w14:paraId="09FCE0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3:50</w:t>
            </w:r>
          </w:p>
        </w:tc>
        <w:tc>
          <w:tcPr>
            <w:tcW w:w="992" w:type="dxa"/>
            <w:tcBorders>
              <w:top w:val="nil"/>
              <w:left w:val="nil"/>
              <w:bottom w:val="single" w:sz="4" w:space="0" w:color="000000"/>
              <w:right w:val="single" w:sz="4" w:space="0" w:color="000000"/>
            </w:tcBorders>
            <w:shd w:val="clear" w:color="auto" w:fill="auto"/>
            <w:vAlign w:val="bottom"/>
            <w:hideMark/>
          </w:tcPr>
          <w:p w14:paraId="454D62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44CC6F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1DEA5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7D3B53E3" w14:textId="77777777" w:rsidTr="00C800AC">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225668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 доработки по оптовому и розничному сайтам</w:t>
            </w:r>
          </w:p>
        </w:tc>
        <w:tc>
          <w:tcPr>
            <w:tcW w:w="1134" w:type="dxa"/>
            <w:tcBorders>
              <w:top w:val="nil"/>
              <w:left w:val="nil"/>
              <w:bottom w:val="single" w:sz="4" w:space="0" w:color="auto"/>
              <w:right w:val="single" w:sz="4" w:space="0" w:color="000000"/>
            </w:tcBorders>
            <w:shd w:val="clear" w:color="auto" w:fill="auto"/>
            <w:vAlign w:val="bottom"/>
            <w:hideMark/>
          </w:tcPr>
          <w:p w14:paraId="6803551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62E5024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Батраков</w:t>
            </w:r>
          </w:p>
        </w:tc>
        <w:tc>
          <w:tcPr>
            <w:tcW w:w="1276" w:type="dxa"/>
            <w:tcBorders>
              <w:top w:val="nil"/>
              <w:left w:val="nil"/>
              <w:bottom w:val="single" w:sz="4" w:space="0" w:color="auto"/>
              <w:right w:val="single" w:sz="4" w:space="0" w:color="000000"/>
            </w:tcBorders>
            <w:shd w:val="clear" w:color="auto" w:fill="auto"/>
            <w:vAlign w:val="bottom"/>
            <w:hideMark/>
          </w:tcPr>
          <w:p w14:paraId="0695B9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Просрочена</w:t>
            </w:r>
          </w:p>
        </w:tc>
        <w:tc>
          <w:tcPr>
            <w:tcW w:w="1134" w:type="dxa"/>
            <w:tcBorders>
              <w:top w:val="nil"/>
              <w:left w:val="nil"/>
              <w:bottom w:val="single" w:sz="4" w:space="0" w:color="auto"/>
              <w:right w:val="single" w:sz="4" w:space="0" w:color="000000"/>
            </w:tcBorders>
            <w:shd w:val="clear" w:color="auto" w:fill="auto"/>
            <w:vAlign w:val="bottom"/>
            <w:hideMark/>
          </w:tcPr>
          <w:p w14:paraId="38E854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auto"/>
              <w:right w:val="single" w:sz="4" w:space="0" w:color="000000"/>
            </w:tcBorders>
            <w:shd w:val="clear" w:color="auto" w:fill="auto"/>
            <w:vAlign w:val="bottom"/>
            <w:hideMark/>
          </w:tcPr>
          <w:p w14:paraId="43F22E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20.05.2015</w:t>
            </w:r>
          </w:p>
        </w:tc>
        <w:tc>
          <w:tcPr>
            <w:tcW w:w="1276" w:type="dxa"/>
            <w:tcBorders>
              <w:top w:val="nil"/>
              <w:left w:val="nil"/>
              <w:bottom w:val="single" w:sz="4" w:space="0" w:color="auto"/>
              <w:right w:val="single" w:sz="4" w:space="0" w:color="000000"/>
            </w:tcBorders>
            <w:shd w:val="clear" w:color="auto" w:fill="auto"/>
            <w:vAlign w:val="bottom"/>
            <w:hideMark/>
          </w:tcPr>
          <w:p w14:paraId="3CE4EF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auto"/>
              <w:right w:val="single" w:sz="4" w:space="0" w:color="000000"/>
            </w:tcBorders>
            <w:shd w:val="clear" w:color="auto" w:fill="auto"/>
            <w:vAlign w:val="bottom"/>
            <w:hideMark/>
          </w:tcPr>
          <w:p w14:paraId="35D5CE3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993" w:type="dxa"/>
            <w:tcBorders>
              <w:top w:val="nil"/>
              <w:left w:val="nil"/>
              <w:bottom w:val="single" w:sz="4" w:space="0" w:color="auto"/>
              <w:right w:val="single" w:sz="4" w:space="0" w:color="000000"/>
            </w:tcBorders>
            <w:shd w:val="clear" w:color="auto" w:fill="auto"/>
            <w:vAlign w:val="bottom"/>
            <w:hideMark/>
          </w:tcPr>
          <w:p w14:paraId="6654C9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11:27</w:t>
            </w:r>
          </w:p>
        </w:tc>
        <w:tc>
          <w:tcPr>
            <w:tcW w:w="1133" w:type="dxa"/>
            <w:tcBorders>
              <w:top w:val="nil"/>
              <w:left w:val="nil"/>
              <w:bottom w:val="single" w:sz="4" w:space="0" w:color="auto"/>
              <w:right w:val="single" w:sz="4" w:space="0" w:color="000000"/>
            </w:tcBorders>
            <w:shd w:val="clear" w:color="auto" w:fill="auto"/>
            <w:vAlign w:val="bottom"/>
            <w:hideMark/>
          </w:tcPr>
          <w:p w14:paraId="5DBF61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11:27</w:t>
            </w:r>
          </w:p>
        </w:tc>
        <w:tc>
          <w:tcPr>
            <w:tcW w:w="992" w:type="dxa"/>
            <w:tcBorders>
              <w:top w:val="nil"/>
              <w:left w:val="nil"/>
              <w:bottom w:val="single" w:sz="4" w:space="0" w:color="auto"/>
              <w:right w:val="single" w:sz="4" w:space="0" w:color="000000"/>
            </w:tcBorders>
            <w:shd w:val="clear" w:color="auto" w:fill="auto"/>
            <w:vAlign w:val="bottom"/>
            <w:hideMark/>
          </w:tcPr>
          <w:p w14:paraId="121849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10:00</w:t>
            </w:r>
          </w:p>
        </w:tc>
        <w:tc>
          <w:tcPr>
            <w:tcW w:w="850" w:type="dxa"/>
            <w:tcBorders>
              <w:top w:val="nil"/>
              <w:left w:val="nil"/>
              <w:bottom w:val="single" w:sz="4" w:space="0" w:color="auto"/>
              <w:right w:val="single" w:sz="4" w:space="0" w:color="000000"/>
            </w:tcBorders>
            <w:shd w:val="clear" w:color="auto" w:fill="auto"/>
            <w:vAlign w:val="bottom"/>
            <w:hideMark/>
          </w:tcPr>
          <w:p w14:paraId="48D7AE2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154117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C800AC" w:rsidRPr="00474647" w14:paraId="2B3F21D6" w14:textId="77777777" w:rsidTr="00C800AC">
        <w:trPr>
          <w:trHeight w:val="525"/>
        </w:trPr>
        <w:tc>
          <w:tcPr>
            <w:tcW w:w="2099" w:type="dxa"/>
            <w:tcBorders>
              <w:top w:val="single" w:sz="4" w:space="0" w:color="auto"/>
              <w:bottom w:val="single" w:sz="4" w:space="0" w:color="auto"/>
            </w:tcBorders>
            <w:shd w:val="clear" w:color="auto" w:fill="auto"/>
            <w:vAlign w:val="bottom"/>
          </w:tcPr>
          <w:p w14:paraId="45479FBA"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67C772D1"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111" w:type="dxa"/>
            <w:tcBorders>
              <w:top w:val="single" w:sz="4" w:space="0" w:color="auto"/>
              <w:bottom w:val="single" w:sz="4" w:space="0" w:color="auto"/>
            </w:tcBorders>
            <w:shd w:val="clear" w:color="auto" w:fill="auto"/>
            <w:vAlign w:val="bottom"/>
          </w:tcPr>
          <w:p w14:paraId="698CAA5E"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276" w:type="dxa"/>
            <w:tcBorders>
              <w:top w:val="single" w:sz="4" w:space="0" w:color="auto"/>
              <w:bottom w:val="single" w:sz="4" w:space="0" w:color="auto"/>
            </w:tcBorders>
            <w:shd w:val="clear" w:color="auto" w:fill="auto"/>
            <w:vAlign w:val="bottom"/>
          </w:tcPr>
          <w:p w14:paraId="5470CE4F"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06A797B3"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66737030"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276" w:type="dxa"/>
            <w:tcBorders>
              <w:top w:val="single" w:sz="4" w:space="0" w:color="auto"/>
              <w:bottom w:val="single" w:sz="4" w:space="0" w:color="auto"/>
            </w:tcBorders>
            <w:shd w:val="clear" w:color="auto" w:fill="auto"/>
            <w:vAlign w:val="bottom"/>
          </w:tcPr>
          <w:p w14:paraId="75A3CA2F"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27906ABB"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993" w:type="dxa"/>
            <w:tcBorders>
              <w:top w:val="single" w:sz="4" w:space="0" w:color="auto"/>
              <w:bottom w:val="single" w:sz="4" w:space="0" w:color="auto"/>
            </w:tcBorders>
            <w:shd w:val="clear" w:color="auto" w:fill="auto"/>
            <w:vAlign w:val="bottom"/>
          </w:tcPr>
          <w:p w14:paraId="6A5B52EF"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133" w:type="dxa"/>
            <w:tcBorders>
              <w:top w:val="single" w:sz="4" w:space="0" w:color="auto"/>
              <w:bottom w:val="single" w:sz="4" w:space="0" w:color="auto"/>
            </w:tcBorders>
            <w:shd w:val="clear" w:color="auto" w:fill="auto"/>
            <w:vAlign w:val="bottom"/>
          </w:tcPr>
          <w:p w14:paraId="4C899435"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992" w:type="dxa"/>
            <w:tcBorders>
              <w:top w:val="single" w:sz="4" w:space="0" w:color="auto"/>
              <w:bottom w:val="single" w:sz="4" w:space="0" w:color="auto"/>
            </w:tcBorders>
            <w:shd w:val="clear" w:color="auto" w:fill="auto"/>
            <w:vAlign w:val="bottom"/>
          </w:tcPr>
          <w:p w14:paraId="550798FC"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850" w:type="dxa"/>
            <w:tcBorders>
              <w:top w:val="single" w:sz="4" w:space="0" w:color="auto"/>
              <w:bottom w:val="single" w:sz="4" w:space="0" w:color="auto"/>
            </w:tcBorders>
            <w:shd w:val="clear" w:color="auto" w:fill="auto"/>
            <w:vAlign w:val="bottom"/>
          </w:tcPr>
          <w:p w14:paraId="1F84CC52"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449F3849" w14:textId="77777777" w:rsidR="00C800AC" w:rsidRPr="00474647" w:rsidRDefault="00C800AC" w:rsidP="00A7774F">
            <w:pPr>
              <w:spacing w:after="0" w:line="360" w:lineRule="auto"/>
              <w:rPr>
                <w:rFonts w:ascii="Times New Roman" w:eastAsia="Times New Roman" w:hAnsi="Times New Roman" w:cs="Times New Roman"/>
                <w:color w:val="000000"/>
                <w:sz w:val="18"/>
                <w:szCs w:val="18"/>
                <w:lang w:eastAsia="ru-RU"/>
              </w:rPr>
            </w:pPr>
          </w:p>
        </w:tc>
      </w:tr>
      <w:tr w:rsidR="00C800AC" w:rsidRPr="00474647" w14:paraId="0614FAD8" w14:textId="77777777" w:rsidTr="00C800AC">
        <w:trPr>
          <w:trHeight w:val="525"/>
        </w:trPr>
        <w:tc>
          <w:tcPr>
            <w:tcW w:w="2099" w:type="dxa"/>
            <w:tcBorders>
              <w:top w:val="single" w:sz="4" w:space="0" w:color="auto"/>
              <w:left w:val="single" w:sz="4" w:space="0" w:color="auto"/>
              <w:bottom w:val="single" w:sz="4" w:space="0" w:color="auto"/>
              <w:right w:val="single" w:sz="4" w:space="0" w:color="auto"/>
            </w:tcBorders>
            <w:shd w:val="clear" w:color="auto" w:fill="auto"/>
            <w:vAlign w:val="center"/>
          </w:tcPr>
          <w:p w14:paraId="74357404" w14:textId="5BE053F3"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lastRenderedPageBreak/>
              <w:t>Название</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1B0BE1B" w14:textId="4801839E"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479E701" w14:textId="7D232547"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39FD8FF" w14:textId="485A0FAD"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6547AFD" w14:textId="4218357E"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1FF1945" w14:textId="35C8EDDA"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2795258" w14:textId="78599E2E"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58D17C" w14:textId="211650AF"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16961E1" w14:textId="70221AB8"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2DCDACB" w14:textId="6767FA2E"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DC2605B" w14:textId="1AF5A1F0"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4F76F42" w14:textId="5C5224E4"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3740C9F" w14:textId="565E1B37"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15CAE0B6" w14:textId="77777777" w:rsidTr="00C800AC">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680E16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 заказать прайс-лист из всплывающего окна</w:t>
            </w:r>
          </w:p>
        </w:tc>
        <w:tc>
          <w:tcPr>
            <w:tcW w:w="1134" w:type="dxa"/>
            <w:tcBorders>
              <w:top w:val="single" w:sz="4" w:space="0" w:color="auto"/>
              <w:left w:val="nil"/>
              <w:bottom w:val="single" w:sz="4" w:space="0" w:color="000000"/>
              <w:right w:val="single" w:sz="4" w:space="0" w:color="000000"/>
            </w:tcBorders>
            <w:shd w:val="clear" w:color="auto" w:fill="auto"/>
            <w:vAlign w:val="bottom"/>
            <w:hideMark/>
          </w:tcPr>
          <w:p w14:paraId="7F8935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single" w:sz="4" w:space="0" w:color="auto"/>
              <w:left w:val="nil"/>
              <w:bottom w:val="single" w:sz="4" w:space="0" w:color="000000"/>
              <w:right w:val="single" w:sz="4" w:space="0" w:color="000000"/>
            </w:tcBorders>
            <w:shd w:val="clear" w:color="auto" w:fill="auto"/>
            <w:vAlign w:val="bottom"/>
            <w:hideMark/>
          </w:tcPr>
          <w:p w14:paraId="4DC623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single" w:sz="4" w:space="0" w:color="auto"/>
              <w:left w:val="nil"/>
              <w:bottom w:val="single" w:sz="4" w:space="0" w:color="000000"/>
              <w:right w:val="single" w:sz="4" w:space="0" w:color="000000"/>
            </w:tcBorders>
            <w:shd w:val="clear" w:color="auto" w:fill="auto"/>
            <w:vAlign w:val="bottom"/>
            <w:hideMark/>
          </w:tcPr>
          <w:p w14:paraId="45515F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single" w:sz="4" w:space="0" w:color="auto"/>
              <w:left w:val="nil"/>
              <w:bottom w:val="single" w:sz="4" w:space="0" w:color="000000"/>
              <w:right w:val="single" w:sz="4" w:space="0" w:color="000000"/>
            </w:tcBorders>
            <w:shd w:val="clear" w:color="auto" w:fill="auto"/>
            <w:vAlign w:val="bottom"/>
            <w:hideMark/>
          </w:tcPr>
          <w:p w14:paraId="5DBE42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single" w:sz="4" w:space="0" w:color="auto"/>
              <w:left w:val="nil"/>
              <w:bottom w:val="single" w:sz="4" w:space="0" w:color="000000"/>
              <w:right w:val="single" w:sz="4" w:space="0" w:color="000000"/>
            </w:tcBorders>
            <w:shd w:val="clear" w:color="auto" w:fill="auto"/>
            <w:vAlign w:val="bottom"/>
            <w:hideMark/>
          </w:tcPr>
          <w:p w14:paraId="671A73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single" w:sz="4" w:space="0" w:color="auto"/>
              <w:left w:val="nil"/>
              <w:bottom w:val="single" w:sz="4" w:space="0" w:color="000000"/>
              <w:right w:val="single" w:sz="4" w:space="0" w:color="000000"/>
            </w:tcBorders>
            <w:shd w:val="clear" w:color="auto" w:fill="auto"/>
            <w:vAlign w:val="bottom"/>
            <w:hideMark/>
          </w:tcPr>
          <w:p w14:paraId="7CD3F4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1134" w:type="dxa"/>
            <w:tcBorders>
              <w:top w:val="single" w:sz="4" w:space="0" w:color="auto"/>
              <w:left w:val="nil"/>
              <w:bottom w:val="single" w:sz="4" w:space="0" w:color="000000"/>
              <w:right w:val="single" w:sz="4" w:space="0" w:color="000000"/>
            </w:tcBorders>
            <w:shd w:val="clear" w:color="auto" w:fill="auto"/>
            <w:vAlign w:val="bottom"/>
            <w:hideMark/>
          </w:tcPr>
          <w:p w14:paraId="6A44D3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993" w:type="dxa"/>
            <w:tcBorders>
              <w:top w:val="single" w:sz="4" w:space="0" w:color="auto"/>
              <w:left w:val="nil"/>
              <w:bottom w:val="single" w:sz="4" w:space="0" w:color="000000"/>
              <w:right w:val="single" w:sz="4" w:space="0" w:color="000000"/>
            </w:tcBorders>
            <w:shd w:val="clear" w:color="auto" w:fill="auto"/>
            <w:vAlign w:val="bottom"/>
            <w:hideMark/>
          </w:tcPr>
          <w:p w14:paraId="6D805E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single" w:sz="4" w:space="0" w:color="auto"/>
              <w:left w:val="nil"/>
              <w:bottom w:val="single" w:sz="4" w:space="0" w:color="000000"/>
              <w:right w:val="single" w:sz="4" w:space="0" w:color="000000"/>
            </w:tcBorders>
            <w:shd w:val="clear" w:color="auto" w:fill="auto"/>
            <w:vAlign w:val="bottom"/>
            <w:hideMark/>
          </w:tcPr>
          <w:p w14:paraId="70B1D0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single" w:sz="4" w:space="0" w:color="auto"/>
              <w:left w:val="nil"/>
              <w:bottom w:val="single" w:sz="4" w:space="0" w:color="000000"/>
              <w:right w:val="single" w:sz="4" w:space="0" w:color="000000"/>
            </w:tcBorders>
            <w:shd w:val="clear" w:color="auto" w:fill="auto"/>
            <w:vAlign w:val="bottom"/>
            <w:hideMark/>
          </w:tcPr>
          <w:p w14:paraId="7086BB9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single" w:sz="4" w:space="0" w:color="auto"/>
              <w:left w:val="nil"/>
              <w:bottom w:val="single" w:sz="4" w:space="0" w:color="000000"/>
              <w:right w:val="single" w:sz="4" w:space="0" w:color="000000"/>
            </w:tcBorders>
            <w:shd w:val="clear" w:color="auto" w:fill="auto"/>
            <w:vAlign w:val="bottom"/>
            <w:hideMark/>
          </w:tcPr>
          <w:p w14:paraId="7BD867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single" w:sz="4" w:space="0" w:color="auto"/>
              <w:left w:val="nil"/>
              <w:bottom w:val="single" w:sz="4" w:space="0" w:color="000000"/>
              <w:right w:val="single" w:sz="4" w:space="0" w:color="000000"/>
            </w:tcBorders>
            <w:shd w:val="clear" w:color="auto" w:fill="auto"/>
            <w:vAlign w:val="bottom"/>
            <w:hideMark/>
          </w:tcPr>
          <w:p w14:paraId="3814EC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1EA6DA0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31B55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 оценить сервис возврата клиента</w:t>
            </w:r>
          </w:p>
        </w:tc>
        <w:tc>
          <w:tcPr>
            <w:tcW w:w="1134" w:type="dxa"/>
            <w:tcBorders>
              <w:top w:val="nil"/>
              <w:left w:val="nil"/>
              <w:bottom w:val="single" w:sz="4" w:space="0" w:color="000000"/>
              <w:right w:val="single" w:sz="4" w:space="0" w:color="000000"/>
            </w:tcBorders>
            <w:shd w:val="clear" w:color="auto" w:fill="auto"/>
            <w:vAlign w:val="bottom"/>
            <w:hideMark/>
          </w:tcPr>
          <w:p w14:paraId="6AB094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34731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2D3020D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2A6805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134" w:type="dxa"/>
            <w:tcBorders>
              <w:top w:val="nil"/>
              <w:left w:val="nil"/>
              <w:bottom w:val="single" w:sz="4" w:space="0" w:color="000000"/>
              <w:right w:val="single" w:sz="4" w:space="0" w:color="000000"/>
            </w:tcBorders>
            <w:shd w:val="clear" w:color="auto" w:fill="auto"/>
            <w:vAlign w:val="bottom"/>
            <w:hideMark/>
          </w:tcPr>
          <w:p w14:paraId="739DACA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276" w:type="dxa"/>
            <w:tcBorders>
              <w:top w:val="nil"/>
              <w:left w:val="nil"/>
              <w:bottom w:val="single" w:sz="4" w:space="0" w:color="000000"/>
              <w:right w:val="single" w:sz="4" w:space="0" w:color="000000"/>
            </w:tcBorders>
            <w:shd w:val="clear" w:color="auto" w:fill="auto"/>
            <w:vAlign w:val="bottom"/>
            <w:hideMark/>
          </w:tcPr>
          <w:p w14:paraId="02F67F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134" w:type="dxa"/>
            <w:tcBorders>
              <w:top w:val="nil"/>
              <w:left w:val="nil"/>
              <w:bottom w:val="single" w:sz="4" w:space="0" w:color="000000"/>
              <w:right w:val="single" w:sz="4" w:space="0" w:color="000000"/>
            </w:tcBorders>
            <w:shd w:val="clear" w:color="auto" w:fill="auto"/>
            <w:vAlign w:val="bottom"/>
            <w:hideMark/>
          </w:tcPr>
          <w:p w14:paraId="4595A1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993" w:type="dxa"/>
            <w:tcBorders>
              <w:top w:val="nil"/>
              <w:left w:val="nil"/>
              <w:bottom w:val="single" w:sz="4" w:space="0" w:color="000000"/>
              <w:right w:val="single" w:sz="4" w:space="0" w:color="000000"/>
            </w:tcBorders>
            <w:shd w:val="clear" w:color="auto" w:fill="auto"/>
            <w:vAlign w:val="bottom"/>
            <w:hideMark/>
          </w:tcPr>
          <w:p w14:paraId="1872C9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1133" w:type="dxa"/>
            <w:tcBorders>
              <w:top w:val="nil"/>
              <w:left w:val="nil"/>
              <w:bottom w:val="single" w:sz="4" w:space="0" w:color="000000"/>
              <w:right w:val="single" w:sz="4" w:space="0" w:color="000000"/>
            </w:tcBorders>
            <w:shd w:val="clear" w:color="auto" w:fill="auto"/>
            <w:vAlign w:val="bottom"/>
            <w:hideMark/>
          </w:tcPr>
          <w:p w14:paraId="06B215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992" w:type="dxa"/>
            <w:tcBorders>
              <w:top w:val="nil"/>
              <w:left w:val="nil"/>
              <w:bottom w:val="single" w:sz="4" w:space="0" w:color="000000"/>
              <w:right w:val="single" w:sz="4" w:space="0" w:color="000000"/>
            </w:tcBorders>
            <w:shd w:val="clear" w:color="auto" w:fill="auto"/>
            <w:vAlign w:val="bottom"/>
            <w:hideMark/>
          </w:tcPr>
          <w:p w14:paraId="78F75D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850" w:type="dxa"/>
            <w:tcBorders>
              <w:top w:val="nil"/>
              <w:left w:val="nil"/>
              <w:bottom w:val="single" w:sz="4" w:space="0" w:color="000000"/>
              <w:right w:val="single" w:sz="4" w:space="0" w:color="000000"/>
            </w:tcBorders>
            <w:shd w:val="clear" w:color="auto" w:fill="auto"/>
            <w:vAlign w:val="bottom"/>
            <w:hideMark/>
          </w:tcPr>
          <w:p w14:paraId="44BD74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33BF80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35661C2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207A6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 правки перед встречей</w:t>
            </w:r>
          </w:p>
        </w:tc>
        <w:tc>
          <w:tcPr>
            <w:tcW w:w="1134" w:type="dxa"/>
            <w:tcBorders>
              <w:top w:val="nil"/>
              <w:left w:val="nil"/>
              <w:bottom w:val="single" w:sz="4" w:space="0" w:color="000000"/>
              <w:right w:val="single" w:sz="4" w:space="0" w:color="000000"/>
            </w:tcBorders>
            <w:shd w:val="clear" w:color="auto" w:fill="auto"/>
            <w:vAlign w:val="bottom"/>
            <w:hideMark/>
          </w:tcPr>
          <w:p w14:paraId="7A7804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95ED12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758B7B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31724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29DC71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08F4DB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34A8716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993" w:type="dxa"/>
            <w:tcBorders>
              <w:top w:val="nil"/>
              <w:left w:val="nil"/>
              <w:bottom w:val="single" w:sz="4" w:space="0" w:color="000000"/>
              <w:right w:val="single" w:sz="4" w:space="0" w:color="000000"/>
            </w:tcBorders>
            <w:shd w:val="clear" w:color="auto" w:fill="auto"/>
            <w:vAlign w:val="bottom"/>
            <w:hideMark/>
          </w:tcPr>
          <w:p w14:paraId="3D130C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1133" w:type="dxa"/>
            <w:tcBorders>
              <w:top w:val="nil"/>
              <w:left w:val="nil"/>
              <w:bottom w:val="single" w:sz="4" w:space="0" w:color="000000"/>
              <w:right w:val="single" w:sz="4" w:space="0" w:color="000000"/>
            </w:tcBorders>
            <w:shd w:val="clear" w:color="auto" w:fill="auto"/>
            <w:vAlign w:val="bottom"/>
            <w:hideMark/>
          </w:tcPr>
          <w:p w14:paraId="1ED472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992" w:type="dxa"/>
            <w:tcBorders>
              <w:top w:val="nil"/>
              <w:left w:val="nil"/>
              <w:bottom w:val="single" w:sz="4" w:space="0" w:color="000000"/>
              <w:right w:val="single" w:sz="4" w:space="0" w:color="000000"/>
            </w:tcBorders>
            <w:shd w:val="clear" w:color="auto" w:fill="auto"/>
            <w:vAlign w:val="bottom"/>
            <w:hideMark/>
          </w:tcPr>
          <w:p w14:paraId="5748FC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260333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3D675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832B3F" w14:paraId="43E1198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9537C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Amado. Закрыть тестовый от индексации</w:t>
            </w:r>
          </w:p>
        </w:tc>
        <w:tc>
          <w:tcPr>
            <w:tcW w:w="1134" w:type="dxa"/>
            <w:tcBorders>
              <w:top w:val="nil"/>
              <w:left w:val="nil"/>
              <w:bottom w:val="single" w:sz="4" w:space="0" w:color="000000"/>
              <w:right w:val="single" w:sz="4" w:space="0" w:color="000000"/>
            </w:tcBorders>
            <w:shd w:val="clear" w:color="auto" w:fill="auto"/>
            <w:vAlign w:val="bottom"/>
            <w:hideMark/>
          </w:tcPr>
          <w:p w14:paraId="02E3F27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DDA6A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3F42AF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C444A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62FBD8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276" w:type="dxa"/>
            <w:tcBorders>
              <w:top w:val="nil"/>
              <w:left w:val="nil"/>
              <w:bottom w:val="single" w:sz="4" w:space="0" w:color="000000"/>
              <w:right w:val="single" w:sz="4" w:space="0" w:color="000000"/>
            </w:tcBorders>
            <w:shd w:val="clear" w:color="auto" w:fill="auto"/>
            <w:vAlign w:val="bottom"/>
            <w:hideMark/>
          </w:tcPr>
          <w:p w14:paraId="72BB83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1EC02B2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993" w:type="dxa"/>
            <w:tcBorders>
              <w:top w:val="nil"/>
              <w:left w:val="nil"/>
              <w:bottom w:val="single" w:sz="4" w:space="0" w:color="000000"/>
              <w:right w:val="single" w:sz="4" w:space="0" w:color="000000"/>
            </w:tcBorders>
            <w:shd w:val="clear" w:color="auto" w:fill="auto"/>
            <w:vAlign w:val="bottom"/>
            <w:hideMark/>
          </w:tcPr>
          <w:p w14:paraId="4D4469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0:49</w:t>
            </w:r>
          </w:p>
        </w:tc>
        <w:tc>
          <w:tcPr>
            <w:tcW w:w="1133" w:type="dxa"/>
            <w:tcBorders>
              <w:top w:val="nil"/>
              <w:left w:val="nil"/>
              <w:bottom w:val="single" w:sz="4" w:space="0" w:color="000000"/>
              <w:right w:val="single" w:sz="4" w:space="0" w:color="000000"/>
            </w:tcBorders>
            <w:shd w:val="clear" w:color="auto" w:fill="auto"/>
            <w:vAlign w:val="bottom"/>
            <w:hideMark/>
          </w:tcPr>
          <w:p w14:paraId="5487E1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0:49</w:t>
            </w:r>
          </w:p>
        </w:tc>
        <w:tc>
          <w:tcPr>
            <w:tcW w:w="992" w:type="dxa"/>
            <w:tcBorders>
              <w:top w:val="nil"/>
              <w:left w:val="nil"/>
              <w:bottom w:val="single" w:sz="4" w:space="0" w:color="000000"/>
              <w:right w:val="single" w:sz="4" w:space="0" w:color="000000"/>
            </w:tcBorders>
            <w:shd w:val="clear" w:color="auto" w:fill="auto"/>
            <w:vAlign w:val="bottom"/>
            <w:hideMark/>
          </w:tcPr>
          <w:p w14:paraId="7BE2A6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4107E25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682D2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val="en-US" w:eastAsia="ru-RU"/>
              </w:rPr>
            </w:pPr>
            <w:r w:rsidRPr="00474647">
              <w:rPr>
                <w:rFonts w:ascii="Times New Roman" w:eastAsia="Times New Roman" w:hAnsi="Times New Roman" w:cs="Times New Roman"/>
                <w:color w:val="000000"/>
                <w:sz w:val="18"/>
                <w:szCs w:val="18"/>
                <w:lang w:eastAsia="ru-RU"/>
              </w:rPr>
              <w:t>Новы</w:t>
            </w:r>
            <w:r w:rsidRPr="00474647">
              <w:rPr>
                <w:rFonts w:ascii="Times New Roman" w:eastAsia="Times New Roman" w:hAnsi="Times New Roman" w:cs="Times New Roman"/>
                <w:color w:val="000000"/>
                <w:sz w:val="18"/>
                <w:szCs w:val="18"/>
                <w:lang w:val="en-US" w:eastAsia="ru-RU"/>
              </w:rPr>
              <w:t xml:space="preserve"> </w:t>
            </w:r>
            <w:r w:rsidRPr="00474647">
              <w:rPr>
                <w:rFonts w:ascii="Times New Roman" w:eastAsia="Times New Roman" w:hAnsi="Times New Roman" w:cs="Times New Roman"/>
                <w:color w:val="000000"/>
                <w:sz w:val="18"/>
                <w:szCs w:val="18"/>
                <w:lang w:eastAsia="ru-RU"/>
              </w:rPr>
              <w:t>сайт</w:t>
            </w:r>
            <w:r w:rsidRPr="00474647">
              <w:rPr>
                <w:rFonts w:ascii="Times New Roman" w:eastAsia="Times New Roman" w:hAnsi="Times New Roman" w:cs="Times New Roman"/>
                <w:color w:val="000000"/>
                <w:sz w:val="18"/>
                <w:szCs w:val="18"/>
                <w:lang w:val="en-US" w:eastAsia="ru-RU"/>
              </w:rPr>
              <w:t xml:space="preserve"> Amado </w:t>
            </w:r>
            <w:r w:rsidRPr="00474647">
              <w:rPr>
                <w:rFonts w:ascii="Times New Roman" w:eastAsia="Times New Roman" w:hAnsi="Times New Roman" w:cs="Times New Roman"/>
                <w:color w:val="000000"/>
                <w:sz w:val="18"/>
                <w:szCs w:val="18"/>
                <w:lang w:eastAsia="ru-RU"/>
              </w:rPr>
              <w:t>и</w:t>
            </w:r>
            <w:r w:rsidRPr="00474647">
              <w:rPr>
                <w:rFonts w:ascii="Times New Roman" w:eastAsia="Times New Roman" w:hAnsi="Times New Roman" w:cs="Times New Roman"/>
                <w:color w:val="000000"/>
                <w:sz w:val="18"/>
                <w:szCs w:val="18"/>
                <w:lang w:val="en-US" w:eastAsia="ru-RU"/>
              </w:rPr>
              <w:t xml:space="preserve"> 1st-class</w:t>
            </w:r>
          </w:p>
        </w:tc>
      </w:tr>
      <w:tr w:rsidR="00A7774F" w:rsidRPr="00832B3F" w14:paraId="23651AA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D9DC3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Amado. Изменить внешний вид контактов</w:t>
            </w:r>
          </w:p>
        </w:tc>
        <w:tc>
          <w:tcPr>
            <w:tcW w:w="1134" w:type="dxa"/>
            <w:tcBorders>
              <w:top w:val="nil"/>
              <w:left w:val="nil"/>
              <w:bottom w:val="single" w:sz="4" w:space="0" w:color="000000"/>
              <w:right w:val="single" w:sz="4" w:space="0" w:color="000000"/>
            </w:tcBorders>
            <w:shd w:val="clear" w:color="auto" w:fill="auto"/>
            <w:vAlign w:val="bottom"/>
            <w:hideMark/>
          </w:tcPr>
          <w:p w14:paraId="18614B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7A03D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0957DC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ABA10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1F1D797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276" w:type="dxa"/>
            <w:tcBorders>
              <w:top w:val="nil"/>
              <w:left w:val="nil"/>
              <w:bottom w:val="single" w:sz="4" w:space="0" w:color="000000"/>
              <w:right w:val="single" w:sz="4" w:space="0" w:color="000000"/>
            </w:tcBorders>
            <w:shd w:val="clear" w:color="auto" w:fill="auto"/>
            <w:vAlign w:val="bottom"/>
            <w:hideMark/>
          </w:tcPr>
          <w:p w14:paraId="48C87B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4E4817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993" w:type="dxa"/>
            <w:tcBorders>
              <w:top w:val="nil"/>
              <w:left w:val="nil"/>
              <w:bottom w:val="single" w:sz="4" w:space="0" w:color="000000"/>
              <w:right w:val="single" w:sz="4" w:space="0" w:color="000000"/>
            </w:tcBorders>
            <w:shd w:val="clear" w:color="auto" w:fill="auto"/>
            <w:vAlign w:val="bottom"/>
            <w:hideMark/>
          </w:tcPr>
          <w:p w14:paraId="3EB2F9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2:01</w:t>
            </w:r>
          </w:p>
        </w:tc>
        <w:tc>
          <w:tcPr>
            <w:tcW w:w="1133" w:type="dxa"/>
            <w:tcBorders>
              <w:top w:val="nil"/>
              <w:left w:val="nil"/>
              <w:bottom w:val="single" w:sz="4" w:space="0" w:color="000000"/>
              <w:right w:val="single" w:sz="4" w:space="0" w:color="000000"/>
            </w:tcBorders>
            <w:shd w:val="clear" w:color="auto" w:fill="auto"/>
            <w:vAlign w:val="bottom"/>
            <w:hideMark/>
          </w:tcPr>
          <w:p w14:paraId="730B5E9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2:01</w:t>
            </w:r>
          </w:p>
        </w:tc>
        <w:tc>
          <w:tcPr>
            <w:tcW w:w="992" w:type="dxa"/>
            <w:tcBorders>
              <w:top w:val="nil"/>
              <w:left w:val="nil"/>
              <w:bottom w:val="single" w:sz="4" w:space="0" w:color="000000"/>
              <w:right w:val="single" w:sz="4" w:space="0" w:color="000000"/>
            </w:tcBorders>
            <w:shd w:val="clear" w:color="auto" w:fill="auto"/>
            <w:vAlign w:val="bottom"/>
            <w:hideMark/>
          </w:tcPr>
          <w:p w14:paraId="1639BD2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000000"/>
              <w:right w:val="single" w:sz="4" w:space="0" w:color="000000"/>
            </w:tcBorders>
            <w:shd w:val="clear" w:color="auto" w:fill="auto"/>
            <w:vAlign w:val="bottom"/>
            <w:hideMark/>
          </w:tcPr>
          <w:p w14:paraId="401933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1D92B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val="en-US" w:eastAsia="ru-RU"/>
              </w:rPr>
            </w:pPr>
            <w:r w:rsidRPr="00474647">
              <w:rPr>
                <w:rFonts w:ascii="Times New Roman" w:eastAsia="Times New Roman" w:hAnsi="Times New Roman" w:cs="Times New Roman"/>
                <w:color w:val="000000"/>
                <w:sz w:val="18"/>
                <w:szCs w:val="18"/>
                <w:lang w:eastAsia="ru-RU"/>
              </w:rPr>
              <w:t>Новы</w:t>
            </w:r>
            <w:r w:rsidRPr="00474647">
              <w:rPr>
                <w:rFonts w:ascii="Times New Roman" w:eastAsia="Times New Roman" w:hAnsi="Times New Roman" w:cs="Times New Roman"/>
                <w:color w:val="000000"/>
                <w:sz w:val="18"/>
                <w:szCs w:val="18"/>
                <w:lang w:val="en-US" w:eastAsia="ru-RU"/>
              </w:rPr>
              <w:t xml:space="preserve"> </w:t>
            </w:r>
            <w:r w:rsidRPr="00474647">
              <w:rPr>
                <w:rFonts w:ascii="Times New Roman" w:eastAsia="Times New Roman" w:hAnsi="Times New Roman" w:cs="Times New Roman"/>
                <w:color w:val="000000"/>
                <w:sz w:val="18"/>
                <w:szCs w:val="18"/>
                <w:lang w:eastAsia="ru-RU"/>
              </w:rPr>
              <w:t>сайт</w:t>
            </w:r>
            <w:r w:rsidRPr="00474647">
              <w:rPr>
                <w:rFonts w:ascii="Times New Roman" w:eastAsia="Times New Roman" w:hAnsi="Times New Roman" w:cs="Times New Roman"/>
                <w:color w:val="000000"/>
                <w:sz w:val="18"/>
                <w:szCs w:val="18"/>
                <w:lang w:val="en-US" w:eastAsia="ru-RU"/>
              </w:rPr>
              <w:t xml:space="preserve"> Amado </w:t>
            </w:r>
            <w:r w:rsidRPr="00474647">
              <w:rPr>
                <w:rFonts w:ascii="Times New Roman" w:eastAsia="Times New Roman" w:hAnsi="Times New Roman" w:cs="Times New Roman"/>
                <w:color w:val="000000"/>
                <w:sz w:val="18"/>
                <w:szCs w:val="18"/>
                <w:lang w:eastAsia="ru-RU"/>
              </w:rPr>
              <w:t>и</w:t>
            </w:r>
            <w:r w:rsidRPr="00474647">
              <w:rPr>
                <w:rFonts w:ascii="Times New Roman" w:eastAsia="Times New Roman" w:hAnsi="Times New Roman" w:cs="Times New Roman"/>
                <w:color w:val="000000"/>
                <w:sz w:val="18"/>
                <w:szCs w:val="18"/>
                <w:lang w:val="en-US" w:eastAsia="ru-RU"/>
              </w:rPr>
              <w:t xml:space="preserve"> 1st-class</w:t>
            </w:r>
          </w:p>
        </w:tc>
      </w:tr>
      <w:tr w:rsidR="00A7774F" w:rsidRPr="00832B3F" w14:paraId="76ADBAB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8BCF2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Amado/ Сделать портфолио</w:t>
            </w:r>
          </w:p>
        </w:tc>
        <w:tc>
          <w:tcPr>
            <w:tcW w:w="1134" w:type="dxa"/>
            <w:tcBorders>
              <w:top w:val="nil"/>
              <w:left w:val="nil"/>
              <w:bottom w:val="single" w:sz="4" w:space="0" w:color="000000"/>
              <w:right w:val="single" w:sz="4" w:space="0" w:color="000000"/>
            </w:tcBorders>
            <w:shd w:val="clear" w:color="auto" w:fill="auto"/>
            <w:vAlign w:val="bottom"/>
            <w:hideMark/>
          </w:tcPr>
          <w:p w14:paraId="03C062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67CE6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0B40A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5F593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10.04.2015</w:t>
            </w:r>
          </w:p>
        </w:tc>
        <w:tc>
          <w:tcPr>
            <w:tcW w:w="1134" w:type="dxa"/>
            <w:tcBorders>
              <w:top w:val="nil"/>
              <w:left w:val="nil"/>
              <w:bottom w:val="single" w:sz="4" w:space="0" w:color="000000"/>
              <w:right w:val="single" w:sz="4" w:space="0" w:color="000000"/>
            </w:tcBorders>
            <w:shd w:val="clear" w:color="auto" w:fill="auto"/>
            <w:vAlign w:val="bottom"/>
            <w:hideMark/>
          </w:tcPr>
          <w:p w14:paraId="0931AE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51F6A4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7E11C37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993" w:type="dxa"/>
            <w:tcBorders>
              <w:top w:val="nil"/>
              <w:left w:val="nil"/>
              <w:bottom w:val="single" w:sz="4" w:space="0" w:color="000000"/>
              <w:right w:val="single" w:sz="4" w:space="0" w:color="000000"/>
            </w:tcBorders>
            <w:shd w:val="clear" w:color="auto" w:fill="auto"/>
            <w:vAlign w:val="bottom"/>
            <w:hideMark/>
          </w:tcPr>
          <w:p w14:paraId="0A8573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4:16</w:t>
            </w:r>
          </w:p>
        </w:tc>
        <w:tc>
          <w:tcPr>
            <w:tcW w:w="1133" w:type="dxa"/>
            <w:tcBorders>
              <w:top w:val="nil"/>
              <w:left w:val="nil"/>
              <w:bottom w:val="single" w:sz="4" w:space="0" w:color="000000"/>
              <w:right w:val="single" w:sz="4" w:space="0" w:color="000000"/>
            </w:tcBorders>
            <w:shd w:val="clear" w:color="auto" w:fill="auto"/>
            <w:vAlign w:val="bottom"/>
            <w:hideMark/>
          </w:tcPr>
          <w:p w14:paraId="3CB338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4:16</w:t>
            </w:r>
          </w:p>
        </w:tc>
        <w:tc>
          <w:tcPr>
            <w:tcW w:w="992" w:type="dxa"/>
            <w:tcBorders>
              <w:top w:val="nil"/>
              <w:left w:val="nil"/>
              <w:bottom w:val="single" w:sz="4" w:space="0" w:color="000000"/>
              <w:right w:val="single" w:sz="4" w:space="0" w:color="000000"/>
            </w:tcBorders>
            <w:shd w:val="clear" w:color="auto" w:fill="auto"/>
            <w:vAlign w:val="bottom"/>
            <w:hideMark/>
          </w:tcPr>
          <w:p w14:paraId="42827E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232A30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49B58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val="en-US" w:eastAsia="ru-RU"/>
              </w:rPr>
            </w:pPr>
            <w:r w:rsidRPr="00474647">
              <w:rPr>
                <w:rFonts w:ascii="Times New Roman" w:eastAsia="Times New Roman" w:hAnsi="Times New Roman" w:cs="Times New Roman"/>
                <w:color w:val="000000"/>
                <w:sz w:val="18"/>
                <w:szCs w:val="18"/>
                <w:lang w:eastAsia="ru-RU"/>
              </w:rPr>
              <w:t>Новы</w:t>
            </w:r>
            <w:r w:rsidRPr="00474647">
              <w:rPr>
                <w:rFonts w:ascii="Times New Roman" w:eastAsia="Times New Roman" w:hAnsi="Times New Roman" w:cs="Times New Roman"/>
                <w:color w:val="000000"/>
                <w:sz w:val="18"/>
                <w:szCs w:val="18"/>
                <w:lang w:val="en-US" w:eastAsia="ru-RU"/>
              </w:rPr>
              <w:t xml:space="preserve"> </w:t>
            </w:r>
            <w:r w:rsidRPr="00474647">
              <w:rPr>
                <w:rFonts w:ascii="Times New Roman" w:eastAsia="Times New Roman" w:hAnsi="Times New Roman" w:cs="Times New Roman"/>
                <w:color w:val="000000"/>
                <w:sz w:val="18"/>
                <w:szCs w:val="18"/>
                <w:lang w:eastAsia="ru-RU"/>
              </w:rPr>
              <w:t>сайт</w:t>
            </w:r>
            <w:r w:rsidRPr="00474647">
              <w:rPr>
                <w:rFonts w:ascii="Times New Roman" w:eastAsia="Times New Roman" w:hAnsi="Times New Roman" w:cs="Times New Roman"/>
                <w:color w:val="000000"/>
                <w:sz w:val="18"/>
                <w:szCs w:val="18"/>
                <w:lang w:val="en-US" w:eastAsia="ru-RU"/>
              </w:rPr>
              <w:t xml:space="preserve"> Amado </w:t>
            </w:r>
            <w:r w:rsidRPr="00474647">
              <w:rPr>
                <w:rFonts w:ascii="Times New Roman" w:eastAsia="Times New Roman" w:hAnsi="Times New Roman" w:cs="Times New Roman"/>
                <w:color w:val="000000"/>
                <w:sz w:val="18"/>
                <w:szCs w:val="18"/>
                <w:lang w:eastAsia="ru-RU"/>
              </w:rPr>
              <w:t>и</w:t>
            </w:r>
            <w:r w:rsidRPr="00474647">
              <w:rPr>
                <w:rFonts w:ascii="Times New Roman" w:eastAsia="Times New Roman" w:hAnsi="Times New Roman" w:cs="Times New Roman"/>
                <w:color w:val="000000"/>
                <w:sz w:val="18"/>
                <w:szCs w:val="18"/>
                <w:lang w:val="en-US" w:eastAsia="ru-RU"/>
              </w:rPr>
              <w:t xml:space="preserve"> 1st-class</w:t>
            </w:r>
          </w:p>
        </w:tc>
      </w:tr>
      <w:tr w:rsidR="00A7774F" w:rsidRPr="00474647" w14:paraId="4E95BF1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1E16F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Anbilderry. Восстановление сайта из РК.</w:t>
            </w:r>
          </w:p>
        </w:tc>
        <w:tc>
          <w:tcPr>
            <w:tcW w:w="1134" w:type="dxa"/>
            <w:tcBorders>
              <w:top w:val="nil"/>
              <w:left w:val="nil"/>
              <w:bottom w:val="single" w:sz="4" w:space="0" w:color="000000"/>
              <w:right w:val="single" w:sz="4" w:space="0" w:color="000000"/>
            </w:tcBorders>
            <w:shd w:val="clear" w:color="auto" w:fill="auto"/>
            <w:vAlign w:val="bottom"/>
            <w:hideMark/>
          </w:tcPr>
          <w:p w14:paraId="40832E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39BD0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B90F9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3BB8E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5D50C8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7F1CF4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14CFCC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02E3EF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7D78839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135CCA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69C67D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ED1B8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7A9C9CE9"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1CFF7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Anbilderry. Доработать галерею</w:t>
            </w:r>
          </w:p>
        </w:tc>
        <w:tc>
          <w:tcPr>
            <w:tcW w:w="1134" w:type="dxa"/>
            <w:tcBorders>
              <w:top w:val="nil"/>
              <w:left w:val="nil"/>
              <w:bottom w:val="single" w:sz="4" w:space="0" w:color="000000"/>
              <w:right w:val="single" w:sz="4" w:space="0" w:color="000000"/>
            </w:tcBorders>
            <w:shd w:val="clear" w:color="auto" w:fill="auto"/>
            <w:vAlign w:val="bottom"/>
            <w:hideMark/>
          </w:tcPr>
          <w:p w14:paraId="024FE0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D58F57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8CCE5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7A0080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715FFA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276" w:type="dxa"/>
            <w:tcBorders>
              <w:top w:val="nil"/>
              <w:left w:val="nil"/>
              <w:bottom w:val="single" w:sz="4" w:space="0" w:color="000000"/>
              <w:right w:val="single" w:sz="4" w:space="0" w:color="000000"/>
            </w:tcBorders>
            <w:shd w:val="clear" w:color="auto" w:fill="auto"/>
            <w:vAlign w:val="bottom"/>
            <w:hideMark/>
          </w:tcPr>
          <w:p w14:paraId="0A0DC5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4D5F87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993" w:type="dxa"/>
            <w:tcBorders>
              <w:top w:val="nil"/>
              <w:left w:val="nil"/>
              <w:bottom w:val="single" w:sz="4" w:space="0" w:color="000000"/>
              <w:right w:val="single" w:sz="4" w:space="0" w:color="000000"/>
            </w:tcBorders>
            <w:shd w:val="clear" w:color="auto" w:fill="auto"/>
            <w:vAlign w:val="bottom"/>
            <w:hideMark/>
          </w:tcPr>
          <w:p w14:paraId="64E255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1:03</w:t>
            </w:r>
          </w:p>
        </w:tc>
        <w:tc>
          <w:tcPr>
            <w:tcW w:w="1133" w:type="dxa"/>
            <w:tcBorders>
              <w:top w:val="nil"/>
              <w:left w:val="nil"/>
              <w:bottom w:val="single" w:sz="4" w:space="0" w:color="000000"/>
              <w:right w:val="single" w:sz="4" w:space="0" w:color="000000"/>
            </w:tcBorders>
            <w:shd w:val="clear" w:color="auto" w:fill="auto"/>
            <w:vAlign w:val="bottom"/>
            <w:hideMark/>
          </w:tcPr>
          <w:p w14:paraId="59E489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1:03</w:t>
            </w:r>
          </w:p>
        </w:tc>
        <w:tc>
          <w:tcPr>
            <w:tcW w:w="992" w:type="dxa"/>
            <w:tcBorders>
              <w:top w:val="nil"/>
              <w:left w:val="nil"/>
              <w:bottom w:val="single" w:sz="4" w:space="0" w:color="000000"/>
              <w:right w:val="single" w:sz="4" w:space="0" w:color="000000"/>
            </w:tcBorders>
            <w:shd w:val="clear" w:color="auto" w:fill="auto"/>
            <w:vAlign w:val="bottom"/>
            <w:hideMark/>
          </w:tcPr>
          <w:p w14:paraId="2F7B77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E94C9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CF4E9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Анбиллбери</w:t>
            </w:r>
          </w:p>
        </w:tc>
      </w:tr>
      <w:tr w:rsidR="00A7774F" w:rsidRPr="00474647" w14:paraId="4FC65C0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53CA20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Anbilderry. Оценить работы</w:t>
            </w:r>
          </w:p>
        </w:tc>
        <w:tc>
          <w:tcPr>
            <w:tcW w:w="1134" w:type="dxa"/>
            <w:tcBorders>
              <w:top w:val="nil"/>
              <w:left w:val="nil"/>
              <w:bottom w:val="single" w:sz="4" w:space="0" w:color="000000"/>
              <w:right w:val="single" w:sz="4" w:space="0" w:color="000000"/>
            </w:tcBorders>
            <w:shd w:val="clear" w:color="auto" w:fill="auto"/>
            <w:vAlign w:val="bottom"/>
            <w:hideMark/>
          </w:tcPr>
          <w:p w14:paraId="622021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5A7D3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27B64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2BA1E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593DE8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276" w:type="dxa"/>
            <w:tcBorders>
              <w:top w:val="nil"/>
              <w:left w:val="nil"/>
              <w:bottom w:val="single" w:sz="4" w:space="0" w:color="000000"/>
              <w:right w:val="single" w:sz="4" w:space="0" w:color="000000"/>
            </w:tcBorders>
            <w:shd w:val="clear" w:color="auto" w:fill="auto"/>
            <w:vAlign w:val="bottom"/>
            <w:hideMark/>
          </w:tcPr>
          <w:p w14:paraId="371EEA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134" w:type="dxa"/>
            <w:tcBorders>
              <w:top w:val="nil"/>
              <w:left w:val="nil"/>
              <w:bottom w:val="single" w:sz="4" w:space="0" w:color="000000"/>
              <w:right w:val="single" w:sz="4" w:space="0" w:color="000000"/>
            </w:tcBorders>
            <w:shd w:val="clear" w:color="auto" w:fill="auto"/>
            <w:vAlign w:val="bottom"/>
            <w:hideMark/>
          </w:tcPr>
          <w:p w14:paraId="381529C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993" w:type="dxa"/>
            <w:tcBorders>
              <w:top w:val="nil"/>
              <w:left w:val="nil"/>
              <w:bottom w:val="single" w:sz="4" w:space="0" w:color="000000"/>
              <w:right w:val="single" w:sz="4" w:space="0" w:color="000000"/>
            </w:tcBorders>
            <w:shd w:val="clear" w:color="auto" w:fill="auto"/>
            <w:vAlign w:val="bottom"/>
            <w:hideMark/>
          </w:tcPr>
          <w:p w14:paraId="1EEF7A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0:52</w:t>
            </w:r>
          </w:p>
        </w:tc>
        <w:tc>
          <w:tcPr>
            <w:tcW w:w="1133" w:type="dxa"/>
            <w:tcBorders>
              <w:top w:val="nil"/>
              <w:left w:val="nil"/>
              <w:bottom w:val="single" w:sz="4" w:space="0" w:color="000000"/>
              <w:right w:val="single" w:sz="4" w:space="0" w:color="000000"/>
            </w:tcBorders>
            <w:shd w:val="clear" w:color="auto" w:fill="auto"/>
            <w:vAlign w:val="bottom"/>
            <w:hideMark/>
          </w:tcPr>
          <w:p w14:paraId="6445D7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0:52</w:t>
            </w:r>
          </w:p>
        </w:tc>
        <w:tc>
          <w:tcPr>
            <w:tcW w:w="992" w:type="dxa"/>
            <w:tcBorders>
              <w:top w:val="nil"/>
              <w:left w:val="nil"/>
              <w:bottom w:val="single" w:sz="4" w:space="0" w:color="000000"/>
              <w:right w:val="single" w:sz="4" w:space="0" w:color="000000"/>
            </w:tcBorders>
            <w:shd w:val="clear" w:color="auto" w:fill="auto"/>
            <w:vAlign w:val="bottom"/>
            <w:hideMark/>
          </w:tcPr>
          <w:p w14:paraId="6667F2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3CD8BF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24A19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Анбиллбери</w:t>
            </w:r>
          </w:p>
        </w:tc>
      </w:tr>
      <w:tr w:rsidR="00A7774F" w:rsidRPr="00474647" w14:paraId="26F53EA9" w14:textId="77777777" w:rsidTr="00C800AC">
        <w:trPr>
          <w:trHeight w:val="78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07C656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Anbilderry. Перенести недостающую информацию с тестового на реальный</w:t>
            </w:r>
          </w:p>
        </w:tc>
        <w:tc>
          <w:tcPr>
            <w:tcW w:w="1134" w:type="dxa"/>
            <w:tcBorders>
              <w:top w:val="nil"/>
              <w:left w:val="nil"/>
              <w:bottom w:val="single" w:sz="4" w:space="0" w:color="auto"/>
              <w:right w:val="single" w:sz="4" w:space="0" w:color="000000"/>
            </w:tcBorders>
            <w:shd w:val="clear" w:color="auto" w:fill="auto"/>
            <w:vAlign w:val="bottom"/>
            <w:hideMark/>
          </w:tcPr>
          <w:p w14:paraId="5EFB29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6481F7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690F182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031D75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1134" w:type="dxa"/>
            <w:tcBorders>
              <w:top w:val="nil"/>
              <w:left w:val="nil"/>
              <w:bottom w:val="single" w:sz="4" w:space="0" w:color="auto"/>
              <w:right w:val="single" w:sz="4" w:space="0" w:color="000000"/>
            </w:tcBorders>
            <w:shd w:val="clear" w:color="auto" w:fill="auto"/>
            <w:vAlign w:val="bottom"/>
            <w:hideMark/>
          </w:tcPr>
          <w:p w14:paraId="1C43659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276" w:type="dxa"/>
            <w:tcBorders>
              <w:top w:val="nil"/>
              <w:left w:val="nil"/>
              <w:bottom w:val="single" w:sz="4" w:space="0" w:color="auto"/>
              <w:right w:val="single" w:sz="4" w:space="0" w:color="000000"/>
            </w:tcBorders>
            <w:shd w:val="clear" w:color="auto" w:fill="auto"/>
            <w:vAlign w:val="bottom"/>
            <w:hideMark/>
          </w:tcPr>
          <w:p w14:paraId="609E0C8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auto"/>
              <w:right w:val="single" w:sz="4" w:space="0" w:color="000000"/>
            </w:tcBorders>
            <w:shd w:val="clear" w:color="auto" w:fill="auto"/>
            <w:vAlign w:val="bottom"/>
            <w:hideMark/>
          </w:tcPr>
          <w:p w14:paraId="2A5490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993" w:type="dxa"/>
            <w:tcBorders>
              <w:top w:val="nil"/>
              <w:left w:val="nil"/>
              <w:bottom w:val="single" w:sz="4" w:space="0" w:color="auto"/>
              <w:right w:val="single" w:sz="4" w:space="0" w:color="000000"/>
            </w:tcBorders>
            <w:shd w:val="clear" w:color="auto" w:fill="auto"/>
            <w:vAlign w:val="bottom"/>
            <w:hideMark/>
          </w:tcPr>
          <w:p w14:paraId="092E0F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2:21</w:t>
            </w:r>
          </w:p>
        </w:tc>
        <w:tc>
          <w:tcPr>
            <w:tcW w:w="1133" w:type="dxa"/>
            <w:tcBorders>
              <w:top w:val="nil"/>
              <w:left w:val="nil"/>
              <w:bottom w:val="single" w:sz="4" w:space="0" w:color="auto"/>
              <w:right w:val="single" w:sz="4" w:space="0" w:color="000000"/>
            </w:tcBorders>
            <w:shd w:val="clear" w:color="auto" w:fill="auto"/>
            <w:vAlign w:val="bottom"/>
            <w:hideMark/>
          </w:tcPr>
          <w:p w14:paraId="472153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2:21</w:t>
            </w:r>
          </w:p>
        </w:tc>
        <w:tc>
          <w:tcPr>
            <w:tcW w:w="992" w:type="dxa"/>
            <w:tcBorders>
              <w:top w:val="nil"/>
              <w:left w:val="nil"/>
              <w:bottom w:val="single" w:sz="4" w:space="0" w:color="auto"/>
              <w:right w:val="single" w:sz="4" w:space="0" w:color="000000"/>
            </w:tcBorders>
            <w:shd w:val="clear" w:color="auto" w:fill="auto"/>
            <w:vAlign w:val="bottom"/>
            <w:hideMark/>
          </w:tcPr>
          <w:p w14:paraId="647A79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auto"/>
              <w:right w:val="single" w:sz="4" w:space="0" w:color="000000"/>
            </w:tcBorders>
            <w:shd w:val="clear" w:color="auto" w:fill="auto"/>
            <w:vAlign w:val="bottom"/>
            <w:hideMark/>
          </w:tcPr>
          <w:p w14:paraId="4998B9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0309B86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Анбиллбери</w:t>
            </w:r>
          </w:p>
        </w:tc>
      </w:tr>
      <w:tr w:rsidR="00C800AC" w:rsidRPr="00474647" w14:paraId="5DFFE0A9" w14:textId="77777777" w:rsidTr="00C800AC">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0B5BBE4C" w14:textId="6501712D"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9A020D5" w14:textId="035FB454"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6F186032" w14:textId="099599FD"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152F4FAF" w14:textId="4B413D7A"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310A73E" w14:textId="20E03E80"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0ECD7FB" w14:textId="55CA6B6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59268595" w14:textId="5187ED8B"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5DF9752" w14:textId="66B0C922"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5DBCF7BC" w14:textId="2720FCD0"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3578C40F" w14:textId="378F7AC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75064857" w14:textId="1665D52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0D122A18" w14:textId="5BAED6C3"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CE59132" w14:textId="5D71ED60"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4DF44F0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971A6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Anbilderry. Перенести сайт</w:t>
            </w:r>
          </w:p>
        </w:tc>
        <w:tc>
          <w:tcPr>
            <w:tcW w:w="1134" w:type="dxa"/>
            <w:tcBorders>
              <w:top w:val="nil"/>
              <w:left w:val="nil"/>
              <w:bottom w:val="single" w:sz="4" w:space="0" w:color="000000"/>
              <w:right w:val="single" w:sz="4" w:space="0" w:color="000000"/>
            </w:tcBorders>
            <w:shd w:val="clear" w:color="auto" w:fill="auto"/>
            <w:vAlign w:val="bottom"/>
            <w:hideMark/>
          </w:tcPr>
          <w:p w14:paraId="07FC04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A3B3E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7DDA74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0B4E3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769B3A7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276" w:type="dxa"/>
            <w:tcBorders>
              <w:top w:val="nil"/>
              <w:left w:val="nil"/>
              <w:bottom w:val="single" w:sz="4" w:space="0" w:color="000000"/>
              <w:right w:val="single" w:sz="4" w:space="0" w:color="000000"/>
            </w:tcBorders>
            <w:shd w:val="clear" w:color="auto" w:fill="auto"/>
            <w:vAlign w:val="bottom"/>
            <w:hideMark/>
          </w:tcPr>
          <w:p w14:paraId="3C1E29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6C3BC6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993" w:type="dxa"/>
            <w:tcBorders>
              <w:top w:val="nil"/>
              <w:left w:val="nil"/>
              <w:bottom w:val="single" w:sz="4" w:space="0" w:color="000000"/>
              <w:right w:val="single" w:sz="4" w:space="0" w:color="000000"/>
            </w:tcBorders>
            <w:shd w:val="clear" w:color="auto" w:fill="auto"/>
            <w:vAlign w:val="bottom"/>
            <w:hideMark/>
          </w:tcPr>
          <w:p w14:paraId="4C2FE0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1:13</w:t>
            </w:r>
          </w:p>
        </w:tc>
        <w:tc>
          <w:tcPr>
            <w:tcW w:w="1133" w:type="dxa"/>
            <w:tcBorders>
              <w:top w:val="nil"/>
              <w:left w:val="nil"/>
              <w:bottom w:val="single" w:sz="4" w:space="0" w:color="000000"/>
              <w:right w:val="single" w:sz="4" w:space="0" w:color="000000"/>
            </w:tcBorders>
            <w:shd w:val="clear" w:color="auto" w:fill="auto"/>
            <w:vAlign w:val="bottom"/>
            <w:hideMark/>
          </w:tcPr>
          <w:p w14:paraId="63BBFB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1:13</w:t>
            </w:r>
          </w:p>
        </w:tc>
        <w:tc>
          <w:tcPr>
            <w:tcW w:w="992" w:type="dxa"/>
            <w:tcBorders>
              <w:top w:val="nil"/>
              <w:left w:val="nil"/>
              <w:bottom w:val="single" w:sz="4" w:space="0" w:color="000000"/>
              <w:right w:val="single" w:sz="4" w:space="0" w:color="000000"/>
            </w:tcBorders>
            <w:shd w:val="clear" w:color="auto" w:fill="auto"/>
            <w:vAlign w:val="bottom"/>
            <w:hideMark/>
          </w:tcPr>
          <w:p w14:paraId="3DBBAD4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1:15</w:t>
            </w:r>
          </w:p>
        </w:tc>
        <w:tc>
          <w:tcPr>
            <w:tcW w:w="850" w:type="dxa"/>
            <w:tcBorders>
              <w:top w:val="nil"/>
              <w:left w:val="nil"/>
              <w:bottom w:val="single" w:sz="4" w:space="0" w:color="000000"/>
              <w:right w:val="single" w:sz="4" w:space="0" w:color="000000"/>
            </w:tcBorders>
            <w:shd w:val="clear" w:color="auto" w:fill="auto"/>
            <w:vAlign w:val="bottom"/>
            <w:hideMark/>
          </w:tcPr>
          <w:p w14:paraId="63F346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6F3B1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Анбиллбери</w:t>
            </w:r>
          </w:p>
        </w:tc>
      </w:tr>
      <w:tr w:rsidR="00A7774F" w:rsidRPr="00474647" w14:paraId="2CDED3C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088B2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Anbilderry. Сделать галерею</w:t>
            </w:r>
          </w:p>
        </w:tc>
        <w:tc>
          <w:tcPr>
            <w:tcW w:w="1134" w:type="dxa"/>
            <w:tcBorders>
              <w:top w:val="nil"/>
              <w:left w:val="nil"/>
              <w:bottom w:val="single" w:sz="4" w:space="0" w:color="000000"/>
              <w:right w:val="single" w:sz="4" w:space="0" w:color="000000"/>
            </w:tcBorders>
            <w:shd w:val="clear" w:color="auto" w:fill="auto"/>
            <w:vAlign w:val="bottom"/>
            <w:hideMark/>
          </w:tcPr>
          <w:p w14:paraId="07288B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97B3E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81E7D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4C66C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000000"/>
              <w:right w:val="single" w:sz="4" w:space="0" w:color="000000"/>
            </w:tcBorders>
            <w:shd w:val="clear" w:color="auto" w:fill="auto"/>
            <w:vAlign w:val="bottom"/>
            <w:hideMark/>
          </w:tcPr>
          <w:p w14:paraId="5B4A6E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000000"/>
              <w:right w:val="single" w:sz="4" w:space="0" w:color="000000"/>
            </w:tcBorders>
            <w:shd w:val="clear" w:color="auto" w:fill="auto"/>
            <w:vAlign w:val="bottom"/>
            <w:hideMark/>
          </w:tcPr>
          <w:p w14:paraId="518815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6CBE95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993" w:type="dxa"/>
            <w:tcBorders>
              <w:top w:val="nil"/>
              <w:left w:val="nil"/>
              <w:bottom w:val="single" w:sz="4" w:space="0" w:color="000000"/>
              <w:right w:val="single" w:sz="4" w:space="0" w:color="000000"/>
            </w:tcBorders>
            <w:shd w:val="clear" w:color="auto" w:fill="auto"/>
            <w:vAlign w:val="bottom"/>
            <w:hideMark/>
          </w:tcPr>
          <w:p w14:paraId="668D0A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3:50</w:t>
            </w:r>
          </w:p>
        </w:tc>
        <w:tc>
          <w:tcPr>
            <w:tcW w:w="1133" w:type="dxa"/>
            <w:tcBorders>
              <w:top w:val="nil"/>
              <w:left w:val="nil"/>
              <w:bottom w:val="single" w:sz="4" w:space="0" w:color="000000"/>
              <w:right w:val="single" w:sz="4" w:space="0" w:color="000000"/>
            </w:tcBorders>
            <w:shd w:val="clear" w:color="auto" w:fill="auto"/>
            <w:vAlign w:val="bottom"/>
            <w:hideMark/>
          </w:tcPr>
          <w:p w14:paraId="4BCACB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3:50</w:t>
            </w:r>
          </w:p>
        </w:tc>
        <w:tc>
          <w:tcPr>
            <w:tcW w:w="992" w:type="dxa"/>
            <w:tcBorders>
              <w:top w:val="nil"/>
              <w:left w:val="nil"/>
              <w:bottom w:val="single" w:sz="4" w:space="0" w:color="000000"/>
              <w:right w:val="single" w:sz="4" w:space="0" w:color="000000"/>
            </w:tcBorders>
            <w:shd w:val="clear" w:color="auto" w:fill="auto"/>
            <w:vAlign w:val="bottom"/>
            <w:hideMark/>
          </w:tcPr>
          <w:p w14:paraId="3DDC0E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3E30DC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380BC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65A292C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B7071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Anbillbery.Проблемы с загрузкой и выгрузкой информации</w:t>
            </w:r>
          </w:p>
        </w:tc>
        <w:tc>
          <w:tcPr>
            <w:tcW w:w="1134" w:type="dxa"/>
            <w:tcBorders>
              <w:top w:val="nil"/>
              <w:left w:val="nil"/>
              <w:bottom w:val="single" w:sz="4" w:space="0" w:color="000000"/>
              <w:right w:val="single" w:sz="4" w:space="0" w:color="000000"/>
            </w:tcBorders>
            <w:shd w:val="clear" w:color="auto" w:fill="auto"/>
            <w:vAlign w:val="bottom"/>
            <w:hideMark/>
          </w:tcPr>
          <w:p w14:paraId="23D0A1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5E252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267773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F8B1FC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26.02.2015</w:t>
            </w:r>
          </w:p>
        </w:tc>
        <w:tc>
          <w:tcPr>
            <w:tcW w:w="1134" w:type="dxa"/>
            <w:tcBorders>
              <w:top w:val="nil"/>
              <w:left w:val="nil"/>
              <w:bottom w:val="single" w:sz="4" w:space="0" w:color="000000"/>
              <w:right w:val="single" w:sz="4" w:space="0" w:color="000000"/>
            </w:tcBorders>
            <w:shd w:val="clear" w:color="auto" w:fill="auto"/>
            <w:vAlign w:val="bottom"/>
            <w:hideMark/>
          </w:tcPr>
          <w:p w14:paraId="274DF9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276" w:type="dxa"/>
            <w:tcBorders>
              <w:top w:val="nil"/>
              <w:left w:val="nil"/>
              <w:bottom w:val="single" w:sz="4" w:space="0" w:color="000000"/>
              <w:right w:val="single" w:sz="4" w:space="0" w:color="000000"/>
            </w:tcBorders>
            <w:shd w:val="clear" w:color="auto" w:fill="auto"/>
            <w:vAlign w:val="bottom"/>
            <w:hideMark/>
          </w:tcPr>
          <w:p w14:paraId="7572C4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4EEBC0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06.03.2015</w:t>
            </w:r>
          </w:p>
        </w:tc>
        <w:tc>
          <w:tcPr>
            <w:tcW w:w="993" w:type="dxa"/>
            <w:tcBorders>
              <w:top w:val="nil"/>
              <w:left w:val="nil"/>
              <w:bottom w:val="single" w:sz="4" w:space="0" w:color="000000"/>
              <w:right w:val="single" w:sz="4" w:space="0" w:color="000000"/>
            </w:tcBorders>
            <w:shd w:val="clear" w:color="auto" w:fill="auto"/>
            <w:vAlign w:val="bottom"/>
            <w:hideMark/>
          </w:tcPr>
          <w:p w14:paraId="454A6F5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2:09</w:t>
            </w:r>
          </w:p>
        </w:tc>
        <w:tc>
          <w:tcPr>
            <w:tcW w:w="1133" w:type="dxa"/>
            <w:tcBorders>
              <w:top w:val="nil"/>
              <w:left w:val="nil"/>
              <w:bottom w:val="single" w:sz="4" w:space="0" w:color="000000"/>
              <w:right w:val="single" w:sz="4" w:space="0" w:color="000000"/>
            </w:tcBorders>
            <w:shd w:val="clear" w:color="auto" w:fill="auto"/>
            <w:vAlign w:val="bottom"/>
            <w:hideMark/>
          </w:tcPr>
          <w:p w14:paraId="539EC1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2:09</w:t>
            </w:r>
          </w:p>
        </w:tc>
        <w:tc>
          <w:tcPr>
            <w:tcW w:w="992" w:type="dxa"/>
            <w:tcBorders>
              <w:top w:val="nil"/>
              <w:left w:val="nil"/>
              <w:bottom w:val="single" w:sz="4" w:space="0" w:color="000000"/>
              <w:right w:val="single" w:sz="4" w:space="0" w:color="000000"/>
            </w:tcBorders>
            <w:shd w:val="clear" w:color="auto" w:fill="auto"/>
            <w:vAlign w:val="bottom"/>
            <w:hideMark/>
          </w:tcPr>
          <w:p w14:paraId="0C7B34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6DA069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DEDC4C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Анбиллбери</w:t>
            </w:r>
          </w:p>
        </w:tc>
      </w:tr>
      <w:tr w:rsidR="00A7774F" w:rsidRPr="00474647" w14:paraId="57CC3BD6"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8E6CF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group950. Подключить робокассу</w:t>
            </w:r>
          </w:p>
        </w:tc>
        <w:tc>
          <w:tcPr>
            <w:tcW w:w="1134" w:type="dxa"/>
            <w:tcBorders>
              <w:top w:val="nil"/>
              <w:left w:val="nil"/>
              <w:bottom w:val="single" w:sz="4" w:space="0" w:color="000000"/>
              <w:right w:val="single" w:sz="4" w:space="0" w:color="000000"/>
            </w:tcBorders>
            <w:shd w:val="clear" w:color="auto" w:fill="auto"/>
            <w:vAlign w:val="bottom"/>
            <w:hideMark/>
          </w:tcPr>
          <w:p w14:paraId="39B2C2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9D8DB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F56C3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E9CB5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4CD9EC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276" w:type="dxa"/>
            <w:tcBorders>
              <w:top w:val="nil"/>
              <w:left w:val="nil"/>
              <w:bottom w:val="single" w:sz="4" w:space="0" w:color="000000"/>
              <w:right w:val="single" w:sz="4" w:space="0" w:color="000000"/>
            </w:tcBorders>
            <w:shd w:val="clear" w:color="auto" w:fill="auto"/>
            <w:vAlign w:val="bottom"/>
            <w:hideMark/>
          </w:tcPr>
          <w:p w14:paraId="5F45F58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134" w:type="dxa"/>
            <w:tcBorders>
              <w:top w:val="nil"/>
              <w:left w:val="nil"/>
              <w:bottom w:val="single" w:sz="4" w:space="0" w:color="000000"/>
              <w:right w:val="single" w:sz="4" w:space="0" w:color="000000"/>
            </w:tcBorders>
            <w:shd w:val="clear" w:color="auto" w:fill="auto"/>
            <w:vAlign w:val="bottom"/>
            <w:hideMark/>
          </w:tcPr>
          <w:p w14:paraId="19EA0A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993" w:type="dxa"/>
            <w:tcBorders>
              <w:top w:val="nil"/>
              <w:left w:val="nil"/>
              <w:bottom w:val="single" w:sz="4" w:space="0" w:color="000000"/>
              <w:right w:val="single" w:sz="4" w:space="0" w:color="000000"/>
            </w:tcBorders>
            <w:shd w:val="clear" w:color="auto" w:fill="auto"/>
            <w:vAlign w:val="bottom"/>
            <w:hideMark/>
          </w:tcPr>
          <w:p w14:paraId="429FAA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1133" w:type="dxa"/>
            <w:tcBorders>
              <w:top w:val="nil"/>
              <w:left w:val="nil"/>
              <w:bottom w:val="single" w:sz="4" w:space="0" w:color="000000"/>
              <w:right w:val="single" w:sz="4" w:space="0" w:color="000000"/>
            </w:tcBorders>
            <w:shd w:val="clear" w:color="auto" w:fill="auto"/>
            <w:vAlign w:val="bottom"/>
            <w:hideMark/>
          </w:tcPr>
          <w:p w14:paraId="0262B0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992" w:type="dxa"/>
            <w:tcBorders>
              <w:top w:val="nil"/>
              <w:left w:val="nil"/>
              <w:bottom w:val="single" w:sz="4" w:space="0" w:color="000000"/>
              <w:right w:val="single" w:sz="4" w:space="0" w:color="000000"/>
            </w:tcBorders>
            <w:shd w:val="clear" w:color="auto" w:fill="auto"/>
            <w:vAlign w:val="bottom"/>
            <w:hideMark/>
          </w:tcPr>
          <w:p w14:paraId="1F17CE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6F670E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FA854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Group950</w:t>
            </w:r>
          </w:p>
        </w:tc>
      </w:tr>
      <w:tr w:rsidR="00A7774F" w:rsidRPr="00474647" w14:paraId="40A53F83"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120584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Доработки</w:t>
            </w:r>
          </w:p>
        </w:tc>
        <w:tc>
          <w:tcPr>
            <w:tcW w:w="1134" w:type="dxa"/>
            <w:tcBorders>
              <w:top w:val="nil"/>
              <w:left w:val="nil"/>
              <w:bottom w:val="single" w:sz="4" w:space="0" w:color="000000"/>
              <w:right w:val="single" w:sz="4" w:space="0" w:color="000000"/>
            </w:tcBorders>
            <w:shd w:val="clear" w:color="auto" w:fill="auto"/>
            <w:vAlign w:val="bottom"/>
            <w:hideMark/>
          </w:tcPr>
          <w:p w14:paraId="60E6BB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EBFDA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124B2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7D620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19.03.2015</w:t>
            </w:r>
          </w:p>
        </w:tc>
        <w:tc>
          <w:tcPr>
            <w:tcW w:w="1134" w:type="dxa"/>
            <w:tcBorders>
              <w:top w:val="nil"/>
              <w:left w:val="nil"/>
              <w:bottom w:val="single" w:sz="4" w:space="0" w:color="000000"/>
              <w:right w:val="single" w:sz="4" w:space="0" w:color="000000"/>
            </w:tcBorders>
            <w:shd w:val="clear" w:color="auto" w:fill="auto"/>
            <w:vAlign w:val="bottom"/>
            <w:hideMark/>
          </w:tcPr>
          <w:p w14:paraId="5CB922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276" w:type="dxa"/>
            <w:tcBorders>
              <w:top w:val="nil"/>
              <w:left w:val="nil"/>
              <w:bottom w:val="single" w:sz="4" w:space="0" w:color="000000"/>
              <w:right w:val="single" w:sz="4" w:space="0" w:color="000000"/>
            </w:tcBorders>
            <w:shd w:val="clear" w:color="auto" w:fill="auto"/>
            <w:vAlign w:val="bottom"/>
            <w:hideMark/>
          </w:tcPr>
          <w:p w14:paraId="457AAC0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0E25A6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993" w:type="dxa"/>
            <w:tcBorders>
              <w:top w:val="nil"/>
              <w:left w:val="nil"/>
              <w:bottom w:val="single" w:sz="4" w:space="0" w:color="000000"/>
              <w:right w:val="single" w:sz="4" w:space="0" w:color="000000"/>
            </w:tcBorders>
            <w:shd w:val="clear" w:color="auto" w:fill="auto"/>
            <w:vAlign w:val="bottom"/>
            <w:hideMark/>
          </w:tcPr>
          <w:p w14:paraId="555EA0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3:48</w:t>
            </w:r>
          </w:p>
        </w:tc>
        <w:tc>
          <w:tcPr>
            <w:tcW w:w="1133" w:type="dxa"/>
            <w:tcBorders>
              <w:top w:val="nil"/>
              <w:left w:val="nil"/>
              <w:bottom w:val="single" w:sz="4" w:space="0" w:color="000000"/>
              <w:right w:val="single" w:sz="4" w:space="0" w:color="000000"/>
            </w:tcBorders>
            <w:shd w:val="clear" w:color="auto" w:fill="auto"/>
            <w:vAlign w:val="bottom"/>
            <w:hideMark/>
          </w:tcPr>
          <w:p w14:paraId="2A3C44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3:48</w:t>
            </w:r>
          </w:p>
        </w:tc>
        <w:tc>
          <w:tcPr>
            <w:tcW w:w="992" w:type="dxa"/>
            <w:tcBorders>
              <w:top w:val="nil"/>
              <w:left w:val="nil"/>
              <w:bottom w:val="single" w:sz="4" w:space="0" w:color="000000"/>
              <w:right w:val="single" w:sz="4" w:space="0" w:color="000000"/>
            </w:tcBorders>
            <w:shd w:val="clear" w:color="auto" w:fill="auto"/>
            <w:vAlign w:val="bottom"/>
            <w:hideMark/>
          </w:tcPr>
          <w:p w14:paraId="652419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34FD11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B83F6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757EAD05"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E8254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Изменить порядок параметров фильтра</w:t>
            </w:r>
          </w:p>
        </w:tc>
        <w:tc>
          <w:tcPr>
            <w:tcW w:w="1134" w:type="dxa"/>
            <w:tcBorders>
              <w:top w:val="nil"/>
              <w:left w:val="nil"/>
              <w:bottom w:val="single" w:sz="4" w:space="0" w:color="000000"/>
              <w:right w:val="single" w:sz="4" w:space="0" w:color="000000"/>
            </w:tcBorders>
            <w:shd w:val="clear" w:color="auto" w:fill="auto"/>
            <w:vAlign w:val="bottom"/>
            <w:hideMark/>
          </w:tcPr>
          <w:p w14:paraId="08FD84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0C4F53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1F00E9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115F94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4308C0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000000"/>
              <w:right w:val="single" w:sz="4" w:space="0" w:color="000000"/>
            </w:tcBorders>
            <w:shd w:val="clear" w:color="auto" w:fill="auto"/>
            <w:vAlign w:val="bottom"/>
            <w:hideMark/>
          </w:tcPr>
          <w:p w14:paraId="41C6C9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0227F1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993" w:type="dxa"/>
            <w:tcBorders>
              <w:top w:val="nil"/>
              <w:left w:val="nil"/>
              <w:bottom w:val="single" w:sz="4" w:space="0" w:color="000000"/>
              <w:right w:val="single" w:sz="4" w:space="0" w:color="000000"/>
            </w:tcBorders>
            <w:shd w:val="clear" w:color="auto" w:fill="auto"/>
            <w:vAlign w:val="bottom"/>
            <w:hideMark/>
          </w:tcPr>
          <w:p w14:paraId="517B64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0:57</w:t>
            </w:r>
          </w:p>
        </w:tc>
        <w:tc>
          <w:tcPr>
            <w:tcW w:w="1133" w:type="dxa"/>
            <w:tcBorders>
              <w:top w:val="nil"/>
              <w:left w:val="nil"/>
              <w:bottom w:val="single" w:sz="4" w:space="0" w:color="000000"/>
              <w:right w:val="single" w:sz="4" w:space="0" w:color="000000"/>
            </w:tcBorders>
            <w:shd w:val="clear" w:color="auto" w:fill="auto"/>
            <w:vAlign w:val="bottom"/>
            <w:hideMark/>
          </w:tcPr>
          <w:p w14:paraId="05D524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0:57</w:t>
            </w:r>
          </w:p>
        </w:tc>
        <w:tc>
          <w:tcPr>
            <w:tcW w:w="992" w:type="dxa"/>
            <w:tcBorders>
              <w:top w:val="nil"/>
              <w:left w:val="nil"/>
              <w:bottom w:val="single" w:sz="4" w:space="0" w:color="000000"/>
              <w:right w:val="single" w:sz="4" w:space="0" w:color="000000"/>
            </w:tcBorders>
            <w:shd w:val="clear" w:color="auto" w:fill="auto"/>
            <w:vAlign w:val="bottom"/>
            <w:hideMark/>
          </w:tcPr>
          <w:p w14:paraId="5CF53B6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46F5ED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3B017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5D687C3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7C09A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Оформить письмо</w:t>
            </w:r>
          </w:p>
        </w:tc>
        <w:tc>
          <w:tcPr>
            <w:tcW w:w="1134" w:type="dxa"/>
            <w:tcBorders>
              <w:top w:val="nil"/>
              <w:left w:val="nil"/>
              <w:bottom w:val="single" w:sz="4" w:space="0" w:color="000000"/>
              <w:right w:val="single" w:sz="4" w:space="0" w:color="000000"/>
            </w:tcBorders>
            <w:shd w:val="clear" w:color="auto" w:fill="auto"/>
            <w:vAlign w:val="bottom"/>
            <w:hideMark/>
          </w:tcPr>
          <w:p w14:paraId="52F4A3F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E4388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FD7CE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51F62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400D5C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5B944F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63C3886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993" w:type="dxa"/>
            <w:tcBorders>
              <w:top w:val="nil"/>
              <w:left w:val="nil"/>
              <w:bottom w:val="single" w:sz="4" w:space="0" w:color="000000"/>
              <w:right w:val="single" w:sz="4" w:space="0" w:color="000000"/>
            </w:tcBorders>
            <w:shd w:val="clear" w:color="auto" w:fill="auto"/>
            <w:vAlign w:val="bottom"/>
            <w:hideMark/>
          </w:tcPr>
          <w:p w14:paraId="5F55D97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0:57</w:t>
            </w:r>
          </w:p>
        </w:tc>
        <w:tc>
          <w:tcPr>
            <w:tcW w:w="1133" w:type="dxa"/>
            <w:tcBorders>
              <w:top w:val="nil"/>
              <w:left w:val="nil"/>
              <w:bottom w:val="single" w:sz="4" w:space="0" w:color="000000"/>
              <w:right w:val="single" w:sz="4" w:space="0" w:color="000000"/>
            </w:tcBorders>
            <w:shd w:val="clear" w:color="auto" w:fill="auto"/>
            <w:vAlign w:val="bottom"/>
            <w:hideMark/>
          </w:tcPr>
          <w:p w14:paraId="7B83E3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0:57</w:t>
            </w:r>
          </w:p>
        </w:tc>
        <w:tc>
          <w:tcPr>
            <w:tcW w:w="992" w:type="dxa"/>
            <w:tcBorders>
              <w:top w:val="nil"/>
              <w:left w:val="nil"/>
              <w:bottom w:val="single" w:sz="4" w:space="0" w:color="000000"/>
              <w:right w:val="single" w:sz="4" w:space="0" w:color="000000"/>
            </w:tcBorders>
            <w:shd w:val="clear" w:color="auto" w:fill="auto"/>
            <w:vAlign w:val="bottom"/>
            <w:hideMark/>
          </w:tcPr>
          <w:p w14:paraId="0DB88D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7C18B3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AADECF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12E1B29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C717A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Поправить карточку товара</w:t>
            </w:r>
          </w:p>
        </w:tc>
        <w:tc>
          <w:tcPr>
            <w:tcW w:w="1134" w:type="dxa"/>
            <w:tcBorders>
              <w:top w:val="nil"/>
              <w:left w:val="nil"/>
              <w:bottom w:val="single" w:sz="4" w:space="0" w:color="000000"/>
              <w:right w:val="single" w:sz="4" w:space="0" w:color="000000"/>
            </w:tcBorders>
            <w:shd w:val="clear" w:color="auto" w:fill="auto"/>
            <w:vAlign w:val="bottom"/>
            <w:hideMark/>
          </w:tcPr>
          <w:p w14:paraId="7871C5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FAD7B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D79A43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E9EE5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14.03.2015</w:t>
            </w:r>
          </w:p>
        </w:tc>
        <w:tc>
          <w:tcPr>
            <w:tcW w:w="1134" w:type="dxa"/>
            <w:tcBorders>
              <w:top w:val="nil"/>
              <w:left w:val="nil"/>
              <w:bottom w:val="single" w:sz="4" w:space="0" w:color="000000"/>
              <w:right w:val="single" w:sz="4" w:space="0" w:color="000000"/>
            </w:tcBorders>
            <w:shd w:val="clear" w:color="auto" w:fill="auto"/>
            <w:vAlign w:val="bottom"/>
            <w:hideMark/>
          </w:tcPr>
          <w:p w14:paraId="70E46B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276" w:type="dxa"/>
            <w:tcBorders>
              <w:top w:val="nil"/>
              <w:left w:val="nil"/>
              <w:bottom w:val="single" w:sz="4" w:space="0" w:color="000000"/>
              <w:right w:val="single" w:sz="4" w:space="0" w:color="000000"/>
            </w:tcBorders>
            <w:shd w:val="clear" w:color="auto" w:fill="auto"/>
            <w:vAlign w:val="bottom"/>
            <w:hideMark/>
          </w:tcPr>
          <w:p w14:paraId="05EDCA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134" w:type="dxa"/>
            <w:tcBorders>
              <w:top w:val="nil"/>
              <w:left w:val="nil"/>
              <w:bottom w:val="single" w:sz="4" w:space="0" w:color="000000"/>
              <w:right w:val="single" w:sz="4" w:space="0" w:color="000000"/>
            </w:tcBorders>
            <w:shd w:val="clear" w:color="auto" w:fill="auto"/>
            <w:vAlign w:val="bottom"/>
            <w:hideMark/>
          </w:tcPr>
          <w:p w14:paraId="0E757C6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993" w:type="dxa"/>
            <w:tcBorders>
              <w:top w:val="nil"/>
              <w:left w:val="nil"/>
              <w:bottom w:val="single" w:sz="4" w:space="0" w:color="000000"/>
              <w:right w:val="single" w:sz="4" w:space="0" w:color="000000"/>
            </w:tcBorders>
            <w:shd w:val="clear" w:color="auto" w:fill="auto"/>
            <w:vAlign w:val="bottom"/>
            <w:hideMark/>
          </w:tcPr>
          <w:p w14:paraId="4C3346C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662E15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11085D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8F033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1F0ED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301D54B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78C2D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Поправить косяки</w:t>
            </w:r>
          </w:p>
        </w:tc>
        <w:tc>
          <w:tcPr>
            <w:tcW w:w="1134" w:type="dxa"/>
            <w:tcBorders>
              <w:top w:val="nil"/>
              <w:left w:val="nil"/>
              <w:bottom w:val="single" w:sz="4" w:space="0" w:color="000000"/>
              <w:right w:val="single" w:sz="4" w:space="0" w:color="000000"/>
            </w:tcBorders>
            <w:shd w:val="clear" w:color="auto" w:fill="auto"/>
            <w:vAlign w:val="bottom"/>
            <w:hideMark/>
          </w:tcPr>
          <w:p w14:paraId="57BAB3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3097A9C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55932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9EC7D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134" w:type="dxa"/>
            <w:tcBorders>
              <w:top w:val="nil"/>
              <w:left w:val="nil"/>
              <w:bottom w:val="single" w:sz="4" w:space="0" w:color="000000"/>
              <w:right w:val="single" w:sz="4" w:space="0" w:color="000000"/>
            </w:tcBorders>
            <w:shd w:val="clear" w:color="auto" w:fill="auto"/>
            <w:vAlign w:val="bottom"/>
            <w:hideMark/>
          </w:tcPr>
          <w:p w14:paraId="50A058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276" w:type="dxa"/>
            <w:tcBorders>
              <w:top w:val="nil"/>
              <w:left w:val="nil"/>
              <w:bottom w:val="single" w:sz="4" w:space="0" w:color="000000"/>
              <w:right w:val="single" w:sz="4" w:space="0" w:color="000000"/>
            </w:tcBorders>
            <w:shd w:val="clear" w:color="auto" w:fill="auto"/>
            <w:vAlign w:val="bottom"/>
            <w:hideMark/>
          </w:tcPr>
          <w:p w14:paraId="3261EB1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134" w:type="dxa"/>
            <w:tcBorders>
              <w:top w:val="nil"/>
              <w:left w:val="nil"/>
              <w:bottom w:val="single" w:sz="4" w:space="0" w:color="000000"/>
              <w:right w:val="single" w:sz="4" w:space="0" w:color="000000"/>
            </w:tcBorders>
            <w:shd w:val="clear" w:color="auto" w:fill="auto"/>
            <w:vAlign w:val="bottom"/>
            <w:hideMark/>
          </w:tcPr>
          <w:p w14:paraId="7184A9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993" w:type="dxa"/>
            <w:tcBorders>
              <w:top w:val="nil"/>
              <w:left w:val="nil"/>
              <w:bottom w:val="single" w:sz="4" w:space="0" w:color="000000"/>
              <w:right w:val="single" w:sz="4" w:space="0" w:color="000000"/>
            </w:tcBorders>
            <w:shd w:val="clear" w:color="auto" w:fill="auto"/>
            <w:vAlign w:val="bottom"/>
            <w:hideMark/>
          </w:tcPr>
          <w:p w14:paraId="097791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1:55</w:t>
            </w:r>
          </w:p>
        </w:tc>
        <w:tc>
          <w:tcPr>
            <w:tcW w:w="1133" w:type="dxa"/>
            <w:tcBorders>
              <w:top w:val="nil"/>
              <w:left w:val="nil"/>
              <w:bottom w:val="single" w:sz="4" w:space="0" w:color="000000"/>
              <w:right w:val="single" w:sz="4" w:space="0" w:color="000000"/>
            </w:tcBorders>
            <w:shd w:val="clear" w:color="auto" w:fill="auto"/>
            <w:vAlign w:val="bottom"/>
            <w:hideMark/>
          </w:tcPr>
          <w:p w14:paraId="4B03D9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1:55</w:t>
            </w:r>
          </w:p>
        </w:tc>
        <w:tc>
          <w:tcPr>
            <w:tcW w:w="992" w:type="dxa"/>
            <w:tcBorders>
              <w:top w:val="nil"/>
              <w:left w:val="nil"/>
              <w:bottom w:val="single" w:sz="4" w:space="0" w:color="000000"/>
              <w:right w:val="single" w:sz="4" w:space="0" w:color="000000"/>
            </w:tcBorders>
            <w:shd w:val="clear" w:color="auto" w:fill="auto"/>
            <w:vAlign w:val="bottom"/>
            <w:hideMark/>
          </w:tcPr>
          <w:p w14:paraId="6DAB2F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5B5D4D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56509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4318658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048D7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KimsKosmetics. Починить каталог</w:t>
            </w:r>
          </w:p>
        </w:tc>
        <w:tc>
          <w:tcPr>
            <w:tcW w:w="1134" w:type="dxa"/>
            <w:tcBorders>
              <w:top w:val="nil"/>
              <w:left w:val="nil"/>
              <w:bottom w:val="single" w:sz="4" w:space="0" w:color="000000"/>
              <w:right w:val="single" w:sz="4" w:space="0" w:color="000000"/>
            </w:tcBorders>
            <w:shd w:val="clear" w:color="auto" w:fill="auto"/>
            <w:vAlign w:val="bottom"/>
            <w:hideMark/>
          </w:tcPr>
          <w:p w14:paraId="35846C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4498C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049837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EA70D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49C9C8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5D2415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4C54C1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993" w:type="dxa"/>
            <w:tcBorders>
              <w:top w:val="nil"/>
              <w:left w:val="nil"/>
              <w:bottom w:val="single" w:sz="4" w:space="0" w:color="000000"/>
              <w:right w:val="single" w:sz="4" w:space="0" w:color="000000"/>
            </w:tcBorders>
            <w:shd w:val="clear" w:color="auto" w:fill="auto"/>
            <w:vAlign w:val="bottom"/>
            <w:hideMark/>
          </w:tcPr>
          <w:p w14:paraId="6A9A576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2:17</w:t>
            </w:r>
          </w:p>
        </w:tc>
        <w:tc>
          <w:tcPr>
            <w:tcW w:w="1133" w:type="dxa"/>
            <w:tcBorders>
              <w:top w:val="nil"/>
              <w:left w:val="nil"/>
              <w:bottom w:val="single" w:sz="4" w:space="0" w:color="000000"/>
              <w:right w:val="single" w:sz="4" w:space="0" w:color="000000"/>
            </w:tcBorders>
            <w:shd w:val="clear" w:color="auto" w:fill="auto"/>
            <w:vAlign w:val="bottom"/>
            <w:hideMark/>
          </w:tcPr>
          <w:p w14:paraId="3E1773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2:17</w:t>
            </w:r>
          </w:p>
        </w:tc>
        <w:tc>
          <w:tcPr>
            <w:tcW w:w="992" w:type="dxa"/>
            <w:tcBorders>
              <w:top w:val="nil"/>
              <w:left w:val="nil"/>
              <w:bottom w:val="single" w:sz="4" w:space="0" w:color="000000"/>
              <w:right w:val="single" w:sz="4" w:space="0" w:color="000000"/>
            </w:tcBorders>
            <w:shd w:val="clear" w:color="auto" w:fill="auto"/>
            <w:vAlign w:val="bottom"/>
            <w:hideMark/>
          </w:tcPr>
          <w:p w14:paraId="24B0AC8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8D825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7221F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49C1213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9FAE2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Правки мобильной версии</w:t>
            </w:r>
          </w:p>
        </w:tc>
        <w:tc>
          <w:tcPr>
            <w:tcW w:w="1134" w:type="dxa"/>
            <w:tcBorders>
              <w:top w:val="nil"/>
              <w:left w:val="nil"/>
              <w:bottom w:val="single" w:sz="4" w:space="0" w:color="000000"/>
              <w:right w:val="single" w:sz="4" w:space="0" w:color="000000"/>
            </w:tcBorders>
            <w:shd w:val="clear" w:color="auto" w:fill="auto"/>
            <w:vAlign w:val="bottom"/>
            <w:hideMark/>
          </w:tcPr>
          <w:p w14:paraId="48C0C9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70F51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1BE40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AC148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74059B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000000"/>
              <w:right w:val="single" w:sz="4" w:space="0" w:color="000000"/>
            </w:tcBorders>
            <w:shd w:val="clear" w:color="auto" w:fill="auto"/>
            <w:vAlign w:val="bottom"/>
            <w:hideMark/>
          </w:tcPr>
          <w:p w14:paraId="163125C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7682B0C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993" w:type="dxa"/>
            <w:tcBorders>
              <w:top w:val="nil"/>
              <w:left w:val="nil"/>
              <w:bottom w:val="single" w:sz="4" w:space="0" w:color="000000"/>
              <w:right w:val="single" w:sz="4" w:space="0" w:color="000000"/>
            </w:tcBorders>
            <w:shd w:val="clear" w:color="auto" w:fill="auto"/>
            <w:vAlign w:val="bottom"/>
            <w:hideMark/>
          </w:tcPr>
          <w:p w14:paraId="0EC4EE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9:11</w:t>
            </w:r>
          </w:p>
        </w:tc>
        <w:tc>
          <w:tcPr>
            <w:tcW w:w="1133" w:type="dxa"/>
            <w:tcBorders>
              <w:top w:val="nil"/>
              <w:left w:val="nil"/>
              <w:bottom w:val="single" w:sz="4" w:space="0" w:color="000000"/>
              <w:right w:val="single" w:sz="4" w:space="0" w:color="000000"/>
            </w:tcBorders>
            <w:shd w:val="clear" w:color="auto" w:fill="auto"/>
            <w:vAlign w:val="bottom"/>
            <w:hideMark/>
          </w:tcPr>
          <w:p w14:paraId="33EC68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9:11</w:t>
            </w:r>
          </w:p>
        </w:tc>
        <w:tc>
          <w:tcPr>
            <w:tcW w:w="992" w:type="dxa"/>
            <w:tcBorders>
              <w:top w:val="nil"/>
              <w:left w:val="nil"/>
              <w:bottom w:val="single" w:sz="4" w:space="0" w:color="000000"/>
              <w:right w:val="single" w:sz="4" w:space="0" w:color="000000"/>
            </w:tcBorders>
            <w:shd w:val="clear" w:color="auto" w:fill="auto"/>
            <w:vAlign w:val="bottom"/>
            <w:hideMark/>
          </w:tcPr>
          <w:p w14:paraId="0F7858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9:00</w:t>
            </w:r>
          </w:p>
        </w:tc>
        <w:tc>
          <w:tcPr>
            <w:tcW w:w="850" w:type="dxa"/>
            <w:tcBorders>
              <w:top w:val="nil"/>
              <w:left w:val="nil"/>
              <w:bottom w:val="single" w:sz="4" w:space="0" w:color="000000"/>
              <w:right w:val="single" w:sz="4" w:space="0" w:color="000000"/>
            </w:tcBorders>
            <w:shd w:val="clear" w:color="auto" w:fill="auto"/>
            <w:vAlign w:val="bottom"/>
            <w:hideMark/>
          </w:tcPr>
          <w:p w14:paraId="16D745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BA0FA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38A8AF2E" w14:textId="77777777" w:rsidTr="00C800AC">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11245064" w14:textId="406C5397" w:rsidR="00A7774F" w:rsidRPr="00474647" w:rsidRDefault="00A7774F"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KimsKosmetics. Проверить работу </w:t>
            </w:r>
          </w:p>
        </w:tc>
        <w:tc>
          <w:tcPr>
            <w:tcW w:w="1134" w:type="dxa"/>
            <w:tcBorders>
              <w:top w:val="nil"/>
              <w:left w:val="nil"/>
              <w:bottom w:val="single" w:sz="4" w:space="0" w:color="auto"/>
              <w:right w:val="single" w:sz="4" w:space="0" w:color="000000"/>
            </w:tcBorders>
            <w:shd w:val="clear" w:color="auto" w:fill="auto"/>
            <w:vAlign w:val="bottom"/>
            <w:hideMark/>
          </w:tcPr>
          <w:p w14:paraId="392CC7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05E0C6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auto"/>
              <w:right w:val="single" w:sz="4" w:space="0" w:color="000000"/>
            </w:tcBorders>
            <w:shd w:val="clear" w:color="auto" w:fill="auto"/>
            <w:vAlign w:val="bottom"/>
            <w:hideMark/>
          </w:tcPr>
          <w:p w14:paraId="1B38C4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6BE69E7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auto"/>
              <w:right w:val="single" w:sz="4" w:space="0" w:color="000000"/>
            </w:tcBorders>
            <w:shd w:val="clear" w:color="auto" w:fill="auto"/>
            <w:vAlign w:val="bottom"/>
            <w:hideMark/>
          </w:tcPr>
          <w:p w14:paraId="095B3A0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276" w:type="dxa"/>
            <w:tcBorders>
              <w:top w:val="nil"/>
              <w:left w:val="nil"/>
              <w:bottom w:val="single" w:sz="4" w:space="0" w:color="auto"/>
              <w:right w:val="single" w:sz="4" w:space="0" w:color="000000"/>
            </w:tcBorders>
            <w:shd w:val="clear" w:color="auto" w:fill="auto"/>
            <w:vAlign w:val="bottom"/>
            <w:hideMark/>
          </w:tcPr>
          <w:p w14:paraId="0BCE6B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auto"/>
              <w:right w:val="single" w:sz="4" w:space="0" w:color="000000"/>
            </w:tcBorders>
            <w:shd w:val="clear" w:color="auto" w:fill="auto"/>
            <w:vAlign w:val="bottom"/>
            <w:hideMark/>
          </w:tcPr>
          <w:p w14:paraId="090392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993" w:type="dxa"/>
            <w:tcBorders>
              <w:top w:val="nil"/>
              <w:left w:val="nil"/>
              <w:bottom w:val="single" w:sz="4" w:space="0" w:color="auto"/>
              <w:right w:val="single" w:sz="4" w:space="0" w:color="000000"/>
            </w:tcBorders>
            <w:shd w:val="clear" w:color="auto" w:fill="auto"/>
            <w:vAlign w:val="bottom"/>
            <w:hideMark/>
          </w:tcPr>
          <w:p w14:paraId="691317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auto"/>
              <w:right w:val="single" w:sz="4" w:space="0" w:color="000000"/>
            </w:tcBorders>
            <w:shd w:val="clear" w:color="auto" w:fill="auto"/>
            <w:vAlign w:val="bottom"/>
            <w:hideMark/>
          </w:tcPr>
          <w:p w14:paraId="1C7F7D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auto"/>
              <w:right w:val="single" w:sz="4" w:space="0" w:color="000000"/>
            </w:tcBorders>
            <w:shd w:val="clear" w:color="auto" w:fill="auto"/>
            <w:vAlign w:val="bottom"/>
            <w:hideMark/>
          </w:tcPr>
          <w:p w14:paraId="61F96A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auto"/>
              <w:right w:val="single" w:sz="4" w:space="0" w:color="000000"/>
            </w:tcBorders>
            <w:shd w:val="clear" w:color="auto" w:fill="auto"/>
            <w:vAlign w:val="bottom"/>
            <w:hideMark/>
          </w:tcPr>
          <w:p w14:paraId="386CD5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425457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C800AC" w:rsidRPr="00474647" w14:paraId="3AABA042" w14:textId="77777777" w:rsidTr="00C800AC">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176817B6" w14:textId="2DAAC6EB"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F6263BB" w14:textId="0B9DF9AB"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4C98C2C4" w14:textId="467FD5D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1B74BE22" w14:textId="313C305D"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8AEEB87" w14:textId="6D1838A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98E7755" w14:textId="5542227A"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984B0D4" w14:textId="65318AFE"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2806A4A" w14:textId="38AE28F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537A7857" w14:textId="0C66346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1C678B2F" w14:textId="47F5B88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4B533AED" w14:textId="38B5BE3B"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5308806C" w14:textId="2F4FC270"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8337F69" w14:textId="21E316D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293B2D9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A553F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Разобраться с почтой</w:t>
            </w:r>
          </w:p>
        </w:tc>
        <w:tc>
          <w:tcPr>
            <w:tcW w:w="1134" w:type="dxa"/>
            <w:tcBorders>
              <w:top w:val="nil"/>
              <w:left w:val="nil"/>
              <w:bottom w:val="single" w:sz="4" w:space="0" w:color="000000"/>
              <w:right w:val="single" w:sz="4" w:space="0" w:color="000000"/>
            </w:tcBorders>
            <w:shd w:val="clear" w:color="auto" w:fill="auto"/>
            <w:vAlign w:val="bottom"/>
            <w:hideMark/>
          </w:tcPr>
          <w:p w14:paraId="73633F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18FEC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96FE9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655F88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1D141F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276" w:type="dxa"/>
            <w:tcBorders>
              <w:top w:val="nil"/>
              <w:left w:val="nil"/>
              <w:bottom w:val="single" w:sz="4" w:space="0" w:color="000000"/>
              <w:right w:val="single" w:sz="4" w:space="0" w:color="000000"/>
            </w:tcBorders>
            <w:shd w:val="clear" w:color="auto" w:fill="auto"/>
            <w:vAlign w:val="bottom"/>
            <w:hideMark/>
          </w:tcPr>
          <w:p w14:paraId="280739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134" w:type="dxa"/>
            <w:tcBorders>
              <w:top w:val="nil"/>
              <w:left w:val="nil"/>
              <w:bottom w:val="single" w:sz="4" w:space="0" w:color="000000"/>
              <w:right w:val="single" w:sz="4" w:space="0" w:color="000000"/>
            </w:tcBorders>
            <w:shd w:val="clear" w:color="auto" w:fill="auto"/>
            <w:vAlign w:val="bottom"/>
            <w:hideMark/>
          </w:tcPr>
          <w:p w14:paraId="382B0D4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993" w:type="dxa"/>
            <w:tcBorders>
              <w:top w:val="nil"/>
              <w:left w:val="nil"/>
              <w:bottom w:val="single" w:sz="4" w:space="0" w:color="000000"/>
              <w:right w:val="single" w:sz="4" w:space="0" w:color="000000"/>
            </w:tcBorders>
            <w:shd w:val="clear" w:color="auto" w:fill="auto"/>
            <w:vAlign w:val="bottom"/>
            <w:hideMark/>
          </w:tcPr>
          <w:p w14:paraId="66A876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0:14</w:t>
            </w:r>
          </w:p>
        </w:tc>
        <w:tc>
          <w:tcPr>
            <w:tcW w:w="1133" w:type="dxa"/>
            <w:tcBorders>
              <w:top w:val="nil"/>
              <w:left w:val="nil"/>
              <w:bottom w:val="single" w:sz="4" w:space="0" w:color="000000"/>
              <w:right w:val="single" w:sz="4" w:space="0" w:color="000000"/>
            </w:tcBorders>
            <w:shd w:val="clear" w:color="auto" w:fill="auto"/>
            <w:vAlign w:val="bottom"/>
            <w:hideMark/>
          </w:tcPr>
          <w:p w14:paraId="67E021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0:14</w:t>
            </w:r>
          </w:p>
        </w:tc>
        <w:tc>
          <w:tcPr>
            <w:tcW w:w="992" w:type="dxa"/>
            <w:tcBorders>
              <w:top w:val="nil"/>
              <w:left w:val="nil"/>
              <w:bottom w:val="single" w:sz="4" w:space="0" w:color="000000"/>
              <w:right w:val="single" w:sz="4" w:space="0" w:color="000000"/>
            </w:tcBorders>
            <w:shd w:val="clear" w:color="auto" w:fill="auto"/>
            <w:vAlign w:val="bottom"/>
            <w:hideMark/>
          </w:tcPr>
          <w:p w14:paraId="1C7ABA1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B41857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BAA8EF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5251FDE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E50B2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Сделать уведомления о заказе для админа</w:t>
            </w:r>
          </w:p>
        </w:tc>
        <w:tc>
          <w:tcPr>
            <w:tcW w:w="1134" w:type="dxa"/>
            <w:tcBorders>
              <w:top w:val="nil"/>
              <w:left w:val="nil"/>
              <w:bottom w:val="single" w:sz="4" w:space="0" w:color="000000"/>
              <w:right w:val="single" w:sz="4" w:space="0" w:color="000000"/>
            </w:tcBorders>
            <w:shd w:val="clear" w:color="auto" w:fill="auto"/>
            <w:vAlign w:val="bottom"/>
            <w:hideMark/>
          </w:tcPr>
          <w:p w14:paraId="58DCBE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789F0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71CBA4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2C69108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134" w:type="dxa"/>
            <w:tcBorders>
              <w:top w:val="nil"/>
              <w:left w:val="nil"/>
              <w:bottom w:val="single" w:sz="4" w:space="0" w:color="000000"/>
              <w:right w:val="single" w:sz="4" w:space="0" w:color="000000"/>
            </w:tcBorders>
            <w:shd w:val="clear" w:color="auto" w:fill="auto"/>
            <w:vAlign w:val="bottom"/>
            <w:hideMark/>
          </w:tcPr>
          <w:p w14:paraId="55ACE1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23.05.2015</w:t>
            </w:r>
          </w:p>
        </w:tc>
        <w:tc>
          <w:tcPr>
            <w:tcW w:w="1276" w:type="dxa"/>
            <w:tcBorders>
              <w:top w:val="nil"/>
              <w:left w:val="nil"/>
              <w:bottom w:val="single" w:sz="4" w:space="0" w:color="000000"/>
              <w:right w:val="single" w:sz="4" w:space="0" w:color="000000"/>
            </w:tcBorders>
            <w:shd w:val="clear" w:color="auto" w:fill="auto"/>
            <w:vAlign w:val="bottom"/>
            <w:hideMark/>
          </w:tcPr>
          <w:p w14:paraId="6449D0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7EC53C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25.05.2015</w:t>
            </w:r>
          </w:p>
        </w:tc>
        <w:tc>
          <w:tcPr>
            <w:tcW w:w="993" w:type="dxa"/>
            <w:tcBorders>
              <w:top w:val="nil"/>
              <w:left w:val="nil"/>
              <w:bottom w:val="single" w:sz="4" w:space="0" w:color="000000"/>
              <w:right w:val="single" w:sz="4" w:space="0" w:color="000000"/>
            </w:tcBorders>
            <w:shd w:val="clear" w:color="auto" w:fill="auto"/>
            <w:vAlign w:val="bottom"/>
            <w:hideMark/>
          </w:tcPr>
          <w:p w14:paraId="6F9E6E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2C128B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5E910F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7E00EA6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42D20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w:t>
            </w:r>
          </w:p>
        </w:tc>
      </w:tr>
      <w:tr w:rsidR="00A7774F" w:rsidRPr="00474647" w14:paraId="562B2B2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E871F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Сделать фильтр в разделе каталог</w:t>
            </w:r>
          </w:p>
        </w:tc>
        <w:tc>
          <w:tcPr>
            <w:tcW w:w="1134" w:type="dxa"/>
            <w:tcBorders>
              <w:top w:val="nil"/>
              <w:left w:val="nil"/>
              <w:bottom w:val="single" w:sz="4" w:space="0" w:color="000000"/>
              <w:right w:val="single" w:sz="4" w:space="0" w:color="000000"/>
            </w:tcBorders>
            <w:shd w:val="clear" w:color="auto" w:fill="auto"/>
            <w:vAlign w:val="bottom"/>
            <w:hideMark/>
          </w:tcPr>
          <w:p w14:paraId="10CE5B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78672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BF4036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B346D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21.03.2015</w:t>
            </w:r>
          </w:p>
        </w:tc>
        <w:tc>
          <w:tcPr>
            <w:tcW w:w="1134" w:type="dxa"/>
            <w:tcBorders>
              <w:top w:val="nil"/>
              <w:left w:val="nil"/>
              <w:bottom w:val="single" w:sz="4" w:space="0" w:color="000000"/>
              <w:right w:val="single" w:sz="4" w:space="0" w:color="000000"/>
            </w:tcBorders>
            <w:shd w:val="clear" w:color="auto" w:fill="auto"/>
            <w:vAlign w:val="bottom"/>
            <w:hideMark/>
          </w:tcPr>
          <w:p w14:paraId="654D25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5BA464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4CA8149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993" w:type="dxa"/>
            <w:tcBorders>
              <w:top w:val="nil"/>
              <w:left w:val="nil"/>
              <w:bottom w:val="single" w:sz="4" w:space="0" w:color="000000"/>
              <w:right w:val="single" w:sz="4" w:space="0" w:color="000000"/>
            </w:tcBorders>
            <w:shd w:val="clear" w:color="auto" w:fill="auto"/>
            <w:vAlign w:val="bottom"/>
            <w:hideMark/>
          </w:tcPr>
          <w:p w14:paraId="672BD1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12:52</w:t>
            </w:r>
          </w:p>
        </w:tc>
        <w:tc>
          <w:tcPr>
            <w:tcW w:w="1133" w:type="dxa"/>
            <w:tcBorders>
              <w:top w:val="nil"/>
              <w:left w:val="nil"/>
              <w:bottom w:val="single" w:sz="4" w:space="0" w:color="000000"/>
              <w:right w:val="single" w:sz="4" w:space="0" w:color="000000"/>
            </w:tcBorders>
            <w:shd w:val="clear" w:color="auto" w:fill="auto"/>
            <w:vAlign w:val="bottom"/>
            <w:hideMark/>
          </w:tcPr>
          <w:p w14:paraId="172089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12:52</w:t>
            </w:r>
          </w:p>
        </w:tc>
        <w:tc>
          <w:tcPr>
            <w:tcW w:w="992" w:type="dxa"/>
            <w:tcBorders>
              <w:top w:val="nil"/>
              <w:left w:val="nil"/>
              <w:bottom w:val="single" w:sz="4" w:space="0" w:color="000000"/>
              <w:right w:val="single" w:sz="4" w:space="0" w:color="000000"/>
            </w:tcBorders>
            <w:shd w:val="clear" w:color="auto" w:fill="auto"/>
            <w:vAlign w:val="bottom"/>
            <w:hideMark/>
          </w:tcPr>
          <w:p w14:paraId="5640F9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8:00</w:t>
            </w:r>
          </w:p>
        </w:tc>
        <w:tc>
          <w:tcPr>
            <w:tcW w:w="850" w:type="dxa"/>
            <w:tcBorders>
              <w:top w:val="nil"/>
              <w:left w:val="nil"/>
              <w:bottom w:val="single" w:sz="4" w:space="0" w:color="000000"/>
              <w:right w:val="single" w:sz="4" w:space="0" w:color="000000"/>
            </w:tcBorders>
            <w:shd w:val="clear" w:color="auto" w:fill="auto"/>
            <w:vAlign w:val="bottom"/>
            <w:hideMark/>
          </w:tcPr>
          <w:p w14:paraId="159EBD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5E5A65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32B83D7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1233E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Советы косметолога</w:t>
            </w:r>
          </w:p>
        </w:tc>
        <w:tc>
          <w:tcPr>
            <w:tcW w:w="1134" w:type="dxa"/>
            <w:tcBorders>
              <w:top w:val="nil"/>
              <w:left w:val="nil"/>
              <w:bottom w:val="single" w:sz="4" w:space="0" w:color="000000"/>
              <w:right w:val="single" w:sz="4" w:space="0" w:color="000000"/>
            </w:tcBorders>
            <w:shd w:val="clear" w:color="auto" w:fill="auto"/>
            <w:vAlign w:val="bottom"/>
            <w:hideMark/>
          </w:tcPr>
          <w:p w14:paraId="5032CA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791F1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4F5DFC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7967F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05.03.2015</w:t>
            </w:r>
          </w:p>
        </w:tc>
        <w:tc>
          <w:tcPr>
            <w:tcW w:w="1134" w:type="dxa"/>
            <w:tcBorders>
              <w:top w:val="nil"/>
              <w:left w:val="nil"/>
              <w:bottom w:val="single" w:sz="4" w:space="0" w:color="000000"/>
              <w:right w:val="single" w:sz="4" w:space="0" w:color="000000"/>
            </w:tcBorders>
            <w:shd w:val="clear" w:color="auto" w:fill="auto"/>
            <w:vAlign w:val="bottom"/>
            <w:hideMark/>
          </w:tcPr>
          <w:p w14:paraId="53A26F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276" w:type="dxa"/>
            <w:tcBorders>
              <w:top w:val="nil"/>
              <w:left w:val="nil"/>
              <w:bottom w:val="single" w:sz="4" w:space="0" w:color="000000"/>
              <w:right w:val="single" w:sz="4" w:space="0" w:color="000000"/>
            </w:tcBorders>
            <w:shd w:val="clear" w:color="auto" w:fill="auto"/>
            <w:vAlign w:val="bottom"/>
            <w:hideMark/>
          </w:tcPr>
          <w:p w14:paraId="1998AC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1113A6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993" w:type="dxa"/>
            <w:tcBorders>
              <w:top w:val="nil"/>
              <w:left w:val="nil"/>
              <w:bottom w:val="single" w:sz="4" w:space="0" w:color="000000"/>
              <w:right w:val="single" w:sz="4" w:space="0" w:color="000000"/>
            </w:tcBorders>
            <w:shd w:val="clear" w:color="auto" w:fill="auto"/>
            <w:vAlign w:val="bottom"/>
            <w:hideMark/>
          </w:tcPr>
          <w:p w14:paraId="39D811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6:52</w:t>
            </w:r>
          </w:p>
        </w:tc>
        <w:tc>
          <w:tcPr>
            <w:tcW w:w="1133" w:type="dxa"/>
            <w:tcBorders>
              <w:top w:val="nil"/>
              <w:left w:val="nil"/>
              <w:bottom w:val="single" w:sz="4" w:space="0" w:color="000000"/>
              <w:right w:val="single" w:sz="4" w:space="0" w:color="000000"/>
            </w:tcBorders>
            <w:shd w:val="clear" w:color="auto" w:fill="auto"/>
            <w:vAlign w:val="bottom"/>
            <w:hideMark/>
          </w:tcPr>
          <w:p w14:paraId="312094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6:52</w:t>
            </w:r>
          </w:p>
        </w:tc>
        <w:tc>
          <w:tcPr>
            <w:tcW w:w="992" w:type="dxa"/>
            <w:tcBorders>
              <w:top w:val="nil"/>
              <w:left w:val="nil"/>
              <w:bottom w:val="single" w:sz="4" w:space="0" w:color="000000"/>
              <w:right w:val="single" w:sz="4" w:space="0" w:color="000000"/>
            </w:tcBorders>
            <w:shd w:val="clear" w:color="auto" w:fill="auto"/>
            <w:vAlign w:val="bottom"/>
            <w:hideMark/>
          </w:tcPr>
          <w:p w14:paraId="49DDA0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7:00</w:t>
            </w:r>
          </w:p>
        </w:tc>
        <w:tc>
          <w:tcPr>
            <w:tcW w:w="850" w:type="dxa"/>
            <w:tcBorders>
              <w:top w:val="nil"/>
              <w:left w:val="nil"/>
              <w:bottom w:val="single" w:sz="4" w:space="0" w:color="000000"/>
              <w:right w:val="single" w:sz="4" w:space="0" w:color="000000"/>
            </w:tcBorders>
            <w:shd w:val="clear" w:color="auto" w:fill="auto"/>
            <w:vAlign w:val="bottom"/>
            <w:hideMark/>
          </w:tcPr>
          <w:p w14:paraId="5656C1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93DCB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38783A1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119EC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 Убрать капчу</w:t>
            </w:r>
          </w:p>
        </w:tc>
        <w:tc>
          <w:tcPr>
            <w:tcW w:w="1134" w:type="dxa"/>
            <w:tcBorders>
              <w:top w:val="nil"/>
              <w:left w:val="nil"/>
              <w:bottom w:val="single" w:sz="4" w:space="0" w:color="000000"/>
              <w:right w:val="single" w:sz="4" w:space="0" w:color="000000"/>
            </w:tcBorders>
            <w:shd w:val="clear" w:color="auto" w:fill="auto"/>
            <w:vAlign w:val="bottom"/>
            <w:hideMark/>
          </w:tcPr>
          <w:p w14:paraId="3AA0F2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B7716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29C17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93D28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134" w:type="dxa"/>
            <w:tcBorders>
              <w:top w:val="nil"/>
              <w:left w:val="nil"/>
              <w:bottom w:val="single" w:sz="4" w:space="0" w:color="000000"/>
              <w:right w:val="single" w:sz="4" w:space="0" w:color="000000"/>
            </w:tcBorders>
            <w:shd w:val="clear" w:color="auto" w:fill="auto"/>
            <w:vAlign w:val="bottom"/>
            <w:hideMark/>
          </w:tcPr>
          <w:p w14:paraId="2A38D2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276" w:type="dxa"/>
            <w:tcBorders>
              <w:top w:val="nil"/>
              <w:left w:val="nil"/>
              <w:bottom w:val="single" w:sz="4" w:space="0" w:color="000000"/>
              <w:right w:val="single" w:sz="4" w:space="0" w:color="000000"/>
            </w:tcBorders>
            <w:shd w:val="clear" w:color="auto" w:fill="auto"/>
            <w:vAlign w:val="bottom"/>
            <w:hideMark/>
          </w:tcPr>
          <w:p w14:paraId="60EA9D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239C1F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993" w:type="dxa"/>
            <w:tcBorders>
              <w:top w:val="nil"/>
              <w:left w:val="nil"/>
              <w:bottom w:val="single" w:sz="4" w:space="0" w:color="000000"/>
              <w:right w:val="single" w:sz="4" w:space="0" w:color="000000"/>
            </w:tcBorders>
            <w:shd w:val="clear" w:color="auto" w:fill="auto"/>
            <w:vAlign w:val="bottom"/>
            <w:hideMark/>
          </w:tcPr>
          <w:p w14:paraId="376820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1:27</w:t>
            </w:r>
          </w:p>
        </w:tc>
        <w:tc>
          <w:tcPr>
            <w:tcW w:w="1133" w:type="dxa"/>
            <w:tcBorders>
              <w:top w:val="nil"/>
              <w:left w:val="nil"/>
              <w:bottom w:val="single" w:sz="4" w:space="0" w:color="000000"/>
              <w:right w:val="single" w:sz="4" w:space="0" w:color="000000"/>
            </w:tcBorders>
            <w:shd w:val="clear" w:color="auto" w:fill="auto"/>
            <w:vAlign w:val="bottom"/>
            <w:hideMark/>
          </w:tcPr>
          <w:p w14:paraId="30AE4D2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1:27</w:t>
            </w:r>
          </w:p>
        </w:tc>
        <w:tc>
          <w:tcPr>
            <w:tcW w:w="992" w:type="dxa"/>
            <w:tcBorders>
              <w:top w:val="nil"/>
              <w:left w:val="nil"/>
              <w:bottom w:val="single" w:sz="4" w:space="0" w:color="000000"/>
              <w:right w:val="single" w:sz="4" w:space="0" w:color="000000"/>
            </w:tcBorders>
            <w:shd w:val="clear" w:color="auto" w:fill="auto"/>
            <w:vAlign w:val="bottom"/>
            <w:hideMark/>
          </w:tcPr>
          <w:p w14:paraId="29D2A1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109B6D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5B33E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7E00DBB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759EDA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KimsKosmetics.Проверить начисление бонусов</w:t>
            </w:r>
          </w:p>
        </w:tc>
        <w:tc>
          <w:tcPr>
            <w:tcW w:w="1134" w:type="dxa"/>
            <w:tcBorders>
              <w:top w:val="nil"/>
              <w:left w:val="nil"/>
              <w:bottom w:val="single" w:sz="4" w:space="0" w:color="000000"/>
              <w:right w:val="single" w:sz="4" w:space="0" w:color="000000"/>
            </w:tcBorders>
            <w:shd w:val="clear" w:color="auto" w:fill="auto"/>
            <w:vAlign w:val="bottom"/>
            <w:hideMark/>
          </w:tcPr>
          <w:p w14:paraId="50001E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2F9288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2397F6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7E1CD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4C83AF5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72EA1A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19FF24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993" w:type="dxa"/>
            <w:tcBorders>
              <w:top w:val="nil"/>
              <w:left w:val="nil"/>
              <w:bottom w:val="single" w:sz="4" w:space="0" w:color="000000"/>
              <w:right w:val="single" w:sz="4" w:space="0" w:color="000000"/>
            </w:tcBorders>
            <w:shd w:val="clear" w:color="auto" w:fill="auto"/>
            <w:vAlign w:val="bottom"/>
            <w:hideMark/>
          </w:tcPr>
          <w:p w14:paraId="6C1AF0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0:28</w:t>
            </w:r>
          </w:p>
        </w:tc>
        <w:tc>
          <w:tcPr>
            <w:tcW w:w="1133" w:type="dxa"/>
            <w:tcBorders>
              <w:top w:val="nil"/>
              <w:left w:val="nil"/>
              <w:bottom w:val="single" w:sz="4" w:space="0" w:color="000000"/>
              <w:right w:val="single" w:sz="4" w:space="0" w:color="000000"/>
            </w:tcBorders>
            <w:shd w:val="clear" w:color="auto" w:fill="auto"/>
            <w:vAlign w:val="bottom"/>
            <w:hideMark/>
          </w:tcPr>
          <w:p w14:paraId="609742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0:28</w:t>
            </w:r>
          </w:p>
        </w:tc>
        <w:tc>
          <w:tcPr>
            <w:tcW w:w="992" w:type="dxa"/>
            <w:tcBorders>
              <w:top w:val="nil"/>
              <w:left w:val="nil"/>
              <w:bottom w:val="single" w:sz="4" w:space="0" w:color="000000"/>
              <w:right w:val="single" w:sz="4" w:space="0" w:color="000000"/>
            </w:tcBorders>
            <w:shd w:val="clear" w:color="auto" w:fill="auto"/>
            <w:vAlign w:val="bottom"/>
            <w:hideMark/>
          </w:tcPr>
          <w:p w14:paraId="25DC18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07939D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508CF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2E5D5EA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1FB05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АБЦ, подготовка к сдаче клиенту мартовских работ</w:t>
            </w:r>
          </w:p>
        </w:tc>
        <w:tc>
          <w:tcPr>
            <w:tcW w:w="1134" w:type="dxa"/>
            <w:tcBorders>
              <w:top w:val="nil"/>
              <w:left w:val="nil"/>
              <w:bottom w:val="single" w:sz="4" w:space="0" w:color="000000"/>
              <w:right w:val="single" w:sz="4" w:space="0" w:color="000000"/>
            </w:tcBorders>
            <w:shd w:val="clear" w:color="auto" w:fill="auto"/>
            <w:vAlign w:val="bottom"/>
            <w:hideMark/>
          </w:tcPr>
          <w:p w14:paraId="160FEF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C62D0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75DAEE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AF5DB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19.04.2015</w:t>
            </w:r>
          </w:p>
        </w:tc>
        <w:tc>
          <w:tcPr>
            <w:tcW w:w="1134" w:type="dxa"/>
            <w:tcBorders>
              <w:top w:val="nil"/>
              <w:left w:val="nil"/>
              <w:bottom w:val="single" w:sz="4" w:space="0" w:color="000000"/>
              <w:right w:val="single" w:sz="4" w:space="0" w:color="000000"/>
            </w:tcBorders>
            <w:shd w:val="clear" w:color="auto" w:fill="auto"/>
            <w:vAlign w:val="bottom"/>
            <w:hideMark/>
          </w:tcPr>
          <w:p w14:paraId="74E995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276" w:type="dxa"/>
            <w:tcBorders>
              <w:top w:val="nil"/>
              <w:left w:val="nil"/>
              <w:bottom w:val="single" w:sz="4" w:space="0" w:color="000000"/>
              <w:right w:val="single" w:sz="4" w:space="0" w:color="000000"/>
            </w:tcBorders>
            <w:shd w:val="clear" w:color="auto" w:fill="auto"/>
            <w:vAlign w:val="bottom"/>
            <w:hideMark/>
          </w:tcPr>
          <w:p w14:paraId="402A41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19.04.2015</w:t>
            </w:r>
          </w:p>
        </w:tc>
        <w:tc>
          <w:tcPr>
            <w:tcW w:w="1134" w:type="dxa"/>
            <w:tcBorders>
              <w:top w:val="nil"/>
              <w:left w:val="nil"/>
              <w:bottom w:val="single" w:sz="4" w:space="0" w:color="000000"/>
              <w:right w:val="single" w:sz="4" w:space="0" w:color="000000"/>
            </w:tcBorders>
            <w:shd w:val="clear" w:color="auto" w:fill="auto"/>
            <w:vAlign w:val="bottom"/>
            <w:hideMark/>
          </w:tcPr>
          <w:p w14:paraId="301DBF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993" w:type="dxa"/>
            <w:tcBorders>
              <w:top w:val="nil"/>
              <w:left w:val="nil"/>
              <w:bottom w:val="single" w:sz="4" w:space="0" w:color="000000"/>
              <w:right w:val="single" w:sz="4" w:space="0" w:color="000000"/>
            </w:tcBorders>
            <w:shd w:val="clear" w:color="auto" w:fill="auto"/>
            <w:vAlign w:val="bottom"/>
            <w:hideMark/>
          </w:tcPr>
          <w:p w14:paraId="003D13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421BEE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449BCA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7BE18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2AE28B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ABC-academy</w:t>
            </w:r>
          </w:p>
        </w:tc>
      </w:tr>
      <w:tr w:rsidR="00A7774F" w:rsidRPr="00474647" w14:paraId="31FB1A2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F04386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Академия инструмента (Корпоративный), </w:t>
            </w:r>
            <w:r w:rsidR="006D1539">
              <w:rPr>
                <w:rFonts w:ascii="Times New Roman" w:eastAsia="Times New Roman" w:hAnsi="Times New Roman" w:cs="Times New Roman"/>
                <w:color w:val="000000"/>
                <w:sz w:val="18"/>
                <w:szCs w:val="18"/>
                <w:lang w:eastAsia="ru-RU"/>
              </w:rPr>
              <w:lastRenderedPageBreak/>
              <w:t>«</w:t>
            </w:r>
            <w:r w:rsidRPr="00474647">
              <w:rPr>
                <w:rFonts w:ascii="Times New Roman" w:eastAsia="Times New Roman" w:hAnsi="Times New Roman" w:cs="Times New Roman"/>
                <w:color w:val="000000"/>
                <w:sz w:val="18"/>
                <w:szCs w:val="18"/>
                <w:lang w:eastAsia="ru-RU"/>
              </w:rPr>
              <w:t>Бигмолл</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 Правки.</w:t>
            </w:r>
          </w:p>
        </w:tc>
        <w:tc>
          <w:tcPr>
            <w:tcW w:w="1134" w:type="dxa"/>
            <w:tcBorders>
              <w:top w:val="nil"/>
              <w:left w:val="nil"/>
              <w:bottom w:val="single" w:sz="4" w:space="0" w:color="000000"/>
              <w:right w:val="single" w:sz="4" w:space="0" w:color="000000"/>
            </w:tcBorders>
            <w:shd w:val="clear" w:color="auto" w:fill="auto"/>
            <w:vAlign w:val="bottom"/>
            <w:hideMark/>
          </w:tcPr>
          <w:p w14:paraId="6FF3BE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4E6B9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52700E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FE84C8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06.02.2015</w:t>
            </w:r>
          </w:p>
        </w:tc>
        <w:tc>
          <w:tcPr>
            <w:tcW w:w="1134" w:type="dxa"/>
            <w:tcBorders>
              <w:top w:val="nil"/>
              <w:left w:val="nil"/>
              <w:bottom w:val="single" w:sz="4" w:space="0" w:color="000000"/>
              <w:right w:val="single" w:sz="4" w:space="0" w:color="000000"/>
            </w:tcBorders>
            <w:shd w:val="clear" w:color="auto" w:fill="auto"/>
            <w:vAlign w:val="bottom"/>
            <w:hideMark/>
          </w:tcPr>
          <w:p w14:paraId="7DCD2B6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276" w:type="dxa"/>
            <w:tcBorders>
              <w:top w:val="nil"/>
              <w:left w:val="nil"/>
              <w:bottom w:val="single" w:sz="4" w:space="0" w:color="000000"/>
              <w:right w:val="single" w:sz="4" w:space="0" w:color="000000"/>
            </w:tcBorders>
            <w:shd w:val="clear" w:color="auto" w:fill="auto"/>
            <w:vAlign w:val="bottom"/>
            <w:hideMark/>
          </w:tcPr>
          <w:p w14:paraId="43066C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31.03.2015</w:t>
            </w:r>
          </w:p>
        </w:tc>
        <w:tc>
          <w:tcPr>
            <w:tcW w:w="1134" w:type="dxa"/>
            <w:tcBorders>
              <w:top w:val="nil"/>
              <w:left w:val="nil"/>
              <w:bottom w:val="single" w:sz="4" w:space="0" w:color="000000"/>
              <w:right w:val="single" w:sz="4" w:space="0" w:color="000000"/>
            </w:tcBorders>
            <w:shd w:val="clear" w:color="auto" w:fill="auto"/>
            <w:vAlign w:val="bottom"/>
            <w:hideMark/>
          </w:tcPr>
          <w:p w14:paraId="687693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06.02.2015</w:t>
            </w:r>
          </w:p>
        </w:tc>
        <w:tc>
          <w:tcPr>
            <w:tcW w:w="993" w:type="dxa"/>
            <w:tcBorders>
              <w:top w:val="nil"/>
              <w:left w:val="nil"/>
              <w:bottom w:val="single" w:sz="4" w:space="0" w:color="000000"/>
              <w:right w:val="single" w:sz="4" w:space="0" w:color="000000"/>
            </w:tcBorders>
            <w:shd w:val="clear" w:color="auto" w:fill="auto"/>
            <w:vAlign w:val="bottom"/>
            <w:hideMark/>
          </w:tcPr>
          <w:p w14:paraId="280A5B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30618F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29C74E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5E1A02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6D41A2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академия инструмент</w:t>
            </w:r>
            <w:r w:rsidRPr="00474647">
              <w:rPr>
                <w:rFonts w:ascii="Times New Roman" w:eastAsia="Times New Roman" w:hAnsi="Times New Roman" w:cs="Times New Roman"/>
                <w:color w:val="000000"/>
                <w:sz w:val="18"/>
                <w:szCs w:val="18"/>
                <w:lang w:eastAsia="ru-RU"/>
              </w:rPr>
              <w:lastRenderedPageBreak/>
              <w:t>а</w:t>
            </w:r>
          </w:p>
        </w:tc>
      </w:tr>
      <w:tr w:rsidR="00A7774F" w:rsidRPr="00474647" w14:paraId="29DF652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9277D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АКГС</w:t>
            </w:r>
          </w:p>
        </w:tc>
        <w:tc>
          <w:tcPr>
            <w:tcW w:w="1134" w:type="dxa"/>
            <w:tcBorders>
              <w:top w:val="nil"/>
              <w:left w:val="nil"/>
              <w:bottom w:val="single" w:sz="4" w:space="0" w:color="000000"/>
              <w:right w:val="single" w:sz="4" w:space="0" w:color="000000"/>
            </w:tcBorders>
            <w:shd w:val="clear" w:color="auto" w:fill="auto"/>
            <w:vAlign w:val="bottom"/>
            <w:hideMark/>
          </w:tcPr>
          <w:p w14:paraId="4AFCB8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C39F0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35C1A1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604F7A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6427086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487B24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37303E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50ED32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w:t>
            </w:r>
          </w:p>
        </w:tc>
        <w:tc>
          <w:tcPr>
            <w:tcW w:w="1133" w:type="dxa"/>
            <w:tcBorders>
              <w:top w:val="nil"/>
              <w:left w:val="nil"/>
              <w:bottom w:val="single" w:sz="4" w:space="0" w:color="000000"/>
              <w:right w:val="single" w:sz="4" w:space="0" w:color="000000"/>
            </w:tcBorders>
            <w:shd w:val="clear" w:color="auto" w:fill="auto"/>
            <w:vAlign w:val="bottom"/>
            <w:hideMark/>
          </w:tcPr>
          <w:p w14:paraId="36C663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w:t>
            </w:r>
          </w:p>
        </w:tc>
        <w:tc>
          <w:tcPr>
            <w:tcW w:w="992" w:type="dxa"/>
            <w:tcBorders>
              <w:top w:val="nil"/>
              <w:left w:val="nil"/>
              <w:bottom w:val="single" w:sz="4" w:space="0" w:color="000000"/>
              <w:right w:val="single" w:sz="4" w:space="0" w:color="000000"/>
            </w:tcBorders>
            <w:shd w:val="clear" w:color="auto" w:fill="auto"/>
            <w:vAlign w:val="bottom"/>
            <w:hideMark/>
          </w:tcPr>
          <w:p w14:paraId="73F20B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27C21E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D192CF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56648752" w14:textId="77777777" w:rsidTr="00C800AC">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7A38B6C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Вакансии</w:t>
            </w:r>
          </w:p>
        </w:tc>
        <w:tc>
          <w:tcPr>
            <w:tcW w:w="1134" w:type="dxa"/>
            <w:tcBorders>
              <w:top w:val="nil"/>
              <w:left w:val="nil"/>
              <w:bottom w:val="single" w:sz="4" w:space="0" w:color="auto"/>
              <w:right w:val="single" w:sz="4" w:space="0" w:color="000000"/>
            </w:tcBorders>
            <w:shd w:val="clear" w:color="auto" w:fill="auto"/>
            <w:vAlign w:val="bottom"/>
            <w:hideMark/>
          </w:tcPr>
          <w:p w14:paraId="6CC8C4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6D3335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auto"/>
              <w:right w:val="single" w:sz="4" w:space="0" w:color="000000"/>
            </w:tcBorders>
            <w:shd w:val="clear" w:color="auto" w:fill="auto"/>
            <w:vAlign w:val="bottom"/>
            <w:hideMark/>
          </w:tcPr>
          <w:p w14:paraId="608CFD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auto"/>
              <w:right w:val="single" w:sz="4" w:space="0" w:color="000000"/>
            </w:tcBorders>
            <w:shd w:val="clear" w:color="auto" w:fill="auto"/>
            <w:vAlign w:val="bottom"/>
            <w:hideMark/>
          </w:tcPr>
          <w:p w14:paraId="1BE25FD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auto"/>
              <w:right w:val="single" w:sz="4" w:space="0" w:color="000000"/>
            </w:tcBorders>
            <w:shd w:val="clear" w:color="auto" w:fill="auto"/>
            <w:vAlign w:val="bottom"/>
            <w:hideMark/>
          </w:tcPr>
          <w:p w14:paraId="568291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276" w:type="dxa"/>
            <w:tcBorders>
              <w:top w:val="nil"/>
              <w:left w:val="nil"/>
              <w:bottom w:val="single" w:sz="4" w:space="0" w:color="auto"/>
              <w:right w:val="single" w:sz="4" w:space="0" w:color="000000"/>
            </w:tcBorders>
            <w:shd w:val="clear" w:color="auto" w:fill="auto"/>
            <w:vAlign w:val="bottom"/>
            <w:hideMark/>
          </w:tcPr>
          <w:p w14:paraId="6A023A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134" w:type="dxa"/>
            <w:tcBorders>
              <w:top w:val="nil"/>
              <w:left w:val="nil"/>
              <w:bottom w:val="single" w:sz="4" w:space="0" w:color="auto"/>
              <w:right w:val="single" w:sz="4" w:space="0" w:color="000000"/>
            </w:tcBorders>
            <w:shd w:val="clear" w:color="auto" w:fill="auto"/>
            <w:vAlign w:val="bottom"/>
            <w:hideMark/>
          </w:tcPr>
          <w:p w14:paraId="728042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993" w:type="dxa"/>
            <w:tcBorders>
              <w:top w:val="nil"/>
              <w:left w:val="nil"/>
              <w:bottom w:val="single" w:sz="4" w:space="0" w:color="auto"/>
              <w:right w:val="single" w:sz="4" w:space="0" w:color="000000"/>
            </w:tcBorders>
            <w:shd w:val="clear" w:color="auto" w:fill="auto"/>
            <w:vAlign w:val="bottom"/>
            <w:hideMark/>
          </w:tcPr>
          <w:p w14:paraId="3D7764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auto"/>
              <w:right w:val="single" w:sz="4" w:space="0" w:color="000000"/>
            </w:tcBorders>
            <w:shd w:val="clear" w:color="auto" w:fill="auto"/>
            <w:vAlign w:val="bottom"/>
            <w:hideMark/>
          </w:tcPr>
          <w:p w14:paraId="2867DB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auto"/>
              <w:right w:val="single" w:sz="4" w:space="0" w:color="000000"/>
            </w:tcBorders>
            <w:shd w:val="clear" w:color="auto" w:fill="auto"/>
            <w:vAlign w:val="bottom"/>
            <w:hideMark/>
          </w:tcPr>
          <w:p w14:paraId="3354CE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auto"/>
              <w:right w:val="single" w:sz="4" w:space="0" w:color="000000"/>
            </w:tcBorders>
            <w:shd w:val="clear" w:color="auto" w:fill="auto"/>
            <w:vAlign w:val="bottom"/>
            <w:hideMark/>
          </w:tcPr>
          <w:p w14:paraId="5781C5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28942537" w14:textId="1BBFB677" w:rsidR="00A7774F" w:rsidRPr="00474647" w:rsidRDefault="00A7774F"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w:t>
            </w:r>
            <w:r w:rsidR="00C800AC">
              <w:rPr>
                <w:rFonts w:ascii="Times New Roman" w:eastAsia="Times New Roman" w:hAnsi="Times New Roman" w:cs="Times New Roman"/>
                <w:color w:val="000000"/>
                <w:sz w:val="18"/>
                <w:szCs w:val="18"/>
                <w:lang w:eastAsia="ru-RU"/>
              </w:rPr>
              <w:t xml:space="preserve"> </w:t>
            </w:r>
          </w:p>
        </w:tc>
      </w:tr>
      <w:tr w:rsidR="00C800AC" w:rsidRPr="00474647" w14:paraId="2D898A53" w14:textId="77777777" w:rsidTr="00C800AC">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51475C2D" w14:textId="23B7565F"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9A7FB7F" w14:textId="4B7930D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7C68061C" w14:textId="03534FA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DBF4B3F" w14:textId="2E24295D"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EB67917" w14:textId="3C53B140"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95052F3" w14:textId="71C3B445"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98B2E2F" w14:textId="7BE7BAF7"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B77AF37" w14:textId="03FC985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3989D1A2" w14:textId="0C6CBF70"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773C090B" w14:textId="42F8D4E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5533D8FD" w14:textId="5F0C51A5"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411854A0" w14:textId="76A51BD4"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D735B7C" w14:textId="37297BA4"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53E8DCD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9A834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Добавить список новостей под правый баннер</w:t>
            </w:r>
          </w:p>
        </w:tc>
        <w:tc>
          <w:tcPr>
            <w:tcW w:w="1134" w:type="dxa"/>
            <w:tcBorders>
              <w:top w:val="nil"/>
              <w:left w:val="nil"/>
              <w:bottom w:val="single" w:sz="4" w:space="0" w:color="000000"/>
              <w:right w:val="single" w:sz="4" w:space="0" w:color="000000"/>
            </w:tcBorders>
            <w:shd w:val="clear" w:color="auto" w:fill="auto"/>
            <w:vAlign w:val="bottom"/>
            <w:hideMark/>
          </w:tcPr>
          <w:p w14:paraId="74F4BD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C27B3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A23AC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5A79D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1A4CE1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276" w:type="dxa"/>
            <w:tcBorders>
              <w:top w:val="nil"/>
              <w:left w:val="nil"/>
              <w:bottom w:val="single" w:sz="4" w:space="0" w:color="000000"/>
              <w:right w:val="single" w:sz="4" w:space="0" w:color="000000"/>
            </w:tcBorders>
            <w:shd w:val="clear" w:color="auto" w:fill="auto"/>
            <w:vAlign w:val="bottom"/>
            <w:hideMark/>
          </w:tcPr>
          <w:p w14:paraId="12751C1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134" w:type="dxa"/>
            <w:tcBorders>
              <w:top w:val="nil"/>
              <w:left w:val="nil"/>
              <w:bottom w:val="single" w:sz="4" w:space="0" w:color="000000"/>
              <w:right w:val="single" w:sz="4" w:space="0" w:color="000000"/>
            </w:tcBorders>
            <w:shd w:val="clear" w:color="auto" w:fill="auto"/>
            <w:vAlign w:val="bottom"/>
            <w:hideMark/>
          </w:tcPr>
          <w:p w14:paraId="31C25C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993" w:type="dxa"/>
            <w:tcBorders>
              <w:top w:val="nil"/>
              <w:left w:val="nil"/>
              <w:bottom w:val="single" w:sz="4" w:space="0" w:color="000000"/>
              <w:right w:val="single" w:sz="4" w:space="0" w:color="000000"/>
            </w:tcBorders>
            <w:shd w:val="clear" w:color="auto" w:fill="auto"/>
            <w:vAlign w:val="bottom"/>
            <w:hideMark/>
          </w:tcPr>
          <w:p w14:paraId="086CB1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0:24</w:t>
            </w:r>
          </w:p>
        </w:tc>
        <w:tc>
          <w:tcPr>
            <w:tcW w:w="1133" w:type="dxa"/>
            <w:tcBorders>
              <w:top w:val="nil"/>
              <w:left w:val="nil"/>
              <w:bottom w:val="single" w:sz="4" w:space="0" w:color="000000"/>
              <w:right w:val="single" w:sz="4" w:space="0" w:color="000000"/>
            </w:tcBorders>
            <w:shd w:val="clear" w:color="auto" w:fill="auto"/>
            <w:vAlign w:val="bottom"/>
            <w:hideMark/>
          </w:tcPr>
          <w:p w14:paraId="4CD20D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0:24</w:t>
            </w:r>
          </w:p>
        </w:tc>
        <w:tc>
          <w:tcPr>
            <w:tcW w:w="992" w:type="dxa"/>
            <w:tcBorders>
              <w:top w:val="nil"/>
              <w:left w:val="nil"/>
              <w:bottom w:val="single" w:sz="4" w:space="0" w:color="000000"/>
              <w:right w:val="single" w:sz="4" w:space="0" w:color="000000"/>
            </w:tcBorders>
            <w:shd w:val="clear" w:color="auto" w:fill="auto"/>
            <w:vAlign w:val="bottom"/>
            <w:hideMark/>
          </w:tcPr>
          <w:p w14:paraId="316675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42B6F8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06C40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2D302D6D"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76C1F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Изучить механизм товар-торговое предложение</w:t>
            </w:r>
          </w:p>
        </w:tc>
        <w:tc>
          <w:tcPr>
            <w:tcW w:w="1134" w:type="dxa"/>
            <w:tcBorders>
              <w:top w:val="nil"/>
              <w:left w:val="nil"/>
              <w:bottom w:val="single" w:sz="4" w:space="0" w:color="000000"/>
              <w:right w:val="single" w:sz="4" w:space="0" w:color="000000"/>
            </w:tcBorders>
            <w:shd w:val="clear" w:color="auto" w:fill="auto"/>
            <w:vAlign w:val="bottom"/>
            <w:hideMark/>
          </w:tcPr>
          <w:p w14:paraId="79FDCA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840E6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0CE4106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45550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77F945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276" w:type="dxa"/>
            <w:tcBorders>
              <w:top w:val="nil"/>
              <w:left w:val="nil"/>
              <w:bottom w:val="single" w:sz="4" w:space="0" w:color="000000"/>
              <w:right w:val="single" w:sz="4" w:space="0" w:color="000000"/>
            </w:tcBorders>
            <w:shd w:val="clear" w:color="auto" w:fill="auto"/>
            <w:vAlign w:val="bottom"/>
            <w:hideMark/>
          </w:tcPr>
          <w:p w14:paraId="30E726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000000"/>
              <w:right w:val="single" w:sz="4" w:space="0" w:color="000000"/>
            </w:tcBorders>
            <w:shd w:val="clear" w:color="auto" w:fill="auto"/>
            <w:vAlign w:val="bottom"/>
            <w:hideMark/>
          </w:tcPr>
          <w:p w14:paraId="2EC95A4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993" w:type="dxa"/>
            <w:tcBorders>
              <w:top w:val="nil"/>
              <w:left w:val="nil"/>
              <w:bottom w:val="single" w:sz="4" w:space="0" w:color="000000"/>
              <w:right w:val="single" w:sz="4" w:space="0" w:color="000000"/>
            </w:tcBorders>
            <w:shd w:val="clear" w:color="auto" w:fill="auto"/>
            <w:vAlign w:val="bottom"/>
            <w:hideMark/>
          </w:tcPr>
          <w:p w14:paraId="7D98FF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1:07</w:t>
            </w:r>
          </w:p>
        </w:tc>
        <w:tc>
          <w:tcPr>
            <w:tcW w:w="1133" w:type="dxa"/>
            <w:tcBorders>
              <w:top w:val="nil"/>
              <w:left w:val="nil"/>
              <w:bottom w:val="single" w:sz="4" w:space="0" w:color="000000"/>
              <w:right w:val="single" w:sz="4" w:space="0" w:color="000000"/>
            </w:tcBorders>
            <w:shd w:val="clear" w:color="auto" w:fill="auto"/>
            <w:vAlign w:val="bottom"/>
            <w:hideMark/>
          </w:tcPr>
          <w:p w14:paraId="71871E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1:07</w:t>
            </w:r>
          </w:p>
        </w:tc>
        <w:tc>
          <w:tcPr>
            <w:tcW w:w="992" w:type="dxa"/>
            <w:tcBorders>
              <w:top w:val="nil"/>
              <w:left w:val="nil"/>
              <w:bottom w:val="single" w:sz="4" w:space="0" w:color="000000"/>
              <w:right w:val="single" w:sz="4" w:space="0" w:color="000000"/>
            </w:tcBorders>
            <w:shd w:val="clear" w:color="auto" w:fill="auto"/>
            <w:vAlign w:val="bottom"/>
            <w:hideMark/>
          </w:tcPr>
          <w:p w14:paraId="67BAC1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02A486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CD908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7A72820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C4B6A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Кастомизировать шаблон каталога</w:t>
            </w:r>
          </w:p>
        </w:tc>
        <w:tc>
          <w:tcPr>
            <w:tcW w:w="1134" w:type="dxa"/>
            <w:tcBorders>
              <w:top w:val="nil"/>
              <w:left w:val="nil"/>
              <w:bottom w:val="single" w:sz="4" w:space="0" w:color="000000"/>
              <w:right w:val="single" w:sz="4" w:space="0" w:color="000000"/>
            </w:tcBorders>
            <w:shd w:val="clear" w:color="auto" w:fill="auto"/>
            <w:vAlign w:val="bottom"/>
            <w:hideMark/>
          </w:tcPr>
          <w:p w14:paraId="642EF6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8C16D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F8733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Просрочена</w:t>
            </w:r>
          </w:p>
        </w:tc>
        <w:tc>
          <w:tcPr>
            <w:tcW w:w="1134" w:type="dxa"/>
            <w:tcBorders>
              <w:top w:val="nil"/>
              <w:left w:val="nil"/>
              <w:bottom w:val="single" w:sz="4" w:space="0" w:color="000000"/>
              <w:right w:val="single" w:sz="4" w:space="0" w:color="000000"/>
            </w:tcBorders>
            <w:shd w:val="clear" w:color="auto" w:fill="auto"/>
            <w:vAlign w:val="bottom"/>
            <w:hideMark/>
          </w:tcPr>
          <w:p w14:paraId="70CE32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317328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276" w:type="dxa"/>
            <w:tcBorders>
              <w:top w:val="nil"/>
              <w:left w:val="nil"/>
              <w:bottom w:val="single" w:sz="4" w:space="0" w:color="000000"/>
              <w:right w:val="single" w:sz="4" w:space="0" w:color="000000"/>
            </w:tcBorders>
            <w:shd w:val="clear" w:color="auto" w:fill="auto"/>
            <w:vAlign w:val="bottom"/>
            <w:hideMark/>
          </w:tcPr>
          <w:p w14:paraId="29E270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6EFF0F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993" w:type="dxa"/>
            <w:tcBorders>
              <w:top w:val="nil"/>
              <w:left w:val="nil"/>
              <w:bottom w:val="single" w:sz="4" w:space="0" w:color="000000"/>
              <w:right w:val="single" w:sz="4" w:space="0" w:color="000000"/>
            </w:tcBorders>
            <w:shd w:val="clear" w:color="auto" w:fill="auto"/>
            <w:vAlign w:val="bottom"/>
            <w:hideMark/>
          </w:tcPr>
          <w:p w14:paraId="4A1423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7:28</w:t>
            </w:r>
          </w:p>
        </w:tc>
        <w:tc>
          <w:tcPr>
            <w:tcW w:w="1133" w:type="dxa"/>
            <w:tcBorders>
              <w:top w:val="nil"/>
              <w:left w:val="nil"/>
              <w:bottom w:val="single" w:sz="4" w:space="0" w:color="000000"/>
              <w:right w:val="single" w:sz="4" w:space="0" w:color="000000"/>
            </w:tcBorders>
            <w:shd w:val="clear" w:color="auto" w:fill="auto"/>
            <w:vAlign w:val="bottom"/>
            <w:hideMark/>
          </w:tcPr>
          <w:p w14:paraId="01A150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7:28</w:t>
            </w:r>
          </w:p>
        </w:tc>
        <w:tc>
          <w:tcPr>
            <w:tcW w:w="992" w:type="dxa"/>
            <w:tcBorders>
              <w:top w:val="nil"/>
              <w:left w:val="nil"/>
              <w:bottom w:val="single" w:sz="4" w:space="0" w:color="000000"/>
              <w:right w:val="single" w:sz="4" w:space="0" w:color="000000"/>
            </w:tcBorders>
            <w:shd w:val="clear" w:color="auto" w:fill="auto"/>
            <w:vAlign w:val="bottom"/>
            <w:hideMark/>
          </w:tcPr>
          <w:p w14:paraId="249F77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7:00</w:t>
            </w:r>
          </w:p>
        </w:tc>
        <w:tc>
          <w:tcPr>
            <w:tcW w:w="850" w:type="dxa"/>
            <w:tcBorders>
              <w:top w:val="nil"/>
              <w:left w:val="nil"/>
              <w:bottom w:val="single" w:sz="4" w:space="0" w:color="000000"/>
              <w:right w:val="single" w:sz="4" w:space="0" w:color="000000"/>
            </w:tcBorders>
            <w:shd w:val="clear" w:color="auto" w:fill="auto"/>
            <w:vAlign w:val="bottom"/>
            <w:hideMark/>
          </w:tcPr>
          <w:p w14:paraId="14ACAE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FA6BB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546DDCAF"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5F26A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Кнопки лайков</w:t>
            </w:r>
          </w:p>
        </w:tc>
        <w:tc>
          <w:tcPr>
            <w:tcW w:w="1134" w:type="dxa"/>
            <w:tcBorders>
              <w:top w:val="nil"/>
              <w:left w:val="nil"/>
              <w:bottom w:val="single" w:sz="4" w:space="0" w:color="000000"/>
              <w:right w:val="single" w:sz="4" w:space="0" w:color="000000"/>
            </w:tcBorders>
            <w:shd w:val="clear" w:color="auto" w:fill="auto"/>
            <w:vAlign w:val="bottom"/>
            <w:hideMark/>
          </w:tcPr>
          <w:p w14:paraId="0FF37B0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AC402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CA885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819AF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5C66CE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276" w:type="dxa"/>
            <w:tcBorders>
              <w:top w:val="nil"/>
              <w:left w:val="nil"/>
              <w:bottom w:val="single" w:sz="4" w:space="0" w:color="000000"/>
              <w:right w:val="single" w:sz="4" w:space="0" w:color="000000"/>
            </w:tcBorders>
            <w:shd w:val="clear" w:color="auto" w:fill="auto"/>
            <w:vAlign w:val="bottom"/>
            <w:hideMark/>
          </w:tcPr>
          <w:p w14:paraId="6F0721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134" w:type="dxa"/>
            <w:tcBorders>
              <w:top w:val="nil"/>
              <w:left w:val="nil"/>
              <w:bottom w:val="single" w:sz="4" w:space="0" w:color="000000"/>
              <w:right w:val="single" w:sz="4" w:space="0" w:color="000000"/>
            </w:tcBorders>
            <w:shd w:val="clear" w:color="auto" w:fill="auto"/>
            <w:vAlign w:val="bottom"/>
            <w:hideMark/>
          </w:tcPr>
          <w:p w14:paraId="7F8C89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993" w:type="dxa"/>
            <w:tcBorders>
              <w:top w:val="nil"/>
              <w:left w:val="nil"/>
              <w:bottom w:val="single" w:sz="4" w:space="0" w:color="000000"/>
              <w:right w:val="single" w:sz="4" w:space="0" w:color="000000"/>
            </w:tcBorders>
            <w:shd w:val="clear" w:color="auto" w:fill="auto"/>
            <w:vAlign w:val="bottom"/>
            <w:hideMark/>
          </w:tcPr>
          <w:p w14:paraId="4D79603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7:26</w:t>
            </w:r>
          </w:p>
        </w:tc>
        <w:tc>
          <w:tcPr>
            <w:tcW w:w="1133" w:type="dxa"/>
            <w:tcBorders>
              <w:top w:val="nil"/>
              <w:left w:val="nil"/>
              <w:bottom w:val="single" w:sz="4" w:space="0" w:color="000000"/>
              <w:right w:val="single" w:sz="4" w:space="0" w:color="000000"/>
            </w:tcBorders>
            <w:shd w:val="clear" w:color="auto" w:fill="auto"/>
            <w:vAlign w:val="bottom"/>
            <w:hideMark/>
          </w:tcPr>
          <w:p w14:paraId="446E13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7:26</w:t>
            </w:r>
          </w:p>
        </w:tc>
        <w:tc>
          <w:tcPr>
            <w:tcW w:w="992" w:type="dxa"/>
            <w:tcBorders>
              <w:top w:val="nil"/>
              <w:left w:val="nil"/>
              <w:bottom w:val="single" w:sz="4" w:space="0" w:color="000000"/>
              <w:right w:val="single" w:sz="4" w:space="0" w:color="000000"/>
            </w:tcBorders>
            <w:shd w:val="clear" w:color="auto" w:fill="auto"/>
            <w:vAlign w:val="bottom"/>
            <w:hideMark/>
          </w:tcPr>
          <w:p w14:paraId="4DE35B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264789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16901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0665846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5B80A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АКГС. Контакты</w:t>
            </w:r>
          </w:p>
        </w:tc>
        <w:tc>
          <w:tcPr>
            <w:tcW w:w="1134" w:type="dxa"/>
            <w:tcBorders>
              <w:top w:val="nil"/>
              <w:left w:val="nil"/>
              <w:bottom w:val="single" w:sz="4" w:space="0" w:color="000000"/>
              <w:right w:val="single" w:sz="4" w:space="0" w:color="000000"/>
            </w:tcBorders>
            <w:shd w:val="clear" w:color="auto" w:fill="auto"/>
            <w:vAlign w:val="bottom"/>
            <w:hideMark/>
          </w:tcPr>
          <w:p w14:paraId="507AA3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BEEFA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6A18B6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512CD4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3FD633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276" w:type="dxa"/>
            <w:tcBorders>
              <w:top w:val="nil"/>
              <w:left w:val="nil"/>
              <w:bottom w:val="single" w:sz="4" w:space="0" w:color="000000"/>
              <w:right w:val="single" w:sz="4" w:space="0" w:color="000000"/>
            </w:tcBorders>
            <w:shd w:val="clear" w:color="auto" w:fill="auto"/>
            <w:vAlign w:val="bottom"/>
            <w:hideMark/>
          </w:tcPr>
          <w:p w14:paraId="1776F09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134" w:type="dxa"/>
            <w:tcBorders>
              <w:top w:val="nil"/>
              <w:left w:val="nil"/>
              <w:bottom w:val="single" w:sz="4" w:space="0" w:color="000000"/>
              <w:right w:val="single" w:sz="4" w:space="0" w:color="000000"/>
            </w:tcBorders>
            <w:shd w:val="clear" w:color="auto" w:fill="auto"/>
            <w:vAlign w:val="bottom"/>
            <w:hideMark/>
          </w:tcPr>
          <w:p w14:paraId="48F97C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993" w:type="dxa"/>
            <w:tcBorders>
              <w:top w:val="nil"/>
              <w:left w:val="nil"/>
              <w:bottom w:val="single" w:sz="4" w:space="0" w:color="000000"/>
              <w:right w:val="single" w:sz="4" w:space="0" w:color="000000"/>
            </w:tcBorders>
            <w:shd w:val="clear" w:color="auto" w:fill="auto"/>
            <w:vAlign w:val="bottom"/>
            <w:hideMark/>
          </w:tcPr>
          <w:p w14:paraId="262F95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7:06</w:t>
            </w:r>
          </w:p>
        </w:tc>
        <w:tc>
          <w:tcPr>
            <w:tcW w:w="1133" w:type="dxa"/>
            <w:tcBorders>
              <w:top w:val="nil"/>
              <w:left w:val="nil"/>
              <w:bottom w:val="single" w:sz="4" w:space="0" w:color="000000"/>
              <w:right w:val="single" w:sz="4" w:space="0" w:color="000000"/>
            </w:tcBorders>
            <w:shd w:val="clear" w:color="auto" w:fill="auto"/>
            <w:vAlign w:val="bottom"/>
            <w:hideMark/>
          </w:tcPr>
          <w:p w14:paraId="0A98FE4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7:06</w:t>
            </w:r>
          </w:p>
        </w:tc>
        <w:tc>
          <w:tcPr>
            <w:tcW w:w="992" w:type="dxa"/>
            <w:tcBorders>
              <w:top w:val="nil"/>
              <w:left w:val="nil"/>
              <w:bottom w:val="single" w:sz="4" w:space="0" w:color="000000"/>
              <w:right w:val="single" w:sz="4" w:space="0" w:color="000000"/>
            </w:tcBorders>
            <w:shd w:val="clear" w:color="auto" w:fill="auto"/>
            <w:vAlign w:val="bottom"/>
            <w:hideMark/>
          </w:tcPr>
          <w:p w14:paraId="2A5F793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000000"/>
              <w:right w:val="single" w:sz="4" w:space="0" w:color="000000"/>
            </w:tcBorders>
            <w:shd w:val="clear" w:color="auto" w:fill="auto"/>
            <w:vAlign w:val="bottom"/>
            <w:hideMark/>
          </w:tcPr>
          <w:p w14:paraId="2BBA8F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F3103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70EBD97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F95CE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Менеджеры</w:t>
            </w:r>
          </w:p>
        </w:tc>
        <w:tc>
          <w:tcPr>
            <w:tcW w:w="1134" w:type="dxa"/>
            <w:tcBorders>
              <w:top w:val="nil"/>
              <w:left w:val="nil"/>
              <w:bottom w:val="single" w:sz="4" w:space="0" w:color="000000"/>
              <w:right w:val="single" w:sz="4" w:space="0" w:color="000000"/>
            </w:tcBorders>
            <w:shd w:val="clear" w:color="auto" w:fill="auto"/>
            <w:vAlign w:val="bottom"/>
            <w:hideMark/>
          </w:tcPr>
          <w:p w14:paraId="312183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DCD69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7C5F56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709689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5A3736F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276" w:type="dxa"/>
            <w:tcBorders>
              <w:top w:val="nil"/>
              <w:left w:val="nil"/>
              <w:bottom w:val="single" w:sz="4" w:space="0" w:color="000000"/>
              <w:right w:val="single" w:sz="4" w:space="0" w:color="000000"/>
            </w:tcBorders>
            <w:shd w:val="clear" w:color="auto" w:fill="auto"/>
            <w:vAlign w:val="bottom"/>
            <w:hideMark/>
          </w:tcPr>
          <w:p w14:paraId="1344C6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134" w:type="dxa"/>
            <w:tcBorders>
              <w:top w:val="nil"/>
              <w:left w:val="nil"/>
              <w:bottom w:val="single" w:sz="4" w:space="0" w:color="000000"/>
              <w:right w:val="single" w:sz="4" w:space="0" w:color="000000"/>
            </w:tcBorders>
            <w:shd w:val="clear" w:color="auto" w:fill="auto"/>
            <w:vAlign w:val="bottom"/>
            <w:hideMark/>
          </w:tcPr>
          <w:p w14:paraId="507FE0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19.05.2015</w:t>
            </w:r>
          </w:p>
        </w:tc>
        <w:tc>
          <w:tcPr>
            <w:tcW w:w="993" w:type="dxa"/>
            <w:tcBorders>
              <w:top w:val="nil"/>
              <w:left w:val="nil"/>
              <w:bottom w:val="single" w:sz="4" w:space="0" w:color="000000"/>
              <w:right w:val="single" w:sz="4" w:space="0" w:color="000000"/>
            </w:tcBorders>
            <w:shd w:val="clear" w:color="auto" w:fill="auto"/>
            <w:vAlign w:val="bottom"/>
            <w:hideMark/>
          </w:tcPr>
          <w:p w14:paraId="54CFFF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7:05</w:t>
            </w:r>
          </w:p>
        </w:tc>
        <w:tc>
          <w:tcPr>
            <w:tcW w:w="1133" w:type="dxa"/>
            <w:tcBorders>
              <w:top w:val="nil"/>
              <w:left w:val="nil"/>
              <w:bottom w:val="single" w:sz="4" w:space="0" w:color="000000"/>
              <w:right w:val="single" w:sz="4" w:space="0" w:color="000000"/>
            </w:tcBorders>
            <w:shd w:val="clear" w:color="auto" w:fill="auto"/>
            <w:vAlign w:val="bottom"/>
            <w:hideMark/>
          </w:tcPr>
          <w:p w14:paraId="4A7D00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7:05</w:t>
            </w:r>
          </w:p>
        </w:tc>
        <w:tc>
          <w:tcPr>
            <w:tcW w:w="992" w:type="dxa"/>
            <w:tcBorders>
              <w:top w:val="nil"/>
              <w:left w:val="nil"/>
              <w:bottom w:val="single" w:sz="4" w:space="0" w:color="000000"/>
              <w:right w:val="single" w:sz="4" w:space="0" w:color="000000"/>
            </w:tcBorders>
            <w:shd w:val="clear" w:color="auto" w:fill="auto"/>
            <w:vAlign w:val="bottom"/>
            <w:hideMark/>
          </w:tcPr>
          <w:p w14:paraId="387E37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5D32ED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5D253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696B04E3" w14:textId="77777777" w:rsidTr="00C800AC">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230351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Переделываем список разделов</w:t>
            </w:r>
          </w:p>
        </w:tc>
        <w:tc>
          <w:tcPr>
            <w:tcW w:w="1134" w:type="dxa"/>
            <w:tcBorders>
              <w:top w:val="nil"/>
              <w:left w:val="nil"/>
              <w:bottom w:val="single" w:sz="4" w:space="0" w:color="auto"/>
              <w:right w:val="single" w:sz="4" w:space="0" w:color="000000"/>
            </w:tcBorders>
            <w:shd w:val="clear" w:color="auto" w:fill="auto"/>
            <w:vAlign w:val="bottom"/>
            <w:hideMark/>
          </w:tcPr>
          <w:p w14:paraId="514A16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224C1D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auto"/>
              <w:right w:val="single" w:sz="4" w:space="0" w:color="000000"/>
            </w:tcBorders>
            <w:shd w:val="clear" w:color="auto" w:fill="auto"/>
            <w:vAlign w:val="bottom"/>
            <w:hideMark/>
          </w:tcPr>
          <w:p w14:paraId="5D1D74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auto"/>
              <w:right w:val="single" w:sz="4" w:space="0" w:color="000000"/>
            </w:tcBorders>
            <w:shd w:val="clear" w:color="auto" w:fill="auto"/>
            <w:vAlign w:val="bottom"/>
            <w:hideMark/>
          </w:tcPr>
          <w:p w14:paraId="4E0F71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auto"/>
              <w:right w:val="single" w:sz="4" w:space="0" w:color="000000"/>
            </w:tcBorders>
            <w:shd w:val="clear" w:color="auto" w:fill="auto"/>
            <w:vAlign w:val="bottom"/>
            <w:hideMark/>
          </w:tcPr>
          <w:p w14:paraId="417559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auto"/>
              <w:right w:val="single" w:sz="4" w:space="0" w:color="000000"/>
            </w:tcBorders>
            <w:shd w:val="clear" w:color="auto" w:fill="auto"/>
            <w:vAlign w:val="bottom"/>
            <w:hideMark/>
          </w:tcPr>
          <w:p w14:paraId="4DE677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auto"/>
              <w:right w:val="single" w:sz="4" w:space="0" w:color="000000"/>
            </w:tcBorders>
            <w:shd w:val="clear" w:color="auto" w:fill="auto"/>
            <w:vAlign w:val="bottom"/>
            <w:hideMark/>
          </w:tcPr>
          <w:p w14:paraId="1D836E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993" w:type="dxa"/>
            <w:tcBorders>
              <w:top w:val="nil"/>
              <w:left w:val="nil"/>
              <w:bottom w:val="single" w:sz="4" w:space="0" w:color="auto"/>
              <w:right w:val="single" w:sz="4" w:space="0" w:color="000000"/>
            </w:tcBorders>
            <w:shd w:val="clear" w:color="auto" w:fill="auto"/>
            <w:vAlign w:val="bottom"/>
            <w:hideMark/>
          </w:tcPr>
          <w:p w14:paraId="5638A7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2:06</w:t>
            </w:r>
          </w:p>
        </w:tc>
        <w:tc>
          <w:tcPr>
            <w:tcW w:w="1133" w:type="dxa"/>
            <w:tcBorders>
              <w:top w:val="nil"/>
              <w:left w:val="nil"/>
              <w:bottom w:val="single" w:sz="4" w:space="0" w:color="auto"/>
              <w:right w:val="single" w:sz="4" w:space="0" w:color="000000"/>
            </w:tcBorders>
            <w:shd w:val="clear" w:color="auto" w:fill="auto"/>
            <w:vAlign w:val="bottom"/>
            <w:hideMark/>
          </w:tcPr>
          <w:p w14:paraId="567FBB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2:06</w:t>
            </w:r>
          </w:p>
        </w:tc>
        <w:tc>
          <w:tcPr>
            <w:tcW w:w="992" w:type="dxa"/>
            <w:tcBorders>
              <w:top w:val="nil"/>
              <w:left w:val="nil"/>
              <w:bottom w:val="single" w:sz="4" w:space="0" w:color="auto"/>
              <w:right w:val="single" w:sz="4" w:space="0" w:color="000000"/>
            </w:tcBorders>
            <w:shd w:val="clear" w:color="auto" w:fill="auto"/>
            <w:vAlign w:val="bottom"/>
            <w:hideMark/>
          </w:tcPr>
          <w:p w14:paraId="7D5B99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auto"/>
              <w:right w:val="single" w:sz="4" w:space="0" w:color="000000"/>
            </w:tcBorders>
            <w:shd w:val="clear" w:color="auto" w:fill="auto"/>
            <w:vAlign w:val="bottom"/>
            <w:hideMark/>
          </w:tcPr>
          <w:p w14:paraId="3E1C8D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685A408B" w14:textId="1815CF61" w:rsidR="00A7774F" w:rsidRPr="00474647" w:rsidRDefault="00A7774F"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автоцентр</w:t>
            </w:r>
          </w:p>
        </w:tc>
      </w:tr>
      <w:tr w:rsidR="00C800AC" w:rsidRPr="00474647" w14:paraId="7FEC2CE3" w14:textId="77777777" w:rsidTr="00C800AC">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016A2AF0" w14:textId="497F5C26"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0FDFCC5" w14:textId="35FEF027"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0AD70BA1" w14:textId="104FD38D"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76E5DA4E" w14:textId="6173715B"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AF4D2BA" w14:textId="24D0A58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D451518" w14:textId="736BBE81"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E47065E" w14:textId="0778421E"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5CC3D62" w14:textId="2B8D3811"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775BAE8B" w14:textId="63AC9C5F"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1343F173" w14:textId="6FF7CB31"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3092926F" w14:textId="103AF91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02087502" w14:textId="417366A3"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97D888C" w14:textId="03354F4A"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0A4D079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9A763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Проверить механизм спецпредложений и поправить</w:t>
            </w:r>
          </w:p>
        </w:tc>
        <w:tc>
          <w:tcPr>
            <w:tcW w:w="1134" w:type="dxa"/>
            <w:tcBorders>
              <w:top w:val="nil"/>
              <w:left w:val="nil"/>
              <w:bottom w:val="single" w:sz="4" w:space="0" w:color="000000"/>
              <w:right w:val="single" w:sz="4" w:space="0" w:color="000000"/>
            </w:tcBorders>
            <w:shd w:val="clear" w:color="auto" w:fill="auto"/>
            <w:vAlign w:val="bottom"/>
            <w:hideMark/>
          </w:tcPr>
          <w:p w14:paraId="35B3AD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91360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0762B6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Просрочена</w:t>
            </w:r>
          </w:p>
        </w:tc>
        <w:tc>
          <w:tcPr>
            <w:tcW w:w="1134" w:type="dxa"/>
            <w:tcBorders>
              <w:top w:val="nil"/>
              <w:left w:val="nil"/>
              <w:bottom w:val="single" w:sz="4" w:space="0" w:color="000000"/>
              <w:right w:val="single" w:sz="4" w:space="0" w:color="000000"/>
            </w:tcBorders>
            <w:shd w:val="clear" w:color="auto" w:fill="auto"/>
            <w:vAlign w:val="bottom"/>
            <w:hideMark/>
          </w:tcPr>
          <w:p w14:paraId="71126D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6AFE1D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31B096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5E8929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993" w:type="dxa"/>
            <w:tcBorders>
              <w:top w:val="nil"/>
              <w:left w:val="nil"/>
              <w:bottom w:val="single" w:sz="4" w:space="0" w:color="000000"/>
              <w:right w:val="single" w:sz="4" w:space="0" w:color="000000"/>
            </w:tcBorders>
            <w:shd w:val="clear" w:color="auto" w:fill="auto"/>
            <w:vAlign w:val="bottom"/>
            <w:hideMark/>
          </w:tcPr>
          <w:p w14:paraId="4F08E3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2:45</w:t>
            </w:r>
          </w:p>
        </w:tc>
        <w:tc>
          <w:tcPr>
            <w:tcW w:w="1133" w:type="dxa"/>
            <w:tcBorders>
              <w:top w:val="nil"/>
              <w:left w:val="nil"/>
              <w:bottom w:val="single" w:sz="4" w:space="0" w:color="000000"/>
              <w:right w:val="single" w:sz="4" w:space="0" w:color="000000"/>
            </w:tcBorders>
            <w:shd w:val="clear" w:color="auto" w:fill="auto"/>
            <w:vAlign w:val="bottom"/>
            <w:hideMark/>
          </w:tcPr>
          <w:p w14:paraId="23095F4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2:45</w:t>
            </w:r>
          </w:p>
        </w:tc>
        <w:tc>
          <w:tcPr>
            <w:tcW w:w="992" w:type="dxa"/>
            <w:tcBorders>
              <w:top w:val="nil"/>
              <w:left w:val="nil"/>
              <w:bottom w:val="single" w:sz="4" w:space="0" w:color="000000"/>
              <w:right w:val="single" w:sz="4" w:space="0" w:color="000000"/>
            </w:tcBorders>
            <w:shd w:val="clear" w:color="auto" w:fill="auto"/>
            <w:vAlign w:val="bottom"/>
            <w:hideMark/>
          </w:tcPr>
          <w:p w14:paraId="399823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1C8BF6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0835B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6DA38D5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82901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Проверить проект</w:t>
            </w:r>
          </w:p>
        </w:tc>
        <w:tc>
          <w:tcPr>
            <w:tcW w:w="1134" w:type="dxa"/>
            <w:tcBorders>
              <w:top w:val="nil"/>
              <w:left w:val="nil"/>
              <w:bottom w:val="single" w:sz="4" w:space="0" w:color="000000"/>
              <w:right w:val="single" w:sz="4" w:space="0" w:color="000000"/>
            </w:tcBorders>
            <w:shd w:val="clear" w:color="auto" w:fill="auto"/>
            <w:vAlign w:val="bottom"/>
            <w:hideMark/>
          </w:tcPr>
          <w:p w14:paraId="682E367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FEBAF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FBE2C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DCE4D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134" w:type="dxa"/>
            <w:tcBorders>
              <w:top w:val="nil"/>
              <w:left w:val="nil"/>
              <w:bottom w:val="single" w:sz="4" w:space="0" w:color="000000"/>
              <w:right w:val="single" w:sz="4" w:space="0" w:color="000000"/>
            </w:tcBorders>
            <w:shd w:val="clear" w:color="auto" w:fill="auto"/>
            <w:vAlign w:val="bottom"/>
            <w:hideMark/>
          </w:tcPr>
          <w:p w14:paraId="4E8892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276" w:type="dxa"/>
            <w:tcBorders>
              <w:top w:val="nil"/>
              <w:left w:val="nil"/>
              <w:bottom w:val="single" w:sz="4" w:space="0" w:color="000000"/>
              <w:right w:val="single" w:sz="4" w:space="0" w:color="000000"/>
            </w:tcBorders>
            <w:shd w:val="clear" w:color="auto" w:fill="auto"/>
            <w:vAlign w:val="bottom"/>
            <w:hideMark/>
          </w:tcPr>
          <w:p w14:paraId="6879EE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134" w:type="dxa"/>
            <w:tcBorders>
              <w:top w:val="nil"/>
              <w:left w:val="nil"/>
              <w:bottom w:val="single" w:sz="4" w:space="0" w:color="000000"/>
              <w:right w:val="single" w:sz="4" w:space="0" w:color="000000"/>
            </w:tcBorders>
            <w:shd w:val="clear" w:color="auto" w:fill="auto"/>
            <w:vAlign w:val="bottom"/>
            <w:hideMark/>
          </w:tcPr>
          <w:p w14:paraId="28B16C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993" w:type="dxa"/>
            <w:tcBorders>
              <w:top w:val="nil"/>
              <w:left w:val="nil"/>
              <w:bottom w:val="single" w:sz="4" w:space="0" w:color="000000"/>
              <w:right w:val="single" w:sz="4" w:space="0" w:color="000000"/>
            </w:tcBorders>
            <w:shd w:val="clear" w:color="auto" w:fill="auto"/>
            <w:vAlign w:val="bottom"/>
            <w:hideMark/>
          </w:tcPr>
          <w:p w14:paraId="39922A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3774DE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198677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56A383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9FD83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2A74C8A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673524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Свериться с ТЗ</w:t>
            </w:r>
          </w:p>
        </w:tc>
        <w:tc>
          <w:tcPr>
            <w:tcW w:w="1134" w:type="dxa"/>
            <w:tcBorders>
              <w:top w:val="nil"/>
              <w:left w:val="nil"/>
              <w:bottom w:val="single" w:sz="4" w:space="0" w:color="000000"/>
              <w:right w:val="single" w:sz="4" w:space="0" w:color="000000"/>
            </w:tcBorders>
            <w:shd w:val="clear" w:color="auto" w:fill="auto"/>
            <w:vAlign w:val="bottom"/>
            <w:hideMark/>
          </w:tcPr>
          <w:p w14:paraId="01281C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AD92E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8C7240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ABEC8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5421EF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276" w:type="dxa"/>
            <w:tcBorders>
              <w:top w:val="nil"/>
              <w:left w:val="nil"/>
              <w:bottom w:val="single" w:sz="4" w:space="0" w:color="000000"/>
              <w:right w:val="single" w:sz="4" w:space="0" w:color="000000"/>
            </w:tcBorders>
            <w:shd w:val="clear" w:color="auto" w:fill="auto"/>
            <w:vAlign w:val="bottom"/>
            <w:hideMark/>
          </w:tcPr>
          <w:p w14:paraId="34EBB0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134" w:type="dxa"/>
            <w:tcBorders>
              <w:top w:val="nil"/>
              <w:left w:val="nil"/>
              <w:bottom w:val="single" w:sz="4" w:space="0" w:color="000000"/>
              <w:right w:val="single" w:sz="4" w:space="0" w:color="000000"/>
            </w:tcBorders>
            <w:shd w:val="clear" w:color="auto" w:fill="auto"/>
            <w:vAlign w:val="bottom"/>
            <w:hideMark/>
          </w:tcPr>
          <w:p w14:paraId="50EA47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993" w:type="dxa"/>
            <w:tcBorders>
              <w:top w:val="nil"/>
              <w:left w:val="nil"/>
              <w:bottom w:val="single" w:sz="4" w:space="0" w:color="000000"/>
              <w:right w:val="single" w:sz="4" w:space="0" w:color="000000"/>
            </w:tcBorders>
            <w:shd w:val="clear" w:color="auto" w:fill="auto"/>
            <w:vAlign w:val="bottom"/>
            <w:hideMark/>
          </w:tcPr>
          <w:p w14:paraId="46C2AE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w:t>
            </w:r>
          </w:p>
        </w:tc>
        <w:tc>
          <w:tcPr>
            <w:tcW w:w="1133" w:type="dxa"/>
            <w:tcBorders>
              <w:top w:val="nil"/>
              <w:left w:val="nil"/>
              <w:bottom w:val="single" w:sz="4" w:space="0" w:color="000000"/>
              <w:right w:val="single" w:sz="4" w:space="0" w:color="000000"/>
            </w:tcBorders>
            <w:shd w:val="clear" w:color="auto" w:fill="auto"/>
            <w:vAlign w:val="bottom"/>
            <w:hideMark/>
          </w:tcPr>
          <w:p w14:paraId="35A8CF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w:t>
            </w:r>
          </w:p>
        </w:tc>
        <w:tc>
          <w:tcPr>
            <w:tcW w:w="992" w:type="dxa"/>
            <w:tcBorders>
              <w:top w:val="nil"/>
              <w:left w:val="nil"/>
              <w:bottom w:val="single" w:sz="4" w:space="0" w:color="000000"/>
              <w:right w:val="single" w:sz="4" w:space="0" w:color="000000"/>
            </w:tcBorders>
            <w:shd w:val="clear" w:color="auto" w:fill="auto"/>
            <w:vAlign w:val="bottom"/>
            <w:hideMark/>
          </w:tcPr>
          <w:p w14:paraId="283207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2261A1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68FEC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474647" w14:paraId="3B5DA270"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D42A0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АКГС. Сделать блок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По этой теме</w:t>
            </w:r>
            <w:r w:rsidR="006D1539">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000000"/>
              <w:right w:val="single" w:sz="4" w:space="0" w:color="000000"/>
            </w:tcBorders>
            <w:shd w:val="clear" w:color="auto" w:fill="auto"/>
            <w:vAlign w:val="bottom"/>
            <w:hideMark/>
          </w:tcPr>
          <w:p w14:paraId="6010AB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A95A81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5A5D66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4C3E6D9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12000C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26E7D8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275A48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993" w:type="dxa"/>
            <w:tcBorders>
              <w:top w:val="nil"/>
              <w:left w:val="nil"/>
              <w:bottom w:val="single" w:sz="4" w:space="0" w:color="000000"/>
              <w:right w:val="single" w:sz="4" w:space="0" w:color="000000"/>
            </w:tcBorders>
            <w:shd w:val="clear" w:color="auto" w:fill="auto"/>
            <w:vAlign w:val="bottom"/>
            <w:hideMark/>
          </w:tcPr>
          <w:p w14:paraId="4DA57F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4:42</w:t>
            </w:r>
          </w:p>
        </w:tc>
        <w:tc>
          <w:tcPr>
            <w:tcW w:w="1133" w:type="dxa"/>
            <w:tcBorders>
              <w:top w:val="nil"/>
              <w:left w:val="nil"/>
              <w:bottom w:val="single" w:sz="4" w:space="0" w:color="000000"/>
              <w:right w:val="single" w:sz="4" w:space="0" w:color="000000"/>
            </w:tcBorders>
            <w:shd w:val="clear" w:color="auto" w:fill="auto"/>
            <w:vAlign w:val="bottom"/>
            <w:hideMark/>
          </w:tcPr>
          <w:p w14:paraId="61083A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4:42</w:t>
            </w:r>
          </w:p>
        </w:tc>
        <w:tc>
          <w:tcPr>
            <w:tcW w:w="992" w:type="dxa"/>
            <w:tcBorders>
              <w:top w:val="nil"/>
              <w:left w:val="nil"/>
              <w:bottom w:val="single" w:sz="4" w:space="0" w:color="000000"/>
              <w:right w:val="single" w:sz="4" w:space="0" w:color="000000"/>
            </w:tcBorders>
            <w:shd w:val="clear" w:color="auto" w:fill="auto"/>
            <w:vAlign w:val="bottom"/>
            <w:hideMark/>
          </w:tcPr>
          <w:p w14:paraId="13C1574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7B3DD5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E2BA4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АКГС - Красноярский </w:t>
            </w:r>
            <w:r w:rsidRPr="00474647">
              <w:rPr>
                <w:rFonts w:ascii="Times New Roman" w:eastAsia="Times New Roman" w:hAnsi="Times New Roman" w:cs="Times New Roman"/>
                <w:color w:val="000000"/>
                <w:sz w:val="18"/>
                <w:szCs w:val="18"/>
                <w:lang w:eastAsia="ru-RU"/>
              </w:rPr>
              <w:lastRenderedPageBreak/>
              <w:t>автоцентр</w:t>
            </w:r>
          </w:p>
        </w:tc>
      </w:tr>
      <w:tr w:rsidR="00A7774F" w:rsidRPr="00474647" w14:paraId="23CC0FC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22D80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АКГС. Спецпредложения</w:t>
            </w:r>
          </w:p>
        </w:tc>
        <w:tc>
          <w:tcPr>
            <w:tcW w:w="1134" w:type="dxa"/>
            <w:tcBorders>
              <w:top w:val="nil"/>
              <w:left w:val="nil"/>
              <w:bottom w:val="single" w:sz="4" w:space="0" w:color="000000"/>
              <w:right w:val="single" w:sz="4" w:space="0" w:color="000000"/>
            </w:tcBorders>
            <w:shd w:val="clear" w:color="auto" w:fill="auto"/>
            <w:vAlign w:val="bottom"/>
            <w:hideMark/>
          </w:tcPr>
          <w:p w14:paraId="76A1B2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43B164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59D31C9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Просрочена</w:t>
            </w:r>
          </w:p>
        </w:tc>
        <w:tc>
          <w:tcPr>
            <w:tcW w:w="1134" w:type="dxa"/>
            <w:tcBorders>
              <w:top w:val="nil"/>
              <w:left w:val="nil"/>
              <w:bottom w:val="single" w:sz="4" w:space="0" w:color="000000"/>
              <w:right w:val="single" w:sz="4" w:space="0" w:color="000000"/>
            </w:tcBorders>
            <w:shd w:val="clear" w:color="auto" w:fill="auto"/>
            <w:vAlign w:val="bottom"/>
            <w:hideMark/>
          </w:tcPr>
          <w:p w14:paraId="12FC31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700CB63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19.05.2015</w:t>
            </w:r>
          </w:p>
        </w:tc>
        <w:tc>
          <w:tcPr>
            <w:tcW w:w="1276" w:type="dxa"/>
            <w:tcBorders>
              <w:top w:val="nil"/>
              <w:left w:val="nil"/>
              <w:bottom w:val="single" w:sz="4" w:space="0" w:color="000000"/>
              <w:right w:val="single" w:sz="4" w:space="0" w:color="000000"/>
            </w:tcBorders>
            <w:shd w:val="clear" w:color="auto" w:fill="auto"/>
            <w:vAlign w:val="bottom"/>
            <w:hideMark/>
          </w:tcPr>
          <w:p w14:paraId="32B729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37B880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19.05.2015</w:t>
            </w:r>
          </w:p>
        </w:tc>
        <w:tc>
          <w:tcPr>
            <w:tcW w:w="993" w:type="dxa"/>
            <w:tcBorders>
              <w:top w:val="nil"/>
              <w:left w:val="nil"/>
              <w:bottom w:val="single" w:sz="4" w:space="0" w:color="000000"/>
              <w:right w:val="single" w:sz="4" w:space="0" w:color="000000"/>
            </w:tcBorders>
            <w:shd w:val="clear" w:color="auto" w:fill="auto"/>
            <w:vAlign w:val="bottom"/>
            <w:hideMark/>
          </w:tcPr>
          <w:p w14:paraId="3C28C5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031B06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3EE23E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08855B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F02A6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АКГС - Красноярский автоцентр</w:t>
            </w:r>
          </w:p>
        </w:tc>
      </w:tr>
      <w:tr w:rsidR="00A7774F" w:rsidRPr="00832B3F" w14:paraId="631B599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685E1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Актуализация, таки запуск разделов портфолио</w:t>
            </w:r>
          </w:p>
        </w:tc>
        <w:tc>
          <w:tcPr>
            <w:tcW w:w="1134" w:type="dxa"/>
            <w:tcBorders>
              <w:top w:val="nil"/>
              <w:left w:val="nil"/>
              <w:bottom w:val="single" w:sz="4" w:space="0" w:color="000000"/>
              <w:right w:val="single" w:sz="4" w:space="0" w:color="000000"/>
            </w:tcBorders>
            <w:shd w:val="clear" w:color="auto" w:fill="auto"/>
            <w:vAlign w:val="bottom"/>
            <w:hideMark/>
          </w:tcPr>
          <w:p w14:paraId="393017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4F1EA3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Алексей Цыкарев</w:t>
            </w:r>
          </w:p>
        </w:tc>
        <w:tc>
          <w:tcPr>
            <w:tcW w:w="1276" w:type="dxa"/>
            <w:tcBorders>
              <w:top w:val="nil"/>
              <w:left w:val="nil"/>
              <w:bottom w:val="single" w:sz="4" w:space="0" w:color="000000"/>
              <w:right w:val="single" w:sz="4" w:space="0" w:color="000000"/>
            </w:tcBorders>
            <w:shd w:val="clear" w:color="auto" w:fill="auto"/>
            <w:vAlign w:val="bottom"/>
            <w:hideMark/>
          </w:tcPr>
          <w:p w14:paraId="4FB380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34688C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14.08.2014</w:t>
            </w:r>
          </w:p>
        </w:tc>
        <w:tc>
          <w:tcPr>
            <w:tcW w:w="1134" w:type="dxa"/>
            <w:tcBorders>
              <w:top w:val="nil"/>
              <w:left w:val="nil"/>
              <w:bottom w:val="single" w:sz="4" w:space="0" w:color="000000"/>
              <w:right w:val="single" w:sz="4" w:space="0" w:color="000000"/>
            </w:tcBorders>
            <w:shd w:val="clear" w:color="auto" w:fill="auto"/>
            <w:vAlign w:val="bottom"/>
            <w:hideMark/>
          </w:tcPr>
          <w:p w14:paraId="29F170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14.08.2014</w:t>
            </w:r>
          </w:p>
        </w:tc>
        <w:tc>
          <w:tcPr>
            <w:tcW w:w="1276" w:type="dxa"/>
            <w:tcBorders>
              <w:top w:val="nil"/>
              <w:left w:val="nil"/>
              <w:bottom w:val="single" w:sz="4" w:space="0" w:color="000000"/>
              <w:right w:val="single" w:sz="4" w:space="0" w:color="000000"/>
            </w:tcBorders>
            <w:shd w:val="clear" w:color="auto" w:fill="auto"/>
            <w:vAlign w:val="bottom"/>
            <w:hideMark/>
          </w:tcPr>
          <w:p w14:paraId="2E6A33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3B5654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79EAF6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4602C2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72EA3C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1F2F00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9404E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val="en-US" w:eastAsia="ru-RU"/>
              </w:rPr>
            </w:pPr>
            <w:r w:rsidRPr="00474647">
              <w:rPr>
                <w:rFonts w:ascii="Times New Roman" w:eastAsia="Times New Roman" w:hAnsi="Times New Roman" w:cs="Times New Roman"/>
                <w:color w:val="000000"/>
                <w:sz w:val="18"/>
                <w:szCs w:val="18"/>
                <w:lang w:eastAsia="ru-RU"/>
              </w:rPr>
              <w:t>Новы</w:t>
            </w:r>
            <w:r w:rsidRPr="00474647">
              <w:rPr>
                <w:rFonts w:ascii="Times New Roman" w:eastAsia="Times New Roman" w:hAnsi="Times New Roman" w:cs="Times New Roman"/>
                <w:color w:val="000000"/>
                <w:sz w:val="18"/>
                <w:szCs w:val="18"/>
                <w:lang w:val="en-US" w:eastAsia="ru-RU"/>
              </w:rPr>
              <w:t xml:space="preserve"> </w:t>
            </w:r>
            <w:r w:rsidRPr="00474647">
              <w:rPr>
                <w:rFonts w:ascii="Times New Roman" w:eastAsia="Times New Roman" w:hAnsi="Times New Roman" w:cs="Times New Roman"/>
                <w:color w:val="000000"/>
                <w:sz w:val="18"/>
                <w:szCs w:val="18"/>
                <w:lang w:eastAsia="ru-RU"/>
              </w:rPr>
              <w:t>сайт</w:t>
            </w:r>
            <w:r w:rsidRPr="00474647">
              <w:rPr>
                <w:rFonts w:ascii="Times New Roman" w:eastAsia="Times New Roman" w:hAnsi="Times New Roman" w:cs="Times New Roman"/>
                <w:color w:val="000000"/>
                <w:sz w:val="18"/>
                <w:szCs w:val="18"/>
                <w:lang w:val="en-US" w:eastAsia="ru-RU"/>
              </w:rPr>
              <w:t xml:space="preserve"> Amado </w:t>
            </w:r>
            <w:r w:rsidRPr="00474647">
              <w:rPr>
                <w:rFonts w:ascii="Times New Roman" w:eastAsia="Times New Roman" w:hAnsi="Times New Roman" w:cs="Times New Roman"/>
                <w:color w:val="000000"/>
                <w:sz w:val="18"/>
                <w:szCs w:val="18"/>
                <w:lang w:eastAsia="ru-RU"/>
              </w:rPr>
              <w:t>и</w:t>
            </w:r>
            <w:r w:rsidRPr="00474647">
              <w:rPr>
                <w:rFonts w:ascii="Times New Roman" w:eastAsia="Times New Roman" w:hAnsi="Times New Roman" w:cs="Times New Roman"/>
                <w:color w:val="000000"/>
                <w:sz w:val="18"/>
                <w:szCs w:val="18"/>
                <w:lang w:val="en-US" w:eastAsia="ru-RU"/>
              </w:rPr>
              <w:t xml:space="preserve"> 1st-class</w:t>
            </w:r>
          </w:p>
        </w:tc>
      </w:tr>
      <w:tr w:rsidR="00A7774F" w:rsidRPr="00474647" w14:paraId="7A9C81C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B482D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Амадо копирайты</w:t>
            </w:r>
          </w:p>
        </w:tc>
        <w:tc>
          <w:tcPr>
            <w:tcW w:w="1134" w:type="dxa"/>
            <w:tcBorders>
              <w:top w:val="nil"/>
              <w:left w:val="nil"/>
              <w:bottom w:val="single" w:sz="4" w:space="0" w:color="000000"/>
              <w:right w:val="single" w:sz="4" w:space="0" w:color="000000"/>
            </w:tcBorders>
            <w:shd w:val="clear" w:color="auto" w:fill="auto"/>
            <w:vAlign w:val="bottom"/>
            <w:hideMark/>
          </w:tcPr>
          <w:p w14:paraId="0AF709F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24672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3B282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Выполняется</w:t>
            </w:r>
          </w:p>
        </w:tc>
        <w:tc>
          <w:tcPr>
            <w:tcW w:w="1134" w:type="dxa"/>
            <w:tcBorders>
              <w:top w:val="nil"/>
              <w:left w:val="nil"/>
              <w:bottom w:val="single" w:sz="4" w:space="0" w:color="000000"/>
              <w:right w:val="single" w:sz="4" w:space="0" w:color="000000"/>
            </w:tcBorders>
            <w:shd w:val="clear" w:color="auto" w:fill="auto"/>
            <w:vAlign w:val="bottom"/>
            <w:hideMark/>
          </w:tcPr>
          <w:p w14:paraId="1234E6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01.08.2014</w:t>
            </w:r>
          </w:p>
        </w:tc>
        <w:tc>
          <w:tcPr>
            <w:tcW w:w="1134" w:type="dxa"/>
            <w:tcBorders>
              <w:top w:val="nil"/>
              <w:left w:val="nil"/>
              <w:bottom w:val="single" w:sz="4" w:space="0" w:color="000000"/>
              <w:right w:val="single" w:sz="4" w:space="0" w:color="000000"/>
            </w:tcBorders>
            <w:shd w:val="clear" w:color="auto" w:fill="auto"/>
            <w:vAlign w:val="bottom"/>
            <w:hideMark/>
          </w:tcPr>
          <w:p w14:paraId="1273D1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06.08.2014</w:t>
            </w:r>
          </w:p>
        </w:tc>
        <w:tc>
          <w:tcPr>
            <w:tcW w:w="1276" w:type="dxa"/>
            <w:tcBorders>
              <w:top w:val="nil"/>
              <w:left w:val="nil"/>
              <w:bottom w:val="single" w:sz="4" w:space="0" w:color="000000"/>
              <w:right w:val="single" w:sz="4" w:space="0" w:color="000000"/>
            </w:tcBorders>
            <w:shd w:val="clear" w:color="auto" w:fill="auto"/>
            <w:vAlign w:val="bottom"/>
            <w:hideMark/>
          </w:tcPr>
          <w:p w14:paraId="004521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772159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5581AE1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5:14</w:t>
            </w:r>
          </w:p>
        </w:tc>
        <w:tc>
          <w:tcPr>
            <w:tcW w:w="1133" w:type="dxa"/>
            <w:tcBorders>
              <w:top w:val="nil"/>
              <w:left w:val="nil"/>
              <w:bottom w:val="single" w:sz="4" w:space="0" w:color="000000"/>
              <w:right w:val="single" w:sz="4" w:space="0" w:color="000000"/>
            </w:tcBorders>
            <w:shd w:val="clear" w:color="auto" w:fill="auto"/>
            <w:vAlign w:val="bottom"/>
            <w:hideMark/>
          </w:tcPr>
          <w:p w14:paraId="6B003D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2:24</w:t>
            </w:r>
          </w:p>
        </w:tc>
        <w:tc>
          <w:tcPr>
            <w:tcW w:w="992" w:type="dxa"/>
            <w:tcBorders>
              <w:top w:val="nil"/>
              <w:left w:val="nil"/>
              <w:bottom w:val="single" w:sz="4" w:space="0" w:color="000000"/>
              <w:right w:val="single" w:sz="4" w:space="0" w:color="000000"/>
            </w:tcBorders>
            <w:shd w:val="clear" w:color="auto" w:fill="auto"/>
            <w:vAlign w:val="bottom"/>
            <w:hideMark/>
          </w:tcPr>
          <w:p w14:paraId="0340C0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6627F8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6753C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832B3F" w14:paraId="1909271C" w14:textId="77777777" w:rsidTr="00C800AC">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612BC1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Амадо. Добавить рубрики в портфолио</w:t>
            </w:r>
          </w:p>
        </w:tc>
        <w:tc>
          <w:tcPr>
            <w:tcW w:w="1134" w:type="dxa"/>
            <w:tcBorders>
              <w:top w:val="nil"/>
              <w:left w:val="nil"/>
              <w:bottom w:val="single" w:sz="4" w:space="0" w:color="auto"/>
              <w:right w:val="single" w:sz="4" w:space="0" w:color="000000"/>
            </w:tcBorders>
            <w:shd w:val="clear" w:color="auto" w:fill="auto"/>
            <w:vAlign w:val="bottom"/>
            <w:hideMark/>
          </w:tcPr>
          <w:p w14:paraId="66AA4D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2E7940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7CA17B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5A10E7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auto"/>
              <w:right w:val="single" w:sz="4" w:space="0" w:color="000000"/>
            </w:tcBorders>
            <w:shd w:val="clear" w:color="auto" w:fill="auto"/>
            <w:vAlign w:val="bottom"/>
            <w:hideMark/>
          </w:tcPr>
          <w:p w14:paraId="5580427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276" w:type="dxa"/>
            <w:tcBorders>
              <w:top w:val="nil"/>
              <w:left w:val="nil"/>
              <w:bottom w:val="single" w:sz="4" w:space="0" w:color="auto"/>
              <w:right w:val="single" w:sz="4" w:space="0" w:color="000000"/>
            </w:tcBorders>
            <w:shd w:val="clear" w:color="auto" w:fill="auto"/>
            <w:vAlign w:val="bottom"/>
            <w:hideMark/>
          </w:tcPr>
          <w:p w14:paraId="3483C3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134" w:type="dxa"/>
            <w:tcBorders>
              <w:top w:val="nil"/>
              <w:left w:val="nil"/>
              <w:bottom w:val="single" w:sz="4" w:space="0" w:color="auto"/>
              <w:right w:val="single" w:sz="4" w:space="0" w:color="000000"/>
            </w:tcBorders>
            <w:shd w:val="clear" w:color="auto" w:fill="auto"/>
            <w:vAlign w:val="bottom"/>
            <w:hideMark/>
          </w:tcPr>
          <w:p w14:paraId="3DF4A18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993" w:type="dxa"/>
            <w:tcBorders>
              <w:top w:val="nil"/>
              <w:left w:val="nil"/>
              <w:bottom w:val="single" w:sz="4" w:space="0" w:color="auto"/>
              <w:right w:val="single" w:sz="4" w:space="0" w:color="000000"/>
            </w:tcBorders>
            <w:shd w:val="clear" w:color="auto" w:fill="auto"/>
            <w:vAlign w:val="bottom"/>
            <w:hideMark/>
          </w:tcPr>
          <w:p w14:paraId="6CE567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auto"/>
              <w:right w:val="single" w:sz="4" w:space="0" w:color="000000"/>
            </w:tcBorders>
            <w:shd w:val="clear" w:color="auto" w:fill="auto"/>
            <w:vAlign w:val="bottom"/>
            <w:hideMark/>
          </w:tcPr>
          <w:p w14:paraId="37C805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auto"/>
              <w:right w:val="single" w:sz="4" w:space="0" w:color="000000"/>
            </w:tcBorders>
            <w:shd w:val="clear" w:color="auto" w:fill="auto"/>
            <w:vAlign w:val="bottom"/>
            <w:hideMark/>
          </w:tcPr>
          <w:p w14:paraId="0F8B10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auto"/>
              <w:right w:val="single" w:sz="4" w:space="0" w:color="000000"/>
            </w:tcBorders>
            <w:shd w:val="clear" w:color="auto" w:fill="auto"/>
            <w:vAlign w:val="bottom"/>
            <w:hideMark/>
          </w:tcPr>
          <w:p w14:paraId="651622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1D3F1B5B" w14:textId="4A891B53" w:rsidR="00A7774F" w:rsidRPr="00474647" w:rsidRDefault="00A7774F" w:rsidP="00C800AC">
            <w:pPr>
              <w:spacing w:after="0" w:line="360" w:lineRule="auto"/>
              <w:rPr>
                <w:rFonts w:ascii="Times New Roman" w:eastAsia="Times New Roman" w:hAnsi="Times New Roman" w:cs="Times New Roman"/>
                <w:color w:val="000000"/>
                <w:sz w:val="18"/>
                <w:szCs w:val="18"/>
                <w:lang w:val="en-US" w:eastAsia="ru-RU"/>
              </w:rPr>
            </w:pPr>
            <w:r w:rsidRPr="00474647">
              <w:rPr>
                <w:rFonts w:ascii="Times New Roman" w:eastAsia="Times New Roman" w:hAnsi="Times New Roman" w:cs="Times New Roman"/>
                <w:color w:val="000000"/>
                <w:sz w:val="18"/>
                <w:szCs w:val="18"/>
                <w:lang w:eastAsia="ru-RU"/>
              </w:rPr>
              <w:t>Новы</w:t>
            </w:r>
            <w:r w:rsidRPr="00474647">
              <w:rPr>
                <w:rFonts w:ascii="Times New Roman" w:eastAsia="Times New Roman" w:hAnsi="Times New Roman" w:cs="Times New Roman"/>
                <w:color w:val="000000"/>
                <w:sz w:val="18"/>
                <w:szCs w:val="18"/>
                <w:lang w:val="en-US" w:eastAsia="ru-RU"/>
              </w:rPr>
              <w:t xml:space="preserve"> </w:t>
            </w:r>
            <w:r w:rsidRPr="00474647">
              <w:rPr>
                <w:rFonts w:ascii="Times New Roman" w:eastAsia="Times New Roman" w:hAnsi="Times New Roman" w:cs="Times New Roman"/>
                <w:color w:val="000000"/>
                <w:sz w:val="18"/>
                <w:szCs w:val="18"/>
                <w:lang w:eastAsia="ru-RU"/>
              </w:rPr>
              <w:t>сайт</w:t>
            </w:r>
            <w:r w:rsidRPr="00474647">
              <w:rPr>
                <w:rFonts w:ascii="Times New Roman" w:eastAsia="Times New Roman" w:hAnsi="Times New Roman" w:cs="Times New Roman"/>
                <w:color w:val="000000"/>
                <w:sz w:val="18"/>
                <w:szCs w:val="18"/>
                <w:lang w:val="en-US" w:eastAsia="ru-RU"/>
              </w:rPr>
              <w:t xml:space="preserve"> Amado </w:t>
            </w:r>
          </w:p>
        </w:tc>
      </w:tr>
      <w:tr w:rsidR="00C800AC" w:rsidRPr="00474647" w14:paraId="3A117B34" w14:textId="77777777" w:rsidTr="00C800AC">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61B2CDB2" w14:textId="4BAB697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389FDC8" w14:textId="09FA8D12"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7FD9AC82" w14:textId="6C02A8E7"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5CBBE2AC" w14:textId="3D169D0E"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EF3CC9B" w14:textId="2793F4BC"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9FD3444" w14:textId="7220912F"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1CB0C5D" w14:textId="666E9D73"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5A628B2" w14:textId="3C9B3BD7"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1274177F" w14:textId="2A5372A3"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0AB62D05" w14:textId="5E618E49"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09E9D00B" w14:textId="5F9C73C3"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69DEE473" w14:textId="1011F99A"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6EF014C" w14:textId="1CA142CB"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7E0A2CD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F2E27B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АРС. Перенести сайт</w:t>
            </w:r>
          </w:p>
        </w:tc>
        <w:tc>
          <w:tcPr>
            <w:tcW w:w="1134" w:type="dxa"/>
            <w:tcBorders>
              <w:top w:val="nil"/>
              <w:left w:val="nil"/>
              <w:bottom w:val="single" w:sz="4" w:space="0" w:color="000000"/>
              <w:right w:val="single" w:sz="4" w:space="0" w:color="000000"/>
            </w:tcBorders>
            <w:shd w:val="clear" w:color="auto" w:fill="auto"/>
            <w:vAlign w:val="bottom"/>
            <w:hideMark/>
          </w:tcPr>
          <w:p w14:paraId="78B6DA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9DB93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7B7BD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EE8AD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10.04.2015</w:t>
            </w:r>
          </w:p>
        </w:tc>
        <w:tc>
          <w:tcPr>
            <w:tcW w:w="1134" w:type="dxa"/>
            <w:tcBorders>
              <w:top w:val="nil"/>
              <w:left w:val="nil"/>
              <w:bottom w:val="single" w:sz="4" w:space="0" w:color="000000"/>
              <w:right w:val="single" w:sz="4" w:space="0" w:color="000000"/>
            </w:tcBorders>
            <w:shd w:val="clear" w:color="auto" w:fill="auto"/>
            <w:vAlign w:val="bottom"/>
            <w:hideMark/>
          </w:tcPr>
          <w:p w14:paraId="3F5E2F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276" w:type="dxa"/>
            <w:tcBorders>
              <w:top w:val="nil"/>
              <w:left w:val="nil"/>
              <w:bottom w:val="single" w:sz="4" w:space="0" w:color="000000"/>
              <w:right w:val="single" w:sz="4" w:space="0" w:color="000000"/>
            </w:tcBorders>
            <w:shd w:val="clear" w:color="auto" w:fill="auto"/>
            <w:vAlign w:val="bottom"/>
            <w:hideMark/>
          </w:tcPr>
          <w:p w14:paraId="1B5B08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0E5A88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993" w:type="dxa"/>
            <w:tcBorders>
              <w:top w:val="nil"/>
              <w:left w:val="nil"/>
              <w:bottom w:val="single" w:sz="4" w:space="0" w:color="000000"/>
              <w:right w:val="single" w:sz="4" w:space="0" w:color="000000"/>
            </w:tcBorders>
            <w:shd w:val="clear" w:color="auto" w:fill="auto"/>
            <w:vAlign w:val="bottom"/>
            <w:hideMark/>
          </w:tcPr>
          <w:p w14:paraId="423673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2:07</w:t>
            </w:r>
          </w:p>
        </w:tc>
        <w:tc>
          <w:tcPr>
            <w:tcW w:w="1133" w:type="dxa"/>
            <w:tcBorders>
              <w:top w:val="nil"/>
              <w:left w:val="nil"/>
              <w:bottom w:val="single" w:sz="4" w:space="0" w:color="000000"/>
              <w:right w:val="single" w:sz="4" w:space="0" w:color="000000"/>
            </w:tcBorders>
            <w:shd w:val="clear" w:color="auto" w:fill="auto"/>
            <w:vAlign w:val="bottom"/>
            <w:hideMark/>
          </w:tcPr>
          <w:p w14:paraId="3DF418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2:07</w:t>
            </w:r>
          </w:p>
        </w:tc>
        <w:tc>
          <w:tcPr>
            <w:tcW w:w="992" w:type="dxa"/>
            <w:tcBorders>
              <w:top w:val="nil"/>
              <w:left w:val="nil"/>
              <w:bottom w:val="single" w:sz="4" w:space="0" w:color="000000"/>
              <w:right w:val="single" w:sz="4" w:space="0" w:color="000000"/>
            </w:tcBorders>
            <w:shd w:val="clear" w:color="auto" w:fill="auto"/>
            <w:vAlign w:val="bottom"/>
            <w:hideMark/>
          </w:tcPr>
          <w:p w14:paraId="585D4B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E172BC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9F6D9B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007EF2C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76666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АСВ. Доработки ТЗ</w:t>
            </w:r>
          </w:p>
        </w:tc>
        <w:tc>
          <w:tcPr>
            <w:tcW w:w="1134" w:type="dxa"/>
            <w:tcBorders>
              <w:top w:val="nil"/>
              <w:left w:val="nil"/>
              <w:bottom w:val="single" w:sz="4" w:space="0" w:color="000000"/>
              <w:right w:val="single" w:sz="4" w:space="0" w:color="000000"/>
            </w:tcBorders>
            <w:shd w:val="clear" w:color="auto" w:fill="auto"/>
            <w:vAlign w:val="bottom"/>
            <w:hideMark/>
          </w:tcPr>
          <w:p w14:paraId="5E67F0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47C7E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71435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6D42E4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134" w:type="dxa"/>
            <w:tcBorders>
              <w:top w:val="nil"/>
              <w:left w:val="nil"/>
              <w:bottom w:val="single" w:sz="4" w:space="0" w:color="000000"/>
              <w:right w:val="single" w:sz="4" w:space="0" w:color="000000"/>
            </w:tcBorders>
            <w:shd w:val="clear" w:color="auto" w:fill="auto"/>
            <w:vAlign w:val="bottom"/>
            <w:hideMark/>
          </w:tcPr>
          <w:p w14:paraId="3A54FE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276" w:type="dxa"/>
            <w:tcBorders>
              <w:top w:val="nil"/>
              <w:left w:val="nil"/>
              <w:bottom w:val="single" w:sz="4" w:space="0" w:color="000000"/>
              <w:right w:val="single" w:sz="4" w:space="0" w:color="000000"/>
            </w:tcBorders>
            <w:shd w:val="clear" w:color="auto" w:fill="auto"/>
            <w:vAlign w:val="bottom"/>
            <w:hideMark/>
          </w:tcPr>
          <w:p w14:paraId="69C6EDE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0FA08C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25.05.2015</w:t>
            </w:r>
          </w:p>
        </w:tc>
        <w:tc>
          <w:tcPr>
            <w:tcW w:w="993" w:type="dxa"/>
            <w:tcBorders>
              <w:top w:val="nil"/>
              <w:left w:val="nil"/>
              <w:bottom w:val="single" w:sz="4" w:space="0" w:color="000000"/>
              <w:right w:val="single" w:sz="4" w:space="0" w:color="000000"/>
            </w:tcBorders>
            <w:shd w:val="clear" w:color="auto" w:fill="auto"/>
            <w:vAlign w:val="bottom"/>
            <w:hideMark/>
          </w:tcPr>
          <w:p w14:paraId="1D3C15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2509E0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07068F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21AFC2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EC7C2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АСВ</w:t>
            </w:r>
          </w:p>
        </w:tc>
      </w:tr>
      <w:tr w:rsidR="00A7774F" w:rsidRPr="00474647" w14:paraId="71A4057D"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133F9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Бигмолл. Выяснить причину медленной работы сайта</w:t>
            </w:r>
          </w:p>
        </w:tc>
        <w:tc>
          <w:tcPr>
            <w:tcW w:w="1134" w:type="dxa"/>
            <w:tcBorders>
              <w:top w:val="nil"/>
              <w:left w:val="nil"/>
              <w:bottom w:val="single" w:sz="4" w:space="0" w:color="000000"/>
              <w:right w:val="single" w:sz="4" w:space="0" w:color="000000"/>
            </w:tcBorders>
            <w:shd w:val="clear" w:color="auto" w:fill="auto"/>
            <w:vAlign w:val="bottom"/>
            <w:hideMark/>
          </w:tcPr>
          <w:p w14:paraId="61F2F6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0EA3F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759E8E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EC484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342276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2923398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4763D4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993" w:type="dxa"/>
            <w:tcBorders>
              <w:top w:val="nil"/>
              <w:left w:val="nil"/>
              <w:bottom w:val="single" w:sz="4" w:space="0" w:color="000000"/>
              <w:right w:val="single" w:sz="4" w:space="0" w:color="000000"/>
            </w:tcBorders>
            <w:shd w:val="clear" w:color="auto" w:fill="auto"/>
            <w:vAlign w:val="bottom"/>
            <w:hideMark/>
          </w:tcPr>
          <w:p w14:paraId="5BE6A8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0:55</w:t>
            </w:r>
          </w:p>
        </w:tc>
        <w:tc>
          <w:tcPr>
            <w:tcW w:w="1133" w:type="dxa"/>
            <w:tcBorders>
              <w:top w:val="nil"/>
              <w:left w:val="nil"/>
              <w:bottom w:val="single" w:sz="4" w:space="0" w:color="000000"/>
              <w:right w:val="single" w:sz="4" w:space="0" w:color="000000"/>
            </w:tcBorders>
            <w:shd w:val="clear" w:color="auto" w:fill="auto"/>
            <w:vAlign w:val="bottom"/>
            <w:hideMark/>
          </w:tcPr>
          <w:p w14:paraId="3ACC47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0:55</w:t>
            </w:r>
          </w:p>
        </w:tc>
        <w:tc>
          <w:tcPr>
            <w:tcW w:w="992" w:type="dxa"/>
            <w:tcBorders>
              <w:top w:val="nil"/>
              <w:left w:val="nil"/>
              <w:bottom w:val="single" w:sz="4" w:space="0" w:color="000000"/>
              <w:right w:val="single" w:sz="4" w:space="0" w:color="000000"/>
            </w:tcBorders>
            <w:shd w:val="clear" w:color="auto" w:fill="auto"/>
            <w:vAlign w:val="bottom"/>
            <w:hideMark/>
          </w:tcPr>
          <w:p w14:paraId="49EDAF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3E69B6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88DC3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5428544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C738B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Бигмолл. Доработать форму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купить в 1 клик</w:t>
            </w:r>
            <w:r w:rsidR="006D1539">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000000"/>
              <w:right w:val="single" w:sz="4" w:space="0" w:color="000000"/>
            </w:tcBorders>
            <w:shd w:val="clear" w:color="auto" w:fill="auto"/>
            <w:vAlign w:val="bottom"/>
            <w:hideMark/>
          </w:tcPr>
          <w:p w14:paraId="37ACB7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80377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800C8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118C2C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7DF4EB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37F9FD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0C76B74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993" w:type="dxa"/>
            <w:tcBorders>
              <w:top w:val="nil"/>
              <w:left w:val="nil"/>
              <w:bottom w:val="single" w:sz="4" w:space="0" w:color="000000"/>
              <w:right w:val="single" w:sz="4" w:space="0" w:color="000000"/>
            </w:tcBorders>
            <w:shd w:val="clear" w:color="auto" w:fill="auto"/>
            <w:vAlign w:val="bottom"/>
            <w:hideMark/>
          </w:tcPr>
          <w:p w14:paraId="41611B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5:02</w:t>
            </w:r>
          </w:p>
        </w:tc>
        <w:tc>
          <w:tcPr>
            <w:tcW w:w="1133" w:type="dxa"/>
            <w:tcBorders>
              <w:top w:val="nil"/>
              <w:left w:val="nil"/>
              <w:bottom w:val="single" w:sz="4" w:space="0" w:color="000000"/>
              <w:right w:val="single" w:sz="4" w:space="0" w:color="000000"/>
            </w:tcBorders>
            <w:shd w:val="clear" w:color="auto" w:fill="auto"/>
            <w:vAlign w:val="bottom"/>
            <w:hideMark/>
          </w:tcPr>
          <w:p w14:paraId="4563CE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5:02</w:t>
            </w:r>
          </w:p>
        </w:tc>
        <w:tc>
          <w:tcPr>
            <w:tcW w:w="992" w:type="dxa"/>
            <w:tcBorders>
              <w:top w:val="nil"/>
              <w:left w:val="nil"/>
              <w:bottom w:val="single" w:sz="4" w:space="0" w:color="000000"/>
              <w:right w:val="single" w:sz="4" w:space="0" w:color="000000"/>
            </w:tcBorders>
            <w:shd w:val="clear" w:color="auto" w:fill="auto"/>
            <w:vAlign w:val="bottom"/>
            <w:hideMark/>
          </w:tcPr>
          <w:p w14:paraId="20F2E6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21927F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C4528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742B2BA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A3567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Бигмолл. Решить проблему с выгрузкой </w:t>
            </w:r>
            <w:r w:rsidRPr="00474647">
              <w:rPr>
                <w:rFonts w:ascii="Times New Roman" w:eastAsia="Times New Roman" w:hAnsi="Times New Roman" w:cs="Times New Roman"/>
                <w:color w:val="000000"/>
                <w:sz w:val="18"/>
                <w:szCs w:val="18"/>
                <w:lang w:eastAsia="ru-RU"/>
              </w:rPr>
              <w:lastRenderedPageBreak/>
              <w:t>1С</w:t>
            </w:r>
          </w:p>
        </w:tc>
        <w:tc>
          <w:tcPr>
            <w:tcW w:w="1134" w:type="dxa"/>
            <w:tcBorders>
              <w:top w:val="nil"/>
              <w:left w:val="nil"/>
              <w:bottom w:val="single" w:sz="4" w:space="0" w:color="000000"/>
              <w:right w:val="single" w:sz="4" w:space="0" w:color="000000"/>
            </w:tcBorders>
            <w:shd w:val="clear" w:color="auto" w:fill="auto"/>
            <w:vAlign w:val="bottom"/>
            <w:hideMark/>
          </w:tcPr>
          <w:p w14:paraId="5DE1DEC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D2C11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EA143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BB658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26.02.2015</w:t>
            </w:r>
          </w:p>
        </w:tc>
        <w:tc>
          <w:tcPr>
            <w:tcW w:w="1134" w:type="dxa"/>
            <w:tcBorders>
              <w:top w:val="nil"/>
              <w:left w:val="nil"/>
              <w:bottom w:val="single" w:sz="4" w:space="0" w:color="000000"/>
              <w:right w:val="single" w:sz="4" w:space="0" w:color="000000"/>
            </w:tcBorders>
            <w:shd w:val="clear" w:color="auto" w:fill="auto"/>
            <w:vAlign w:val="bottom"/>
            <w:hideMark/>
          </w:tcPr>
          <w:p w14:paraId="4D6066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276" w:type="dxa"/>
            <w:tcBorders>
              <w:top w:val="nil"/>
              <w:left w:val="nil"/>
              <w:bottom w:val="single" w:sz="4" w:space="0" w:color="000000"/>
              <w:right w:val="single" w:sz="4" w:space="0" w:color="000000"/>
            </w:tcBorders>
            <w:shd w:val="clear" w:color="auto" w:fill="auto"/>
            <w:vAlign w:val="bottom"/>
            <w:hideMark/>
          </w:tcPr>
          <w:p w14:paraId="065754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5F4BC44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26.02.2015</w:t>
            </w:r>
          </w:p>
        </w:tc>
        <w:tc>
          <w:tcPr>
            <w:tcW w:w="993" w:type="dxa"/>
            <w:tcBorders>
              <w:top w:val="nil"/>
              <w:left w:val="nil"/>
              <w:bottom w:val="single" w:sz="4" w:space="0" w:color="000000"/>
              <w:right w:val="single" w:sz="4" w:space="0" w:color="000000"/>
            </w:tcBorders>
            <w:shd w:val="clear" w:color="auto" w:fill="auto"/>
            <w:vAlign w:val="bottom"/>
            <w:hideMark/>
          </w:tcPr>
          <w:p w14:paraId="78B5D1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1:56</w:t>
            </w:r>
          </w:p>
        </w:tc>
        <w:tc>
          <w:tcPr>
            <w:tcW w:w="1133" w:type="dxa"/>
            <w:tcBorders>
              <w:top w:val="nil"/>
              <w:left w:val="nil"/>
              <w:bottom w:val="single" w:sz="4" w:space="0" w:color="000000"/>
              <w:right w:val="single" w:sz="4" w:space="0" w:color="000000"/>
            </w:tcBorders>
            <w:shd w:val="clear" w:color="auto" w:fill="auto"/>
            <w:vAlign w:val="bottom"/>
            <w:hideMark/>
          </w:tcPr>
          <w:p w14:paraId="72406D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2CC57C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2F34FB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E8F22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2DBE9F1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73613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Бигмолл.Добавить статусы заказа</w:t>
            </w:r>
          </w:p>
        </w:tc>
        <w:tc>
          <w:tcPr>
            <w:tcW w:w="1134" w:type="dxa"/>
            <w:tcBorders>
              <w:top w:val="nil"/>
              <w:left w:val="nil"/>
              <w:bottom w:val="single" w:sz="4" w:space="0" w:color="000000"/>
              <w:right w:val="single" w:sz="4" w:space="0" w:color="000000"/>
            </w:tcBorders>
            <w:shd w:val="clear" w:color="auto" w:fill="auto"/>
            <w:vAlign w:val="bottom"/>
            <w:hideMark/>
          </w:tcPr>
          <w:p w14:paraId="309E0A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9F26B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40A75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04519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09.04.2015</w:t>
            </w:r>
          </w:p>
        </w:tc>
        <w:tc>
          <w:tcPr>
            <w:tcW w:w="1134" w:type="dxa"/>
            <w:tcBorders>
              <w:top w:val="nil"/>
              <w:left w:val="nil"/>
              <w:bottom w:val="single" w:sz="4" w:space="0" w:color="000000"/>
              <w:right w:val="single" w:sz="4" w:space="0" w:color="000000"/>
            </w:tcBorders>
            <w:shd w:val="clear" w:color="auto" w:fill="auto"/>
            <w:vAlign w:val="bottom"/>
            <w:hideMark/>
          </w:tcPr>
          <w:p w14:paraId="35FD61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276" w:type="dxa"/>
            <w:tcBorders>
              <w:top w:val="nil"/>
              <w:left w:val="nil"/>
              <w:bottom w:val="single" w:sz="4" w:space="0" w:color="000000"/>
              <w:right w:val="single" w:sz="4" w:space="0" w:color="000000"/>
            </w:tcBorders>
            <w:shd w:val="clear" w:color="auto" w:fill="auto"/>
            <w:vAlign w:val="bottom"/>
            <w:hideMark/>
          </w:tcPr>
          <w:p w14:paraId="54A4FD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58A4BC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10.04.2015</w:t>
            </w:r>
          </w:p>
        </w:tc>
        <w:tc>
          <w:tcPr>
            <w:tcW w:w="993" w:type="dxa"/>
            <w:tcBorders>
              <w:top w:val="nil"/>
              <w:left w:val="nil"/>
              <w:bottom w:val="single" w:sz="4" w:space="0" w:color="000000"/>
              <w:right w:val="single" w:sz="4" w:space="0" w:color="000000"/>
            </w:tcBorders>
            <w:shd w:val="clear" w:color="auto" w:fill="auto"/>
            <w:vAlign w:val="bottom"/>
            <w:hideMark/>
          </w:tcPr>
          <w:p w14:paraId="42E8EE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7D0367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0694AD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10C9EF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DFF14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7EE11B9D"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4EA0F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w:t>
            </w:r>
          </w:p>
        </w:tc>
        <w:tc>
          <w:tcPr>
            <w:tcW w:w="1134" w:type="dxa"/>
            <w:tcBorders>
              <w:top w:val="nil"/>
              <w:left w:val="nil"/>
              <w:bottom w:val="single" w:sz="4" w:space="0" w:color="000000"/>
              <w:right w:val="single" w:sz="4" w:space="0" w:color="000000"/>
            </w:tcBorders>
            <w:shd w:val="clear" w:color="auto" w:fill="auto"/>
            <w:vAlign w:val="bottom"/>
            <w:hideMark/>
          </w:tcPr>
          <w:p w14:paraId="226FA1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F9A1E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68369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A6F66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5EC918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276" w:type="dxa"/>
            <w:tcBorders>
              <w:top w:val="nil"/>
              <w:left w:val="nil"/>
              <w:bottom w:val="single" w:sz="4" w:space="0" w:color="000000"/>
              <w:right w:val="single" w:sz="4" w:space="0" w:color="000000"/>
            </w:tcBorders>
            <w:shd w:val="clear" w:color="auto" w:fill="auto"/>
            <w:vAlign w:val="bottom"/>
            <w:hideMark/>
          </w:tcPr>
          <w:p w14:paraId="63BBE5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134" w:type="dxa"/>
            <w:tcBorders>
              <w:top w:val="nil"/>
              <w:left w:val="nil"/>
              <w:bottom w:val="single" w:sz="4" w:space="0" w:color="000000"/>
              <w:right w:val="single" w:sz="4" w:space="0" w:color="000000"/>
            </w:tcBorders>
            <w:shd w:val="clear" w:color="auto" w:fill="auto"/>
            <w:vAlign w:val="bottom"/>
            <w:hideMark/>
          </w:tcPr>
          <w:p w14:paraId="3A60EED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33B697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7ECDA0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318E1D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340AB7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A31ADB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w:t>
            </w:r>
          </w:p>
        </w:tc>
      </w:tr>
      <w:tr w:rsidR="00A7774F" w:rsidRPr="00474647" w14:paraId="1964B4F6"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CED5E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 Натянуть вёрстку</w:t>
            </w:r>
          </w:p>
        </w:tc>
        <w:tc>
          <w:tcPr>
            <w:tcW w:w="1134" w:type="dxa"/>
            <w:tcBorders>
              <w:top w:val="nil"/>
              <w:left w:val="nil"/>
              <w:bottom w:val="single" w:sz="4" w:space="0" w:color="000000"/>
              <w:right w:val="single" w:sz="4" w:space="0" w:color="000000"/>
            </w:tcBorders>
            <w:shd w:val="clear" w:color="auto" w:fill="auto"/>
            <w:vAlign w:val="bottom"/>
            <w:hideMark/>
          </w:tcPr>
          <w:p w14:paraId="595705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A7009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725F9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6E952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000000"/>
              <w:right w:val="single" w:sz="4" w:space="0" w:color="000000"/>
            </w:tcBorders>
            <w:shd w:val="clear" w:color="auto" w:fill="auto"/>
            <w:vAlign w:val="bottom"/>
            <w:hideMark/>
          </w:tcPr>
          <w:p w14:paraId="0005FFC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276" w:type="dxa"/>
            <w:tcBorders>
              <w:top w:val="nil"/>
              <w:left w:val="nil"/>
              <w:bottom w:val="single" w:sz="4" w:space="0" w:color="000000"/>
              <w:right w:val="single" w:sz="4" w:space="0" w:color="000000"/>
            </w:tcBorders>
            <w:shd w:val="clear" w:color="auto" w:fill="auto"/>
            <w:vAlign w:val="bottom"/>
            <w:hideMark/>
          </w:tcPr>
          <w:p w14:paraId="01323F8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134" w:type="dxa"/>
            <w:tcBorders>
              <w:top w:val="nil"/>
              <w:left w:val="nil"/>
              <w:bottom w:val="single" w:sz="4" w:space="0" w:color="000000"/>
              <w:right w:val="single" w:sz="4" w:space="0" w:color="000000"/>
            </w:tcBorders>
            <w:shd w:val="clear" w:color="auto" w:fill="auto"/>
            <w:vAlign w:val="bottom"/>
            <w:hideMark/>
          </w:tcPr>
          <w:p w14:paraId="7FBCB7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993" w:type="dxa"/>
            <w:tcBorders>
              <w:top w:val="nil"/>
              <w:left w:val="nil"/>
              <w:bottom w:val="single" w:sz="4" w:space="0" w:color="000000"/>
              <w:right w:val="single" w:sz="4" w:space="0" w:color="000000"/>
            </w:tcBorders>
            <w:shd w:val="clear" w:color="auto" w:fill="auto"/>
            <w:vAlign w:val="bottom"/>
            <w:hideMark/>
          </w:tcPr>
          <w:p w14:paraId="05E8CC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2:25</w:t>
            </w:r>
          </w:p>
        </w:tc>
        <w:tc>
          <w:tcPr>
            <w:tcW w:w="1133" w:type="dxa"/>
            <w:tcBorders>
              <w:top w:val="nil"/>
              <w:left w:val="nil"/>
              <w:bottom w:val="single" w:sz="4" w:space="0" w:color="000000"/>
              <w:right w:val="single" w:sz="4" w:space="0" w:color="000000"/>
            </w:tcBorders>
            <w:shd w:val="clear" w:color="auto" w:fill="auto"/>
            <w:vAlign w:val="bottom"/>
            <w:hideMark/>
          </w:tcPr>
          <w:p w14:paraId="4F0C021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2:25</w:t>
            </w:r>
          </w:p>
        </w:tc>
        <w:tc>
          <w:tcPr>
            <w:tcW w:w="992" w:type="dxa"/>
            <w:tcBorders>
              <w:top w:val="nil"/>
              <w:left w:val="nil"/>
              <w:bottom w:val="single" w:sz="4" w:space="0" w:color="000000"/>
              <w:right w:val="single" w:sz="4" w:space="0" w:color="000000"/>
            </w:tcBorders>
            <w:shd w:val="clear" w:color="auto" w:fill="auto"/>
            <w:vAlign w:val="bottom"/>
            <w:hideMark/>
          </w:tcPr>
          <w:p w14:paraId="1AB9D8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66C572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FB4E2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w:t>
            </w:r>
          </w:p>
        </w:tc>
      </w:tr>
      <w:tr w:rsidR="00A7774F" w:rsidRPr="00474647" w14:paraId="12C6EE0C"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77F04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 Развернуть решение</w:t>
            </w:r>
          </w:p>
        </w:tc>
        <w:tc>
          <w:tcPr>
            <w:tcW w:w="1134" w:type="dxa"/>
            <w:tcBorders>
              <w:top w:val="nil"/>
              <w:left w:val="nil"/>
              <w:bottom w:val="single" w:sz="4" w:space="0" w:color="000000"/>
              <w:right w:val="single" w:sz="4" w:space="0" w:color="000000"/>
            </w:tcBorders>
            <w:shd w:val="clear" w:color="auto" w:fill="auto"/>
            <w:vAlign w:val="bottom"/>
            <w:hideMark/>
          </w:tcPr>
          <w:p w14:paraId="6EDC991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FEAB59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A463E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3D2AE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000000"/>
              <w:right w:val="single" w:sz="4" w:space="0" w:color="000000"/>
            </w:tcBorders>
            <w:shd w:val="clear" w:color="auto" w:fill="auto"/>
            <w:vAlign w:val="bottom"/>
            <w:hideMark/>
          </w:tcPr>
          <w:p w14:paraId="048CB4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276" w:type="dxa"/>
            <w:tcBorders>
              <w:top w:val="nil"/>
              <w:left w:val="nil"/>
              <w:bottom w:val="single" w:sz="4" w:space="0" w:color="000000"/>
              <w:right w:val="single" w:sz="4" w:space="0" w:color="000000"/>
            </w:tcBorders>
            <w:shd w:val="clear" w:color="auto" w:fill="auto"/>
            <w:vAlign w:val="bottom"/>
            <w:hideMark/>
          </w:tcPr>
          <w:p w14:paraId="24E9F20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000000"/>
              <w:right w:val="single" w:sz="4" w:space="0" w:color="000000"/>
            </w:tcBorders>
            <w:shd w:val="clear" w:color="auto" w:fill="auto"/>
            <w:vAlign w:val="bottom"/>
            <w:hideMark/>
          </w:tcPr>
          <w:p w14:paraId="3DF6C6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993" w:type="dxa"/>
            <w:tcBorders>
              <w:top w:val="nil"/>
              <w:left w:val="nil"/>
              <w:bottom w:val="single" w:sz="4" w:space="0" w:color="000000"/>
              <w:right w:val="single" w:sz="4" w:space="0" w:color="000000"/>
            </w:tcBorders>
            <w:shd w:val="clear" w:color="auto" w:fill="auto"/>
            <w:vAlign w:val="bottom"/>
            <w:hideMark/>
          </w:tcPr>
          <w:p w14:paraId="3F3521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745F91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1169C3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1802D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D5D63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w:t>
            </w:r>
          </w:p>
        </w:tc>
      </w:tr>
      <w:tr w:rsidR="00A7774F" w:rsidRPr="00474647" w14:paraId="736F0B84"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4A70D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 Создание физической структуры</w:t>
            </w:r>
          </w:p>
        </w:tc>
        <w:tc>
          <w:tcPr>
            <w:tcW w:w="1134" w:type="dxa"/>
            <w:tcBorders>
              <w:top w:val="nil"/>
              <w:left w:val="nil"/>
              <w:bottom w:val="single" w:sz="4" w:space="0" w:color="000000"/>
              <w:right w:val="single" w:sz="4" w:space="0" w:color="000000"/>
            </w:tcBorders>
            <w:shd w:val="clear" w:color="auto" w:fill="auto"/>
            <w:vAlign w:val="bottom"/>
            <w:hideMark/>
          </w:tcPr>
          <w:p w14:paraId="47B59B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D2C07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D3228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839D8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000000"/>
              <w:right w:val="single" w:sz="4" w:space="0" w:color="000000"/>
            </w:tcBorders>
            <w:shd w:val="clear" w:color="auto" w:fill="auto"/>
            <w:vAlign w:val="bottom"/>
            <w:hideMark/>
          </w:tcPr>
          <w:p w14:paraId="6E3ED2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276" w:type="dxa"/>
            <w:tcBorders>
              <w:top w:val="nil"/>
              <w:left w:val="nil"/>
              <w:bottom w:val="single" w:sz="4" w:space="0" w:color="000000"/>
              <w:right w:val="single" w:sz="4" w:space="0" w:color="000000"/>
            </w:tcBorders>
            <w:shd w:val="clear" w:color="auto" w:fill="auto"/>
            <w:vAlign w:val="bottom"/>
            <w:hideMark/>
          </w:tcPr>
          <w:p w14:paraId="7B0CB1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134" w:type="dxa"/>
            <w:tcBorders>
              <w:top w:val="nil"/>
              <w:left w:val="nil"/>
              <w:bottom w:val="single" w:sz="4" w:space="0" w:color="000000"/>
              <w:right w:val="single" w:sz="4" w:space="0" w:color="000000"/>
            </w:tcBorders>
            <w:shd w:val="clear" w:color="auto" w:fill="auto"/>
            <w:vAlign w:val="bottom"/>
            <w:hideMark/>
          </w:tcPr>
          <w:p w14:paraId="311011E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993" w:type="dxa"/>
            <w:tcBorders>
              <w:top w:val="nil"/>
              <w:left w:val="nil"/>
              <w:bottom w:val="single" w:sz="4" w:space="0" w:color="000000"/>
              <w:right w:val="single" w:sz="4" w:space="0" w:color="000000"/>
            </w:tcBorders>
            <w:shd w:val="clear" w:color="auto" w:fill="auto"/>
            <w:vAlign w:val="bottom"/>
            <w:hideMark/>
          </w:tcPr>
          <w:p w14:paraId="508A86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2:25</w:t>
            </w:r>
          </w:p>
        </w:tc>
        <w:tc>
          <w:tcPr>
            <w:tcW w:w="1133" w:type="dxa"/>
            <w:tcBorders>
              <w:top w:val="nil"/>
              <w:left w:val="nil"/>
              <w:bottom w:val="single" w:sz="4" w:space="0" w:color="000000"/>
              <w:right w:val="single" w:sz="4" w:space="0" w:color="000000"/>
            </w:tcBorders>
            <w:shd w:val="clear" w:color="auto" w:fill="auto"/>
            <w:vAlign w:val="bottom"/>
            <w:hideMark/>
          </w:tcPr>
          <w:p w14:paraId="6D6365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2:25</w:t>
            </w:r>
          </w:p>
        </w:tc>
        <w:tc>
          <w:tcPr>
            <w:tcW w:w="992" w:type="dxa"/>
            <w:tcBorders>
              <w:top w:val="nil"/>
              <w:left w:val="nil"/>
              <w:bottom w:val="single" w:sz="4" w:space="0" w:color="000000"/>
              <w:right w:val="single" w:sz="4" w:space="0" w:color="000000"/>
            </w:tcBorders>
            <w:shd w:val="clear" w:color="auto" w:fill="auto"/>
            <w:vAlign w:val="bottom"/>
            <w:hideMark/>
          </w:tcPr>
          <w:p w14:paraId="193FB46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3BF97D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D5866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w:t>
            </w:r>
          </w:p>
        </w:tc>
      </w:tr>
      <w:tr w:rsidR="00A7774F" w:rsidRPr="00474647" w14:paraId="131E012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619C21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 Составить timeline по проекту</w:t>
            </w:r>
          </w:p>
        </w:tc>
        <w:tc>
          <w:tcPr>
            <w:tcW w:w="1134" w:type="dxa"/>
            <w:tcBorders>
              <w:top w:val="nil"/>
              <w:left w:val="nil"/>
              <w:bottom w:val="single" w:sz="4" w:space="0" w:color="000000"/>
              <w:right w:val="single" w:sz="4" w:space="0" w:color="000000"/>
            </w:tcBorders>
            <w:shd w:val="clear" w:color="auto" w:fill="auto"/>
            <w:vAlign w:val="bottom"/>
            <w:hideMark/>
          </w:tcPr>
          <w:p w14:paraId="2536A4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C4132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C3E7B7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41419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4221C6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276" w:type="dxa"/>
            <w:tcBorders>
              <w:top w:val="nil"/>
              <w:left w:val="nil"/>
              <w:bottom w:val="single" w:sz="4" w:space="0" w:color="000000"/>
              <w:right w:val="single" w:sz="4" w:space="0" w:color="000000"/>
            </w:tcBorders>
            <w:shd w:val="clear" w:color="auto" w:fill="auto"/>
            <w:vAlign w:val="bottom"/>
            <w:hideMark/>
          </w:tcPr>
          <w:p w14:paraId="24D333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134" w:type="dxa"/>
            <w:tcBorders>
              <w:top w:val="nil"/>
              <w:left w:val="nil"/>
              <w:bottom w:val="single" w:sz="4" w:space="0" w:color="000000"/>
              <w:right w:val="single" w:sz="4" w:space="0" w:color="000000"/>
            </w:tcBorders>
            <w:shd w:val="clear" w:color="auto" w:fill="auto"/>
            <w:vAlign w:val="bottom"/>
            <w:hideMark/>
          </w:tcPr>
          <w:p w14:paraId="55708C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993" w:type="dxa"/>
            <w:tcBorders>
              <w:top w:val="nil"/>
              <w:left w:val="nil"/>
              <w:bottom w:val="single" w:sz="4" w:space="0" w:color="000000"/>
              <w:right w:val="single" w:sz="4" w:space="0" w:color="000000"/>
            </w:tcBorders>
            <w:shd w:val="clear" w:color="auto" w:fill="auto"/>
            <w:vAlign w:val="bottom"/>
            <w:hideMark/>
          </w:tcPr>
          <w:p w14:paraId="59DBD1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60F338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6DD9F1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5D1916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67FE2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БитТехника</w:t>
            </w:r>
          </w:p>
        </w:tc>
      </w:tr>
      <w:tr w:rsidR="00A7774F" w:rsidRPr="00474647" w14:paraId="28A5E8E6" w14:textId="77777777" w:rsidTr="00C800AC">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011E3C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 Агенты для отмены заказов</w:t>
            </w:r>
          </w:p>
        </w:tc>
        <w:tc>
          <w:tcPr>
            <w:tcW w:w="1134" w:type="dxa"/>
            <w:tcBorders>
              <w:top w:val="nil"/>
              <w:left w:val="nil"/>
              <w:bottom w:val="single" w:sz="4" w:space="0" w:color="auto"/>
              <w:right w:val="single" w:sz="4" w:space="0" w:color="000000"/>
            </w:tcBorders>
            <w:shd w:val="clear" w:color="auto" w:fill="auto"/>
            <w:vAlign w:val="bottom"/>
            <w:hideMark/>
          </w:tcPr>
          <w:p w14:paraId="7FF6BD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37C9D7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auto"/>
              <w:right w:val="single" w:sz="4" w:space="0" w:color="000000"/>
            </w:tcBorders>
            <w:shd w:val="clear" w:color="auto" w:fill="auto"/>
            <w:vAlign w:val="bottom"/>
            <w:hideMark/>
          </w:tcPr>
          <w:p w14:paraId="554E87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40B788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auto"/>
              <w:right w:val="single" w:sz="4" w:space="0" w:color="000000"/>
            </w:tcBorders>
            <w:shd w:val="clear" w:color="auto" w:fill="auto"/>
            <w:vAlign w:val="bottom"/>
            <w:hideMark/>
          </w:tcPr>
          <w:p w14:paraId="5C0CFC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auto"/>
              <w:right w:val="single" w:sz="4" w:space="0" w:color="000000"/>
            </w:tcBorders>
            <w:shd w:val="clear" w:color="auto" w:fill="auto"/>
            <w:vAlign w:val="bottom"/>
            <w:hideMark/>
          </w:tcPr>
          <w:p w14:paraId="79337C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auto"/>
              <w:right w:val="single" w:sz="4" w:space="0" w:color="000000"/>
            </w:tcBorders>
            <w:shd w:val="clear" w:color="auto" w:fill="auto"/>
            <w:vAlign w:val="bottom"/>
            <w:hideMark/>
          </w:tcPr>
          <w:p w14:paraId="47319F2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993" w:type="dxa"/>
            <w:tcBorders>
              <w:top w:val="nil"/>
              <w:left w:val="nil"/>
              <w:bottom w:val="single" w:sz="4" w:space="0" w:color="auto"/>
              <w:right w:val="single" w:sz="4" w:space="0" w:color="000000"/>
            </w:tcBorders>
            <w:shd w:val="clear" w:color="auto" w:fill="auto"/>
            <w:vAlign w:val="bottom"/>
            <w:hideMark/>
          </w:tcPr>
          <w:p w14:paraId="55B36C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2:57</w:t>
            </w:r>
          </w:p>
        </w:tc>
        <w:tc>
          <w:tcPr>
            <w:tcW w:w="1133" w:type="dxa"/>
            <w:tcBorders>
              <w:top w:val="nil"/>
              <w:left w:val="nil"/>
              <w:bottom w:val="single" w:sz="4" w:space="0" w:color="auto"/>
              <w:right w:val="single" w:sz="4" w:space="0" w:color="000000"/>
            </w:tcBorders>
            <w:shd w:val="clear" w:color="auto" w:fill="auto"/>
            <w:vAlign w:val="bottom"/>
            <w:hideMark/>
          </w:tcPr>
          <w:p w14:paraId="5F496E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2:57</w:t>
            </w:r>
          </w:p>
        </w:tc>
        <w:tc>
          <w:tcPr>
            <w:tcW w:w="992" w:type="dxa"/>
            <w:tcBorders>
              <w:top w:val="nil"/>
              <w:left w:val="nil"/>
              <w:bottom w:val="single" w:sz="4" w:space="0" w:color="auto"/>
              <w:right w:val="single" w:sz="4" w:space="0" w:color="000000"/>
            </w:tcBorders>
            <w:shd w:val="clear" w:color="auto" w:fill="auto"/>
            <w:vAlign w:val="bottom"/>
            <w:hideMark/>
          </w:tcPr>
          <w:p w14:paraId="1F2716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auto"/>
              <w:right w:val="single" w:sz="4" w:space="0" w:color="000000"/>
            </w:tcBorders>
            <w:shd w:val="clear" w:color="auto" w:fill="auto"/>
            <w:vAlign w:val="bottom"/>
            <w:hideMark/>
          </w:tcPr>
          <w:p w14:paraId="39911C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0F075D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w:t>
            </w:r>
          </w:p>
        </w:tc>
      </w:tr>
      <w:tr w:rsidR="00C800AC" w:rsidRPr="00474647" w14:paraId="58FC9A13" w14:textId="77777777" w:rsidTr="00C800AC">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62B38060" w14:textId="68014DE9"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B50C569" w14:textId="1516C342"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04B1FB28" w14:textId="254D65C3"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AFCCEE0" w14:textId="2545B8D1"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F993AB3" w14:textId="7ECFEEA2"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46D97E8" w14:textId="0A02AC59"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7B695F91" w14:textId="239A9099"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4843809" w14:textId="7BAA153F"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2F667C93" w14:textId="46FDFFA8"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09C5DBF0" w14:textId="1945ADEB"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06933313" w14:textId="212DDAB4"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581B0BCF" w14:textId="772BE60E"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0A0EEF9" w14:textId="6A25AFE7" w:rsidR="00C800AC" w:rsidRPr="00474647" w:rsidRDefault="00C800AC" w:rsidP="00C800AC">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653F9D79"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FE4833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 Добавить кнопку для отмены заказа</w:t>
            </w:r>
          </w:p>
        </w:tc>
        <w:tc>
          <w:tcPr>
            <w:tcW w:w="1134" w:type="dxa"/>
            <w:tcBorders>
              <w:top w:val="nil"/>
              <w:left w:val="nil"/>
              <w:bottom w:val="single" w:sz="4" w:space="0" w:color="000000"/>
              <w:right w:val="single" w:sz="4" w:space="0" w:color="000000"/>
            </w:tcBorders>
            <w:shd w:val="clear" w:color="auto" w:fill="auto"/>
            <w:vAlign w:val="bottom"/>
            <w:hideMark/>
          </w:tcPr>
          <w:p w14:paraId="7C8AAF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F811E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78326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D63DB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4AEEB1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276" w:type="dxa"/>
            <w:tcBorders>
              <w:top w:val="nil"/>
              <w:left w:val="nil"/>
              <w:bottom w:val="single" w:sz="4" w:space="0" w:color="000000"/>
              <w:right w:val="single" w:sz="4" w:space="0" w:color="000000"/>
            </w:tcBorders>
            <w:shd w:val="clear" w:color="auto" w:fill="auto"/>
            <w:vAlign w:val="bottom"/>
            <w:hideMark/>
          </w:tcPr>
          <w:p w14:paraId="42174E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1320A9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993" w:type="dxa"/>
            <w:tcBorders>
              <w:top w:val="nil"/>
              <w:left w:val="nil"/>
              <w:bottom w:val="single" w:sz="4" w:space="0" w:color="000000"/>
              <w:right w:val="single" w:sz="4" w:space="0" w:color="000000"/>
            </w:tcBorders>
            <w:shd w:val="clear" w:color="auto" w:fill="auto"/>
            <w:vAlign w:val="bottom"/>
            <w:hideMark/>
          </w:tcPr>
          <w:p w14:paraId="67205B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4:50</w:t>
            </w:r>
          </w:p>
        </w:tc>
        <w:tc>
          <w:tcPr>
            <w:tcW w:w="1133" w:type="dxa"/>
            <w:tcBorders>
              <w:top w:val="nil"/>
              <w:left w:val="nil"/>
              <w:bottom w:val="single" w:sz="4" w:space="0" w:color="000000"/>
              <w:right w:val="single" w:sz="4" w:space="0" w:color="000000"/>
            </w:tcBorders>
            <w:shd w:val="clear" w:color="auto" w:fill="auto"/>
            <w:vAlign w:val="bottom"/>
            <w:hideMark/>
          </w:tcPr>
          <w:p w14:paraId="5F5E23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4:50</w:t>
            </w:r>
          </w:p>
        </w:tc>
        <w:tc>
          <w:tcPr>
            <w:tcW w:w="992" w:type="dxa"/>
            <w:tcBorders>
              <w:top w:val="nil"/>
              <w:left w:val="nil"/>
              <w:bottom w:val="single" w:sz="4" w:space="0" w:color="000000"/>
              <w:right w:val="single" w:sz="4" w:space="0" w:color="000000"/>
            </w:tcBorders>
            <w:shd w:val="clear" w:color="auto" w:fill="auto"/>
            <w:vAlign w:val="bottom"/>
            <w:hideMark/>
          </w:tcPr>
          <w:p w14:paraId="397863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5A7F53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1BB30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w:t>
            </w:r>
          </w:p>
        </w:tc>
      </w:tr>
      <w:tr w:rsidR="00A7774F" w:rsidRPr="00474647" w14:paraId="053AC1D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4890D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 Добавление комментария покупателем в заказ</w:t>
            </w:r>
          </w:p>
        </w:tc>
        <w:tc>
          <w:tcPr>
            <w:tcW w:w="1134" w:type="dxa"/>
            <w:tcBorders>
              <w:top w:val="nil"/>
              <w:left w:val="nil"/>
              <w:bottom w:val="single" w:sz="4" w:space="0" w:color="000000"/>
              <w:right w:val="single" w:sz="4" w:space="0" w:color="000000"/>
            </w:tcBorders>
            <w:shd w:val="clear" w:color="auto" w:fill="auto"/>
            <w:vAlign w:val="bottom"/>
            <w:hideMark/>
          </w:tcPr>
          <w:p w14:paraId="28C609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0696D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778829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DBBD7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6A53F5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3203B1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52AB3D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993" w:type="dxa"/>
            <w:tcBorders>
              <w:top w:val="nil"/>
              <w:left w:val="nil"/>
              <w:bottom w:val="single" w:sz="4" w:space="0" w:color="000000"/>
              <w:right w:val="single" w:sz="4" w:space="0" w:color="000000"/>
            </w:tcBorders>
            <w:shd w:val="clear" w:color="auto" w:fill="auto"/>
            <w:vAlign w:val="bottom"/>
            <w:hideMark/>
          </w:tcPr>
          <w:p w14:paraId="0E65F6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3:09</w:t>
            </w:r>
          </w:p>
        </w:tc>
        <w:tc>
          <w:tcPr>
            <w:tcW w:w="1133" w:type="dxa"/>
            <w:tcBorders>
              <w:top w:val="nil"/>
              <w:left w:val="nil"/>
              <w:bottom w:val="single" w:sz="4" w:space="0" w:color="000000"/>
              <w:right w:val="single" w:sz="4" w:space="0" w:color="000000"/>
            </w:tcBorders>
            <w:shd w:val="clear" w:color="auto" w:fill="auto"/>
            <w:vAlign w:val="bottom"/>
            <w:hideMark/>
          </w:tcPr>
          <w:p w14:paraId="78B57F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3:09</w:t>
            </w:r>
          </w:p>
        </w:tc>
        <w:tc>
          <w:tcPr>
            <w:tcW w:w="992" w:type="dxa"/>
            <w:tcBorders>
              <w:top w:val="nil"/>
              <w:left w:val="nil"/>
              <w:bottom w:val="single" w:sz="4" w:space="0" w:color="000000"/>
              <w:right w:val="single" w:sz="4" w:space="0" w:color="000000"/>
            </w:tcBorders>
            <w:shd w:val="clear" w:color="auto" w:fill="auto"/>
            <w:vAlign w:val="bottom"/>
            <w:hideMark/>
          </w:tcPr>
          <w:p w14:paraId="65FA681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w:t>
            </w:r>
          </w:p>
        </w:tc>
        <w:tc>
          <w:tcPr>
            <w:tcW w:w="850" w:type="dxa"/>
            <w:tcBorders>
              <w:top w:val="nil"/>
              <w:left w:val="nil"/>
              <w:bottom w:val="single" w:sz="4" w:space="0" w:color="000000"/>
              <w:right w:val="single" w:sz="4" w:space="0" w:color="000000"/>
            </w:tcBorders>
            <w:shd w:val="clear" w:color="auto" w:fill="auto"/>
            <w:vAlign w:val="bottom"/>
            <w:hideMark/>
          </w:tcPr>
          <w:p w14:paraId="527819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4860A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w:t>
            </w:r>
          </w:p>
        </w:tc>
      </w:tr>
      <w:tr w:rsidR="00A7774F" w:rsidRPr="00474647" w14:paraId="12F6B2F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A2A7F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 Исправить оформление заказа</w:t>
            </w:r>
          </w:p>
        </w:tc>
        <w:tc>
          <w:tcPr>
            <w:tcW w:w="1134" w:type="dxa"/>
            <w:tcBorders>
              <w:top w:val="nil"/>
              <w:left w:val="nil"/>
              <w:bottom w:val="single" w:sz="4" w:space="0" w:color="000000"/>
              <w:right w:val="single" w:sz="4" w:space="0" w:color="000000"/>
            </w:tcBorders>
            <w:shd w:val="clear" w:color="auto" w:fill="auto"/>
            <w:vAlign w:val="bottom"/>
            <w:hideMark/>
          </w:tcPr>
          <w:p w14:paraId="0B7CD9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FB33C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A18AC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FAC99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6B8FE0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1276" w:type="dxa"/>
            <w:tcBorders>
              <w:top w:val="nil"/>
              <w:left w:val="nil"/>
              <w:bottom w:val="single" w:sz="4" w:space="0" w:color="000000"/>
              <w:right w:val="single" w:sz="4" w:space="0" w:color="000000"/>
            </w:tcBorders>
            <w:shd w:val="clear" w:color="auto" w:fill="auto"/>
            <w:vAlign w:val="bottom"/>
            <w:hideMark/>
          </w:tcPr>
          <w:p w14:paraId="09A495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1134" w:type="dxa"/>
            <w:tcBorders>
              <w:top w:val="nil"/>
              <w:left w:val="nil"/>
              <w:bottom w:val="single" w:sz="4" w:space="0" w:color="000000"/>
              <w:right w:val="single" w:sz="4" w:space="0" w:color="000000"/>
            </w:tcBorders>
            <w:shd w:val="clear" w:color="auto" w:fill="auto"/>
            <w:vAlign w:val="bottom"/>
            <w:hideMark/>
          </w:tcPr>
          <w:p w14:paraId="09FD75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993" w:type="dxa"/>
            <w:tcBorders>
              <w:top w:val="nil"/>
              <w:left w:val="nil"/>
              <w:bottom w:val="single" w:sz="4" w:space="0" w:color="000000"/>
              <w:right w:val="single" w:sz="4" w:space="0" w:color="000000"/>
            </w:tcBorders>
            <w:shd w:val="clear" w:color="auto" w:fill="auto"/>
            <w:vAlign w:val="bottom"/>
            <w:hideMark/>
          </w:tcPr>
          <w:p w14:paraId="5BA3386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2:05</w:t>
            </w:r>
          </w:p>
        </w:tc>
        <w:tc>
          <w:tcPr>
            <w:tcW w:w="1133" w:type="dxa"/>
            <w:tcBorders>
              <w:top w:val="nil"/>
              <w:left w:val="nil"/>
              <w:bottom w:val="single" w:sz="4" w:space="0" w:color="000000"/>
              <w:right w:val="single" w:sz="4" w:space="0" w:color="000000"/>
            </w:tcBorders>
            <w:shd w:val="clear" w:color="auto" w:fill="auto"/>
            <w:vAlign w:val="bottom"/>
            <w:hideMark/>
          </w:tcPr>
          <w:p w14:paraId="1FB8BA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2:05</w:t>
            </w:r>
          </w:p>
        </w:tc>
        <w:tc>
          <w:tcPr>
            <w:tcW w:w="992" w:type="dxa"/>
            <w:tcBorders>
              <w:top w:val="nil"/>
              <w:left w:val="nil"/>
              <w:bottom w:val="single" w:sz="4" w:space="0" w:color="000000"/>
              <w:right w:val="single" w:sz="4" w:space="0" w:color="000000"/>
            </w:tcBorders>
            <w:shd w:val="clear" w:color="auto" w:fill="auto"/>
            <w:vAlign w:val="bottom"/>
            <w:hideMark/>
          </w:tcPr>
          <w:p w14:paraId="0CD90D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000000"/>
              <w:right w:val="single" w:sz="4" w:space="0" w:color="000000"/>
            </w:tcBorders>
            <w:shd w:val="clear" w:color="auto" w:fill="auto"/>
            <w:vAlign w:val="bottom"/>
            <w:hideMark/>
          </w:tcPr>
          <w:p w14:paraId="7DDAAD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9350B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w:t>
            </w:r>
          </w:p>
        </w:tc>
      </w:tr>
      <w:tr w:rsidR="00A7774F" w:rsidRPr="00474647" w14:paraId="14CB4F10"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D3B95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Бонифаций. Поле ввода мобильного телефона при регистрации</w:t>
            </w:r>
          </w:p>
        </w:tc>
        <w:tc>
          <w:tcPr>
            <w:tcW w:w="1134" w:type="dxa"/>
            <w:tcBorders>
              <w:top w:val="nil"/>
              <w:left w:val="nil"/>
              <w:bottom w:val="single" w:sz="4" w:space="0" w:color="000000"/>
              <w:right w:val="single" w:sz="4" w:space="0" w:color="000000"/>
            </w:tcBorders>
            <w:shd w:val="clear" w:color="auto" w:fill="auto"/>
            <w:vAlign w:val="bottom"/>
            <w:hideMark/>
          </w:tcPr>
          <w:p w14:paraId="11E7FF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C3A27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E0C52B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9CE38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6756C6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070132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540539A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993" w:type="dxa"/>
            <w:tcBorders>
              <w:top w:val="nil"/>
              <w:left w:val="nil"/>
              <w:bottom w:val="single" w:sz="4" w:space="0" w:color="000000"/>
              <w:right w:val="single" w:sz="4" w:space="0" w:color="000000"/>
            </w:tcBorders>
            <w:shd w:val="clear" w:color="auto" w:fill="auto"/>
            <w:vAlign w:val="bottom"/>
            <w:hideMark/>
          </w:tcPr>
          <w:p w14:paraId="6782B6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7:08</w:t>
            </w:r>
          </w:p>
        </w:tc>
        <w:tc>
          <w:tcPr>
            <w:tcW w:w="1133" w:type="dxa"/>
            <w:tcBorders>
              <w:top w:val="nil"/>
              <w:left w:val="nil"/>
              <w:bottom w:val="single" w:sz="4" w:space="0" w:color="000000"/>
              <w:right w:val="single" w:sz="4" w:space="0" w:color="000000"/>
            </w:tcBorders>
            <w:shd w:val="clear" w:color="auto" w:fill="auto"/>
            <w:vAlign w:val="bottom"/>
            <w:hideMark/>
          </w:tcPr>
          <w:p w14:paraId="1C8F1B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7:08</w:t>
            </w:r>
          </w:p>
        </w:tc>
        <w:tc>
          <w:tcPr>
            <w:tcW w:w="992" w:type="dxa"/>
            <w:tcBorders>
              <w:top w:val="nil"/>
              <w:left w:val="nil"/>
              <w:bottom w:val="single" w:sz="4" w:space="0" w:color="000000"/>
              <w:right w:val="single" w:sz="4" w:space="0" w:color="000000"/>
            </w:tcBorders>
            <w:shd w:val="clear" w:color="auto" w:fill="auto"/>
            <w:vAlign w:val="bottom"/>
            <w:hideMark/>
          </w:tcPr>
          <w:p w14:paraId="392CD2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07A333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B0E75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w:t>
            </w:r>
          </w:p>
        </w:tc>
      </w:tr>
      <w:tr w:rsidR="00A7774F" w:rsidRPr="00474647" w14:paraId="56E92AA6"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6A4D4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 правки по тз</w:t>
            </w:r>
          </w:p>
        </w:tc>
        <w:tc>
          <w:tcPr>
            <w:tcW w:w="1134" w:type="dxa"/>
            <w:tcBorders>
              <w:top w:val="nil"/>
              <w:left w:val="nil"/>
              <w:bottom w:val="single" w:sz="4" w:space="0" w:color="000000"/>
              <w:right w:val="single" w:sz="4" w:space="0" w:color="000000"/>
            </w:tcBorders>
            <w:shd w:val="clear" w:color="auto" w:fill="auto"/>
            <w:vAlign w:val="bottom"/>
            <w:hideMark/>
          </w:tcPr>
          <w:p w14:paraId="0C82D5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25652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4AC6FF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64FED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3362F5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000000"/>
              <w:right w:val="single" w:sz="4" w:space="0" w:color="000000"/>
            </w:tcBorders>
            <w:shd w:val="clear" w:color="auto" w:fill="auto"/>
            <w:vAlign w:val="bottom"/>
            <w:hideMark/>
          </w:tcPr>
          <w:p w14:paraId="7681EC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716B19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993" w:type="dxa"/>
            <w:tcBorders>
              <w:top w:val="nil"/>
              <w:left w:val="nil"/>
              <w:bottom w:val="single" w:sz="4" w:space="0" w:color="000000"/>
              <w:right w:val="single" w:sz="4" w:space="0" w:color="000000"/>
            </w:tcBorders>
            <w:shd w:val="clear" w:color="auto" w:fill="auto"/>
            <w:vAlign w:val="bottom"/>
            <w:hideMark/>
          </w:tcPr>
          <w:p w14:paraId="34C91E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2:04</w:t>
            </w:r>
          </w:p>
        </w:tc>
        <w:tc>
          <w:tcPr>
            <w:tcW w:w="1133" w:type="dxa"/>
            <w:tcBorders>
              <w:top w:val="nil"/>
              <w:left w:val="nil"/>
              <w:bottom w:val="single" w:sz="4" w:space="0" w:color="000000"/>
              <w:right w:val="single" w:sz="4" w:space="0" w:color="000000"/>
            </w:tcBorders>
            <w:shd w:val="clear" w:color="auto" w:fill="auto"/>
            <w:vAlign w:val="bottom"/>
            <w:hideMark/>
          </w:tcPr>
          <w:p w14:paraId="229826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2:04</w:t>
            </w:r>
          </w:p>
        </w:tc>
        <w:tc>
          <w:tcPr>
            <w:tcW w:w="992" w:type="dxa"/>
            <w:tcBorders>
              <w:top w:val="nil"/>
              <w:left w:val="nil"/>
              <w:bottom w:val="single" w:sz="4" w:space="0" w:color="000000"/>
              <w:right w:val="single" w:sz="4" w:space="0" w:color="000000"/>
            </w:tcBorders>
            <w:shd w:val="clear" w:color="auto" w:fill="auto"/>
            <w:vAlign w:val="bottom"/>
            <w:hideMark/>
          </w:tcPr>
          <w:p w14:paraId="4208E6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6A8516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ECFD9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Бонифаций</w:t>
            </w:r>
          </w:p>
        </w:tc>
      </w:tr>
      <w:tr w:rsidR="00A7774F" w:rsidRPr="00474647" w14:paraId="1DCDD31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A1607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4A2335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3D578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F81BE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F7765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028C80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1276" w:type="dxa"/>
            <w:tcBorders>
              <w:top w:val="nil"/>
              <w:left w:val="nil"/>
              <w:bottom w:val="single" w:sz="4" w:space="0" w:color="000000"/>
              <w:right w:val="single" w:sz="4" w:space="0" w:color="000000"/>
            </w:tcBorders>
            <w:shd w:val="clear" w:color="auto" w:fill="auto"/>
            <w:vAlign w:val="bottom"/>
            <w:hideMark/>
          </w:tcPr>
          <w:p w14:paraId="63238E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1134" w:type="dxa"/>
            <w:tcBorders>
              <w:top w:val="nil"/>
              <w:left w:val="nil"/>
              <w:bottom w:val="single" w:sz="4" w:space="0" w:color="000000"/>
              <w:right w:val="single" w:sz="4" w:space="0" w:color="000000"/>
            </w:tcBorders>
            <w:shd w:val="clear" w:color="auto" w:fill="auto"/>
            <w:vAlign w:val="bottom"/>
            <w:hideMark/>
          </w:tcPr>
          <w:p w14:paraId="662CEC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993" w:type="dxa"/>
            <w:tcBorders>
              <w:top w:val="nil"/>
              <w:left w:val="nil"/>
              <w:bottom w:val="single" w:sz="4" w:space="0" w:color="000000"/>
              <w:right w:val="single" w:sz="4" w:space="0" w:color="000000"/>
            </w:tcBorders>
            <w:shd w:val="clear" w:color="auto" w:fill="auto"/>
            <w:vAlign w:val="bottom"/>
            <w:hideMark/>
          </w:tcPr>
          <w:p w14:paraId="648C66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7947E5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564A9F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07D076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3570E5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06C685C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C279E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16F0C9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E69C3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A6DF5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778355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134" w:type="dxa"/>
            <w:tcBorders>
              <w:top w:val="nil"/>
              <w:left w:val="nil"/>
              <w:bottom w:val="single" w:sz="4" w:space="0" w:color="000000"/>
              <w:right w:val="single" w:sz="4" w:space="0" w:color="000000"/>
            </w:tcBorders>
            <w:shd w:val="clear" w:color="auto" w:fill="auto"/>
            <w:vAlign w:val="bottom"/>
            <w:hideMark/>
          </w:tcPr>
          <w:p w14:paraId="39A305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3E16D0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0C497F8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7AAE9E1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17F37A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72AA7A5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1123F75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BD433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7AC40613"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90672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5764024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2B82C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E9D26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DCD44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56D5C4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276" w:type="dxa"/>
            <w:tcBorders>
              <w:top w:val="nil"/>
              <w:left w:val="nil"/>
              <w:bottom w:val="single" w:sz="4" w:space="0" w:color="000000"/>
              <w:right w:val="single" w:sz="4" w:space="0" w:color="000000"/>
            </w:tcBorders>
            <w:shd w:val="clear" w:color="auto" w:fill="auto"/>
            <w:vAlign w:val="bottom"/>
            <w:hideMark/>
          </w:tcPr>
          <w:p w14:paraId="61E2C2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134" w:type="dxa"/>
            <w:tcBorders>
              <w:top w:val="nil"/>
              <w:left w:val="nil"/>
              <w:bottom w:val="single" w:sz="4" w:space="0" w:color="000000"/>
              <w:right w:val="single" w:sz="4" w:space="0" w:color="000000"/>
            </w:tcBorders>
            <w:shd w:val="clear" w:color="auto" w:fill="auto"/>
            <w:vAlign w:val="bottom"/>
            <w:hideMark/>
          </w:tcPr>
          <w:p w14:paraId="5358CB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993" w:type="dxa"/>
            <w:tcBorders>
              <w:top w:val="nil"/>
              <w:left w:val="nil"/>
              <w:bottom w:val="single" w:sz="4" w:space="0" w:color="000000"/>
              <w:right w:val="single" w:sz="4" w:space="0" w:color="000000"/>
            </w:tcBorders>
            <w:shd w:val="clear" w:color="auto" w:fill="auto"/>
            <w:vAlign w:val="bottom"/>
            <w:hideMark/>
          </w:tcPr>
          <w:p w14:paraId="108200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666676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03E72E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56ECAA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04ED1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7DAF0A9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D2A06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6053E9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E2148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DE2A0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A28EB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1134" w:type="dxa"/>
            <w:tcBorders>
              <w:top w:val="nil"/>
              <w:left w:val="nil"/>
              <w:bottom w:val="single" w:sz="4" w:space="0" w:color="000000"/>
              <w:right w:val="single" w:sz="4" w:space="0" w:color="000000"/>
            </w:tcBorders>
            <w:shd w:val="clear" w:color="auto" w:fill="auto"/>
            <w:vAlign w:val="bottom"/>
            <w:hideMark/>
          </w:tcPr>
          <w:p w14:paraId="3EDE28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276" w:type="dxa"/>
            <w:tcBorders>
              <w:top w:val="nil"/>
              <w:left w:val="nil"/>
              <w:bottom w:val="single" w:sz="4" w:space="0" w:color="000000"/>
              <w:right w:val="single" w:sz="4" w:space="0" w:color="000000"/>
            </w:tcBorders>
            <w:shd w:val="clear" w:color="auto" w:fill="auto"/>
            <w:vAlign w:val="bottom"/>
            <w:hideMark/>
          </w:tcPr>
          <w:p w14:paraId="6BCDEC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134" w:type="dxa"/>
            <w:tcBorders>
              <w:top w:val="nil"/>
              <w:left w:val="nil"/>
              <w:bottom w:val="single" w:sz="4" w:space="0" w:color="000000"/>
              <w:right w:val="single" w:sz="4" w:space="0" w:color="000000"/>
            </w:tcBorders>
            <w:shd w:val="clear" w:color="auto" w:fill="auto"/>
            <w:vAlign w:val="bottom"/>
            <w:hideMark/>
          </w:tcPr>
          <w:p w14:paraId="55EA241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10.05.2015</w:t>
            </w:r>
          </w:p>
        </w:tc>
        <w:tc>
          <w:tcPr>
            <w:tcW w:w="993" w:type="dxa"/>
            <w:tcBorders>
              <w:top w:val="nil"/>
              <w:left w:val="nil"/>
              <w:bottom w:val="single" w:sz="4" w:space="0" w:color="000000"/>
              <w:right w:val="single" w:sz="4" w:space="0" w:color="000000"/>
            </w:tcBorders>
            <w:shd w:val="clear" w:color="auto" w:fill="auto"/>
            <w:vAlign w:val="bottom"/>
            <w:hideMark/>
          </w:tcPr>
          <w:p w14:paraId="12771A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7E3568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61FBA8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0E728F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BEF12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781A124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F354D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7ADA70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9224F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454B9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157E6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0429DBD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18.04.2015</w:t>
            </w:r>
          </w:p>
        </w:tc>
        <w:tc>
          <w:tcPr>
            <w:tcW w:w="1276" w:type="dxa"/>
            <w:tcBorders>
              <w:top w:val="nil"/>
              <w:left w:val="nil"/>
              <w:bottom w:val="single" w:sz="4" w:space="0" w:color="000000"/>
              <w:right w:val="single" w:sz="4" w:space="0" w:color="000000"/>
            </w:tcBorders>
            <w:shd w:val="clear" w:color="auto" w:fill="auto"/>
            <w:vAlign w:val="bottom"/>
            <w:hideMark/>
          </w:tcPr>
          <w:p w14:paraId="54E32A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18.04.2015</w:t>
            </w:r>
          </w:p>
        </w:tc>
        <w:tc>
          <w:tcPr>
            <w:tcW w:w="1134" w:type="dxa"/>
            <w:tcBorders>
              <w:top w:val="nil"/>
              <w:left w:val="nil"/>
              <w:bottom w:val="single" w:sz="4" w:space="0" w:color="000000"/>
              <w:right w:val="single" w:sz="4" w:space="0" w:color="000000"/>
            </w:tcBorders>
            <w:shd w:val="clear" w:color="auto" w:fill="auto"/>
            <w:vAlign w:val="bottom"/>
            <w:hideMark/>
          </w:tcPr>
          <w:p w14:paraId="29D062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19.04.2015</w:t>
            </w:r>
          </w:p>
        </w:tc>
        <w:tc>
          <w:tcPr>
            <w:tcW w:w="993" w:type="dxa"/>
            <w:tcBorders>
              <w:top w:val="nil"/>
              <w:left w:val="nil"/>
              <w:bottom w:val="single" w:sz="4" w:space="0" w:color="000000"/>
              <w:right w:val="single" w:sz="4" w:space="0" w:color="000000"/>
            </w:tcBorders>
            <w:shd w:val="clear" w:color="auto" w:fill="auto"/>
            <w:vAlign w:val="bottom"/>
            <w:hideMark/>
          </w:tcPr>
          <w:p w14:paraId="3A6C24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61BD3E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3414F3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22D4E88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CE92A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73660A8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B3C9B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7F2504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A253F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1FC11F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E4A52B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134" w:type="dxa"/>
            <w:tcBorders>
              <w:top w:val="nil"/>
              <w:left w:val="nil"/>
              <w:bottom w:val="single" w:sz="4" w:space="0" w:color="000000"/>
              <w:right w:val="single" w:sz="4" w:space="0" w:color="000000"/>
            </w:tcBorders>
            <w:shd w:val="clear" w:color="auto" w:fill="auto"/>
            <w:vAlign w:val="bottom"/>
            <w:hideMark/>
          </w:tcPr>
          <w:p w14:paraId="545478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276" w:type="dxa"/>
            <w:tcBorders>
              <w:top w:val="nil"/>
              <w:left w:val="nil"/>
              <w:bottom w:val="single" w:sz="4" w:space="0" w:color="000000"/>
              <w:right w:val="single" w:sz="4" w:space="0" w:color="000000"/>
            </w:tcBorders>
            <w:shd w:val="clear" w:color="auto" w:fill="auto"/>
            <w:vAlign w:val="bottom"/>
            <w:hideMark/>
          </w:tcPr>
          <w:p w14:paraId="4792F8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134" w:type="dxa"/>
            <w:tcBorders>
              <w:top w:val="nil"/>
              <w:left w:val="nil"/>
              <w:bottom w:val="single" w:sz="4" w:space="0" w:color="000000"/>
              <w:right w:val="single" w:sz="4" w:space="0" w:color="000000"/>
            </w:tcBorders>
            <w:shd w:val="clear" w:color="auto" w:fill="auto"/>
            <w:vAlign w:val="bottom"/>
            <w:hideMark/>
          </w:tcPr>
          <w:p w14:paraId="6C4933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993" w:type="dxa"/>
            <w:tcBorders>
              <w:top w:val="nil"/>
              <w:left w:val="nil"/>
              <w:bottom w:val="single" w:sz="4" w:space="0" w:color="000000"/>
              <w:right w:val="single" w:sz="4" w:space="0" w:color="000000"/>
            </w:tcBorders>
            <w:shd w:val="clear" w:color="auto" w:fill="auto"/>
            <w:vAlign w:val="bottom"/>
            <w:hideMark/>
          </w:tcPr>
          <w:p w14:paraId="4F51D6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1194A5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0E9344F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42CA6A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A55A9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2AC1F8A6"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2CAE8D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auto"/>
              <w:right w:val="single" w:sz="4" w:space="0" w:color="000000"/>
            </w:tcBorders>
            <w:shd w:val="clear" w:color="auto" w:fill="auto"/>
            <w:vAlign w:val="bottom"/>
            <w:hideMark/>
          </w:tcPr>
          <w:p w14:paraId="3F7535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0E9000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4570F1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18F3F0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auto"/>
              <w:right w:val="single" w:sz="4" w:space="0" w:color="000000"/>
            </w:tcBorders>
            <w:shd w:val="clear" w:color="auto" w:fill="auto"/>
            <w:vAlign w:val="bottom"/>
            <w:hideMark/>
          </w:tcPr>
          <w:p w14:paraId="616063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276" w:type="dxa"/>
            <w:tcBorders>
              <w:top w:val="nil"/>
              <w:left w:val="nil"/>
              <w:bottom w:val="single" w:sz="4" w:space="0" w:color="auto"/>
              <w:right w:val="single" w:sz="4" w:space="0" w:color="000000"/>
            </w:tcBorders>
            <w:shd w:val="clear" w:color="auto" w:fill="auto"/>
            <w:vAlign w:val="bottom"/>
            <w:hideMark/>
          </w:tcPr>
          <w:p w14:paraId="49DDF4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auto"/>
              <w:right w:val="single" w:sz="4" w:space="0" w:color="000000"/>
            </w:tcBorders>
            <w:shd w:val="clear" w:color="auto" w:fill="auto"/>
            <w:vAlign w:val="bottom"/>
            <w:hideMark/>
          </w:tcPr>
          <w:p w14:paraId="6301E1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993" w:type="dxa"/>
            <w:tcBorders>
              <w:top w:val="nil"/>
              <w:left w:val="nil"/>
              <w:bottom w:val="single" w:sz="4" w:space="0" w:color="auto"/>
              <w:right w:val="single" w:sz="4" w:space="0" w:color="000000"/>
            </w:tcBorders>
            <w:shd w:val="clear" w:color="auto" w:fill="auto"/>
            <w:vAlign w:val="bottom"/>
            <w:hideMark/>
          </w:tcPr>
          <w:p w14:paraId="5A3F6C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auto"/>
              <w:right w:val="single" w:sz="4" w:space="0" w:color="000000"/>
            </w:tcBorders>
            <w:shd w:val="clear" w:color="auto" w:fill="auto"/>
            <w:vAlign w:val="bottom"/>
            <w:hideMark/>
          </w:tcPr>
          <w:p w14:paraId="4E26E9B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auto"/>
              <w:right w:val="single" w:sz="4" w:space="0" w:color="000000"/>
            </w:tcBorders>
            <w:shd w:val="clear" w:color="auto" w:fill="auto"/>
            <w:vAlign w:val="bottom"/>
            <w:hideMark/>
          </w:tcPr>
          <w:p w14:paraId="45E128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auto"/>
              <w:right w:val="single" w:sz="4" w:space="0" w:color="000000"/>
            </w:tcBorders>
            <w:shd w:val="clear" w:color="auto" w:fill="auto"/>
            <w:vAlign w:val="bottom"/>
            <w:hideMark/>
          </w:tcPr>
          <w:p w14:paraId="69CBB1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46684F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5BFA849B" w14:textId="77777777" w:rsidTr="00466944">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75383709" w14:textId="5EF8AEB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8A45693" w14:textId="05528AA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2399F416" w14:textId="4A9EE88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435A9AF" w14:textId="4D4BB9D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9BB9987" w14:textId="6D265B4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CFDD305" w14:textId="7388A6A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0952DC7" w14:textId="5C6D67C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609DF4C" w14:textId="6C33D9F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13C81C56" w14:textId="1C3CF4C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7EF3CBC8" w14:textId="6987447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69DDAEDD" w14:textId="05598E3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788A542F" w14:textId="57B10AA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DCC9199" w14:textId="3DF17CA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63E0C54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E6CB2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5B17FD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253609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3AD79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1205A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514D01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276" w:type="dxa"/>
            <w:tcBorders>
              <w:top w:val="nil"/>
              <w:left w:val="nil"/>
              <w:bottom w:val="single" w:sz="4" w:space="0" w:color="000000"/>
              <w:right w:val="single" w:sz="4" w:space="0" w:color="000000"/>
            </w:tcBorders>
            <w:shd w:val="clear" w:color="auto" w:fill="auto"/>
            <w:vAlign w:val="bottom"/>
            <w:hideMark/>
          </w:tcPr>
          <w:p w14:paraId="123E74D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011476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993" w:type="dxa"/>
            <w:tcBorders>
              <w:top w:val="nil"/>
              <w:left w:val="nil"/>
              <w:bottom w:val="single" w:sz="4" w:space="0" w:color="000000"/>
              <w:right w:val="single" w:sz="4" w:space="0" w:color="000000"/>
            </w:tcBorders>
            <w:shd w:val="clear" w:color="auto" w:fill="auto"/>
            <w:vAlign w:val="bottom"/>
            <w:hideMark/>
          </w:tcPr>
          <w:p w14:paraId="092160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607ACCB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620B7FC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6E31AC7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2B138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45C1CD3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0FCA94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37F614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67D76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6302E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1825B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40EDE2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276" w:type="dxa"/>
            <w:tcBorders>
              <w:top w:val="nil"/>
              <w:left w:val="nil"/>
              <w:bottom w:val="single" w:sz="4" w:space="0" w:color="000000"/>
              <w:right w:val="single" w:sz="4" w:space="0" w:color="000000"/>
            </w:tcBorders>
            <w:shd w:val="clear" w:color="auto" w:fill="auto"/>
            <w:vAlign w:val="bottom"/>
            <w:hideMark/>
          </w:tcPr>
          <w:p w14:paraId="011A95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73D881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993" w:type="dxa"/>
            <w:tcBorders>
              <w:top w:val="nil"/>
              <w:left w:val="nil"/>
              <w:bottom w:val="single" w:sz="4" w:space="0" w:color="000000"/>
              <w:right w:val="single" w:sz="4" w:space="0" w:color="000000"/>
            </w:tcBorders>
            <w:shd w:val="clear" w:color="auto" w:fill="auto"/>
            <w:vAlign w:val="bottom"/>
            <w:hideMark/>
          </w:tcPr>
          <w:p w14:paraId="53EF31F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3:40</w:t>
            </w:r>
          </w:p>
        </w:tc>
        <w:tc>
          <w:tcPr>
            <w:tcW w:w="1133" w:type="dxa"/>
            <w:tcBorders>
              <w:top w:val="nil"/>
              <w:left w:val="nil"/>
              <w:bottom w:val="single" w:sz="4" w:space="0" w:color="000000"/>
              <w:right w:val="single" w:sz="4" w:space="0" w:color="000000"/>
            </w:tcBorders>
            <w:shd w:val="clear" w:color="auto" w:fill="auto"/>
            <w:vAlign w:val="bottom"/>
            <w:hideMark/>
          </w:tcPr>
          <w:p w14:paraId="1A5D1F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3:40</w:t>
            </w:r>
          </w:p>
        </w:tc>
        <w:tc>
          <w:tcPr>
            <w:tcW w:w="992" w:type="dxa"/>
            <w:tcBorders>
              <w:top w:val="nil"/>
              <w:left w:val="nil"/>
              <w:bottom w:val="single" w:sz="4" w:space="0" w:color="000000"/>
              <w:right w:val="single" w:sz="4" w:space="0" w:color="000000"/>
            </w:tcBorders>
            <w:shd w:val="clear" w:color="auto" w:fill="auto"/>
            <w:vAlign w:val="bottom"/>
            <w:hideMark/>
          </w:tcPr>
          <w:p w14:paraId="019DEA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5:05</w:t>
            </w:r>
          </w:p>
        </w:tc>
        <w:tc>
          <w:tcPr>
            <w:tcW w:w="850" w:type="dxa"/>
            <w:tcBorders>
              <w:top w:val="nil"/>
              <w:left w:val="nil"/>
              <w:bottom w:val="single" w:sz="4" w:space="0" w:color="000000"/>
              <w:right w:val="single" w:sz="4" w:space="0" w:color="000000"/>
            </w:tcBorders>
            <w:shd w:val="clear" w:color="auto" w:fill="auto"/>
            <w:vAlign w:val="bottom"/>
            <w:hideMark/>
          </w:tcPr>
          <w:p w14:paraId="222E044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A673D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68733BEC"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6EB99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0779B0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27653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05C3C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D98A8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06.02.2015</w:t>
            </w:r>
          </w:p>
        </w:tc>
        <w:tc>
          <w:tcPr>
            <w:tcW w:w="1134" w:type="dxa"/>
            <w:tcBorders>
              <w:top w:val="nil"/>
              <w:left w:val="nil"/>
              <w:bottom w:val="single" w:sz="4" w:space="0" w:color="000000"/>
              <w:right w:val="single" w:sz="4" w:space="0" w:color="000000"/>
            </w:tcBorders>
            <w:shd w:val="clear" w:color="auto" w:fill="auto"/>
            <w:vAlign w:val="bottom"/>
            <w:hideMark/>
          </w:tcPr>
          <w:p w14:paraId="047CA7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276" w:type="dxa"/>
            <w:tcBorders>
              <w:top w:val="nil"/>
              <w:left w:val="nil"/>
              <w:bottom w:val="single" w:sz="4" w:space="0" w:color="000000"/>
              <w:right w:val="single" w:sz="4" w:space="0" w:color="000000"/>
            </w:tcBorders>
            <w:shd w:val="clear" w:color="auto" w:fill="auto"/>
            <w:vAlign w:val="bottom"/>
            <w:hideMark/>
          </w:tcPr>
          <w:p w14:paraId="3D32AF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5C7309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4446036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0:35</w:t>
            </w:r>
          </w:p>
        </w:tc>
        <w:tc>
          <w:tcPr>
            <w:tcW w:w="1133" w:type="dxa"/>
            <w:tcBorders>
              <w:top w:val="nil"/>
              <w:left w:val="nil"/>
              <w:bottom w:val="single" w:sz="4" w:space="0" w:color="000000"/>
              <w:right w:val="single" w:sz="4" w:space="0" w:color="000000"/>
            </w:tcBorders>
            <w:shd w:val="clear" w:color="auto" w:fill="auto"/>
            <w:vAlign w:val="bottom"/>
            <w:hideMark/>
          </w:tcPr>
          <w:p w14:paraId="4CFDD8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4170C5B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1E5CFA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01172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43E4118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7CECB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436AE6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72A07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25DB90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090B8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4B0BC0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276" w:type="dxa"/>
            <w:tcBorders>
              <w:top w:val="nil"/>
              <w:left w:val="nil"/>
              <w:bottom w:val="single" w:sz="4" w:space="0" w:color="000000"/>
              <w:right w:val="single" w:sz="4" w:space="0" w:color="000000"/>
            </w:tcBorders>
            <w:shd w:val="clear" w:color="auto" w:fill="auto"/>
            <w:vAlign w:val="bottom"/>
            <w:hideMark/>
          </w:tcPr>
          <w:p w14:paraId="1CEC09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262A49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993" w:type="dxa"/>
            <w:tcBorders>
              <w:top w:val="nil"/>
              <w:left w:val="nil"/>
              <w:bottom w:val="single" w:sz="4" w:space="0" w:color="000000"/>
              <w:right w:val="single" w:sz="4" w:space="0" w:color="000000"/>
            </w:tcBorders>
            <w:shd w:val="clear" w:color="auto" w:fill="auto"/>
            <w:vAlign w:val="bottom"/>
            <w:hideMark/>
          </w:tcPr>
          <w:p w14:paraId="3F5D96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046F67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40E388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73ECE46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203B9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352BEDC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F8106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процессы</w:t>
            </w:r>
          </w:p>
        </w:tc>
        <w:tc>
          <w:tcPr>
            <w:tcW w:w="1134" w:type="dxa"/>
            <w:tcBorders>
              <w:top w:val="nil"/>
              <w:left w:val="nil"/>
              <w:bottom w:val="single" w:sz="4" w:space="0" w:color="000000"/>
              <w:right w:val="single" w:sz="4" w:space="0" w:color="000000"/>
            </w:tcBorders>
            <w:shd w:val="clear" w:color="auto" w:fill="auto"/>
            <w:vAlign w:val="bottom"/>
            <w:hideMark/>
          </w:tcPr>
          <w:p w14:paraId="33D653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05B76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FDC636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4DE85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37A59E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23.05.2015</w:t>
            </w:r>
          </w:p>
        </w:tc>
        <w:tc>
          <w:tcPr>
            <w:tcW w:w="1276" w:type="dxa"/>
            <w:tcBorders>
              <w:top w:val="nil"/>
              <w:left w:val="nil"/>
              <w:bottom w:val="single" w:sz="4" w:space="0" w:color="000000"/>
              <w:right w:val="single" w:sz="4" w:space="0" w:color="000000"/>
            </w:tcBorders>
            <w:shd w:val="clear" w:color="auto" w:fill="auto"/>
            <w:vAlign w:val="bottom"/>
            <w:hideMark/>
          </w:tcPr>
          <w:p w14:paraId="67C9DC3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23.05.2015</w:t>
            </w:r>
          </w:p>
        </w:tc>
        <w:tc>
          <w:tcPr>
            <w:tcW w:w="1134" w:type="dxa"/>
            <w:tcBorders>
              <w:top w:val="nil"/>
              <w:left w:val="nil"/>
              <w:bottom w:val="single" w:sz="4" w:space="0" w:color="000000"/>
              <w:right w:val="single" w:sz="4" w:space="0" w:color="000000"/>
            </w:tcBorders>
            <w:shd w:val="clear" w:color="auto" w:fill="auto"/>
            <w:vAlign w:val="bottom"/>
            <w:hideMark/>
          </w:tcPr>
          <w:p w14:paraId="4611F73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24.05.2015</w:t>
            </w:r>
          </w:p>
        </w:tc>
        <w:tc>
          <w:tcPr>
            <w:tcW w:w="993" w:type="dxa"/>
            <w:tcBorders>
              <w:top w:val="nil"/>
              <w:left w:val="nil"/>
              <w:bottom w:val="single" w:sz="4" w:space="0" w:color="000000"/>
              <w:right w:val="single" w:sz="4" w:space="0" w:color="000000"/>
            </w:tcBorders>
            <w:shd w:val="clear" w:color="auto" w:fill="auto"/>
            <w:vAlign w:val="bottom"/>
            <w:hideMark/>
          </w:tcPr>
          <w:p w14:paraId="3A4676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3:09</w:t>
            </w:r>
          </w:p>
        </w:tc>
        <w:tc>
          <w:tcPr>
            <w:tcW w:w="1133" w:type="dxa"/>
            <w:tcBorders>
              <w:top w:val="nil"/>
              <w:left w:val="nil"/>
              <w:bottom w:val="single" w:sz="4" w:space="0" w:color="000000"/>
              <w:right w:val="single" w:sz="4" w:space="0" w:color="000000"/>
            </w:tcBorders>
            <w:shd w:val="clear" w:color="auto" w:fill="auto"/>
            <w:vAlign w:val="bottom"/>
            <w:hideMark/>
          </w:tcPr>
          <w:p w14:paraId="3C44192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3:09</w:t>
            </w:r>
          </w:p>
        </w:tc>
        <w:tc>
          <w:tcPr>
            <w:tcW w:w="992" w:type="dxa"/>
            <w:tcBorders>
              <w:top w:val="nil"/>
              <w:left w:val="nil"/>
              <w:bottom w:val="single" w:sz="4" w:space="0" w:color="000000"/>
              <w:right w:val="single" w:sz="4" w:space="0" w:color="000000"/>
            </w:tcBorders>
            <w:shd w:val="clear" w:color="auto" w:fill="auto"/>
            <w:vAlign w:val="bottom"/>
            <w:hideMark/>
          </w:tcPr>
          <w:p w14:paraId="1B84BC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4E45952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E77CE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2EA92C89"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14ED0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события</w:t>
            </w:r>
          </w:p>
        </w:tc>
        <w:tc>
          <w:tcPr>
            <w:tcW w:w="1134" w:type="dxa"/>
            <w:tcBorders>
              <w:top w:val="nil"/>
              <w:left w:val="nil"/>
              <w:bottom w:val="single" w:sz="4" w:space="0" w:color="000000"/>
              <w:right w:val="single" w:sz="4" w:space="0" w:color="000000"/>
            </w:tcBorders>
            <w:shd w:val="clear" w:color="auto" w:fill="auto"/>
            <w:vAlign w:val="bottom"/>
            <w:hideMark/>
          </w:tcPr>
          <w:p w14:paraId="77A38D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876B2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5CA7A8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2706C3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4979ECA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276" w:type="dxa"/>
            <w:tcBorders>
              <w:top w:val="nil"/>
              <w:left w:val="nil"/>
              <w:bottom w:val="single" w:sz="4" w:space="0" w:color="000000"/>
              <w:right w:val="single" w:sz="4" w:space="0" w:color="000000"/>
            </w:tcBorders>
            <w:shd w:val="clear" w:color="auto" w:fill="auto"/>
            <w:vAlign w:val="bottom"/>
            <w:hideMark/>
          </w:tcPr>
          <w:p w14:paraId="6578F76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6CB7BC0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5FB526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438BE0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68269D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2C682A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3390C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480C2DC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B1E40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события</w:t>
            </w:r>
          </w:p>
        </w:tc>
        <w:tc>
          <w:tcPr>
            <w:tcW w:w="1134" w:type="dxa"/>
            <w:tcBorders>
              <w:top w:val="nil"/>
              <w:left w:val="nil"/>
              <w:bottom w:val="single" w:sz="4" w:space="0" w:color="000000"/>
              <w:right w:val="single" w:sz="4" w:space="0" w:color="000000"/>
            </w:tcBorders>
            <w:shd w:val="clear" w:color="auto" w:fill="auto"/>
            <w:vAlign w:val="bottom"/>
            <w:hideMark/>
          </w:tcPr>
          <w:p w14:paraId="42A74D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746F8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68B6519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356499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134" w:type="dxa"/>
            <w:tcBorders>
              <w:top w:val="nil"/>
              <w:left w:val="nil"/>
              <w:bottom w:val="single" w:sz="4" w:space="0" w:color="000000"/>
              <w:right w:val="single" w:sz="4" w:space="0" w:color="000000"/>
            </w:tcBorders>
            <w:shd w:val="clear" w:color="auto" w:fill="auto"/>
            <w:vAlign w:val="bottom"/>
            <w:hideMark/>
          </w:tcPr>
          <w:p w14:paraId="6F748F7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276" w:type="dxa"/>
            <w:tcBorders>
              <w:top w:val="nil"/>
              <w:left w:val="nil"/>
              <w:bottom w:val="single" w:sz="4" w:space="0" w:color="000000"/>
              <w:right w:val="single" w:sz="4" w:space="0" w:color="000000"/>
            </w:tcBorders>
            <w:shd w:val="clear" w:color="auto" w:fill="auto"/>
            <w:vAlign w:val="bottom"/>
            <w:hideMark/>
          </w:tcPr>
          <w:p w14:paraId="65AFF1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29BDEF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76A5AB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4CAC26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0359E8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2B3A83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ED838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34E7FE80"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64594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Внутренние события</w:t>
            </w:r>
          </w:p>
        </w:tc>
        <w:tc>
          <w:tcPr>
            <w:tcW w:w="1134" w:type="dxa"/>
            <w:tcBorders>
              <w:top w:val="nil"/>
              <w:left w:val="nil"/>
              <w:bottom w:val="single" w:sz="4" w:space="0" w:color="000000"/>
              <w:right w:val="single" w:sz="4" w:space="0" w:color="000000"/>
            </w:tcBorders>
            <w:shd w:val="clear" w:color="auto" w:fill="auto"/>
            <w:vAlign w:val="bottom"/>
            <w:hideMark/>
          </w:tcPr>
          <w:p w14:paraId="0671C2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547DC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40E86A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2F4D71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01.05.2015</w:t>
            </w:r>
          </w:p>
        </w:tc>
        <w:tc>
          <w:tcPr>
            <w:tcW w:w="1134" w:type="dxa"/>
            <w:tcBorders>
              <w:top w:val="nil"/>
              <w:left w:val="nil"/>
              <w:bottom w:val="single" w:sz="4" w:space="0" w:color="000000"/>
              <w:right w:val="single" w:sz="4" w:space="0" w:color="000000"/>
            </w:tcBorders>
            <w:shd w:val="clear" w:color="auto" w:fill="auto"/>
            <w:vAlign w:val="bottom"/>
            <w:hideMark/>
          </w:tcPr>
          <w:p w14:paraId="491879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01.05.2015</w:t>
            </w:r>
          </w:p>
        </w:tc>
        <w:tc>
          <w:tcPr>
            <w:tcW w:w="1276" w:type="dxa"/>
            <w:tcBorders>
              <w:top w:val="nil"/>
              <w:left w:val="nil"/>
              <w:bottom w:val="single" w:sz="4" w:space="0" w:color="000000"/>
              <w:right w:val="single" w:sz="4" w:space="0" w:color="000000"/>
            </w:tcBorders>
            <w:shd w:val="clear" w:color="auto" w:fill="auto"/>
            <w:vAlign w:val="bottom"/>
            <w:hideMark/>
          </w:tcPr>
          <w:p w14:paraId="4B07512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72C0038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4B552A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1D5197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5E2017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103042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66CBE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134C2CC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31B41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Дать оценку фрилансеру.</w:t>
            </w:r>
          </w:p>
        </w:tc>
        <w:tc>
          <w:tcPr>
            <w:tcW w:w="1134" w:type="dxa"/>
            <w:tcBorders>
              <w:top w:val="nil"/>
              <w:left w:val="nil"/>
              <w:bottom w:val="single" w:sz="4" w:space="0" w:color="000000"/>
              <w:right w:val="single" w:sz="4" w:space="0" w:color="000000"/>
            </w:tcBorders>
            <w:shd w:val="clear" w:color="auto" w:fill="auto"/>
            <w:vAlign w:val="bottom"/>
            <w:hideMark/>
          </w:tcPr>
          <w:p w14:paraId="07A7E7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4F6EBB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660C88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9D2B9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743228B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276" w:type="dxa"/>
            <w:tcBorders>
              <w:top w:val="nil"/>
              <w:left w:val="nil"/>
              <w:bottom w:val="single" w:sz="4" w:space="0" w:color="000000"/>
              <w:right w:val="single" w:sz="4" w:space="0" w:color="000000"/>
            </w:tcBorders>
            <w:shd w:val="clear" w:color="auto" w:fill="auto"/>
            <w:vAlign w:val="bottom"/>
            <w:hideMark/>
          </w:tcPr>
          <w:p w14:paraId="435184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294297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993" w:type="dxa"/>
            <w:tcBorders>
              <w:top w:val="nil"/>
              <w:left w:val="nil"/>
              <w:bottom w:val="single" w:sz="4" w:space="0" w:color="000000"/>
              <w:right w:val="single" w:sz="4" w:space="0" w:color="000000"/>
            </w:tcBorders>
            <w:shd w:val="clear" w:color="auto" w:fill="auto"/>
            <w:vAlign w:val="bottom"/>
            <w:hideMark/>
          </w:tcPr>
          <w:p w14:paraId="7AC826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1:02</w:t>
            </w:r>
          </w:p>
        </w:tc>
        <w:tc>
          <w:tcPr>
            <w:tcW w:w="1133" w:type="dxa"/>
            <w:tcBorders>
              <w:top w:val="nil"/>
              <w:left w:val="nil"/>
              <w:bottom w:val="single" w:sz="4" w:space="0" w:color="000000"/>
              <w:right w:val="single" w:sz="4" w:space="0" w:color="000000"/>
            </w:tcBorders>
            <w:shd w:val="clear" w:color="auto" w:fill="auto"/>
            <w:vAlign w:val="bottom"/>
            <w:hideMark/>
          </w:tcPr>
          <w:p w14:paraId="6B6B0E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1:02</w:t>
            </w:r>
          </w:p>
        </w:tc>
        <w:tc>
          <w:tcPr>
            <w:tcW w:w="992" w:type="dxa"/>
            <w:tcBorders>
              <w:top w:val="nil"/>
              <w:left w:val="nil"/>
              <w:bottom w:val="single" w:sz="4" w:space="0" w:color="000000"/>
              <w:right w:val="single" w:sz="4" w:space="0" w:color="000000"/>
            </w:tcBorders>
            <w:shd w:val="clear" w:color="auto" w:fill="auto"/>
            <w:vAlign w:val="bottom"/>
            <w:hideMark/>
          </w:tcPr>
          <w:p w14:paraId="0527DB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651DD6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4CD4E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A7774F" w:rsidRPr="00474647" w14:paraId="3DC6A67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C5DA9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Доступный офис, вывод цен в блоке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Лучшие товары</w:t>
            </w:r>
            <w:r w:rsidR="006D1539">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000000"/>
              <w:right w:val="single" w:sz="4" w:space="0" w:color="000000"/>
            </w:tcBorders>
            <w:shd w:val="clear" w:color="auto" w:fill="auto"/>
            <w:vAlign w:val="bottom"/>
            <w:hideMark/>
          </w:tcPr>
          <w:p w14:paraId="6034C9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430E3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29472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3FA746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4A5007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7B4B1D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0BBC69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993" w:type="dxa"/>
            <w:tcBorders>
              <w:top w:val="nil"/>
              <w:left w:val="nil"/>
              <w:bottom w:val="single" w:sz="4" w:space="0" w:color="000000"/>
              <w:right w:val="single" w:sz="4" w:space="0" w:color="000000"/>
            </w:tcBorders>
            <w:shd w:val="clear" w:color="auto" w:fill="auto"/>
            <w:vAlign w:val="bottom"/>
            <w:hideMark/>
          </w:tcPr>
          <w:p w14:paraId="562D0B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1:41</w:t>
            </w:r>
          </w:p>
        </w:tc>
        <w:tc>
          <w:tcPr>
            <w:tcW w:w="1133" w:type="dxa"/>
            <w:tcBorders>
              <w:top w:val="nil"/>
              <w:left w:val="nil"/>
              <w:bottom w:val="single" w:sz="4" w:space="0" w:color="000000"/>
              <w:right w:val="single" w:sz="4" w:space="0" w:color="000000"/>
            </w:tcBorders>
            <w:shd w:val="clear" w:color="auto" w:fill="auto"/>
            <w:vAlign w:val="bottom"/>
            <w:hideMark/>
          </w:tcPr>
          <w:p w14:paraId="1920CD5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1:41</w:t>
            </w:r>
          </w:p>
        </w:tc>
        <w:tc>
          <w:tcPr>
            <w:tcW w:w="992" w:type="dxa"/>
            <w:tcBorders>
              <w:top w:val="nil"/>
              <w:left w:val="nil"/>
              <w:bottom w:val="single" w:sz="4" w:space="0" w:color="000000"/>
              <w:right w:val="single" w:sz="4" w:space="0" w:color="000000"/>
            </w:tcBorders>
            <w:shd w:val="clear" w:color="auto" w:fill="auto"/>
            <w:vAlign w:val="bottom"/>
            <w:hideMark/>
          </w:tcPr>
          <w:p w14:paraId="1A71F6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1:45</w:t>
            </w:r>
          </w:p>
        </w:tc>
        <w:tc>
          <w:tcPr>
            <w:tcW w:w="850" w:type="dxa"/>
            <w:tcBorders>
              <w:top w:val="nil"/>
              <w:left w:val="nil"/>
              <w:bottom w:val="single" w:sz="4" w:space="0" w:color="000000"/>
              <w:right w:val="single" w:sz="4" w:space="0" w:color="000000"/>
            </w:tcBorders>
            <w:shd w:val="clear" w:color="auto" w:fill="auto"/>
            <w:vAlign w:val="bottom"/>
            <w:hideMark/>
          </w:tcPr>
          <w:p w14:paraId="2111C2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16794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Доступный офис</w:t>
            </w:r>
          </w:p>
        </w:tc>
      </w:tr>
      <w:tr w:rsidR="00A7774F" w:rsidRPr="00474647" w14:paraId="16E09CAF"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8ED2E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Ежемесечный отчёт рабочего времени с 1 по 15 число</w:t>
            </w:r>
          </w:p>
        </w:tc>
        <w:tc>
          <w:tcPr>
            <w:tcW w:w="1134" w:type="dxa"/>
            <w:tcBorders>
              <w:top w:val="nil"/>
              <w:left w:val="nil"/>
              <w:bottom w:val="single" w:sz="4" w:space="0" w:color="000000"/>
              <w:right w:val="single" w:sz="4" w:space="0" w:color="000000"/>
            </w:tcBorders>
            <w:shd w:val="clear" w:color="auto" w:fill="auto"/>
            <w:vAlign w:val="bottom"/>
            <w:hideMark/>
          </w:tcPr>
          <w:p w14:paraId="0E24579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23415D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DB1A3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2CE16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1134" w:type="dxa"/>
            <w:tcBorders>
              <w:top w:val="nil"/>
              <w:left w:val="nil"/>
              <w:bottom w:val="single" w:sz="4" w:space="0" w:color="000000"/>
              <w:right w:val="single" w:sz="4" w:space="0" w:color="000000"/>
            </w:tcBorders>
            <w:shd w:val="clear" w:color="auto" w:fill="auto"/>
            <w:vAlign w:val="bottom"/>
            <w:hideMark/>
          </w:tcPr>
          <w:p w14:paraId="77487AB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276" w:type="dxa"/>
            <w:tcBorders>
              <w:top w:val="nil"/>
              <w:left w:val="nil"/>
              <w:bottom w:val="single" w:sz="4" w:space="0" w:color="000000"/>
              <w:right w:val="single" w:sz="4" w:space="0" w:color="000000"/>
            </w:tcBorders>
            <w:shd w:val="clear" w:color="auto" w:fill="auto"/>
            <w:vAlign w:val="bottom"/>
            <w:hideMark/>
          </w:tcPr>
          <w:p w14:paraId="329945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3D02A9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993" w:type="dxa"/>
            <w:tcBorders>
              <w:top w:val="nil"/>
              <w:left w:val="nil"/>
              <w:bottom w:val="single" w:sz="4" w:space="0" w:color="000000"/>
              <w:right w:val="single" w:sz="4" w:space="0" w:color="000000"/>
            </w:tcBorders>
            <w:shd w:val="clear" w:color="auto" w:fill="auto"/>
            <w:vAlign w:val="bottom"/>
            <w:hideMark/>
          </w:tcPr>
          <w:p w14:paraId="2A1C3AC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1807C3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7CD3A77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5ECD3C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2912F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61AE9D7D"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41E79C33" w14:textId="42802CE7" w:rsidR="00A7774F" w:rsidRPr="00474647" w:rsidRDefault="00A7774F"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Ежеме</w:t>
            </w:r>
            <w:r w:rsidR="00466944">
              <w:rPr>
                <w:rFonts w:ascii="Times New Roman" w:eastAsia="Times New Roman" w:hAnsi="Times New Roman" w:cs="Times New Roman"/>
                <w:color w:val="000000"/>
                <w:sz w:val="18"/>
                <w:szCs w:val="18"/>
                <w:lang w:eastAsia="ru-RU"/>
              </w:rPr>
              <w:t xml:space="preserve">сечный отчёт рабочего времени </w:t>
            </w:r>
          </w:p>
        </w:tc>
        <w:tc>
          <w:tcPr>
            <w:tcW w:w="1134" w:type="dxa"/>
            <w:tcBorders>
              <w:top w:val="nil"/>
              <w:left w:val="nil"/>
              <w:bottom w:val="single" w:sz="4" w:space="0" w:color="auto"/>
              <w:right w:val="single" w:sz="4" w:space="0" w:color="000000"/>
            </w:tcBorders>
            <w:shd w:val="clear" w:color="auto" w:fill="auto"/>
            <w:vAlign w:val="bottom"/>
            <w:hideMark/>
          </w:tcPr>
          <w:p w14:paraId="6D602A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auto"/>
              <w:right w:val="single" w:sz="4" w:space="0" w:color="000000"/>
            </w:tcBorders>
            <w:shd w:val="clear" w:color="auto" w:fill="auto"/>
            <w:vAlign w:val="bottom"/>
            <w:hideMark/>
          </w:tcPr>
          <w:p w14:paraId="1D5D28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19F285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0809C0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16.05.2015</w:t>
            </w:r>
          </w:p>
        </w:tc>
        <w:tc>
          <w:tcPr>
            <w:tcW w:w="1134" w:type="dxa"/>
            <w:tcBorders>
              <w:top w:val="nil"/>
              <w:left w:val="nil"/>
              <w:bottom w:val="single" w:sz="4" w:space="0" w:color="auto"/>
              <w:right w:val="single" w:sz="4" w:space="0" w:color="000000"/>
            </w:tcBorders>
            <w:shd w:val="clear" w:color="auto" w:fill="auto"/>
            <w:vAlign w:val="bottom"/>
            <w:hideMark/>
          </w:tcPr>
          <w:p w14:paraId="7936462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276" w:type="dxa"/>
            <w:tcBorders>
              <w:top w:val="nil"/>
              <w:left w:val="nil"/>
              <w:bottom w:val="single" w:sz="4" w:space="0" w:color="auto"/>
              <w:right w:val="single" w:sz="4" w:space="0" w:color="000000"/>
            </w:tcBorders>
            <w:shd w:val="clear" w:color="auto" w:fill="auto"/>
            <w:vAlign w:val="bottom"/>
            <w:hideMark/>
          </w:tcPr>
          <w:p w14:paraId="322EED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auto"/>
              <w:right w:val="single" w:sz="4" w:space="0" w:color="000000"/>
            </w:tcBorders>
            <w:shd w:val="clear" w:color="auto" w:fill="auto"/>
            <w:vAlign w:val="bottom"/>
            <w:hideMark/>
          </w:tcPr>
          <w:p w14:paraId="4D613B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993" w:type="dxa"/>
            <w:tcBorders>
              <w:top w:val="nil"/>
              <w:left w:val="nil"/>
              <w:bottom w:val="single" w:sz="4" w:space="0" w:color="auto"/>
              <w:right w:val="single" w:sz="4" w:space="0" w:color="000000"/>
            </w:tcBorders>
            <w:shd w:val="clear" w:color="auto" w:fill="auto"/>
            <w:vAlign w:val="bottom"/>
            <w:hideMark/>
          </w:tcPr>
          <w:p w14:paraId="263096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auto"/>
              <w:right w:val="single" w:sz="4" w:space="0" w:color="000000"/>
            </w:tcBorders>
            <w:shd w:val="clear" w:color="auto" w:fill="auto"/>
            <w:vAlign w:val="bottom"/>
            <w:hideMark/>
          </w:tcPr>
          <w:p w14:paraId="310368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auto"/>
              <w:right w:val="single" w:sz="4" w:space="0" w:color="000000"/>
            </w:tcBorders>
            <w:shd w:val="clear" w:color="auto" w:fill="auto"/>
            <w:vAlign w:val="bottom"/>
            <w:hideMark/>
          </w:tcPr>
          <w:p w14:paraId="6AC292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auto"/>
              <w:right w:val="single" w:sz="4" w:space="0" w:color="000000"/>
            </w:tcBorders>
            <w:shd w:val="clear" w:color="auto" w:fill="auto"/>
            <w:vAlign w:val="bottom"/>
            <w:hideMark/>
          </w:tcPr>
          <w:p w14:paraId="457079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06E0306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0EE7DBFD"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7801B0A2" w14:textId="4E6A0D0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3E2357A" w14:textId="5583B73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482A88A0" w14:textId="3919813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2C82CFB" w14:textId="227FF87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4725E44" w14:textId="226B0DD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29742AC" w14:textId="7FFF0EE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5FE5B6F2" w14:textId="76EBA24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AA8426D" w14:textId="48BDB9C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74090146" w14:textId="318D4A2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1882C4AE" w14:textId="1463B1B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6BC01090" w14:textId="4FA5554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42485DD9" w14:textId="14C56D8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D451948" w14:textId="750844C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60B74BD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2DCA0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Ежемесечный отчёт рабочего времени с 1 по 15 число</w:t>
            </w:r>
          </w:p>
        </w:tc>
        <w:tc>
          <w:tcPr>
            <w:tcW w:w="1134" w:type="dxa"/>
            <w:tcBorders>
              <w:top w:val="nil"/>
              <w:left w:val="nil"/>
              <w:bottom w:val="single" w:sz="4" w:space="0" w:color="000000"/>
              <w:right w:val="single" w:sz="4" w:space="0" w:color="000000"/>
            </w:tcBorders>
            <w:shd w:val="clear" w:color="auto" w:fill="auto"/>
            <w:vAlign w:val="bottom"/>
            <w:hideMark/>
          </w:tcPr>
          <w:p w14:paraId="650EAA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7EB5B3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BB4C0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04B7C6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6AF112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3D636F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2AC687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993" w:type="dxa"/>
            <w:tcBorders>
              <w:top w:val="nil"/>
              <w:left w:val="nil"/>
              <w:bottom w:val="single" w:sz="4" w:space="0" w:color="000000"/>
              <w:right w:val="single" w:sz="4" w:space="0" w:color="000000"/>
            </w:tcBorders>
            <w:shd w:val="clear" w:color="auto" w:fill="auto"/>
            <w:vAlign w:val="bottom"/>
            <w:hideMark/>
          </w:tcPr>
          <w:p w14:paraId="1D56ED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2ADB39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374A42D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36F220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1CAEB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6D70F6E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2E5E9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Ежемесечный отчёт рабочего времени с 16 по 31 число</w:t>
            </w:r>
          </w:p>
        </w:tc>
        <w:tc>
          <w:tcPr>
            <w:tcW w:w="1134" w:type="dxa"/>
            <w:tcBorders>
              <w:top w:val="nil"/>
              <w:left w:val="nil"/>
              <w:bottom w:val="single" w:sz="4" w:space="0" w:color="000000"/>
              <w:right w:val="single" w:sz="4" w:space="0" w:color="000000"/>
            </w:tcBorders>
            <w:shd w:val="clear" w:color="auto" w:fill="auto"/>
            <w:vAlign w:val="bottom"/>
            <w:hideMark/>
          </w:tcPr>
          <w:p w14:paraId="7938D5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145FFCA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16D69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D73D4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134" w:type="dxa"/>
            <w:tcBorders>
              <w:top w:val="nil"/>
              <w:left w:val="nil"/>
              <w:bottom w:val="single" w:sz="4" w:space="0" w:color="000000"/>
              <w:right w:val="single" w:sz="4" w:space="0" w:color="000000"/>
            </w:tcBorders>
            <w:shd w:val="clear" w:color="auto" w:fill="auto"/>
            <w:vAlign w:val="bottom"/>
            <w:hideMark/>
          </w:tcPr>
          <w:p w14:paraId="7FA427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276" w:type="dxa"/>
            <w:tcBorders>
              <w:top w:val="nil"/>
              <w:left w:val="nil"/>
              <w:bottom w:val="single" w:sz="4" w:space="0" w:color="000000"/>
              <w:right w:val="single" w:sz="4" w:space="0" w:color="000000"/>
            </w:tcBorders>
            <w:shd w:val="clear" w:color="auto" w:fill="auto"/>
            <w:vAlign w:val="bottom"/>
            <w:hideMark/>
          </w:tcPr>
          <w:p w14:paraId="579896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134" w:type="dxa"/>
            <w:tcBorders>
              <w:top w:val="nil"/>
              <w:left w:val="nil"/>
              <w:bottom w:val="single" w:sz="4" w:space="0" w:color="000000"/>
              <w:right w:val="single" w:sz="4" w:space="0" w:color="000000"/>
            </w:tcBorders>
            <w:shd w:val="clear" w:color="auto" w:fill="auto"/>
            <w:vAlign w:val="bottom"/>
            <w:hideMark/>
          </w:tcPr>
          <w:p w14:paraId="13D960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993" w:type="dxa"/>
            <w:tcBorders>
              <w:top w:val="nil"/>
              <w:left w:val="nil"/>
              <w:bottom w:val="single" w:sz="4" w:space="0" w:color="000000"/>
              <w:right w:val="single" w:sz="4" w:space="0" w:color="000000"/>
            </w:tcBorders>
            <w:shd w:val="clear" w:color="auto" w:fill="auto"/>
            <w:vAlign w:val="bottom"/>
            <w:hideMark/>
          </w:tcPr>
          <w:p w14:paraId="155A35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40C34A6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1F099E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850" w:type="dxa"/>
            <w:tcBorders>
              <w:top w:val="nil"/>
              <w:left w:val="nil"/>
              <w:bottom w:val="single" w:sz="4" w:space="0" w:color="000000"/>
              <w:right w:val="single" w:sz="4" w:space="0" w:color="000000"/>
            </w:tcBorders>
            <w:shd w:val="clear" w:color="auto" w:fill="auto"/>
            <w:vAlign w:val="bottom"/>
            <w:hideMark/>
          </w:tcPr>
          <w:p w14:paraId="4F1127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02B05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17B6B125"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1BC67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Ежемесечный отчёт рабочего времени с 16 по 31 число</w:t>
            </w:r>
          </w:p>
        </w:tc>
        <w:tc>
          <w:tcPr>
            <w:tcW w:w="1134" w:type="dxa"/>
            <w:tcBorders>
              <w:top w:val="nil"/>
              <w:left w:val="nil"/>
              <w:bottom w:val="single" w:sz="4" w:space="0" w:color="000000"/>
              <w:right w:val="single" w:sz="4" w:space="0" w:color="000000"/>
            </w:tcBorders>
            <w:shd w:val="clear" w:color="auto" w:fill="auto"/>
            <w:vAlign w:val="bottom"/>
            <w:hideMark/>
          </w:tcPr>
          <w:p w14:paraId="53D163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22F27F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C10DD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E06FA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01.05.2015</w:t>
            </w:r>
          </w:p>
        </w:tc>
        <w:tc>
          <w:tcPr>
            <w:tcW w:w="1134" w:type="dxa"/>
            <w:tcBorders>
              <w:top w:val="nil"/>
              <w:left w:val="nil"/>
              <w:bottom w:val="single" w:sz="4" w:space="0" w:color="000000"/>
              <w:right w:val="single" w:sz="4" w:space="0" w:color="000000"/>
            </w:tcBorders>
            <w:shd w:val="clear" w:color="auto" w:fill="auto"/>
            <w:vAlign w:val="bottom"/>
            <w:hideMark/>
          </w:tcPr>
          <w:p w14:paraId="2CD0D2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1276" w:type="dxa"/>
            <w:tcBorders>
              <w:top w:val="nil"/>
              <w:left w:val="nil"/>
              <w:bottom w:val="single" w:sz="4" w:space="0" w:color="000000"/>
              <w:right w:val="single" w:sz="4" w:space="0" w:color="000000"/>
            </w:tcBorders>
            <w:shd w:val="clear" w:color="auto" w:fill="auto"/>
            <w:vAlign w:val="bottom"/>
            <w:hideMark/>
          </w:tcPr>
          <w:p w14:paraId="622C64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1134" w:type="dxa"/>
            <w:tcBorders>
              <w:top w:val="nil"/>
              <w:left w:val="nil"/>
              <w:bottom w:val="single" w:sz="4" w:space="0" w:color="000000"/>
              <w:right w:val="single" w:sz="4" w:space="0" w:color="000000"/>
            </w:tcBorders>
            <w:shd w:val="clear" w:color="auto" w:fill="auto"/>
            <w:vAlign w:val="bottom"/>
            <w:hideMark/>
          </w:tcPr>
          <w:p w14:paraId="5C133E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02.05.2015</w:t>
            </w:r>
          </w:p>
        </w:tc>
        <w:tc>
          <w:tcPr>
            <w:tcW w:w="993" w:type="dxa"/>
            <w:tcBorders>
              <w:top w:val="nil"/>
              <w:left w:val="nil"/>
              <w:bottom w:val="single" w:sz="4" w:space="0" w:color="000000"/>
              <w:right w:val="single" w:sz="4" w:space="0" w:color="000000"/>
            </w:tcBorders>
            <w:shd w:val="clear" w:color="auto" w:fill="auto"/>
            <w:vAlign w:val="bottom"/>
            <w:hideMark/>
          </w:tcPr>
          <w:p w14:paraId="695ADB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5DA8C32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2E5449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728EB7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81F66C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1ED4EE6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6B68B8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Ежемесечный отчёт рабочего времени с 16 по 31 число</w:t>
            </w:r>
          </w:p>
        </w:tc>
        <w:tc>
          <w:tcPr>
            <w:tcW w:w="1134" w:type="dxa"/>
            <w:tcBorders>
              <w:top w:val="nil"/>
              <w:left w:val="nil"/>
              <w:bottom w:val="single" w:sz="4" w:space="0" w:color="000000"/>
              <w:right w:val="single" w:sz="4" w:space="0" w:color="000000"/>
            </w:tcBorders>
            <w:shd w:val="clear" w:color="auto" w:fill="auto"/>
            <w:vAlign w:val="bottom"/>
            <w:hideMark/>
          </w:tcPr>
          <w:p w14:paraId="341428B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469D5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B40FE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763E1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0DD6C3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276" w:type="dxa"/>
            <w:tcBorders>
              <w:top w:val="nil"/>
              <w:left w:val="nil"/>
              <w:bottom w:val="single" w:sz="4" w:space="0" w:color="000000"/>
              <w:right w:val="single" w:sz="4" w:space="0" w:color="000000"/>
            </w:tcBorders>
            <w:shd w:val="clear" w:color="auto" w:fill="auto"/>
            <w:vAlign w:val="bottom"/>
            <w:hideMark/>
          </w:tcPr>
          <w:p w14:paraId="030AA1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134" w:type="dxa"/>
            <w:tcBorders>
              <w:top w:val="nil"/>
              <w:left w:val="nil"/>
              <w:bottom w:val="single" w:sz="4" w:space="0" w:color="000000"/>
              <w:right w:val="single" w:sz="4" w:space="0" w:color="000000"/>
            </w:tcBorders>
            <w:shd w:val="clear" w:color="auto" w:fill="auto"/>
            <w:vAlign w:val="bottom"/>
            <w:hideMark/>
          </w:tcPr>
          <w:p w14:paraId="49D59F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993" w:type="dxa"/>
            <w:tcBorders>
              <w:top w:val="nil"/>
              <w:left w:val="nil"/>
              <w:bottom w:val="single" w:sz="4" w:space="0" w:color="000000"/>
              <w:right w:val="single" w:sz="4" w:space="0" w:color="000000"/>
            </w:tcBorders>
            <w:shd w:val="clear" w:color="auto" w:fill="auto"/>
            <w:vAlign w:val="bottom"/>
            <w:hideMark/>
          </w:tcPr>
          <w:p w14:paraId="23622E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08A3F5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151900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7B2D73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9B3B9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5AC84EFD"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9CB08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2D21B98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1D70C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31FC7F3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EA8FD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740A7D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276" w:type="dxa"/>
            <w:tcBorders>
              <w:top w:val="nil"/>
              <w:left w:val="nil"/>
              <w:bottom w:val="single" w:sz="4" w:space="0" w:color="000000"/>
              <w:right w:val="single" w:sz="4" w:space="0" w:color="000000"/>
            </w:tcBorders>
            <w:shd w:val="clear" w:color="auto" w:fill="auto"/>
            <w:vAlign w:val="bottom"/>
            <w:hideMark/>
          </w:tcPr>
          <w:p w14:paraId="516FA5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134" w:type="dxa"/>
            <w:tcBorders>
              <w:top w:val="nil"/>
              <w:left w:val="nil"/>
              <w:bottom w:val="single" w:sz="4" w:space="0" w:color="000000"/>
              <w:right w:val="single" w:sz="4" w:space="0" w:color="000000"/>
            </w:tcBorders>
            <w:shd w:val="clear" w:color="auto" w:fill="auto"/>
            <w:vAlign w:val="bottom"/>
            <w:hideMark/>
          </w:tcPr>
          <w:p w14:paraId="433937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31.03.2015</w:t>
            </w:r>
          </w:p>
        </w:tc>
        <w:tc>
          <w:tcPr>
            <w:tcW w:w="993" w:type="dxa"/>
            <w:tcBorders>
              <w:top w:val="nil"/>
              <w:left w:val="nil"/>
              <w:bottom w:val="single" w:sz="4" w:space="0" w:color="000000"/>
              <w:right w:val="single" w:sz="4" w:space="0" w:color="000000"/>
            </w:tcBorders>
            <w:shd w:val="clear" w:color="auto" w:fill="auto"/>
            <w:vAlign w:val="bottom"/>
            <w:hideMark/>
          </w:tcPr>
          <w:p w14:paraId="051C2E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2529BF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4DA0B4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2936838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Отрицательная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B619C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67005200"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18B31C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640262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4A994B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5F34D6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1EEA1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0AC5B0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276" w:type="dxa"/>
            <w:tcBorders>
              <w:top w:val="nil"/>
              <w:left w:val="nil"/>
              <w:bottom w:val="single" w:sz="4" w:space="0" w:color="000000"/>
              <w:right w:val="single" w:sz="4" w:space="0" w:color="000000"/>
            </w:tcBorders>
            <w:shd w:val="clear" w:color="auto" w:fill="auto"/>
            <w:vAlign w:val="bottom"/>
            <w:hideMark/>
          </w:tcPr>
          <w:p w14:paraId="5D197D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134" w:type="dxa"/>
            <w:tcBorders>
              <w:top w:val="nil"/>
              <w:left w:val="nil"/>
              <w:bottom w:val="single" w:sz="4" w:space="0" w:color="000000"/>
              <w:right w:val="single" w:sz="4" w:space="0" w:color="000000"/>
            </w:tcBorders>
            <w:shd w:val="clear" w:color="auto" w:fill="auto"/>
            <w:vAlign w:val="bottom"/>
            <w:hideMark/>
          </w:tcPr>
          <w:p w14:paraId="35F35E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993" w:type="dxa"/>
            <w:tcBorders>
              <w:top w:val="nil"/>
              <w:left w:val="nil"/>
              <w:bottom w:val="single" w:sz="4" w:space="0" w:color="000000"/>
              <w:right w:val="single" w:sz="4" w:space="0" w:color="000000"/>
            </w:tcBorders>
            <w:shd w:val="clear" w:color="auto" w:fill="auto"/>
            <w:vAlign w:val="bottom"/>
            <w:hideMark/>
          </w:tcPr>
          <w:p w14:paraId="547C1B4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382F4C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0984B5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850" w:type="dxa"/>
            <w:tcBorders>
              <w:top w:val="nil"/>
              <w:left w:val="nil"/>
              <w:bottom w:val="single" w:sz="4" w:space="0" w:color="000000"/>
              <w:right w:val="single" w:sz="4" w:space="0" w:color="000000"/>
            </w:tcBorders>
            <w:shd w:val="clear" w:color="auto" w:fill="auto"/>
            <w:vAlign w:val="bottom"/>
            <w:hideMark/>
          </w:tcPr>
          <w:p w14:paraId="433602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A1BC9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5FF0201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256C7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263922D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78FA0D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BDD77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A4E8C0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1134" w:type="dxa"/>
            <w:tcBorders>
              <w:top w:val="nil"/>
              <w:left w:val="nil"/>
              <w:bottom w:val="single" w:sz="4" w:space="0" w:color="000000"/>
              <w:right w:val="single" w:sz="4" w:space="0" w:color="000000"/>
            </w:tcBorders>
            <w:shd w:val="clear" w:color="auto" w:fill="auto"/>
            <w:vAlign w:val="bottom"/>
            <w:hideMark/>
          </w:tcPr>
          <w:p w14:paraId="625F97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1276" w:type="dxa"/>
            <w:tcBorders>
              <w:top w:val="nil"/>
              <w:left w:val="nil"/>
              <w:bottom w:val="single" w:sz="4" w:space="0" w:color="000000"/>
              <w:right w:val="single" w:sz="4" w:space="0" w:color="000000"/>
            </w:tcBorders>
            <w:shd w:val="clear" w:color="auto" w:fill="auto"/>
            <w:vAlign w:val="bottom"/>
            <w:hideMark/>
          </w:tcPr>
          <w:p w14:paraId="0834AC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1134" w:type="dxa"/>
            <w:tcBorders>
              <w:top w:val="nil"/>
              <w:left w:val="nil"/>
              <w:bottom w:val="single" w:sz="4" w:space="0" w:color="000000"/>
              <w:right w:val="single" w:sz="4" w:space="0" w:color="000000"/>
            </w:tcBorders>
            <w:shd w:val="clear" w:color="auto" w:fill="auto"/>
            <w:vAlign w:val="bottom"/>
            <w:hideMark/>
          </w:tcPr>
          <w:p w14:paraId="67BBD5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993" w:type="dxa"/>
            <w:tcBorders>
              <w:top w:val="nil"/>
              <w:left w:val="nil"/>
              <w:bottom w:val="single" w:sz="4" w:space="0" w:color="000000"/>
              <w:right w:val="single" w:sz="4" w:space="0" w:color="000000"/>
            </w:tcBorders>
            <w:shd w:val="clear" w:color="auto" w:fill="auto"/>
            <w:vAlign w:val="bottom"/>
            <w:hideMark/>
          </w:tcPr>
          <w:p w14:paraId="2BF707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3EDAD7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6C81DD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4D0C9A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7890E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06F4D3F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A0C08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5AA9DB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414B71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63BB4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B9494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4E089C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276" w:type="dxa"/>
            <w:tcBorders>
              <w:top w:val="nil"/>
              <w:left w:val="nil"/>
              <w:bottom w:val="single" w:sz="4" w:space="0" w:color="000000"/>
              <w:right w:val="single" w:sz="4" w:space="0" w:color="000000"/>
            </w:tcBorders>
            <w:shd w:val="clear" w:color="auto" w:fill="auto"/>
            <w:vAlign w:val="bottom"/>
            <w:hideMark/>
          </w:tcPr>
          <w:p w14:paraId="3B59F3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04D3F6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993" w:type="dxa"/>
            <w:tcBorders>
              <w:top w:val="nil"/>
              <w:left w:val="nil"/>
              <w:bottom w:val="single" w:sz="4" w:space="0" w:color="000000"/>
              <w:right w:val="single" w:sz="4" w:space="0" w:color="000000"/>
            </w:tcBorders>
            <w:shd w:val="clear" w:color="auto" w:fill="auto"/>
            <w:vAlign w:val="bottom"/>
            <w:hideMark/>
          </w:tcPr>
          <w:p w14:paraId="52A803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12A8AB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6BD55B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7329FB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CB06A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10D020A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9750A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1A1F5F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40A398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F129C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81112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134" w:type="dxa"/>
            <w:tcBorders>
              <w:top w:val="nil"/>
              <w:left w:val="nil"/>
              <w:bottom w:val="single" w:sz="4" w:space="0" w:color="000000"/>
              <w:right w:val="single" w:sz="4" w:space="0" w:color="000000"/>
            </w:tcBorders>
            <w:shd w:val="clear" w:color="auto" w:fill="auto"/>
            <w:vAlign w:val="bottom"/>
            <w:hideMark/>
          </w:tcPr>
          <w:p w14:paraId="71F342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1C3EC5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134" w:type="dxa"/>
            <w:tcBorders>
              <w:top w:val="nil"/>
              <w:left w:val="nil"/>
              <w:bottom w:val="single" w:sz="4" w:space="0" w:color="000000"/>
              <w:right w:val="single" w:sz="4" w:space="0" w:color="000000"/>
            </w:tcBorders>
            <w:shd w:val="clear" w:color="auto" w:fill="auto"/>
            <w:vAlign w:val="bottom"/>
            <w:hideMark/>
          </w:tcPr>
          <w:p w14:paraId="2F3A73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993" w:type="dxa"/>
            <w:tcBorders>
              <w:top w:val="nil"/>
              <w:left w:val="nil"/>
              <w:bottom w:val="single" w:sz="4" w:space="0" w:color="000000"/>
              <w:right w:val="single" w:sz="4" w:space="0" w:color="000000"/>
            </w:tcBorders>
            <w:shd w:val="clear" w:color="auto" w:fill="auto"/>
            <w:vAlign w:val="bottom"/>
            <w:hideMark/>
          </w:tcPr>
          <w:p w14:paraId="707F0C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55222C5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1B0BC4C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2D88982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C40E6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015C80C6"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B8119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42B87E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3AE7436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51137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07CEB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2353C6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5FE360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30F65F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993" w:type="dxa"/>
            <w:tcBorders>
              <w:top w:val="nil"/>
              <w:left w:val="nil"/>
              <w:bottom w:val="single" w:sz="4" w:space="0" w:color="000000"/>
              <w:right w:val="single" w:sz="4" w:space="0" w:color="000000"/>
            </w:tcBorders>
            <w:shd w:val="clear" w:color="auto" w:fill="auto"/>
            <w:vAlign w:val="bottom"/>
            <w:hideMark/>
          </w:tcPr>
          <w:p w14:paraId="76C91C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1C5235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18EDFD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7D3097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C29F9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77BF7BDB"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54C4E9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auto"/>
              <w:right w:val="single" w:sz="4" w:space="0" w:color="000000"/>
            </w:tcBorders>
            <w:shd w:val="clear" w:color="auto" w:fill="auto"/>
            <w:vAlign w:val="bottom"/>
            <w:hideMark/>
          </w:tcPr>
          <w:p w14:paraId="2139B94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auto"/>
              <w:right w:val="single" w:sz="4" w:space="0" w:color="000000"/>
            </w:tcBorders>
            <w:shd w:val="clear" w:color="auto" w:fill="auto"/>
            <w:vAlign w:val="bottom"/>
            <w:hideMark/>
          </w:tcPr>
          <w:p w14:paraId="3E84CC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07A44FD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4596B7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09.03.2015</w:t>
            </w:r>
          </w:p>
        </w:tc>
        <w:tc>
          <w:tcPr>
            <w:tcW w:w="1134" w:type="dxa"/>
            <w:tcBorders>
              <w:top w:val="nil"/>
              <w:left w:val="nil"/>
              <w:bottom w:val="single" w:sz="4" w:space="0" w:color="auto"/>
              <w:right w:val="single" w:sz="4" w:space="0" w:color="000000"/>
            </w:tcBorders>
            <w:shd w:val="clear" w:color="auto" w:fill="auto"/>
            <w:vAlign w:val="bottom"/>
            <w:hideMark/>
          </w:tcPr>
          <w:p w14:paraId="421BD9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11.03.2015</w:t>
            </w:r>
          </w:p>
        </w:tc>
        <w:tc>
          <w:tcPr>
            <w:tcW w:w="1276" w:type="dxa"/>
            <w:tcBorders>
              <w:top w:val="nil"/>
              <w:left w:val="nil"/>
              <w:bottom w:val="single" w:sz="4" w:space="0" w:color="auto"/>
              <w:right w:val="single" w:sz="4" w:space="0" w:color="000000"/>
            </w:tcBorders>
            <w:shd w:val="clear" w:color="auto" w:fill="auto"/>
            <w:vAlign w:val="bottom"/>
            <w:hideMark/>
          </w:tcPr>
          <w:p w14:paraId="4181E5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11.03.2015</w:t>
            </w:r>
          </w:p>
        </w:tc>
        <w:tc>
          <w:tcPr>
            <w:tcW w:w="1134" w:type="dxa"/>
            <w:tcBorders>
              <w:top w:val="nil"/>
              <w:left w:val="nil"/>
              <w:bottom w:val="single" w:sz="4" w:space="0" w:color="auto"/>
              <w:right w:val="single" w:sz="4" w:space="0" w:color="000000"/>
            </w:tcBorders>
            <w:shd w:val="clear" w:color="auto" w:fill="auto"/>
            <w:vAlign w:val="bottom"/>
            <w:hideMark/>
          </w:tcPr>
          <w:p w14:paraId="2F4A6C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993" w:type="dxa"/>
            <w:tcBorders>
              <w:top w:val="nil"/>
              <w:left w:val="nil"/>
              <w:bottom w:val="single" w:sz="4" w:space="0" w:color="auto"/>
              <w:right w:val="single" w:sz="4" w:space="0" w:color="000000"/>
            </w:tcBorders>
            <w:shd w:val="clear" w:color="auto" w:fill="auto"/>
            <w:vAlign w:val="bottom"/>
            <w:hideMark/>
          </w:tcPr>
          <w:p w14:paraId="552D3F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auto"/>
              <w:right w:val="single" w:sz="4" w:space="0" w:color="000000"/>
            </w:tcBorders>
            <w:shd w:val="clear" w:color="auto" w:fill="auto"/>
            <w:vAlign w:val="bottom"/>
            <w:hideMark/>
          </w:tcPr>
          <w:p w14:paraId="43ECBE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auto"/>
              <w:right w:val="single" w:sz="4" w:space="0" w:color="000000"/>
            </w:tcBorders>
            <w:shd w:val="clear" w:color="auto" w:fill="auto"/>
            <w:vAlign w:val="bottom"/>
            <w:hideMark/>
          </w:tcPr>
          <w:p w14:paraId="6C6539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850" w:type="dxa"/>
            <w:tcBorders>
              <w:top w:val="nil"/>
              <w:left w:val="nil"/>
              <w:bottom w:val="single" w:sz="4" w:space="0" w:color="auto"/>
              <w:right w:val="single" w:sz="4" w:space="0" w:color="000000"/>
            </w:tcBorders>
            <w:shd w:val="clear" w:color="auto" w:fill="auto"/>
            <w:vAlign w:val="bottom"/>
            <w:hideMark/>
          </w:tcPr>
          <w:p w14:paraId="025709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600D42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0D61CC22" w14:textId="77777777" w:rsidTr="00466944">
        <w:trPr>
          <w:trHeight w:val="300"/>
        </w:trPr>
        <w:tc>
          <w:tcPr>
            <w:tcW w:w="2099" w:type="dxa"/>
            <w:tcBorders>
              <w:top w:val="single" w:sz="4" w:space="0" w:color="auto"/>
              <w:bottom w:val="single" w:sz="4" w:space="0" w:color="auto"/>
            </w:tcBorders>
            <w:shd w:val="clear" w:color="auto" w:fill="auto"/>
            <w:vAlign w:val="bottom"/>
          </w:tcPr>
          <w:p w14:paraId="2AD6F63A"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13B0D3A2"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11" w:type="dxa"/>
            <w:tcBorders>
              <w:top w:val="single" w:sz="4" w:space="0" w:color="auto"/>
              <w:bottom w:val="single" w:sz="4" w:space="0" w:color="auto"/>
            </w:tcBorders>
            <w:shd w:val="clear" w:color="auto" w:fill="auto"/>
            <w:vAlign w:val="bottom"/>
          </w:tcPr>
          <w:p w14:paraId="01B3A90D"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276" w:type="dxa"/>
            <w:tcBorders>
              <w:top w:val="single" w:sz="4" w:space="0" w:color="auto"/>
              <w:bottom w:val="single" w:sz="4" w:space="0" w:color="auto"/>
            </w:tcBorders>
            <w:shd w:val="clear" w:color="auto" w:fill="auto"/>
            <w:vAlign w:val="bottom"/>
          </w:tcPr>
          <w:p w14:paraId="6468F7DD"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29F9D692"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70A95E20"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276" w:type="dxa"/>
            <w:tcBorders>
              <w:top w:val="single" w:sz="4" w:space="0" w:color="auto"/>
              <w:bottom w:val="single" w:sz="4" w:space="0" w:color="auto"/>
            </w:tcBorders>
            <w:shd w:val="clear" w:color="auto" w:fill="auto"/>
            <w:vAlign w:val="bottom"/>
          </w:tcPr>
          <w:p w14:paraId="2C8CEF95"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35CFE7A5"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993" w:type="dxa"/>
            <w:tcBorders>
              <w:top w:val="single" w:sz="4" w:space="0" w:color="auto"/>
              <w:bottom w:val="single" w:sz="4" w:space="0" w:color="auto"/>
            </w:tcBorders>
            <w:shd w:val="clear" w:color="auto" w:fill="auto"/>
            <w:vAlign w:val="bottom"/>
          </w:tcPr>
          <w:p w14:paraId="03F6677B"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3" w:type="dxa"/>
            <w:tcBorders>
              <w:top w:val="single" w:sz="4" w:space="0" w:color="auto"/>
              <w:bottom w:val="single" w:sz="4" w:space="0" w:color="auto"/>
            </w:tcBorders>
            <w:shd w:val="clear" w:color="auto" w:fill="auto"/>
            <w:vAlign w:val="bottom"/>
          </w:tcPr>
          <w:p w14:paraId="1EEC988D"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992" w:type="dxa"/>
            <w:tcBorders>
              <w:top w:val="single" w:sz="4" w:space="0" w:color="auto"/>
              <w:bottom w:val="single" w:sz="4" w:space="0" w:color="auto"/>
            </w:tcBorders>
            <w:shd w:val="clear" w:color="auto" w:fill="auto"/>
            <w:vAlign w:val="bottom"/>
          </w:tcPr>
          <w:p w14:paraId="75A51BE8"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850" w:type="dxa"/>
            <w:tcBorders>
              <w:top w:val="single" w:sz="4" w:space="0" w:color="auto"/>
              <w:bottom w:val="single" w:sz="4" w:space="0" w:color="auto"/>
            </w:tcBorders>
            <w:shd w:val="clear" w:color="auto" w:fill="auto"/>
            <w:vAlign w:val="bottom"/>
          </w:tcPr>
          <w:p w14:paraId="5A2C8672"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792EA44B"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r>
      <w:tr w:rsidR="00466944" w:rsidRPr="00474647" w14:paraId="10552528" w14:textId="77777777" w:rsidTr="00466944">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7540D7FA" w14:textId="21D8575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3AA7A92" w14:textId="039BE4C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4E2D0A7B" w14:textId="0EA53C6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0F7E98D" w14:textId="740C050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1C78A09" w14:textId="0C29B8C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F073D81" w14:textId="37A399F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3CF6D94" w14:textId="1A567E7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7ABC04D" w14:textId="033F282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02FD1548" w14:textId="28F4102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42260D53" w14:textId="361B58B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48D9FC66" w14:textId="5226709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6DB4BE54" w14:textId="27B9449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9F67E39" w14:textId="09892D8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7FC9251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7FF86D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Еженедельный отчёт </w:t>
            </w:r>
            <w:r w:rsidRPr="00474647">
              <w:rPr>
                <w:rFonts w:ascii="Times New Roman" w:eastAsia="Times New Roman" w:hAnsi="Times New Roman" w:cs="Times New Roman"/>
                <w:color w:val="000000"/>
                <w:sz w:val="18"/>
                <w:szCs w:val="18"/>
                <w:lang w:eastAsia="ru-RU"/>
              </w:rPr>
              <w:lastRenderedPageBreak/>
              <w:t>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70E460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4451E2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Юлия </w:t>
            </w:r>
            <w:r w:rsidRPr="00474647">
              <w:rPr>
                <w:rFonts w:ascii="Times New Roman" w:eastAsia="Times New Roman" w:hAnsi="Times New Roman" w:cs="Times New Roman"/>
                <w:color w:val="000000"/>
                <w:sz w:val="18"/>
                <w:szCs w:val="18"/>
                <w:lang w:eastAsia="ru-RU"/>
              </w:rPr>
              <w:lastRenderedPageBreak/>
              <w:t>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AA177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F84C7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33E75C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276" w:type="dxa"/>
            <w:tcBorders>
              <w:top w:val="nil"/>
              <w:left w:val="nil"/>
              <w:bottom w:val="single" w:sz="4" w:space="0" w:color="000000"/>
              <w:right w:val="single" w:sz="4" w:space="0" w:color="000000"/>
            </w:tcBorders>
            <w:shd w:val="clear" w:color="auto" w:fill="auto"/>
            <w:vAlign w:val="bottom"/>
            <w:hideMark/>
          </w:tcPr>
          <w:p w14:paraId="4DDD78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44594F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993" w:type="dxa"/>
            <w:tcBorders>
              <w:top w:val="nil"/>
              <w:left w:val="nil"/>
              <w:bottom w:val="single" w:sz="4" w:space="0" w:color="000000"/>
              <w:right w:val="single" w:sz="4" w:space="0" w:color="000000"/>
            </w:tcBorders>
            <w:shd w:val="clear" w:color="auto" w:fill="auto"/>
            <w:vAlign w:val="bottom"/>
            <w:hideMark/>
          </w:tcPr>
          <w:p w14:paraId="315B82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1EAA2E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01CEB7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72557ED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w:t>
            </w:r>
            <w:r w:rsidRPr="00474647">
              <w:rPr>
                <w:rFonts w:ascii="Times New Roman" w:eastAsia="Times New Roman" w:hAnsi="Times New Roman" w:cs="Times New Roman"/>
                <w:color w:val="000000"/>
                <w:sz w:val="18"/>
                <w:szCs w:val="18"/>
                <w:lang w:eastAsia="ru-RU"/>
              </w:rPr>
              <w:lastRenderedPageBreak/>
              <w:t>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4EF6A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 </w:t>
            </w:r>
          </w:p>
        </w:tc>
      </w:tr>
      <w:tr w:rsidR="00A7774F" w:rsidRPr="00474647" w14:paraId="38374C43"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2A222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0107F09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28A5FC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2C6D3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0B6A7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1A3C69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276" w:type="dxa"/>
            <w:tcBorders>
              <w:top w:val="nil"/>
              <w:left w:val="nil"/>
              <w:bottom w:val="single" w:sz="4" w:space="0" w:color="000000"/>
              <w:right w:val="single" w:sz="4" w:space="0" w:color="000000"/>
            </w:tcBorders>
            <w:shd w:val="clear" w:color="auto" w:fill="auto"/>
            <w:vAlign w:val="bottom"/>
            <w:hideMark/>
          </w:tcPr>
          <w:p w14:paraId="1AAD57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06FC5A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07.04.2015</w:t>
            </w:r>
          </w:p>
        </w:tc>
        <w:tc>
          <w:tcPr>
            <w:tcW w:w="993" w:type="dxa"/>
            <w:tcBorders>
              <w:top w:val="nil"/>
              <w:left w:val="nil"/>
              <w:bottom w:val="single" w:sz="4" w:space="0" w:color="000000"/>
              <w:right w:val="single" w:sz="4" w:space="0" w:color="000000"/>
            </w:tcBorders>
            <w:shd w:val="clear" w:color="auto" w:fill="auto"/>
            <w:vAlign w:val="bottom"/>
            <w:hideMark/>
          </w:tcPr>
          <w:p w14:paraId="1A295B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3F98A7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5E6A8A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0:01</w:t>
            </w:r>
          </w:p>
        </w:tc>
        <w:tc>
          <w:tcPr>
            <w:tcW w:w="850" w:type="dxa"/>
            <w:tcBorders>
              <w:top w:val="nil"/>
              <w:left w:val="nil"/>
              <w:bottom w:val="single" w:sz="4" w:space="0" w:color="000000"/>
              <w:right w:val="single" w:sz="4" w:space="0" w:color="000000"/>
            </w:tcBorders>
            <w:shd w:val="clear" w:color="auto" w:fill="auto"/>
            <w:vAlign w:val="bottom"/>
            <w:hideMark/>
          </w:tcPr>
          <w:p w14:paraId="385402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9EBDA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2E81819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C757E3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027879C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62E365D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8C6873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33EAD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169914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1276" w:type="dxa"/>
            <w:tcBorders>
              <w:top w:val="nil"/>
              <w:left w:val="nil"/>
              <w:bottom w:val="single" w:sz="4" w:space="0" w:color="000000"/>
              <w:right w:val="single" w:sz="4" w:space="0" w:color="000000"/>
            </w:tcBorders>
            <w:shd w:val="clear" w:color="auto" w:fill="auto"/>
            <w:vAlign w:val="bottom"/>
            <w:hideMark/>
          </w:tcPr>
          <w:p w14:paraId="09AD65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1134" w:type="dxa"/>
            <w:tcBorders>
              <w:top w:val="nil"/>
              <w:left w:val="nil"/>
              <w:bottom w:val="single" w:sz="4" w:space="0" w:color="000000"/>
              <w:right w:val="single" w:sz="4" w:space="0" w:color="000000"/>
            </w:tcBorders>
            <w:shd w:val="clear" w:color="auto" w:fill="auto"/>
            <w:vAlign w:val="bottom"/>
            <w:hideMark/>
          </w:tcPr>
          <w:p w14:paraId="5C0E986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993" w:type="dxa"/>
            <w:tcBorders>
              <w:top w:val="nil"/>
              <w:left w:val="nil"/>
              <w:bottom w:val="single" w:sz="4" w:space="0" w:color="000000"/>
              <w:right w:val="single" w:sz="4" w:space="0" w:color="000000"/>
            </w:tcBorders>
            <w:shd w:val="clear" w:color="auto" w:fill="auto"/>
            <w:vAlign w:val="bottom"/>
            <w:hideMark/>
          </w:tcPr>
          <w:p w14:paraId="36FA99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46D3AF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42001B3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1920C76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98F6E2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022A1B3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95488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Еженедельный отчёт группы UK</w:t>
            </w:r>
          </w:p>
        </w:tc>
        <w:tc>
          <w:tcPr>
            <w:tcW w:w="1134" w:type="dxa"/>
            <w:tcBorders>
              <w:top w:val="nil"/>
              <w:left w:val="nil"/>
              <w:bottom w:val="single" w:sz="4" w:space="0" w:color="000000"/>
              <w:right w:val="single" w:sz="4" w:space="0" w:color="000000"/>
            </w:tcBorders>
            <w:shd w:val="clear" w:color="auto" w:fill="auto"/>
            <w:vAlign w:val="bottom"/>
            <w:hideMark/>
          </w:tcPr>
          <w:p w14:paraId="7B0EBE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7FB05B9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BB7B2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138C3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39BC4A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0794C8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71CDC6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993" w:type="dxa"/>
            <w:tcBorders>
              <w:top w:val="nil"/>
              <w:left w:val="nil"/>
              <w:bottom w:val="single" w:sz="4" w:space="0" w:color="000000"/>
              <w:right w:val="single" w:sz="4" w:space="0" w:color="000000"/>
            </w:tcBorders>
            <w:shd w:val="clear" w:color="auto" w:fill="auto"/>
            <w:vAlign w:val="bottom"/>
            <w:hideMark/>
          </w:tcPr>
          <w:p w14:paraId="7E56E8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6710C0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08BB3A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11CF9C4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4AAA9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3B4DCF70"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461DE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Загрузка по проектам</w:t>
            </w:r>
          </w:p>
        </w:tc>
        <w:tc>
          <w:tcPr>
            <w:tcW w:w="1134" w:type="dxa"/>
            <w:tcBorders>
              <w:top w:val="nil"/>
              <w:left w:val="nil"/>
              <w:bottom w:val="single" w:sz="4" w:space="0" w:color="000000"/>
              <w:right w:val="single" w:sz="4" w:space="0" w:color="000000"/>
            </w:tcBorders>
            <w:shd w:val="clear" w:color="auto" w:fill="auto"/>
            <w:vAlign w:val="bottom"/>
            <w:hideMark/>
          </w:tcPr>
          <w:p w14:paraId="59A0A0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22F9A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7746FA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90A2C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166414D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276" w:type="dxa"/>
            <w:tcBorders>
              <w:top w:val="nil"/>
              <w:left w:val="nil"/>
              <w:bottom w:val="single" w:sz="4" w:space="0" w:color="000000"/>
              <w:right w:val="single" w:sz="4" w:space="0" w:color="000000"/>
            </w:tcBorders>
            <w:shd w:val="clear" w:color="auto" w:fill="auto"/>
            <w:vAlign w:val="bottom"/>
            <w:hideMark/>
          </w:tcPr>
          <w:p w14:paraId="187FB05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759D546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993" w:type="dxa"/>
            <w:tcBorders>
              <w:top w:val="nil"/>
              <w:left w:val="nil"/>
              <w:bottom w:val="single" w:sz="4" w:space="0" w:color="000000"/>
              <w:right w:val="single" w:sz="4" w:space="0" w:color="000000"/>
            </w:tcBorders>
            <w:shd w:val="clear" w:color="auto" w:fill="auto"/>
            <w:vAlign w:val="bottom"/>
            <w:hideMark/>
          </w:tcPr>
          <w:p w14:paraId="2FBB8F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497D994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726E79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133E10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F1387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A7774F" w:rsidRPr="00474647" w14:paraId="7AE989EC"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31BE1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Запускаем новый портал для клиента</w:t>
            </w:r>
          </w:p>
        </w:tc>
        <w:tc>
          <w:tcPr>
            <w:tcW w:w="1134" w:type="dxa"/>
            <w:tcBorders>
              <w:top w:val="nil"/>
              <w:left w:val="nil"/>
              <w:bottom w:val="single" w:sz="4" w:space="0" w:color="000000"/>
              <w:right w:val="single" w:sz="4" w:space="0" w:color="000000"/>
            </w:tcBorders>
            <w:shd w:val="clear" w:color="auto" w:fill="auto"/>
            <w:vAlign w:val="bottom"/>
            <w:hideMark/>
          </w:tcPr>
          <w:p w14:paraId="4F9BD9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8F565D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694FBE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35A30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07.04.2015</w:t>
            </w:r>
          </w:p>
        </w:tc>
        <w:tc>
          <w:tcPr>
            <w:tcW w:w="1134" w:type="dxa"/>
            <w:tcBorders>
              <w:top w:val="nil"/>
              <w:left w:val="nil"/>
              <w:bottom w:val="single" w:sz="4" w:space="0" w:color="000000"/>
              <w:right w:val="single" w:sz="4" w:space="0" w:color="000000"/>
            </w:tcBorders>
            <w:shd w:val="clear" w:color="auto" w:fill="auto"/>
            <w:vAlign w:val="bottom"/>
            <w:hideMark/>
          </w:tcPr>
          <w:p w14:paraId="26028C6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276" w:type="dxa"/>
            <w:tcBorders>
              <w:top w:val="nil"/>
              <w:left w:val="nil"/>
              <w:bottom w:val="single" w:sz="4" w:space="0" w:color="000000"/>
              <w:right w:val="single" w:sz="4" w:space="0" w:color="000000"/>
            </w:tcBorders>
            <w:shd w:val="clear" w:color="auto" w:fill="auto"/>
            <w:vAlign w:val="bottom"/>
            <w:hideMark/>
          </w:tcPr>
          <w:p w14:paraId="4AD0AA8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09.04.2015</w:t>
            </w:r>
          </w:p>
        </w:tc>
        <w:tc>
          <w:tcPr>
            <w:tcW w:w="1134" w:type="dxa"/>
            <w:tcBorders>
              <w:top w:val="nil"/>
              <w:left w:val="nil"/>
              <w:bottom w:val="single" w:sz="4" w:space="0" w:color="000000"/>
              <w:right w:val="single" w:sz="4" w:space="0" w:color="000000"/>
            </w:tcBorders>
            <w:shd w:val="clear" w:color="auto" w:fill="auto"/>
            <w:vAlign w:val="bottom"/>
            <w:hideMark/>
          </w:tcPr>
          <w:p w14:paraId="422ABA7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08.04.2015</w:t>
            </w:r>
          </w:p>
        </w:tc>
        <w:tc>
          <w:tcPr>
            <w:tcW w:w="993" w:type="dxa"/>
            <w:tcBorders>
              <w:top w:val="nil"/>
              <w:left w:val="nil"/>
              <w:bottom w:val="single" w:sz="4" w:space="0" w:color="000000"/>
              <w:right w:val="single" w:sz="4" w:space="0" w:color="000000"/>
            </w:tcBorders>
            <w:shd w:val="clear" w:color="auto" w:fill="auto"/>
            <w:vAlign w:val="bottom"/>
            <w:hideMark/>
          </w:tcPr>
          <w:p w14:paraId="7C40FE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647B59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6B2F41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EE992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196A2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71B370A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C5D0C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Знакомство с системой контроля версий. Часть 2.</w:t>
            </w:r>
          </w:p>
        </w:tc>
        <w:tc>
          <w:tcPr>
            <w:tcW w:w="1134" w:type="dxa"/>
            <w:tcBorders>
              <w:top w:val="nil"/>
              <w:left w:val="nil"/>
              <w:bottom w:val="single" w:sz="4" w:space="0" w:color="000000"/>
              <w:right w:val="single" w:sz="4" w:space="0" w:color="000000"/>
            </w:tcBorders>
            <w:shd w:val="clear" w:color="auto" w:fill="auto"/>
            <w:vAlign w:val="bottom"/>
            <w:hideMark/>
          </w:tcPr>
          <w:p w14:paraId="48B989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10DBC7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A8E57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1C46AC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26.02.2015</w:t>
            </w:r>
          </w:p>
        </w:tc>
        <w:tc>
          <w:tcPr>
            <w:tcW w:w="1134" w:type="dxa"/>
            <w:tcBorders>
              <w:top w:val="nil"/>
              <w:left w:val="nil"/>
              <w:bottom w:val="single" w:sz="4" w:space="0" w:color="000000"/>
              <w:right w:val="single" w:sz="4" w:space="0" w:color="000000"/>
            </w:tcBorders>
            <w:shd w:val="clear" w:color="auto" w:fill="auto"/>
            <w:vAlign w:val="bottom"/>
            <w:hideMark/>
          </w:tcPr>
          <w:p w14:paraId="0740D2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276" w:type="dxa"/>
            <w:tcBorders>
              <w:top w:val="nil"/>
              <w:left w:val="nil"/>
              <w:bottom w:val="single" w:sz="4" w:space="0" w:color="000000"/>
              <w:right w:val="single" w:sz="4" w:space="0" w:color="000000"/>
            </w:tcBorders>
            <w:shd w:val="clear" w:color="auto" w:fill="auto"/>
            <w:vAlign w:val="bottom"/>
            <w:hideMark/>
          </w:tcPr>
          <w:p w14:paraId="5CDDDD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4697D3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993" w:type="dxa"/>
            <w:tcBorders>
              <w:top w:val="nil"/>
              <w:left w:val="nil"/>
              <w:bottom w:val="single" w:sz="4" w:space="0" w:color="000000"/>
              <w:right w:val="single" w:sz="4" w:space="0" w:color="000000"/>
            </w:tcBorders>
            <w:shd w:val="clear" w:color="auto" w:fill="auto"/>
            <w:vAlign w:val="bottom"/>
            <w:hideMark/>
          </w:tcPr>
          <w:p w14:paraId="49892A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1133" w:type="dxa"/>
            <w:tcBorders>
              <w:top w:val="nil"/>
              <w:left w:val="nil"/>
              <w:bottom w:val="single" w:sz="4" w:space="0" w:color="000000"/>
              <w:right w:val="single" w:sz="4" w:space="0" w:color="000000"/>
            </w:tcBorders>
            <w:shd w:val="clear" w:color="auto" w:fill="auto"/>
            <w:vAlign w:val="bottom"/>
            <w:hideMark/>
          </w:tcPr>
          <w:p w14:paraId="2E3770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992" w:type="dxa"/>
            <w:tcBorders>
              <w:top w:val="nil"/>
              <w:left w:val="nil"/>
              <w:bottom w:val="single" w:sz="4" w:space="0" w:color="000000"/>
              <w:right w:val="single" w:sz="4" w:space="0" w:color="000000"/>
            </w:tcBorders>
            <w:shd w:val="clear" w:color="auto" w:fill="auto"/>
            <w:vAlign w:val="bottom"/>
            <w:hideMark/>
          </w:tcPr>
          <w:p w14:paraId="1FF385B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5C5DACF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10C1B11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5151C04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BF5CA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Знакомство с системой контроля версий. Часть 3.</w:t>
            </w:r>
          </w:p>
        </w:tc>
        <w:tc>
          <w:tcPr>
            <w:tcW w:w="1134" w:type="dxa"/>
            <w:tcBorders>
              <w:top w:val="nil"/>
              <w:left w:val="nil"/>
              <w:bottom w:val="single" w:sz="4" w:space="0" w:color="000000"/>
              <w:right w:val="single" w:sz="4" w:space="0" w:color="000000"/>
            </w:tcBorders>
            <w:shd w:val="clear" w:color="auto" w:fill="auto"/>
            <w:vAlign w:val="bottom"/>
            <w:hideMark/>
          </w:tcPr>
          <w:p w14:paraId="6F71F85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251AB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236C5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A4E6C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18.12.2014</w:t>
            </w:r>
          </w:p>
        </w:tc>
        <w:tc>
          <w:tcPr>
            <w:tcW w:w="1134" w:type="dxa"/>
            <w:tcBorders>
              <w:top w:val="nil"/>
              <w:left w:val="nil"/>
              <w:bottom w:val="single" w:sz="4" w:space="0" w:color="000000"/>
              <w:right w:val="single" w:sz="4" w:space="0" w:color="000000"/>
            </w:tcBorders>
            <w:shd w:val="clear" w:color="auto" w:fill="auto"/>
            <w:vAlign w:val="bottom"/>
            <w:hideMark/>
          </w:tcPr>
          <w:p w14:paraId="0D9678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276" w:type="dxa"/>
            <w:tcBorders>
              <w:top w:val="nil"/>
              <w:left w:val="nil"/>
              <w:bottom w:val="single" w:sz="4" w:space="0" w:color="000000"/>
              <w:right w:val="single" w:sz="4" w:space="0" w:color="000000"/>
            </w:tcBorders>
            <w:shd w:val="clear" w:color="auto" w:fill="auto"/>
            <w:vAlign w:val="bottom"/>
            <w:hideMark/>
          </w:tcPr>
          <w:p w14:paraId="60AA78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134" w:type="dxa"/>
            <w:tcBorders>
              <w:top w:val="nil"/>
              <w:left w:val="nil"/>
              <w:bottom w:val="single" w:sz="4" w:space="0" w:color="000000"/>
              <w:right w:val="single" w:sz="4" w:space="0" w:color="000000"/>
            </w:tcBorders>
            <w:shd w:val="clear" w:color="auto" w:fill="auto"/>
            <w:vAlign w:val="bottom"/>
            <w:hideMark/>
          </w:tcPr>
          <w:p w14:paraId="06D668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24.12.2014</w:t>
            </w:r>
          </w:p>
        </w:tc>
        <w:tc>
          <w:tcPr>
            <w:tcW w:w="993" w:type="dxa"/>
            <w:tcBorders>
              <w:top w:val="nil"/>
              <w:left w:val="nil"/>
              <w:bottom w:val="single" w:sz="4" w:space="0" w:color="000000"/>
              <w:right w:val="single" w:sz="4" w:space="0" w:color="000000"/>
            </w:tcBorders>
            <w:shd w:val="clear" w:color="auto" w:fill="auto"/>
            <w:vAlign w:val="bottom"/>
            <w:hideMark/>
          </w:tcPr>
          <w:p w14:paraId="6A80901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6123AA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30417D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5B7FA5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AF9197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4AE6EB27"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84AD8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Знакомство с системой контроля версий. Часть 3.</w:t>
            </w:r>
          </w:p>
        </w:tc>
        <w:tc>
          <w:tcPr>
            <w:tcW w:w="1134" w:type="dxa"/>
            <w:tcBorders>
              <w:top w:val="nil"/>
              <w:left w:val="nil"/>
              <w:bottom w:val="single" w:sz="4" w:space="0" w:color="000000"/>
              <w:right w:val="single" w:sz="4" w:space="0" w:color="000000"/>
            </w:tcBorders>
            <w:shd w:val="clear" w:color="auto" w:fill="auto"/>
            <w:vAlign w:val="bottom"/>
            <w:hideMark/>
          </w:tcPr>
          <w:p w14:paraId="7A63B6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5E4CF0F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8C4E3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44B74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1DD0E06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14.03.2015</w:t>
            </w:r>
          </w:p>
        </w:tc>
        <w:tc>
          <w:tcPr>
            <w:tcW w:w="1276" w:type="dxa"/>
            <w:tcBorders>
              <w:top w:val="nil"/>
              <w:left w:val="nil"/>
              <w:bottom w:val="single" w:sz="4" w:space="0" w:color="000000"/>
              <w:right w:val="single" w:sz="4" w:space="0" w:color="000000"/>
            </w:tcBorders>
            <w:shd w:val="clear" w:color="auto" w:fill="auto"/>
            <w:vAlign w:val="bottom"/>
            <w:hideMark/>
          </w:tcPr>
          <w:p w14:paraId="713D3C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14.03.2015</w:t>
            </w:r>
          </w:p>
        </w:tc>
        <w:tc>
          <w:tcPr>
            <w:tcW w:w="1134" w:type="dxa"/>
            <w:tcBorders>
              <w:top w:val="nil"/>
              <w:left w:val="nil"/>
              <w:bottom w:val="single" w:sz="4" w:space="0" w:color="000000"/>
              <w:right w:val="single" w:sz="4" w:space="0" w:color="000000"/>
            </w:tcBorders>
            <w:shd w:val="clear" w:color="auto" w:fill="auto"/>
            <w:vAlign w:val="bottom"/>
            <w:hideMark/>
          </w:tcPr>
          <w:p w14:paraId="554DF6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2AE4D0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2:36</w:t>
            </w:r>
          </w:p>
        </w:tc>
        <w:tc>
          <w:tcPr>
            <w:tcW w:w="1133" w:type="dxa"/>
            <w:tcBorders>
              <w:top w:val="nil"/>
              <w:left w:val="nil"/>
              <w:bottom w:val="single" w:sz="4" w:space="0" w:color="000000"/>
              <w:right w:val="single" w:sz="4" w:space="0" w:color="000000"/>
            </w:tcBorders>
            <w:shd w:val="clear" w:color="auto" w:fill="auto"/>
            <w:vAlign w:val="bottom"/>
            <w:hideMark/>
          </w:tcPr>
          <w:p w14:paraId="271403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2:36</w:t>
            </w:r>
          </w:p>
        </w:tc>
        <w:tc>
          <w:tcPr>
            <w:tcW w:w="992" w:type="dxa"/>
            <w:tcBorders>
              <w:top w:val="nil"/>
              <w:left w:val="nil"/>
              <w:bottom w:val="single" w:sz="4" w:space="0" w:color="000000"/>
              <w:right w:val="single" w:sz="4" w:space="0" w:color="000000"/>
            </w:tcBorders>
            <w:shd w:val="clear" w:color="auto" w:fill="auto"/>
            <w:vAlign w:val="bottom"/>
            <w:hideMark/>
          </w:tcPr>
          <w:p w14:paraId="45E86F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0115BB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9D567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4EE07DA0"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7D801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Золотой стандарт. Правки по ТЗ</w:t>
            </w:r>
          </w:p>
        </w:tc>
        <w:tc>
          <w:tcPr>
            <w:tcW w:w="1134" w:type="dxa"/>
            <w:tcBorders>
              <w:top w:val="nil"/>
              <w:left w:val="nil"/>
              <w:bottom w:val="single" w:sz="4" w:space="0" w:color="000000"/>
              <w:right w:val="single" w:sz="4" w:space="0" w:color="000000"/>
            </w:tcBorders>
            <w:shd w:val="clear" w:color="auto" w:fill="auto"/>
            <w:vAlign w:val="bottom"/>
            <w:hideMark/>
          </w:tcPr>
          <w:p w14:paraId="54BE46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296C2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0CA046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BC3D9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238D12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276" w:type="dxa"/>
            <w:tcBorders>
              <w:top w:val="nil"/>
              <w:left w:val="nil"/>
              <w:bottom w:val="single" w:sz="4" w:space="0" w:color="000000"/>
              <w:right w:val="single" w:sz="4" w:space="0" w:color="000000"/>
            </w:tcBorders>
            <w:shd w:val="clear" w:color="auto" w:fill="auto"/>
            <w:vAlign w:val="bottom"/>
            <w:hideMark/>
          </w:tcPr>
          <w:p w14:paraId="7600F1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134" w:type="dxa"/>
            <w:tcBorders>
              <w:top w:val="nil"/>
              <w:left w:val="nil"/>
              <w:bottom w:val="single" w:sz="4" w:space="0" w:color="000000"/>
              <w:right w:val="single" w:sz="4" w:space="0" w:color="000000"/>
            </w:tcBorders>
            <w:shd w:val="clear" w:color="auto" w:fill="auto"/>
            <w:vAlign w:val="bottom"/>
            <w:hideMark/>
          </w:tcPr>
          <w:p w14:paraId="1D3F3D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993" w:type="dxa"/>
            <w:tcBorders>
              <w:top w:val="nil"/>
              <w:left w:val="nil"/>
              <w:bottom w:val="single" w:sz="4" w:space="0" w:color="000000"/>
              <w:right w:val="single" w:sz="4" w:space="0" w:color="000000"/>
            </w:tcBorders>
            <w:shd w:val="clear" w:color="auto" w:fill="auto"/>
            <w:vAlign w:val="bottom"/>
            <w:hideMark/>
          </w:tcPr>
          <w:p w14:paraId="1E21C0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6:44</w:t>
            </w:r>
          </w:p>
        </w:tc>
        <w:tc>
          <w:tcPr>
            <w:tcW w:w="1133" w:type="dxa"/>
            <w:tcBorders>
              <w:top w:val="nil"/>
              <w:left w:val="nil"/>
              <w:bottom w:val="single" w:sz="4" w:space="0" w:color="000000"/>
              <w:right w:val="single" w:sz="4" w:space="0" w:color="000000"/>
            </w:tcBorders>
            <w:shd w:val="clear" w:color="auto" w:fill="auto"/>
            <w:vAlign w:val="bottom"/>
            <w:hideMark/>
          </w:tcPr>
          <w:p w14:paraId="0FE58C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6:44</w:t>
            </w:r>
          </w:p>
        </w:tc>
        <w:tc>
          <w:tcPr>
            <w:tcW w:w="992" w:type="dxa"/>
            <w:tcBorders>
              <w:top w:val="nil"/>
              <w:left w:val="nil"/>
              <w:bottom w:val="single" w:sz="4" w:space="0" w:color="000000"/>
              <w:right w:val="single" w:sz="4" w:space="0" w:color="000000"/>
            </w:tcBorders>
            <w:shd w:val="clear" w:color="auto" w:fill="auto"/>
            <w:vAlign w:val="bottom"/>
            <w:hideMark/>
          </w:tcPr>
          <w:p w14:paraId="743FDD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000000"/>
              <w:right w:val="single" w:sz="4" w:space="0" w:color="000000"/>
            </w:tcBorders>
            <w:shd w:val="clear" w:color="auto" w:fill="auto"/>
            <w:vAlign w:val="bottom"/>
            <w:hideMark/>
          </w:tcPr>
          <w:p w14:paraId="5122B14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AF7C8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51C27C3B" w14:textId="77777777" w:rsidTr="00466944">
        <w:trPr>
          <w:trHeight w:val="300"/>
        </w:trPr>
        <w:tc>
          <w:tcPr>
            <w:tcW w:w="2099" w:type="dxa"/>
            <w:tcBorders>
              <w:top w:val="nil"/>
              <w:left w:val="single" w:sz="4" w:space="0" w:color="000000"/>
              <w:right w:val="single" w:sz="4" w:space="0" w:color="000000"/>
            </w:tcBorders>
            <w:shd w:val="clear" w:color="auto" w:fill="auto"/>
            <w:vAlign w:val="bottom"/>
            <w:hideMark/>
          </w:tcPr>
          <w:p w14:paraId="154052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Золотой стандарт. Правки по ТЗ ещё</w:t>
            </w:r>
          </w:p>
        </w:tc>
        <w:tc>
          <w:tcPr>
            <w:tcW w:w="1134" w:type="dxa"/>
            <w:tcBorders>
              <w:top w:val="nil"/>
              <w:left w:val="nil"/>
              <w:right w:val="single" w:sz="4" w:space="0" w:color="000000"/>
            </w:tcBorders>
            <w:shd w:val="clear" w:color="auto" w:fill="auto"/>
            <w:vAlign w:val="bottom"/>
            <w:hideMark/>
          </w:tcPr>
          <w:p w14:paraId="5FB13B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right w:val="single" w:sz="4" w:space="0" w:color="000000"/>
            </w:tcBorders>
            <w:shd w:val="clear" w:color="auto" w:fill="auto"/>
            <w:vAlign w:val="bottom"/>
            <w:hideMark/>
          </w:tcPr>
          <w:p w14:paraId="2D53BA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right w:val="single" w:sz="4" w:space="0" w:color="000000"/>
            </w:tcBorders>
            <w:shd w:val="clear" w:color="auto" w:fill="auto"/>
            <w:vAlign w:val="bottom"/>
            <w:hideMark/>
          </w:tcPr>
          <w:p w14:paraId="00173F3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right w:val="single" w:sz="4" w:space="0" w:color="000000"/>
            </w:tcBorders>
            <w:shd w:val="clear" w:color="auto" w:fill="auto"/>
            <w:vAlign w:val="bottom"/>
            <w:hideMark/>
          </w:tcPr>
          <w:p w14:paraId="16E16E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1134" w:type="dxa"/>
            <w:tcBorders>
              <w:top w:val="nil"/>
              <w:left w:val="nil"/>
              <w:right w:val="single" w:sz="4" w:space="0" w:color="000000"/>
            </w:tcBorders>
            <w:shd w:val="clear" w:color="auto" w:fill="auto"/>
            <w:vAlign w:val="bottom"/>
            <w:hideMark/>
          </w:tcPr>
          <w:p w14:paraId="615394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276" w:type="dxa"/>
            <w:tcBorders>
              <w:top w:val="nil"/>
              <w:left w:val="nil"/>
              <w:right w:val="single" w:sz="4" w:space="0" w:color="000000"/>
            </w:tcBorders>
            <w:shd w:val="clear" w:color="auto" w:fill="auto"/>
            <w:vAlign w:val="bottom"/>
            <w:hideMark/>
          </w:tcPr>
          <w:p w14:paraId="5E7666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right w:val="single" w:sz="4" w:space="0" w:color="000000"/>
            </w:tcBorders>
            <w:shd w:val="clear" w:color="auto" w:fill="auto"/>
            <w:vAlign w:val="bottom"/>
            <w:hideMark/>
          </w:tcPr>
          <w:p w14:paraId="7F532A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993" w:type="dxa"/>
            <w:tcBorders>
              <w:top w:val="nil"/>
              <w:left w:val="nil"/>
              <w:right w:val="single" w:sz="4" w:space="0" w:color="000000"/>
            </w:tcBorders>
            <w:shd w:val="clear" w:color="auto" w:fill="auto"/>
            <w:vAlign w:val="bottom"/>
            <w:hideMark/>
          </w:tcPr>
          <w:p w14:paraId="349CFF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1:13</w:t>
            </w:r>
          </w:p>
        </w:tc>
        <w:tc>
          <w:tcPr>
            <w:tcW w:w="1133" w:type="dxa"/>
            <w:tcBorders>
              <w:top w:val="nil"/>
              <w:left w:val="nil"/>
              <w:right w:val="single" w:sz="4" w:space="0" w:color="000000"/>
            </w:tcBorders>
            <w:shd w:val="clear" w:color="auto" w:fill="auto"/>
            <w:vAlign w:val="bottom"/>
            <w:hideMark/>
          </w:tcPr>
          <w:p w14:paraId="060BE1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1:13</w:t>
            </w:r>
          </w:p>
        </w:tc>
        <w:tc>
          <w:tcPr>
            <w:tcW w:w="992" w:type="dxa"/>
            <w:tcBorders>
              <w:top w:val="nil"/>
              <w:left w:val="nil"/>
              <w:right w:val="single" w:sz="4" w:space="0" w:color="000000"/>
            </w:tcBorders>
            <w:shd w:val="clear" w:color="auto" w:fill="auto"/>
            <w:vAlign w:val="bottom"/>
            <w:hideMark/>
          </w:tcPr>
          <w:p w14:paraId="10E193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right w:val="single" w:sz="4" w:space="0" w:color="000000"/>
            </w:tcBorders>
            <w:shd w:val="clear" w:color="auto" w:fill="auto"/>
            <w:vAlign w:val="bottom"/>
            <w:hideMark/>
          </w:tcPr>
          <w:p w14:paraId="38E8E5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right w:val="single" w:sz="4" w:space="0" w:color="000000"/>
            </w:tcBorders>
            <w:shd w:val="clear" w:color="auto" w:fill="auto"/>
            <w:vAlign w:val="bottom"/>
            <w:hideMark/>
          </w:tcPr>
          <w:p w14:paraId="59C0BA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4C02A4C5" w14:textId="77777777" w:rsidTr="00466944">
        <w:trPr>
          <w:trHeight w:val="300"/>
        </w:trPr>
        <w:tc>
          <w:tcPr>
            <w:tcW w:w="2099" w:type="dxa"/>
            <w:tcBorders>
              <w:bottom w:val="single" w:sz="4" w:space="0" w:color="auto"/>
            </w:tcBorders>
            <w:shd w:val="clear" w:color="auto" w:fill="auto"/>
            <w:vAlign w:val="bottom"/>
          </w:tcPr>
          <w:p w14:paraId="614961EA"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bottom w:val="single" w:sz="4" w:space="0" w:color="auto"/>
            </w:tcBorders>
            <w:shd w:val="clear" w:color="auto" w:fill="auto"/>
            <w:vAlign w:val="bottom"/>
          </w:tcPr>
          <w:p w14:paraId="573E2872"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11" w:type="dxa"/>
            <w:tcBorders>
              <w:bottom w:val="single" w:sz="4" w:space="0" w:color="auto"/>
            </w:tcBorders>
            <w:shd w:val="clear" w:color="auto" w:fill="auto"/>
            <w:vAlign w:val="bottom"/>
          </w:tcPr>
          <w:p w14:paraId="06A28079"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276" w:type="dxa"/>
            <w:tcBorders>
              <w:bottom w:val="single" w:sz="4" w:space="0" w:color="auto"/>
            </w:tcBorders>
            <w:shd w:val="clear" w:color="auto" w:fill="auto"/>
            <w:vAlign w:val="bottom"/>
          </w:tcPr>
          <w:p w14:paraId="23275A61"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bottom w:val="single" w:sz="4" w:space="0" w:color="auto"/>
            </w:tcBorders>
            <w:shd w:val="clear" w:color="auto" w:fill="auto"/>
            <w:vAlign w:val="bottom"/>
          </w:tcPr>
          <w:p w14:paraId="37C30C76"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bottom w:val="single" w:sz="4" w:space="0" w:color="auto"/>
            </w:tcBorders>
            <w:shd w:val="clear" w:color="auto" w:fill="auto"/>
            <w:vAlign w:val="bottom"/>
          </w:tcPr>
          <w:p w14:paraId="50C1E0CF"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276" w:type="dxa"/>
            <w:tcBorders>
              <w:bottom w:val="single" w:sz="4" w:space="0" w:color="auto"/>
            </w:tcBorders>
            <w:shd w:val="clear" w:color="auto" w:fill="auto"/>
            <w:vAlign w:val="bottom"/>
          </w:tcPr>
          <w:p w14:paraId="38DA4C27"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bottom w:val="single" w:sz="4" w:space="0" w:color="auto"/>
            </w:tcBorders>
            <w:shd w:val="clear" w:color="auto" w:fill="auto"/>
            <w:vAlign w:val="bottom"/>
          </w:tcPr>
          <w:p w14:paraId="29A83DAD"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993" w:type="dxa"/>
            <w:tcBorders>
              <w:bottom w:val="single" w:sz="4" w:space="0" w:color="auto"/>
            </w:tcBorders>
            <w:shd w:val="clear" w:color="auto" w:fill="auto"/>
            <w:vAlign w:val="bottom"/>
          </w:tcPr>
          <w:p w14:paraId="3652D098"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3" w:type="dxa"/>
            <w:tcBorders>
              <w:bottom w:val="single" w:sz="4" w:space="0" w:color="auto"/>
            </w:tcBorders>
            <w:shd w:val="clear" w:color="auto" w:fill="auto"/>
            <w:vAlign w:val="bottom"/>
          </w:tcPr>
          <w:p w14:paraId="22191A48"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992" w:type="dxa"/>
            <w:tcBorders>
              <w:bottom w:val="single" w:sz="4" w:space="0" w:color="auto"/>
            </w:tcBorders>
            <w:shd w:val="clear" w:color="auto" w:fill="auto"/>
            <w:vAlign w:val="bottom"/>
          </w:tcPr>
          <w:p w14:paraId="38120570"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850" w:type="dxa"/>
            <w:tcBorders>
              <w:bottom w:val="single" w:sz="4" w:space="0" w:color="auto"/>
            </w:tcBorders>
            <w:shd w:val="clear" w:color="auto" w:fill="auto"/>
            <w:vAlign w:val="bottom"/>
          </w:tcPr>
          <w:p w14:paraId="266765E4"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c>
          <w:tcPr>
            <w:tcW w:w="1134" w:type="dxa"/>
            <w:tcBorders>
              <w:bottom w:val="single" w:sz="4" w:space="0" w:color="auto"/>
            </w:tcBorders>
            <w:shd w:val="clear" w:color="auto" w:fill="auto"/>
            <w:vAlign w:val="bottom"/>
          </w:tcPr>
          <w:p w14:paraId="67BCAB40" w14:textId="77777777" w:rsidR="00466944" w:rsidRPr="00474647" w:rsidRDefault="00466944" w:rsidP="00A7774F">
            <w:pPr>
              <w:spacing w:after="0" w:line="360" w:lineRule="auto"/>
              <w:rPr>
                <w:rFonts w:ascii="Times New Roman" w:eastAsia="Times New Roman" w:hAnsi="Times New Roman" w:cs="Times New Roman"/>
                <w:color w:val="000000"/>
                <w:sz w:val="18"/>
                <w:szCs w:val="18"/>
                <w:lang w:eastAsia="ru-RU"/>
              </w:rPr>
            </w:pPr>
          </w:p>
        </w:tc>
      </w:tr>
      <w:tr w:rsidR="00466944" w:rsidRPr="00474647" w14:paraId="6AF9A0B7" w14:textId="77777777" w:rsidTr="00466944">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6FCFC2CB" w14:textId="296CD75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070C6DB" w14:textId="4F8F28A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5189829E" w14:textId="4217AA5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364D70B" w14:textId="20EFC33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E9A8D32" w14:textId="29212AD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A27ACF4" w14:textId="7875385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1F22D4CD" w14:textId="44006C2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64A6CE1" w14:textId="5F42E84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403FB440" w14:textId="24D5647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66F2E426" w14:textId="297B714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 xml:space="preserve">Затраченное время (отчетный </w:t>
            </w:r>
            <w:r w:rsidRPr="00474647">
              <w:rPr>
                <w:rFonts w:ascii="Times New Roman" w:eastAsia="Times New Roman" w:hAnsi="Times New Roman" w:cs="Times New Roman"/>
                <w:b/>
                <w:bCs/>
                <w:color w:val="000000"/>
                <w:sz w:val="18"/>
                <w:szCs w:val="18"/>
                <w:lang w:eastAsia="ru-RU"/>
              </w:rPr>
              <w:lastRenderedPageBreak/>
              <w:t>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0F276B09" w14:textId="7FB4D6E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lastRenderedPageBreak/>
              <w:t>Планируемые трудозат</w:t>
            </w:r>
            <w:r w:rsidRPr="00474647">
              <w:rPr>
                <w:rFonts w:ascii="Times New Roman" w:eastAsia="Times New Roman" w:hAnsi="Times New Roman" w:cs="Times New Roman"/>
                <w:b/>
                <w:bCs/>
                <w:color w:val="000000"/>
                <w:sz w:val="18"/>
                <w:szCs w:val="18"/>
                <w:lang w:eastAsia="ru-RU"/>
              </w:rPr>
              <w:lastRenderedPageBreak/>
              <w:t>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7641FAF4" w14:textId="57A450C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lastRenderedPageBreak/>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C4555CE" w14:textId="55BBB07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79E8FC08" w14:textId="77777777" w:rsidTr="00466944">
        <w:trPr>
          <w:trHeight w:val="300"/>
        </w:trPr>
        <w:tc>
          <w:tcPr>
            <w:tcW w:w="2099" w:type="dxa"/>
            <w:tcBorders>
              <w:left w:val="single" w:sz="4" w:space="0" w:color="000000"/>
              <w:bottom w:val="single" w:sz="4" w:space="0" w:color="000000"/>
              <w:right w:val="single" w:sz="4" w:space="0" w:color="000000"/>
            </w:tcBorders>
            <w:shd w:val="clear" w:color="auto" w:fill="auto"/>
            <w:vAlign w:val="bottom"/>
            <w:hideMark/>
          </w:tcPr>
          <w:p w14:paraId="2D24D3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Игроград</w:t>
            </w:r>
          </w:p>
        </w:tc>
        <w:tc>
          <w:tcPr>
            <w:tcW w:w="1134" w:type="dxa"/>
            <w:tcBorders>
              <w:left w:val="nil"/>
              <w:bottom w:val="single" w:sz="4" w:space="0" w:color="000000"/>
              <w:right w:val="single" w:sz="4" w:space="0" w:color="000000"/>
            </w:tcBorders>
            <w:shd w:val="clear" w:color="auto" w:fill="auto"/>
            <w:vAlign w:val="bottom"/>
            <w:hideMark/>
          </w:tcPr>
          <w:p w14:paraId="78D9716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left w:val="nil"/>
              <w:bottom w:val="single" w:sz="4" w:space="0" w:color="000000"/>
              <w:right w:val="single" w:sz="4" w:space="0" w:color="000000"/>
            </w:tcBorders>
            <w:shd w:val="clear" w:color="auto" w:fill="auto"/>
            <w:vAlign w:val="bottom"/>
            <w:hideMark/>
          </w:tcPr>
          <w:p w14:paraId="48E184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left w:val="nil"/>
              <w:bottom w:val="single" w:sz="4" w:space="0" w:color="000000"/>
              <w:right w:val="single" w:sz="4" w:space="0" w:color="000000"/>
            </w:tcBorders>
            <w:shd w:val="clear" w:color="auto" w:fill="auto"/>
            <w:vAlign w:val="bottom"/>
            <w:hideMark/>
          </w:tcPr>
          <w:p w14:paraId="0E974A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left w:val="nil"/>
              <w:bottom w:val="single" w:sz="4" w:space="0" w:color="000000"/>
              <w:right w:val="single" w:sz="4" w:space="0" w:color="000000"/>
            </w:tcBorders>
            <w:shd w:val="clear" w:color="auto" w:fill="auto"/>
            <w:vAlign w:val="bottom"/>
            <w:hideMark/>
          </w:tcPr>
          <w:p w14:paraId="5D158A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left w:val="nil"/>
              <w:bottom w:val="single" w:sz="4" w:space="0" w:color="000000"/>
              <w:right w:val="single" w:sz="4" w:space="0" w:color="000000"/>
            </w:tcBorders>
            <w:shd w:val="clear" w:color="auto" w:fill="auto"/>
            <w:vAlign w:val="bottom"/>
            <w:hideMark/>
          </w:tcPr>
          <w:p w14:paraId="1E62BB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left w:val="nil"/>
              <w:bottom w:val="single" w:sz="4" w:space="0" w:color="000000"/>
              <w:right w:val="single" w:sz="4" w:space="0" w:color="000000"/>
            </w:tcBorders>
            <w:shd w:val="clear" w:color="auto" w:fill="auto"/>
            <w:vAlign w:val="bottom"/>
            <w:hideMark/>
          </w:tcPr>
          <w:p w14:paraId="4CCCD24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left w:val="nil"/>
              <w:bottom w:val="single" w:sz="4" w:space="0" w:color="000000"/>
              <w:right w:val="single" w:sz="4" w:space="0" w:color="000000"/>
            </w:tcBorders>
            <w:shd w:val="clear" w:color="auto" w:fill="auto"/>
            <w:vAlign w:val="bottom"/>
            <w:hideMark/>
          </w:tcPr>
          <w:p w14:paraId="68AB462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left w:val="nil"/>
              <w:bottom w:val="single" w:sz="4" w:space="0" w:color="000000"/>
              <w:right w:val="single" w:sz="4" w:space="0" w:color="000000"/>
            </w:tcBorders>
            <w:shd w:val="clear" w:color="auto" w:fill="auto"/>
            <w:vAlign w:val="bottom"/>
            <w:hideMark/>
          </w:tcPr>
          <w:p w14:paraId="0DAF43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20:00</w:t>
            </w:r>
          </w:p>
        </w:tc>
        <w:tc>
          <w:tcPr>
            <w:tcW w:w="1133" w:type="dxa"/>
            <w:tcBorders>
              <w:left w:val="nil"/>
              <w:bottom w:val="single" w:sz="4" w:space="0" w:color="000000"/>
              <w:right w:val="single" w:sz="4" w:space="0" w:color="000000"/>
            </w:tcBorders>
            <w:shd w:val="clear" w:color="auto" w:fill="auto"/>
            <w:vAlign w:val="bottom"/>
            <w:hideMark/>
          </w:tcPr>
          <w:p w14:paraId="17AA220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20:00</w:t>
            </w:r>
          </w:p>
        </w:tc>
        <w:tc>
          <w:tcPr>
            <w:tcW w:w="992" w:type="dxa"/>
            <w:tcBorders>
              <w:left w:val="nil"/>
              <w:bottom w:val="single" w:sz="4" w:space="0" w:color="000000"/>
              <w:right w:val="single" w:sz="4" w:space="0" w:color="000000"/>
            </w:tcBorders>
            <w:shd w:val="clear" w:color="auto" w:fill="auto"/>
            <w:vAlign w:val="bottom"/>
            <w:hideMark/>
          </w:tcPr>
          <w:p w14:paraId="74E753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20:00</w:t>
            </w:r>
          </w:p>
        </w:tc>
        <w:tc>
          <w:tcPr>
            <w:tcW w:w="850" w:type="dxa"/>
            <w:tcBorders>
              <w:left w:val="nil"/>
              <w:bottom w:val="single" w:sz="4" w:space="0" w:color="000000"/>
              <w:right w:val="single" w:sz="4" w:space="0" w:color="000000"/>
            </w:tcBorders>
            <w:shd w:val="clear" w:color="auto" w:fill="auto"/>
            <w:vAlign w:val="bottom"/>
            <w:hideMark/>
          </w:tcPr>
          <w:p w14:paraId="6976BA5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left w:val="nil"/>
              <w:bottom w:val="single" w:sz="4" w:space="0" w:color="000000"/>
              <w:right w:val="single" w:sz="4" w:space="0" w:color="000000"/>
            </w:tcBorders>
            <w:shd w:val="clear" w:color="auto" w:fill="auto"/>
            <w:vAlign w:val="bottom"/>
            <w:hideMark/>
          </w:tcPr>
          <w:p w14:paraId="0AD71FB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049F727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A19BA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Игроград. Блок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С этим товаром покупают (рекомендуемые товары)</w:t>
            </w:r>
            <w:r w:rsidR="006D1539">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000000"/>
              <w:right w:val="single" w:sz="4" w:space="0" w:color="000000"/>
            </w:tcBorders>
            <w:shd w:val="clear" w:color="auto" w:fill="auto"/>
            <w:vAlign w:val="bottom"/>
            <w:hideMark/>
          </w:tcPr>
          <w:p w14:paraId="48132E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2FC80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BDDB45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35C29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51BB65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276" w:type="dxa"/>
            <w:tcBorders>
              <w:top w:val="nil"/>
              <w:left w:val="nil"/>
              <w:bottom w:val="single" w:sz="4" w:space="0" w:color="000000"/>
              <w:right w:val="single" w:sz="4" w:space="0" w:color="000000"/>
            </w:tcBorders>
            <w:shd w:val="clear" w:color="auto" w:fill="auto"/>
            <w:vAlign w:val="bottom"/>
            <w:hideMark/>
          </w:tcPr>
          <w:p w14:paraId="1D2A02A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6FB5A0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993" w:type="dxa"/>
            <w:tcBorders>
              <w:top w:val="nil"/>
              <w:left w:val="nil"/>
              <w:bottom w:val="single" w:sz="4" w:space="0" w:color="000000"/>
              <w:right w:val="single" w:sz="4" w:space="0" w:color="000000"/>
            </w:tcBorders>
            <w:shd w:val="clear" w:color="auto" w:fill="auto"/>
            <w:vAlign w:val="bottom"/>
            <w:hideMark/>
          </w:tcPr>
          <w:p w14:paraId="25DC5A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3:54</w:t>
            </w:r>
          </w:p>
        </w:tc>
        <w:tc>
          <w:tcPr>
            <w:tcW w:w="1133" w:type="dxa"/>
            <w:tcBorders>
              <w:top w:val="nil"/>
              <w:left w:val="nil"/>
              <w:bottom w:val="single" w:sz="4" w:space="0" w:color="000000"/>
              <w:right w:val="single" w:sz="4" w:space="0" w:color="000000"/>
            </w:tcBorders>
            <w:shd w:val="clear" w:color="auto" w:fill="auto"/>
            <w:vAlign w:val="bottom"/>
            <w:hideMark/>
          </w:tcPr>
          <w:p w14:paraId="118E52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3:54</w:t>
            </w:r>
          </w:p>
        </w:tc>
        <w:tc>
          <w:tcPr>
            <w:tcW w:w="992" w:type="dxa"/>
            <w:tcBorders>
              <w:top w:val="nil"/>
              <w:left w:val="nil"/>
              <w:bottom w:val="single" w:sz="4" w:space="0" w:color="000000"/>
              <w:right w:val="single" w:sz="4" w:space="0" w:color="000000"/>
            </w:tcBorders>
            <w:shd w:val="clear" w:color="auto" w:fill="auto"/>
            <w:vAlign w:val="bottom"/>
            <w:hideMark/>
          </w:tcPr>
          <w:p w14:paraId="1C0645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379524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F96BB6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B4AE216"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3F663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Бренды и поставщики</w:t>
            </w:r>
          </w:p>
        </w:tc>
        <w:tc>
          <w:tcPr>
            <w:tcW w:w="1134" w:type="dxa"/>
            <w:tcBorders>
              <w:top w:val="nil"/>
              <w:left w:val="nil"/>
              <w:bottom w:val="single" w:sz="4" w:space="0" w:color="000000"/>
              <w:right w:val="single" w:sz="4" w:space="0" w:color="000000"/>
            </w:tcBorders>
            <w:shd w:val="clear" w:color="auto" w:fill="auto"/>
            <w:vAlign w:val="bottom"/>
            <w:hideMark/>
          </w:tcPr>
          <w:p w14:paraId="4E4653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AF337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FA9DC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27834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287F31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276" w:type="dxa"/>
            <w:tcBorders>
              <w:top w:val="nil"/>
              <w:left w:val="nil"/>
              <w:bottom w:val="single" w:sz="4" w:space="0" w:color="000000"/>
              <w:right w:val="single" w:sz="4" w:space="0" w:color="000000"/>
            </w:tcBorders>
            <w:shd w:val="clear" w:color="auto" w:fill="auto"/>
            <w:vAlign w:val="bottom"/>
            <w:hideMark/>
          </w:tcPr>
          <w:p w14:paraId="32AD26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134" w:type="dxa"/>
            <w:tcBorders>
              <w:top w:val="nil"/>
              <w:left w:val="nil"/>
              <w:bottom w:val="single" w:sz="4" w:space="0" w:color="000000"/>
              <w:right w:val="single" w:sz="4" w:space="0" w:color="000000"/>
            </w:tcBorders>
            <w:shd w:val="clear" w:color="auto" w:fill="auto"/>
            <w:vAlign w:val="bottom"/>
            <w:hideMark/>
          </w:tcPr>
          <w:p w14:paraId="37AADE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31326A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2:24</w:t>
            </w:r>
          </w:p>
        </w:tc>
        <w:tc>
          <w:tcPr>
            <w:tcW w:w="1133" w:type="dxa"/>
            <w:tcBorders>
              <w:top w:val="nil"/>
              <w:left w:val="nil"/>
              <w:bottom w:val="single" w:sz="4" w:space="0" w:color="000000"/>
              <w:right w:val="single" w:sz="4" w:space="0" w:color="000000"/>
            </w:tcBorders>
            <w:shd w:val="clear" w:color="auto" w:fill="auto"/>
            <w:vAlign w:val="bottom"/>
            <w:hideMark/>
          </w:tcPr>
          <w:p w14:paraId="7632CFD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2:24</w:t>
            </w:r>
          </w:p>
        </w:tc>
        <w:tc>
          <w:tcPr>
            <w:tcW w:w="992" w:type="dxa"/>
            <w:tcBorders>
              <w:top w:val="nil"/>
              <w:left w:val="nil"/>
              <w:bottom w:val="single" w:sz="4" w:space="0" w:color="000000"/>
              <w:right w:val="single" w:sz="4" w:space="0" w:color="000000"/>
            </w:tcBorders>
            <w:shd w:val="clear" w:color="auto" w:fill="auto"/>
            <w:vAlign w:val="bottom"/>
            <w:hideMark/>
          </w:tcPr>
          <w:p w14:paraId="165BCA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w:t>
            </w:r>
          </w:p>
        </w:tc>
        <w:tc>
          <w:tcPr>
            <w:tcW w:w="850" w:type="dxa"/>
            <w:tcBorders>
              <w:top w:val="nil"/>
              <w:left w:val="nil"/>
              <w:bottom w:val="single" w:sz="4" w:space="0" w:color="000000"/>
              <w:right w:val="single" w:sz="4" w:space="0" w:color="000000"/>
            </w:tcBorders>
            <w:shd w:val="clear" w:color="auto" w:fill="auto"/>
            <w:vAlign w:val="bottom"/>
            <w:hideMark/>
          </w:tcPr>
          <w:p w14:paraId="5A695D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734AF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01317137"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2D040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Выводить информацию о клиентах</w:t>
            </w:r>
          </w:p>
        </w:tc>
        <w:tc>
          <w:tcPr>
            <w:tcW w:w="1134" w:type="dxa"/>
            <w:tcBorders>
              <w:top w:val="nil"/>
              <w:left w:val="nil"/>
              <w:bottom w:val="single" w:sz="4" w:space="0" w:color="000000"/>
              <w:right w:val="single" w:sz="4" w:space="0" w:color="000000"/>
            </w:tcBorders>
            <w:shd w:val="clear" w:color="auto" w:fill="auto"/>
            <w:vAlign w:val="bottom"/>
            <w:hideMark/>
          </w:tcPr>
          <w:p w14:paraId="6A363FA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E3529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890D35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709A4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134" w:type="dxa"/>
            <w:tcBorders>
              <w:top w:val="nil"/>
              <w:left w:val="nil"/>
              <w:bottom w:val="single" w:sz="4" w:space="0" w:color="000000"/>
              <w:right w:val="single" w:sz="4" w:space="0" w:color="000000"/>
            </w:tcBorders>
            <w:shd w:val="clear" w:color="auto" w:fill="auto"/>
            <w:vAlign w:val="bottom"/>
            <w:hideMark/>
          </w:tcPr>
          <w:p w14:paraId="180041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1276" w:type="dxa"/>
            <w:tcBorders>
              <w:top w:val="nil"/>
              <w:left w:val="nil"/>
              <w:bottom w:val="single" w:sz="4" w:space="0" w:color="000000"/>
              <w:right w:val="single" w:sz="4" w:space="0" w:color="000000"/>
            </w:tcBorders>
            <w:shd w:val="clear" w:color="auto" w:fill="auto"/>
            <w:vAlign w:val="bottom"/>
            <w:hideMark/>
          </w:tcPr>
          <w:p w14:paraId="5CED94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1134" w:type="dxa"/>
            <w:tcBorders>
              <w:top w:val="nil"/>
              <w:left w:val="nil"/>
              <w:bottom w:val="single" w:sz="4" w:space="0" w:color="000000"/>
              <w:right w:val="single" w:sz="4" w:space="0" w:color="000000"/>
            </w:tcBorders>
            <w:shd w:val="clear" w:color="auto" w:fill="auto"/>
            <w:vAlign w:val="bottom"/>
            <w:hideMark/>
          </w:tcPr>
          <w:p w14:paraId="21672B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993" w:type="dxa"/>
            <w:tcBorders>
              <w:top w:val="nil"/>
              <w:left w:val="nil"/>
              <w:bottom w:val="single" w:sz="4" w:space="0" w:color="000000"/>
              <w:right w:val="single" w:sz="4" w:space="0" w:color="000000"/>
            </w:tcBorders>
            <w:shd w:val="clear" w:color="auto" w:fill="auto"/>
            <w:vAlign w:val="bottom"/>
            <w:hideMark/>
          </w:tcPr>
          <w:p w14:paraId="0E0252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2:07</w:t>
            </w:r>
          </w:p>
        </w:tc>
        <w:tc>
          <w:tcPr>
            <w:tcW w:w="1133" w:type="dxa"/>
            <w:tcBorders>
              <w:top w:val="nil"/>
              <w:left w:val="nil"/>
              <w:bottom w:val="single" w:sz="4" w:space="0" w:color="000000"/>
              <w:right w:val="single" w:sz="4" w:space="0" w:color="000000"/>
            </w:tcBorders>
            <w:shd w:val="clear" w:color="auto" w:fill="auto"/>
            <w:vAlign w:val="bottom"/>
            <w:hideMark/>
          </w:tcPr>
          <w:p w14:paraId="0A2E5D1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2:07</w:t>
            </w:r>
          </w:p>
        </w:tc>
        <w:tc>
          <w:tcPr>
            <w:tcW w:w="992" w:type="dxa"/>
            <w:tcBorders>
              <w:top w:val="nil"/>
              <w:left w:val="nil"/>
              <w:bottom w:val="single" w:sz="4" w:space="0" w:color="000000"/>
              <w:right w:val="single" w:sz="4" w:space="0" w:color="000000"/>
            </w:tcBorders>
            <w:shd w:val="clear" w:color="auto" w:fill="auto"/>
            <w:vAlign w:val="bottom"/>
            <w:hideMark/>
          </w:tcPr>
          <w:p w14:paraId="2FB6B3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F06401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DD576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22601FF5"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0D0FF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Группы пользователь для клиентов</w:t>
            </w:r>
          </w:p>
        </w:tc>
        <w:tc>
          <w:tcPr>
            <w:tcW w:w="1134" w:type="dxa"/>
            <w:tcBorders>
              <w:top w:val="nil"/>
              <w:left w:val="nil"/>
              <w:bottom w:val="single" w:sz="4" w:space="0" w:color="000000"/>
              <w:right w:val="single" w:sz="4" w:space="0" w:color="000000"/>
            </w:tcBorders>
            <w:shd w:val="clear" w:color="auto" w:fill="auto"/>
            <w:vAlign w:val="bottom"/>
            <w:hideMark/>
          </w:tcPr>
          <w:p w14:paraId="4CF25D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90735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4920B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1D98D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320816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1276" w:type="dxa"/>
            <w:tcBorders>
              <w:top w:val="nil"/>
              <w:left w:val="nil"/>
              <w:bottom w:val="single" w:sz="4" w:space="0" w:color="000000"/>
              <w:right w:val="single" w:sz="4" w:space="0" w:color="000000"/>
            </w:tcBorders>
            <w:shd w:val="clear" w:color="auto" w:fill="auto"/>
            <w:vAlign w:val="bottom"/>
            <w:hideMark/>
          </w:tcPr>
          <w:p w14:paraId="7B5FEB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1134" w:type="dxa"/>
            <w:tcBorders>
              <w:top w:val="nil"/>
              <w:left w:val="nil"/>
              <w:bottom w:val="single" w:sz="4" w:space="0" w:color="000000"/>
              <w:right w:val="single" w:sz="4" w:space="0" w:color="000000"/>
            </w:tcBorders>
            <w:shd w:val="clear" w:color="auto" w:fill="auto"/>
            <w:vAlign w:val="bottom"/>
            <w:hideMark/>
          </w:tcPr>
          <w:p w14:paraId="29E021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993" w:type="dxa"/>
            <w:tcBorders>
              <w:top w:val="nil"/>
              <w:left w:val="nil"/>
              <w:bottom w:val="single" w:sz="4" w:space="0" w:color="000000"/>
              <w:right w:val="single" w:sz="4" w:space="0" w:color="000000"/>
            </w:tcBorders>
            <w:shd w:val="clear" w:color="auto" w:fill="auto"/>
            <w:vAlign w:val="bottom"/>
            <w:hideMark/>
          </w:tcPr>
          <w:p w14:paraId="1662247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3:59</w:t>
            </w:r>
          </w:p>
        </w:tc>
        <w:tc>
          <w:tcPr>
            <w:tcW w:w="1133" w:type="dxa"/>
            <w:tcBorders>
              <w:top w:val="nil"/>
              <w:left w:val="nil"/>
              <w:bottom w:val="single" w:sz="4" w:space="0" w:color="000000"/>
              <w:right w:val="single" w:sz="4" w:space="0" w:color="000000"/>
            </w:tcBorders>
            <w:shd w:val="clear" w:color="auto" w:fill="auto"/>
            <w:vAlign w:val="bottom"/>
            <w:hideMark/>
          </w:tcPr>
          <w:p w14:paraId="4E1E54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3:59</w:t>
            </w:r>
          </w:p>
        </w:tc>
        <w:tc>
          <w:tcPr>
            <w:tcW w:w="992" w:type="dxa"/>
            <w:tcBorders>
              <w:top w:val="nil"/>
              <w:left w:val="nil"/>
              <w:bottom w:val="single" w:sz="4" w:space="0" w:color="000000"/>
              <w:right w:val="single" w:sz="4" w:space="0" w:color="000000"/>
            </w:tcBorders>
            <w:shd w:val="clear" w:color="auto" w:fill="auto"/>
            <w:vAlign w:val="bottom"/>
            <w:hideMark/>
          </w:tcPr>
          <w:p w14:paraId="7C9140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6B6C36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168F3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6C30E959"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CB6B61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Детальная страница акции</w:t>
            </w:r>
          </w:p>
        </w:tc>
        <w:tc>
          <w:tcPr>
            <w:tcW w:w="1134" w:type="dxa"/>
            <w:tcBorders>
              <w:top w:val="nil"/>
              <w:left w:val="nil"/>
              <w:bottom w:val="single" w:sz="4" w:space="0" w:color="000000"/>
              <w:right w:val="single" w:sz="4" w:space="0" w:color="000000"/>
            </w:tcBorders>
            <w:shd w:val="clear" w:color="auto" w:fill="auto"/>
            <w:vAlign w:val="bottom"/>
            <w:hideMark/>
          </w:tcPr>
          <w:p w14:paraId="6874AA7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EBD22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8EFBE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0652C8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046AF2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15D73B0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7D000B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993" w:type="dxa"/>
            <w:tcBorders>
              <w:top w:val="nil"/>
              <w:left w:val="nil"/>
              <w:bottom w:val="single" w:sz="4" w:space="0" w:color="000000"/>
              <w:right w:val="single" w:sz="4" w:space="0" w:color="000000"/>
            </w:tcBorders>
            <w:shd w:val="clear" w:color="auto" w:fill="auto"/>
            <w:vAlign w:val="bottom"/>
            <w:hideMark/>
          </w:tcPr>
          <w:p w14:paraId="05CBE1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0:38</w:t>
            </w:r>
          </w:p>
        </w:tc>
        <w:tc>
          <w:tcPr>
            <w:tcW w:w="1133" w:type="dxa"/>
            <w:tcBorders>
              <w:top w:val="nil"/>
              <w:left w:val="nil"/>
              <w:bottom w:val="single" w:sz="4" w:space="0" w:color="000000"/>
              <w:right w:val="single" w:sz="4" w:space="0" w:color="000000"/>
            </w:tcBorders>
            <w:shd w:val="clear" w:color="auto" w:fill="auto"/>
            <w:vAlign w:val="bottom"/>
            <w:hideMark/>
          </w:tcPr>
          <w:p w14:paraId="7997EC8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0:38</w:t>
            </w:r>
          </w:p>
        </w:tc>
        <w:tc>
          <w:tcPr>
            <w:tcW w:w="992" w:type="dxa"/>
            <w:tcBorders>
              <w:top w:val="nil"/>
              <w:left w:val="nil"/>
              <w:bottom w:val="single" w:sz="4" w:space="0" w:color="000000"/>
              <w:right w:val="single" w:sz="4" w:space="0" w:color="000000"/>
            </w:tcBorders>
            <w:shd w:val="clear" w:color="auto" w:fill="auto"/>
            <w:vAlign w:val="bottom"/>
            <w:hideMark/>
          </w:tcPr>
          <w:p w14:paraId="545AEE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000000"/>
              <w:right w:val="single" w:sz="4" w:space="0" w:color="000000"/>
            </w:tcBorders>
            <w:shd w:val="clear" w:color="auto" w:fill="auto"/>
            <w:vAlign w:val="bottom"/>
            <w:hideMark/>
          </w:tcPr>
          <w:p w14:paraId="3F8572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D882C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0379668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B74E6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Детальная страница товара.</w:t>
            </w:r>
          </w:p>
        </w:tc>
        <w:tc>
          <w:tcPr>
            <w:tcW w:w="1134" w:type="dxa"/>
            <w:tcBorders>
              <w:top w:val="nil"/>
              <w:left w:val="nil"/>
              <w:bottom w:val="single" w:sz="4" w:space="0" w:color="000000"/>
              <w:right w:val="single" w:sz="4" w:space="0" w:color="000000"/>
            </w:tcBorders>
            <w:shd w:val="clear" w:color="auto" w:fill="auto"/>
            <w:vAlign w:val="bottom"/>
            <w:hideMark/>
          </w:tcPr>
          <w:p w14:paraId="3EB7EC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10B6B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E1A3D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FC8DA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077A929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045680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057B3A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993" w:type="dxa"/>
            <w:tcBorders>
              <w:top w:val="nil"/>
              <w:left w:val="nil"/>
              <w:bottom w:val="single" w:sz="4" w:space="0" w:color="000000"/>
              <w:right w:val="single" w:sz="4" w:space="0" w:color="000000"/>
            </w:tcBorders>
            <w:shd w:val="clear" w:color="auto" w:fill="auto"/>
            <w:vAlign w:val="bottom"/>
            <w:hideMark/>
          </w:tcPr>
          <w:p w14:paraId="637A81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3:54</w:t>
            </w:r>
          </w:p>
        </w:tc>
        <w:tc>
          <w:tcPr>
            <w:tcW w:w="1133" w:type="dxa"/>
            <w:tcBorders>
              <w:top w:val="nil"/>
              <w:left w:val="nil"/>
              <w:bottom w:val="single" w:sz="4" w:space="0" w:color="000000"/>
              <w:right w:val="single" w:sz="4" w:space="0" w:color="000000"/>
            </w:tcBorders>
            <w:shd w:val="clear" w:color="auto" w:fill="auto"/>
            <w:vAlign w:val="bottom"/>
            <w:hideMark/>
          </w:tcPr>
          <w:p w14:paraId="6DC376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3:54</w:t>
            </w:r>
          </w:p>
        </w:tc>
        <w:tc>
          <w:tcPr>
            <w:tcW w:w="992" w:type="dxa"/>
            <w:tcBorders>
              <w:top w:val="nil"/>
              <w:left w:val="nil"/>
              <w:bottom w:val="single" w:sz="4" w:space="0" w:color="000000"/>
              <w:right w:val="single" w:sz="4" w:space="0" w:color="000000"/>
            </w:tcBorders>
            <w:shd w:val="clear" w:color="auto" w:fill="auto"/>
            <w:vAlign w:val="bottom"/>
            <w:hideMark/>
          </w:tcPr>
          <w:p w14:paraId="7EA619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451F51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D8CF3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13D061C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35F7AF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Игроград. Добавить в фильтр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Товары в наличие, товары под заказ</w:t>
            </w:r>
            <w:r w:rsidR="006D1539">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000000"/>
              <w:right w:val="single" w:sz="4" w:space="0" w:color="000000"/>
            </w:tcBorders>
            <w:shd w:val="clear" w:color="auto" w:fill="auto"/>
            <w:vAlign w:val="bottom"/>
            <w:hideMark/>
          </w:tcPr>
          <w:p w14:paraId="60FE71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C5C39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91FE8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82611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676C92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276" w:type="dxa"/>
            <w:tcBorders>
              <w:top w:val="nil"/>
              <w:left w:val="nil"/>
              <w:bottom w:val="single" w:sz="4" w:space="0" w:color="000000"/>
              <w:right w:val="single" w:sz="4" w:space="0" w:color="000000"/>
            </w:tcBorders>
            <w:shd w:val="clear" w:color="auto" w:fill="auto"/>
            <w:vAlign w:val="bottom"/>
            <w:hideMark/>
          </w:tcPr>
          <w:p w14:paraId="4B31C6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4F89E5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993" w:type="dxa"/>
            <w:tcBorders>
              <w:top w:val="nil"/>
              <w:left w:val="nil"/>
              <w:bottom w:val="single" w:sz="4" w:space="0" w:color="000000"/>
              <w:right w:val="single" w:sz="4" w:space="0" w:color="000000"/>
            </w:tcBorders>
            <w:shd w:val="clear" w:color="auto" w:fill="auto"/>
            <w:vAlign w:val="bottom"/>
            <w:hideMark/>
          </w:tcPr>
          <w:p w14:paraId="782CDA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5:52</w:t>
            </w:r>
          </w:p>
        </w:tc>
        <w:tc>
          <w:tcPr>
            <w:tcW w:w="1133" w:type="dxa"/>
            <w:tcBorders>
              <w:top w:val="nil"/>
              <w:left w:val="nil"/>
              <w:bottom w:val="single" w:sz="4" w:space="0" w:color="000000"/>
              <w:right w:val="single" w:sz="4" w:space="0" w:color="000000"/>
            </w:tcBorders>
            <w:shd w:val="clear" w:color="auto" w:fill="auto"/>
            <w:vAlign w:val="bottom"/>
            <w:hideMark/>
          </w:tcPr>
          <w:p w14:paraId="6BCA7C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5:52</w:t>
            </w:r>
          </w:p>
        </w:tc>
        <w:tc>
          <w:tcPr>
            <w:tcW w:w="992" w:type="dxa"/>
            <w:tcBorders>
              <w:top w:val="nil"/>
              <w:left w:val="nil"/>
              <w:bottom w:val="single" w:sz="4" w:space="0" w:color="000000"/>
              <w:right w:val="single" w:sz="4" w:space="0" w:color="000000"/>
            </w:tcBorders>
            <w:shd w:val="clear" w:color="auto" w:fill="auto"/>
            <w:vAlign w:val="bottom"/>
            <w:hideMark/>
          </w:tcPr>
          <w:p w14:paraId="5217AD7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000000"/>
              <w:right w:val="single" w:sz="4" w:space="0" w:color="000000"/>
            </w:tcBorders>
            <w:shd w:val="clear" w:color="auto" w:fill="auto"/>
            <w:vAlign w:val="bottom"/>
            <w:hideMark/>
          </w:tcPr>
          <w:p w14:paraId="7167970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E1918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089A6BC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C4490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Добавить кнопки переключения между новостями</w:t>
            </w:r>
          </w:p>
        </w:tc>
        <w:tc>
          <w:tcPr>
            <w:tcW w:w="1134" w:type="dxa"/>
            <w:tcBorders>
              <w:top w:val="nil"/>
              <w:left w:val="nil"/>
              <w:bottom w:val="single" w:sz="4" w:space="0" w:color="000000"/>
              <w:right w:val="single" w:sz="4" w:space="0" w:color="000000"/>
            </w:tcBorders>
            <w:shd w:val="clear" w:color="auto" w:fill="auto"/>
            <w:vAlign w:val="bottom"/>
            <w:hideMark/>
          </w:tcPr>
          <w:p w14:paraId="2D778D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E7AD3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91ACF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48DF4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54EEED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276" w:type="dxa"/>
            <w:tcBorders>
              <w:top w:val="nil"/>
              <w:left w:val="nil"/>
              <w:bottom w:val="single" w:sz="4" w:space="0" w:color="000000"/>
              <w:right w:val="single" w:sz="4" w:space="0" w:color="000000"/>
            </w:tcBorders>
            <w:shd w:val="clear" w:color="auto" w:fill="auto"/>
            <w:vAlign w:val="bottom"/>
            <w:hideMark/>
          </w:tcPr>
          <w:p w14:paraId="6D07066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134" w:type="dxa"/>
            <w:tcBorders>
              <w:top w:val="nil"/>
              <w:left w:val="nil"/>
              <w:bottom w:val="single" w:sz="4" w:space="0" w:color="000000"/>
              <w:right w:val="single" w:sz="4" w:space="0" w:color="000000"/>
            </w:tcBorders>
            <w:shd w:val="clear" w:color="auto" w:fill="auto"/>
            <w:vAlign w:val="bottom"/>
            <w:hideMark/>
          </w:tcPr>
          <w:p w14:paraId="418D320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60C4E8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1133" w:type="dxa"/>
            <w:tcBorders>
              <w:top w:val="nil"/>
              <w:left w:val="nil"/>
              <w:bottom w:val="single" w:sz="4" w:space="0" w:color="000000"/>
              <w:right w:val="single" w:sz="4" w:space="0" w:color="000000"/>
            </w:tcBorders>
            <w:shd w:val="clear" w:color="auto" w:fill="auto"/>
            <w:vAlign w:val="bottom"/>
            <w:hideMark/>
          </w:tcPr>
          <w:p w14:paraId="7D0D96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992" w:type="dxa"/>
            <w:tcBorders>
              <w:top w:val="nil"/>
              <w:left w:val="nil"/>
              <w:bottom w:val="single" w:sz="4" w:space="0" w:color="000000"/>
              <w:right w:val="single" w:sz="4" w:space="0" w:color="000000"/>
            </w:tcBorders>
            <w:shd w:val="clear" w:color="auto" w:fill="auto"/>
            <w:vAlign w:val="bottom"/>
            <w:hideMark/>
          </w:tcPr>
          <w:p w14:paraId="0D570E6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000000"/>
              <w:right w:val="single" w:sz="4" w:space="0" w:color="000000"/>
            </w:tcBorders>
            <w:shd w:val="clear" w:color="auto" w:fill="auto"/>
            <w:vAlign w:val="bottom"/>
            <w:hideMark/>
          </w:tcPr>
          <w:p w14:paraId="5FD130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74E0E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0C391B68"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27253F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Игроград. Добавить кнопку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Пересчитать</w:t>
            </w:r>
            <w:r w:rsidR="006D1539">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auto"/>
              <w:right w:val="single" w:sz="4" w:space="0" w:color="000000"/>
            </w:tcBorders>
            <w:shd w:val="clear" w:color="auto" w:fill="auto"/>
            <w:vAlign w:val="bottom"/>
            <w:hideMark/>
          </w:tcPr>
          <w:p w14:paraId="5AFA6B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540A4B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auto"/>
              <w:right w:val="single" w:sz="4" w:space="0" w:color="000000"/>
            </w:tcBorders>
            <w:shd w:val="clear" w:color="auto" w:fill="auto"/>
            <w:vAlign w:val="bottom"/>
            <w:hideMark/>
          </w:tcPr>
          <w:p w14:paraId="29F476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226232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auto"/>
              <w:right w:val="single" w:sz="4" w:space="0" w:color="000000"/>
            </w:tcBorders>
            <w:shd w:val="clear" w:color="auto" w:fill="auto"/>
            <w:vAlign w:val="bottom"/>
            <w:hideMark/>
          </w:tcPr>
          <w:p w14:paraId="2C263E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auto"/>
              <w:right w:val="single" w:sz="4" w:space="0" w:color="000000"/>
            </w:tcBorders>
            <w:shd w:val="clear" w:color="auto" w:fill="auto"/>
            <w:vAlign w:val="bottom"/>
            <w:hideMark/>
          </w:tcPr>
          <w:p w14:paraId="522BA2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auto"/>
              <w:right w:val="single" w:sz="4" w:space="0" w:color="000000"/>
            </w:tcBorders>
            <w:shd w:val="clear" w:color="auto" w:fill="auto"/>
            <w:vAlign w:val="bottom"/>
            <w:hideMark/>
          </w:tcPr>
          <w:p w14:paraId="6EFC7F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993" w:type="dxa"/>
            <w:tcBorders>
              <w:top w:val="nil"/>
              <w:left w:val="nil"/>
              <w:bottom w:val="single" w:sz="4" w:space="0" w:color="auto"/>
              <w:right w:val="single" w:sz="4" w:space="0" w:color="000000"/>
            </w:tcBorders>
            <w:shd w:val="clear" w:color="auto" w:fill="auto"/>
            <w:vAlign w:val="bottom"/>
            <w:hideMark/>
          </w:tcPr>
          <w:p w14:paraId="67A189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1:45</w:t>
            </w:r>
          </w:p>
        </w:tc>
        <w:tc>
          <w:tcPr>
            <w:tcW w:w="1133" w:type="dxa"/>
            <w:tcBorders>
              <w:top w:val="nil"/>
              <w:left w:val="nil"/>
              <w:bottom w:val="single" w:sz="4" w:space="0" w:color="auto"/>
              <w:right w:val="single" w:sz="4" w:space="0" w:color="000000"/>
            </w:tcBorders>
            <w:shd w:val="clear" w:color="auto" w:fill="auto"/>
            <w:vAlign w:val="bottom"/>
            <w:hideMark/>
          </w:tcPr>
          <w:p w14:paraId="3B2123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1:45</w:t>
            </w:r>
          </w:p>
        </w:tc>
        <w:tc>
          <w:tcPr>
            <w:tcW w:w="992" w:type="dxa"/>
            <w:tcBorders>
              <w:top w:val="nil"/>
              <w:left w:val="nil"/>
              <w:bottom w:val="single" w:sz="4" w:space="0" w:color="auto"/>
              <w:right w:val="single" w:sz="4" w:space="0" w:color="000000"/>
            </w:tcBorders>
            <w:shd w:val="clear" w:color="auto" w:fill="auto"/>
            <w:vAlign w:val="bottom"/>
            <w:hideMark/>
          </w:tcPr>
          <w:p w14:paraId="0151A7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auto"/>
              <w:right w:val="single" w:sz="4" w:space="0" w:color="000000"/>
            </w:tcBorders>
            <w:shd w:val="clear" w:color="auto" w:fill="auto"/>
            <w:vAlign w:val="bottom"/>
            <w:hideMark/>
          </w:tcPr>
          <w:p w14:paraId="34914A1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44D3CB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466944" w:rsidRPr="00474647" w14:paraId="0679C288"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144EDA95" w14:textId="269DFF2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lastRenderedPageBreak/>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0244106" w14:textId="165171A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79DF542D" w14:textId="4D82C7C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7AD29C1" w14:textId="2D36CD2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92777B4" w14:textId="2A69ED7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A27FCC6" w14:textId="3CC70DC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B18FD3E" w14:textId="3B692DB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8B7E7AC" w14:textId="4D0BA0D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223F9B83" w14:textId="52255BE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7D3DA4E3" w14:textId="7E42741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40EB906D" w14:textId="566BAC4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28107818" w14:textId="7BBC320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ADC0A09" w14:textId="7DD7E60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3E59C6D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5DD0A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Игроград. Добавить кнопку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Пересчитать</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 xml:space="preserve"> в летающую корзину</w:t>
            </w:r>
          </w:p>
        </w:tc>
        <w:tc>
          <w:tcPr>
            <w:tcW w:w="1134" w:type="dxa"/>
            <w:tcBorders>
              <w:top w:val="nil"/>
              <w:left w:val="nil"/>
              <w:bottom w:val="single" w:sz="4" w:space="0" w:color="000000"/>
              <w:right w:val="single" w:sz="4" w:space="0" w:color="000000"/>
            </w:tcBorders>
            <w:shd w:val="clear" w:color="auto" w:fill="auto"/>
            <w:vAlign w:val="bottom"/>
            <w:hideMark/>
          </w:tcPr>
          <w:p w14:paraId="0BD9261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49725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55810E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5318A9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74387C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28.03.2015</w:t>
            </w:r>
          </w:p>
        </w:tc>
        <w:tc>
          <w:tcPr>
            <w:tcW w:w="1276" w:type="dxa"/>
            <w:tcBorders>
              <w:top w:val="nil"/>
              <w:left w:val="nil"/>
              <w:bottom w:val="single" w:sz="4" w:space="0" w:color="000000"/>
              <w:right w:val="single" w:sz="4" w:space="0" w:color="000000"/>
            </w:tcBorders>
            <w:shd w:val="clear" w:color="auto" w:fill="auto"/>
            <w:vAlign w:val="bottom"/>
            <w:hideMark/>
          </w:tcPr>
          <w:p w14:paraId="361829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28.03.2015</w:t>
            </w:r>
          </w:p>
        </w:tc>
        <w:tc>
          <w:tcPr>
            <w:tcW w:w="1134" w:type="dxa"/>
            <w:tcBorders>
              <w:top w:val="nil"/>
              <w:left w:val="nil"/>
              <w:bottom w:val="single" w:sz="4" w:space="0" w:color="000000"/>
              <w:right w:val="single" w:sz="4" w:space="0" w:color="000000"/>
            </w:tcBorders>
            <w:shd w:val="clear" w:color="auto" w:fill="auto"/>
            <w:vAlign w:val="bottom"/>
            <w:hideMark/>
          </w:tcPr>
          <w:p w14:paraId="57FCDE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993" w:type="dxa"/>
            <w:tcBorders>
              <w:top w:val="nil"/>
              <w:left w:val="nil"/>
              <w:bottom w:val="single" w:sz="4" w:space="0" w:color="000000"/>
              <w:right w:val="single" w:sz="4" w:space="0" w:color="000000"/>
            </w:tcBorders>
            <w:shd w:val="clear" w:color="auto" w:fill="auto"/>
            <w:vAlign w:val="bottom"/>
            <w:hideMark/>
          </w:tcPr>
          <w:p w14:paraId="1AEB0E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2:44</w:t>
            </w:r>
          </w:p>
        </w:tc>
        <w:tc>
          <w:tcPr>
            <w:tcW w:w="1133" w:type="dxa"/>
            <w:tcBorders>
              <w:top w:val="nil"/>
              <w:left w:val="nil"/>
              <w:bottom w:val="single" w:sz="4" w:space="0" w:color="000000"/>
              <w:right w:val="single" w:sz="4" w:space="0" w:color="000000"/>
            </w:tcBorders>
            <w:shd w:val="clear" w:color="auto" w:fill="auto"/>
            <w:vAlign w:val="bottom"/>
            <w:hideMark/>
          </w:tcPr>
          <w:p w14:paraId="468A67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2:44</w:t>
            </w:r>
          </w:p>
        </w:tc>
        <w:tc>
          <w:tcPr>
            <w:tcW w:w="992" w:type="dxa"/>
            <w:tcBorders>
              <w:top w:val="nil"/>
              <w:left w:val="nil"/>
              <w:bottom w:val="single" w:sz="4" w:space="0" w:color="000000"/>
              <w:right w:val="single" w:sz="4" w:space="0" w:color="000000"/>
            </w:tcBorders>
            <w:shd w:val="clear" w:color="auto" w:fill="auto"/>
            <w:vAlign w:val="bottom"/>
            <w:hideMark/>
          </w:tcPr>
          <w:p w14:paraId="46A02D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0A07D1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90D4D4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41ACA3B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52E65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Добавить определение города</w:t>
            </w:r>
          </w:p>
        </w:tc>
        <w:tc>
          <w:tcPr>
            <w:tcW w:w="1134" w:type="dxa"/>
            <w:tcBorders>
              <w:top w:val="nil"/>
              <w:left w:val="nil"/>
              <w:bottom w:val="single" w:sz="4" w:space="0" w:color="000000"/>
              <w:right w:val="single" w:sz="4" w:space="0" w:color="000000"/>
            </w:tcBorders>
            <w:shd w:val="clear" w:color="auto" w:fill="auto"/>
            <w:vAlign w:val="bottom"/>
            <w:hideMark/>
          </w:tcPr>
          <w:p w14:paraId="3008E8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0CF21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534AF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1359E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110D53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276" w:type="dxa"/>
            <w:tcBorders>
              <w:top w:val="nil"/>
              <w:left w:val="nil"/>
              <w:bottom w:val="single" w:sz="4" w:space="0" w:color="000000"/>
              <w:right w:val="single" w:sz="4" w:space="0" w:color="000000"/>
            </w:tcBorders>
            <w:shd w:val="clear" w:color="auto" w:fill="auto"/>
            <w:vAlign w:val="bottom"/>
            <w:hideMark/>
          </w:tcPr>
          <w:p w14:paraId="4751391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134" w:type="dxa"/>
            <w:tcBorders>
              <w:top w:val="nil"/>
              <w:left w:val="nil"/>
              <w:bottom w:val="single" w:sz="4" w:space="0" w:color="000000"/>
              <w:right w:val="single" w:sz="4" w:space="0" w:color="000000"/>
            </w:tcBorders>
            <w:shd w:val="clear" w:color="auto" w:fill="auto"/>
            <w:vAlign w:val="bottom"/>
            <w:hideMark/>
          </w:tcPr>
          <w:p w14:paraId="12082E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993" w:type="dxa"/>
            <w:tcBorders>
              <w:top w:val="nil"/>
              <w:left w:val="nil"/>
              <w:bottom w:val="single" w:sz="4" w:space="0" w:color="000000"/>
              <w:right w:val="single" w:sz="4" w:space="0" w:color="000000"/>
            </w:tcBorders>
            <w:shd w:val="clear" w:color="auto" w:fill="auto"/>
            <w:vAlign w:val="bottom"/>
            <w:hideMark/>
          </w:tcPr>
          <w:p w14:paraId="5EF09E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5:40</w:t>
            </w:r>
          </w:p>
        </w:tc>
        <w:tc>
          <w:tcPr>
            <w:tcW w:w="1133" w:type="dxa"/>
            <w:tcBorders>
              <w:top w:val="nil"/>
              <w:left w:val="nil"/>
              <w:bottom w:val="single" w:sz="4" w:space="0" w:color="000000"/>
              <w:right w:val="single" w:sz="4" w:space="0" w:color="000000"/>
            </w:tcBorders>
            <w:shd w:val="clear" w:color="auto" w:fill="auto"/>
            <w:vAlign w:val="bottom"/>
            <w:hideMark/>
          </w:tcPr>
          <w:p w14:paraId="4FFC10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5:40</w:t>
            </w:r>
          </w:p>
        </w:tc>
        <w:tc>
          <w:tcPr>
            <w:tcW w:w="992" w:type="dxa"/>
            <w:tcBorders>
              <w:top w:val="nil"/>
              <w:left w:val="nil"/>
              <w:bottom w:val="single" w:sz="4" w:space="0" w:color="000000"/>
              <w:right w:val="single" w:sz="4" w:space="0" w:color="000000"/>
            </w:tcBorders>
            <w:shd w:val="clear" w:color="auto" w:fill="auto"/>
            <w:vAlign w:val="bottom"/>
            <w:hideMark/>
          </w:tcPr>
          <w:p w14:paraId="14202C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3156382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3B429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2D07CAD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7120B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Игроград. Добавить раздел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Для оптовиков</w:t>
            </w:r>
            <w:r w:rsidR="006D1539">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000000"/>
              <w:right w:val="single" w:sz="4" w:space="0" w:color="000000"/>
            </w:tcBorders>
            <w:shd w:val="clear" w:color="auto" w:fill="auto"/>
            <w:vAlign w:val="bottom"/>
            <w:hideMark/>
          </w:tcPr>
          <w:p w14:paraId="2A5FAE5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3B0A2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1A4AF0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7E893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407C8CE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276" w:type="dxa"/>
            <w:tcBorders>
              <w:top w:val="nil"/>
              <w:left w:val="nil"/>
              <w:bottom w:val="single" w:sz="4" w:space="0" w:color="000000"/>
              <w:right w:val="single" w:sz="4" w:space="0" w:color="000000"/>
            </w:tcBorders>
            <w:shd w:val="clear" w:color="auto" w:fill="auto"/>
            <w:vAlign w:val="bottom"/>
            <w:hideMark/>
          </w:tcPr>
          <w:p w14:paraId="05354B3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689233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993" w:type="dxa"/>
            <w:tcBorders>
              <w:top w:val="nil"/>
              <w:left w:val="nil"/>
              <w:bottom w:val="single" w:sz="4" w:space="0" w:color="000000"/>
              <w:right w:val="single" w:sz="4" w:space="0" w:color="000000"/>
            </w:tcBorders>
            <w:shd w:val="clear" w:color="auto" w:fill="auto"/>
            <w:vAlign w:val="bottom"/>
            <w:hideMark/>
          </w:tcPr>
          <w:p w14:paraId="4BD9FE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2:27</w:t>
            </w:r>
          </w:p>
        </w:tc>
        <w:tc>
          <w:tcPr>
            <w:tcW w:w="1133" w:type="dxa"/>
            <w:tcBorders>
              <w:top w:val="nil"/>
              <w:left w:val="nil"/>
              <w:bottom w:val="single" w:sz="4" w:space="0" w:color="000000"/>
              <w:right w:val="single" w:sz="4" w:space="0" w:color="000000"/>
            </w:tcBorders>
            <w:shd w:val="clear" w:color="auto" w:fill="auto"/>
            <w:vAlign w:val="bottom"/>
            <w:hideMark/>
          </w:tcPr>
          <w:p w14:paraId="04FC326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2:27</w:t>
            </w:r>
          </w:p>
        </w:tc>
        <w:tc>
          <w:tcPr>
            <w:tcW w:w="992" w:type="dxa"/>
            <w:tcBorders>
              <w:top w:val="nil"/>
              <w:left w:val="nil"/>
              <w:bottom w:val="single" w:sz="4" w:space="0" w:color="000000"/>
              <w:right w:val="single" w:sz="4" w:space="0" w:color="000000"/>
            </w:tcBorders>
            <w:shd w:val="clear" w:color="auto" w:fill="auto"/>
            <w:vAlign w:val="bottom"/>
            <w:hideMark/>
          </w:tcPr>
          <w:p w14:paraId="5A272A2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B8920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6C274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4358A0FD"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EFD89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Доп.работы. Реализовать систему скидок</w:t>
            </w:r>
          </w:p>
        </w:tc>
        <w:tc>
          <w:tcPr>
            <w:tcW w:w="1134" w:type="dxa"/>
            <w:tcBorders>
              <w:top w:val="nil"/>
              <w:left w:val="nil"/>
              <w:bottom w:val="single" w:sz="4" w:space="0" w:color="000000"/>
              <w:right w:val="single" w:sz="4" w:space="0" w:color="000000"/>
            </w:tcBorders>
            <w:shd w:val="clear" w:color="auto" w:fill="auto"/>
            <w:vAlign w:val="bottom"/>
            <w:hideMark/>
          </w:tcPr>
          <w:p w14:paraId="7F8917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96022B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820D9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F3BD92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660754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4234876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743A6F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993" w:type="dxa"/>
            <w:tcBorders>
              <w:top w:val="nil"/>
              <w:left w:val="nil"/>
              <w:bottom w:val="single" w:sz="4" w:space="0" w:color="000000"/>
              <w:right w:val="single" w:sz="4" w:space="0" w:color="000000"/>
            </w:tcBorders>
            <w:shd w:val="clear" w:color="auto" w:fill="auto"/>
            <w:vAlign w:val="bottom"/>
            <w:hideMark/>
          </w:tcPr>
          <w:p w14:paraId="00E5A3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8:08</w:t>
            </w:r>
          </w:p>
        </w:tc>
        <w:tc>
          <w:tcPr>
            <w:tcW w:w="1133" w:type="dxa"/>
            <w:tcBorders>
              <w:top w:val="nil"/>
              <w:left w:val="nil"/>
              <w:bottom w:val="single" w:sz="4" w:space="0" w:color="000000"/>
              <w:right w:val="single" w:sz="4" w:space="0" w:color="000000"/>
            </w:tcBorders>
            <w:shd w:val="clear" w:color="auto" w:fill="auto"/>
            <w:vAlign w:val="bottom"/>
            <w:hideMark/>
          </w:tcPr>
          <w:p w14:paraId="04C615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8:08</w:t>
            </w:r>
          </w:p>
        </w:tc>
        <w:tc>
          <w:tcPr>
            <w:tcW w:w="992" w:type="dxa"/>
            <w:tcBorders>
              <w:top w:val="nil"/>
              <w:left w:val="nil"/>
              <w:bottom w:val="single" w:sz="4" w:space="0" w:color="000000"/>
              <w:right w:val="single" w:sz="4" w:space="0" w:color="000000"/>
            </w:tcBorders>
            <w:shd w:val="clear" w:color="auto" w:fill="auto"/>
            <w:vAlign w:val="bottom"/>
            <w:hideMark/>
          </w:tcPr>
          <w:p w14:paraId="3E43B6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8:00</w:t>
            </w:r>
          </w:p>
        </w:tc>
        <w:tc>
          <w:tcPr>
            <w:tcW w:w="850" w:type="dxa"/>
            <w:tcBorders>
              <w:top w:val="nil"/>
              <w:left w:val="nil"/>
              <w:bottom w:val="single" w:sz="4" w:space="0" w:color="000000"/>
              <w:right w:val="single" w:sz="4" w:space="0" w:color="000000"/>
            </w:tcBorders>
            <w:shd w:val="clear" w:color="auto" w:fill="auto"/>
            <w:vAlign w:val="bottom"/>
            <w:hideMark/>
          </w:tcPr>
          <w:p w14:paraId="46CDB6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CE474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00F9082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A24DA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Доработать дизайн оп макетам</w:t>
            </w:r>
          </w:p>
        </w:tc>
        <w:tc>
          <w:tcPr>
            <w:tcW w:w="1134" w:type="dxa"/>
            <w:tcBorders>
              <w:top w:val="nil"/>
              <w:left w:val="nil"/>
              <w:bottom w:val="single" w:sz="4" w:space="0" w:color="000000"/>
              <w:right w:val="single" w:sz="4" w:space="0" w:color="000000"/>
            </w:tcBorders>
            <w:shd w:val="clear" w:color="auto" w:fill="auto"/>
            <w:vAlign w:val="bottom"/>
            <w:hideMark/>
          </w:tcPr>
          <w:p w14:paraId="32D4FE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04196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F37E4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E49A6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6A889C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1276" w:type="dxa"/>
            <w:tcBorders>
              <w:top w:val="nil"/>
              <w:left w:val="nil"/>
              <w:bottom w:val="single" w:sz="4" w:space="0" w:color="000000"/>
              <w:right w:val="single" w:sz="4" w:space="0" w:color="000000"/>
            </w:tcBorders>
            <w:shd w:val="clear" w:color="auto" w:fill="auto"/>
            <w:vAlign w:val="bottom"/>
            <w:hideMark/>
          </w:tcPr>
          <w:p w14:paraId="15EDF2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1134" w:type="dxa"/>
            <w:tcBorders>
              <w:top w:val="nil"/>
              <w:left w:val="nil"/>
              <w:bottom w:val="single" w:sz="4" w:space="0" w:color="000000"/>
              <w:right w:val="single" w:sz="4" w:space="0" w:color="000000"/>
            </w:tcBorders>
            <w:shd w:val="clear" w:color="auto" w:fill="auto"/>
            <w:vAlign w:val="bottom"/>
            <w:hideMark/>
          </w:tcPr>
          <w:p w14:paraId="647B32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993" w:type="dxa"/>
            <w:tcBorders>
              <w:top w:val="nil"/>
              <w:left w:val="nil"/>
              <w:bottom w:val="single" w:sz="4" w:space="0" w:color="000000"/>
              <w:right w:val="single" w:sz="4" w:space="0" w:color="000000"/>
            </w:tcBorders>
            <w:shd w:val="clear" w:color="auto" w:fill="auto"/>
            <w:vAlign w:val="bottom"/>
            <w:hideMark/>
          </w:tcPr>
          <w:p w14:paraId="655869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1:38</w:t>
            </w:r>
          </w:p>
        </w:tc>
        <w:tc>
          <w:tcPr>
            <w:tcW w:w="1133" w:type="dxa"/>
            <w:tcBorders>
              <w:top w:val="nil"/>
              <w:left w:val="nil"/>
              <w:bottom w:val="single" w:sz="4" w:space="0" w:color="000000"/>
              <w:right w:val="single" w:sz="4" w:space="0" w:color="000000"/>
            </w:tcBorders>
            <w:shd w:val="clear" w:color="auto" w:fill="auto"/>
            <w:vAlign w:val="bottom"/>
            <w:hideMark/>
          </w:tcPr>
          <w:p w14:paraId="0BDD69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1:38</w:t>
            </w:r>
          </w:p>
        </w:tc>
        <w:tc>
          <w:tcPr>
            <w:tcW w:w="992" w:type="dxa"/>
            <w:tcBorders>
              <w:top w:val="nil"/>
              <w:left w:val="nil"/>
              <w:bottom w:val="single" w:sz="4" w:space="0" w:color="000000"/>
              <w:right w:val="single" w:sz="4" w:space="0" w:color="000000"/>
            </w:tcBorders>
            <w:shd w:val="clear" w:color="auto" w:fill="auto"/>
            <w:vAlign w:val="bottom"/>
            <w:hideMark/>
          </w:tcPr>
          <w:p w14:paraId="481BA4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677629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B2B236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1BE421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CBB41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Доработать регистраицю</w:t>
            </w:r>
          </w:p>
        </w:tc>
        <w:tc>
          <w:tcPr>
            <w:tcW w:w="1134" w:type="dxa"/>
            <w:tcBorders>
              <w:top w:val="nil"/>
              <w:left w:val="nil"/>
              <w:bottom w:val="single" w:sz="4" w:space="0" w:color="000000"/>
              <w:right w:val="single" w:sz="4" w:space="0" w:color="000000"/>
            </w:tcBorders>
            <w:shd w:val="clear" w:color="auto" w:fill="auto"/>
            <w:vAlign w:val="bottom"/>
            <w:hideMark/>
          </w:tcPr>
          <w:p w14:paraId="66D9EE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1A789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3423F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F9B060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3943AE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276" w:type="dxa"/>
            <w:tcBorders>
              <w:top w:val="nil"/>
              <w:left w:val="nil"/>
              <w:bottom w:val="single" w:sz="4" w:space="0" w:color="000000"/>
              <w:right w:val="single" w:sz="4" w:space="0" w:color="000000"/>
            </w:tcBorders>
            <w:shd w:val="clear" w:color="auto" w:fill="auto"/>
            <w:vAlign w:val="bottom"/>
            <w:hideMark/>
          </w:tcPr>
          <w:p w14:paraId="748A9B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134" w:type="dxa"/>
            <w:tcBorders>
              <w:top w:val="nil"/>
              <w:left w:val="nil"/>
              <w:bottom w:val="single" w:sz="4" w:space="0" w:color="000000"/>
              <w:right w:val="single" w:sz="4" w:space="0" w:color="000000"/>
            </w:tcBorders>
            <w:shd w:val="clear" w:color="auto" w:fill="auto"/>
            <w:vAlign w:val="bottom"/>
            <w:hideMark/>
          </w:tcPr>
          <w:p w14:paraId="0472C0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993" w:type="dxa"/>
            <w:tcBorders>
              <w:top w:val="nil"/>
              <w:left w:val="nil"/>
              <w:bottom w:val="single" w:sz="4" w:space="0" w:color="000000"/>
              <w:right w:val="single" w:sz="4" w:space="0" w:color="000000"/>
            </w:tcBorders>
            <w:shd w:val="clear" w:color="auto" w:fill="auto"/>
            <w:vAlign w:val="bottom"/>
            <w:hideMark/>
          </w:tcPr>
          <w:p w14:paraId="415FA2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1133" w:type="dxa"/>
            <w:tcBorders>
              <w:top w:val="nil"/>
              <w:left w:val="nil"/>
              <w:bottom w:val="single" w:sz="4" w:space="0" w:color="000000"/>
              <w:right w:val="single" w:sz="4" w:space="0" w:color="000000"/>
            </w:tcBorders>
            <w:shd w:val="clear" w:color="auto" w:fill="auto"/>
            <w:vAlign w:val="bottom"/>
            <w:hideMark/>
          </w:tcPr>
          <w:p w14:paraId="0CF3A6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992" w:type="dxa"/>
            <w:tcBorders>
              <w:top w:val="nil"/>
              <w:left w:val="nil"/>
              <w:bottom w:val="single" w:sz="4" w:space="0" w:color="000000"/>
              <w:right w:val="single" w:sz="4" w:space="0" w:color="000000"/>
            </w:tcBorders>
            <w:shd w:val="clear" w:color="auto" w:fill="auto"/>
            <w:vAlign w:val="bottom"/>
            <w:hideMark/>
          </w:tcPr>
          <w:p w14:paraId="7A463A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732E43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0F13D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73D5441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AF9D6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Доработать регистрацию и ЛК</w:t>
            </w:r>
          </w:p>
        </w:tc>
        <w:tc>
          <w:tcPr>
            <w:tcW w:w="1134" w:type="dxa"/>
            <w:tcBorders>
              <w:top w:val="nil"/>
              <w:left w:val="nil"/>
              <w:bottom w:val="single" w:sz="4" w:space="0" w:color="000000"/>
              <w:right w:val="single" w:sz="4" w:space="0" w:color="000000"/>
            </w:tcBorders>
            <w:shd w:val="clear" w:color="auto" w:fill="auto"/>
            <w:vAlign w:val="bottom"/>
            <w:hideMark/>
          </w:tcPr>
          <w:p w14:paraId="2DAB9E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BE8AC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83F2CA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AA10F1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134" w:type="dxa"/>
            <w:tcBorders>
              <w:top w:val="nil"/>
              <w:left w:val="nil"/>
              <w:bottom w:val="single" w:sz="4" w:space="0" w:color="000000"/>
              <w:right w:val="single" w:sz="4" w:space="0" w:color="000000"/>
            </w:tcBorders>
            <w:shd w:val="clear" w:color="auto" w:fill="auto"/>
            <w:vAlign w:val="bottom"/>
            <w:hideMark/>
          </w:tcPr>
          <w:p w14:paraId="1FCC81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276" w:type="dxa"/>
            <w:tcBorders>
              <w:top w:val="nil"/>
              <w:left w:val="nil"/>
              <w:bottom w:val="single" w:sz="4" w:space="0" w:color="000000"/>
              <w:right w:val="single" w:sz="4" w:space="0" w:color="000000"/>
            </w:tcBorders>
            <w:shd w:val="clear" w:color="auto" w:fill="auto"/>
            <w:vAlign w:val="bottom"/>
            <w:hideMark/>
          </w:tcPr>
          <w:p w14:paraId="0394DD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00F493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993" w:type="dxa"/>
            <w:tcBorders>
              <w:top w:val="nil"/>
              <w:left w:val="nil"/>
              <w:bottom w:val="single" w:sz="4" w:space="0" w:color="000000"/>
              <w:right w:val="single" w:sz="4" w:space="0" w:color="000000"/>
            </w:tcBorders>
            <w:shd w:val="clear" w:color="auto" w:fill="auto"/>
            <w:vAlign w:val="bottom"/>
            <w:hideMark/>
          </w:tcPr>
          <w:p w14:paraId="41B880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2:53</w:t>
            </w:r>
          </w:p>
        </w:tc>
        <w:tc>
          <w:tcPr>
            <w:tcW w:w="1133" w:type="dxa"/>
            <w:tcBorders>
              <w:top w:val="nil"/>
              <w:left w:val="nil"/>
              <w:bottom w:val="single" w:sz="4" w:space="0" w:color="000000"/>
              <w:right w:val="single" w:sz="4" w:space="0" w:color="000000"/>
            </w:tcBorders>
            <w:shd w:val="clear" w:color="auto" w:fill="auto"/>
            <w:vAlign w:val="bottom"/>
            <w:hideMark/>
          </w:tcPr>
          <w:p w14:paraId="5E35FB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2:53</w:t>
            </w:r>
          </w:p>
        </w:tc>
        <w:tc>
          <w:tcPr>
            <w:tcW w:w="992" w:type="dxa"/>
            <w:tcBorders>
              <w:top w:val="nil"/>
              <w:left w:val="nil"/>
              <w:bottom w:val="single" w:sz="4" w:space="0" w:color="000000"/>
              <w:right w:val="single" w:sz="4" w:space="0" w:color="000000"/>
            </w:tcBorders>
            <w:shd w:val="clear" w:color="auto" w:fill="auto"/>
            <w:vAlign w:val="bottom"/>
            <w:hideMark/>
          </w:tcPr>
          <w:p w14:paraId="57F2E4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1C3B216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37C54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3B3B1C7"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7A188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Доработка оформления заказа</w:t>
            </w:r>
          </w:p>
        </w:tc>
        <w:tc>
          <w:tcPr>
            <w:tcW w:w="1134" w:type="dxa"/>
            <w:tcBorders>
              <w:top w:val="nil"/>
              <w:left w:val="nil"/>
              <w:bottom w:val="single" w:sz="4" w:space="0" w:color="000000"/>
              <w:right w:val="single" w:sz="4" w:space="0" w:color="000000"/>
            </w:tcBorders>
            <w:shd w:val="clear" w:color="auto" w:fill="auto"/>
            <w:vAlign w:val="bottom"/>
            <w:hideMark/>
          </w:tcPr>
          <w:p w14:paraId="6B085E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B0D28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2CF53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6B9E3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045B19C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000000"/>
              <w:right w:val="single" w:sz="4" w:space="0" w:color="000000"/>
            </w:tcBorders>
            <w:shd w:val="clear" w:color="auto" w:fill="auto"/>
            <w:vAlign w:val="bottom"/>
            <w:hideMark/>
          </w:tcPr>
          <w:p w14:paraId="35F990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423620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993" w:type="dxa"/>
            <w:tcBorders>
              <w:top w:val="nil"/>
              <w:left w:val="nil"/>
              <w:bottom w:val="single" w:sz="4" w:space="0" w:color="000000"/>
              <w:right w:val="single" w:sz="4" w:space="0" w:color="000000"/>
            </w:tcBorders>
            <w:shd w:val="clear" w:color="auto" w:fill="auto"/>
            <w:vAlign w:val="bottom"/>
            <w:hideMark/>
          </w:tcPr>
          <w:p w14:paraId="318AE3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7:30</w:t>
            </w:r>
          </w:p>
        </w:tc>
        <w:tc>
          <w:tcPr>
            <w:tcW w:w="1133" w:type="dxa"/>
            <w:tcBorders>
              <w:top w:val="nil"/>
              <w:left w:val="nil"/>
              <w:bottom w:val="single" w:sz="4" w:space="0" w:color="000000"/>
              <w:right w:val="single" w:sz="4" w:space="0" w:color="000000"/>
            </w:tcBorders>
            <w:shd w:val="clear" w:color="auto" w:fill="auto"/>
            <w:vAlign w:val="bottom"/>
            <w:hideMark/>
          </w:tcPr>
          <w:p w14:paraId="3846035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7:30</w:t>
            </w:r>
          </w:p>
        </w:tc>
        <w:tc>
          <w:tcPr>
            <w:tcW w:w="992" w:type="dxa"/>
            <w:tcBorders>
              <w:top w:val="nil"/>
              <w:left w:val="nil"/>
              <w:bottom w:val="single" w:sz="4" w:space="0" w:color="000000"/>
              <w:right w:val="single" w:sz="4" w:space="0" w:color="000000"/>
            </w:tcBorders>
            <w:shd w:val="clear" w:color="auto" w:fill="auto"/>
            <w:vAlign w:val="bottom"/>
            <w:hideMark/>
          </w:tcPr>
          <w:p w14:paraId="70FAB4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7:30</w:t>
            </w:r>
          </w:p>
        </w:tc>
        <w:tc>
          <w:tcPr>
            <w:tcW w:w="850" w:type="dxa"/>
            <w:tcBorders>
              <w:top w:val="nil"/>
              <w:left w:val="nil"/>
              <w:bottom w:val="single" w:sz="4" w:space="0" w:color="000000"/>
              <w:right w:val="single" w:sz="4" w:space="0" w:color="000000"/>
            </w:tcBorders>
            <w:shd w:val="clear" w:color="auto" w:fill="auto"/>
            <w:vAlign w:val="bottom"/>
            <w:hideMark/>
          </w:tcPr>
          <w:p w14:paraId="5CE432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96430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20E1444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FB8062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Доработки по дизайну</w:t>
            </w:r>
          </w:p>
        </w:tc>
        <w:tc>
          <w:tcPr>
            <w:tcW w:w="1134" w:type="dxa"/>
            <w:tcBorders>
              <w:top w:val="nil"/>
              <w:left w:val="nil"/>
              <w:bottom w:val="single" w:sz="4" w:space="0" w:color="000000"/>
              <w:right w:val="single" w:sz="4" w:space="0" w:color="000000"/>
            </w:tcBorders>
            <w:shd w:val="clear" w:color="auto" w:fill="auto"/>
            <w:vAlign w:val="bottom"/>
            <w:hideMark/>
          </w:tcPr>
          <w:p w14:paraId="41D188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E6F3B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C4C2C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155C3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52400B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276" w:type="dxa"/>
            <w:tcBorders>
              <w:top w:val="nil"/>
              <w:left w:val="nil"/>
              <w:bottom w:val="single" w:sz="4" w:space="0" w:color="000000"/>
              <w:right w:val="single" w:sz="4" w:space="0" w:color="000000"/>
            </w:tcBorders>
            <w:shd w:val="clear" w:color="auto" w:fill="auto"/>
            <w:vAlign w:val="bottom"/>
            <w:hideMark/>
          </w:tcPr>
          <w:p w14:paraId="7DFA977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134" w:type="dxa"/>
            <w:tcBorders>
              <w:top w:val="nil"/>
              <w:left w:val="nil"/>
              <w:bottom w:val="single" w:sz="4" w:space="0" w:color="000000"/>
              <w:right w:val="single" w:sz="4" w:space="0" w:color="000000"/>
            </w:tcBorders>
            <w:shd w:val="clear" w:color="auto" w:fill="auto"/>
            <w:vAlign w:val="bottom"/>
            <w:hideMark/>
          </w:tcPr>
          <w:p w14:paraId="1190AF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993" w:type="dxa"/>
            <w:tcBorders>
              <w:top w:val="nil"/>
              <w:left w:val="nil"/>
              <w:bottom w:val="single" w:sz="4" w:space="0" w:color="000000"/>
              <w:right w:val="single" w:sz="4" w:space="0" w:color="000000"/>
            </w:tcBorders>
            <w:shd w:val="clear" w:color="auto" w:fill="auto"/>
            <w:vAlign w:val="bottom"/>
            <w:hideMark/>
          </w:tcPr>
          <w:p w14:paraId="76A11F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1E524E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568C97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6AACC7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17C84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715966F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D0616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Заказ обратного звонка</w:t>
            </w:r>
          </w:p>
        </w:tc>
        <w:tc>
          <w:tcPr>
            <w:tcW w:w="1134" w:type="dxa"/>
            <w:tcBorders>
              <w:top w:val="nil"/>
              <w:left w:val="nil"/>
              <w:bottom w:val="single" w:sz="4" w:space="0" w:color="000000"/>
              <w:right w:val="single" w:sz="4" w:space="0" w:color="000000"/>
            </w:tcBorders>
            <w:shd w:val="clear" w:color="auto" w:fill="auto"/>
            <w:vAlign w:val="bottom"/>
            <w:hideMark/>
          </w:tcPr>
          <w:p w14:paraId="6D92E6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79AC5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799DC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4B9C8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163D3B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276" w:type="dxa"/>
            <w:tcBorders>
              <w:top w:val="nil"/>
              <w:left w:val="nil"/>
              <w:bottom w:val="single" w:sz="4" w:space="0" w:color="000000"/>
              <w:right w:val="single" w:sz="4" w:space="0" w:color="000000"/>
            </w:tcBorders>
            <w:shd w:val="clear" w:color="auto" w:fill="auto"/>
            <w:vAlign w:val="bottom"/>
            <w:hideMark/>
          </w:tcPr>
          <w:p w14:paraId="462332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4F57DF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08.05.2015</w:t>
            </w:r>
          </w:p>
        </w:tc>
        <w:tc>
          <w:tcPr>
            <w:tcW w:w="993" w:type="dxa"/>
            <w:tcBorders>
              <w:top w:val="nil"/>
              <w:left w:val="nil"/>
              <w:bottom w:val="single" w:sz="4" w:space="0" w:color="000000"/>
              <w:right w:val="single" w:sz="4" w:space="0" w:color="000000"/>
            </w:tcBorders>
            <w:shd w:val="clear" w:color="auto" w:fill="auto"/>
            <w:vAlign w:val="bottom"/>
            <w:hideMark/>
          </w:tcPr>
          <w:p w14:paraId="792286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2:46</w:t>
            </w:r>
          </w:p>
        </w:tc>
        <w:tc>
          <w:tcPr>
            <w:tcW w:w="1133" w:type="dxa"/>
            <w:tcBorders>
              <w:top w:val="nil"/>
              <w:left w:val="nil"/>
              <w:bottom w:val="single" w:sz="4" w:space="0" w:color="000000"/>
              <w:right w:val="single" w:sz="4" w:space="0" w:color="000000"/>
            </w:tcBorders>
            <w:shd w:val="clear" w:color="auto" w:fill="auto"/>
            <w:vAlign w:val="bottom"/>
            <w:hideMark/>
          </w:tcPr>
          <w:p w14:paraId="3C9C2C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2:46</w:t>
            </w:r>
          </w:p>
        </w:tc>
        <w:tc>
          <w:tcPr>
            <w:tcW w:w="992" w:type="dxa"/>
            <w:tcBorders>
              <w:top w:val="nil"/>
              <w:left w:val="nil"/>
              <w:bottom w:val="single" w:sz="4" w:space="0" w:color="000000"/>
              <w:right w:val="single" w:sz="4" w:space="0" w:color="000000"/>
            </w:tcBorders>
            <w:shd w:val="clear" w:color="auto" w:fill="auto"/>
            <w:vAlign w:val="bottom"/>
            <w:hideMark/>
          </w:tcPr>
          <w:p w14:paraId="4E649D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04EF47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A9501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B89B23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DCF137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Карта с магазинами</w:t>
            </w:r>
          </w:p>
        </w:tc>
        <w:tc>
          <w:tcPr>
            <w:tcW w:w="1134" w:type="dxa"/>
            <w:tcBorders>
              <w:top w:val="nil"/>
              <w:left w:val="nil"/>
              <w:bottom w:val="single" w:sz="4" w:space="0" w:color="000000"/>
              <w:right w:val="single" w:sz="4" w:space="0" w:color="000000"/>
            </w:tcBorders>
            <w:shd w:val="clear" w:color="auto" w:fill="auto"/>
            <w:vAlign w:val="bottom"/>
            <w:hideMark/>
          </w:tcPr>
          <w:p w14:paraId="5C2B06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9AF3F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32BC6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16D6A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6DAE3C3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276" w:type="dxa"/>
            <w:tcBorders>
              <w:top w:val="nil"/>
              <w:left w:val="nil"/>
              <w:bottom w:val="single" w:sz="4" w:space="0" w:color="000000"/>
              <w:right w:val="single" w:sz="4" w:space="0" w:color="000000"/>
            </w:tcBorders>
            <w:shd w:val="clear" w:color="auto" w:fill="auto"/>
            <w:vAlign w:val="bottom"/>
            <w:hideMark/>
          </w:tcPr>
          <w:p w14:paraId="504998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327988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993" w:type="dxa"/>
            <w:tcBorders>
              <w:top w:val="nil"/>
              <w:left w:val="nil"/>
              <w:bottom w:val="single" w:sz="4" w:space="0" w:color="000000"/>
              <w:right w:val="single" w:sz="4" w:space="0" w:color="000000"/>
            </w:tcBorders>
            <w:shd w:val="clear" w:color="auto" w:fill="auto"/>
            <w:vAlign w:val="bottom"/>
            <w:hideMark/>
          </w:tcPr>
          <w:p w14:paraId="7B79AE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3:50</w:t>
            </w:r>
          </w:p>
        </w:tc>
        <w:tc>
          <w:tcPr>
            <w:tcW w:w="1133" w:type="dxa"/>
            <w:tcBorders>
              <w:top w:val="nil"/>
              <w:left w:val="nil"/>
              <w:bottom w:val="single" w:sz="4" w:space="0" w:color="000000"/>
              <w:right w:val="single" w:sz="4" w:space="0" w:color="000000"/>
            </w:tcBorders>
            <w:shd w:val="clear" w:color="auto" w:fill="auto"/>
            <w:vAlign w:val="bottom"/>
            <w:hideMark/>
          </w:tcPr>
          <w:p w14:paraId="0627127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3:50</w:t>
            </w:r>
          </w:p>
        </w:tc>
        <w:tc>
          <w:tcPr>
            <w:tcW w:w="992" w:type="dxa"/>
            <w:tcBorders>
              <w:top w:val="nil"/>
              <w:left w:val="nil"/>
              <w:bottom w:val="single" w:sz="4" w:space="0" w:color="000000"/>
              <w:right w:val="single" w:sz="4" w:space="0" w:color="000000"/>
            </w:tcBorders>
            <w:shd w:val="clear" w:color="auto" w:fill="auto"/>
            <w:vAlign w:val="bottom"/>
            <w:hideMark/>
          </w:tcPr>
          <w:p w14:paraId="23FCA6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2E9C3B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AA809B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2602A621"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4C8677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Корзина</w:t>
            </w:r>
          </w:p>
        </w:tc>
        <w:tc>
          <w:tcPr>
            <w:tcW w:w="1134" w:type="dxa"/>
            <w:tcBorders>
              <w:top w:val="nil"/>
              <w:left w:val="nil"/>
              <w:bottom w:val="single" w:sz="4" w:space="0" w:color="auto"/>
              <w:right w:val="single" w:sz="4" w:space="0" w:color="000000"/>
            </w:tcBorders>
            <w:shd w:val="clear" w:color="auto" w:fill="auto"/>
            <w:vAlign w:val="bottom"/>
            <w:hideMark/>
          </w:tcPr>
          <w:p w14:paraId="5D9D27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71019D6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Никита </w:t>
            </w:r>
            <w:r w:rsidRPr="00474647">
              <w:rPr>
                <w:rFonts w:ascii="Times New Roman" w:eastAsia="Times New Roman" w:hAnsi="Times New Roman" w:cs="Times New Roman"/>
                <w:color w:val="000000"/>
                <w:sz w:val="18"/>
                <w:szCs w:val="18"/>
                <w:lang w:eastAsia="ru-RU"/>
              </w:rPr>
              <w:lastRenderedPageBreak/>
              <w:t>Боначев</w:t>
            </w:r>
          </w:p>
        </w:tc>
        <w:tc>
          <w:tcPr>
            <w:tcW w:w="1276" w:type="dxa"/>
            <w:tcBorders>
              <w:top w:val="nil"/>
              <w:left w:val="nil"/>
              <w:bottom w:val="single" w:sz="4" w:space="0" w:color="auto"/>
              <w:right w:val="single" w:sz="4" w:space="0" w:color="000000"/>
            </w:tcBorders>
            <w:shd w:val="clear" w:color="auto" w:fill="auto"/>
            <w:vAlign w:val="bottom"/>
            <w:hideMark/>
          </w:tcPr>
          <w:p w14:paraId="6601AB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690FCC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auto"/>
              <w:right w:val="single" w:sz="4" w:space="0" w:color="000000"/>
            </w:tcBorders>
            <w:shd w:val="clear" w:color="auto" w:fill="auto"/>
            <w:vAlign w:val="bottom"/>
            <w:hideMark/>
          </w:tcPr>
          <w:p w14:paraId="1E2593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auto"/>
              <w:right w:val="single" w:sz="4" w:space="0" w:color="000000"/>
            </w:tcBorders>
            <w:shd w:val="clear" w:color="auto" w:fill="auto"/>
            <w:vAlign w:val="bottom"/>
            <w:hideMark/>
          </w:tcPr>
          <w:p w14:paraId="228B500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auto"/>
              <w:right w:val="single" w:sz="4" w:space="0" w:color="000000"/>
            </w:tcBorders>
            <w:shd w:val="clear" w:color="auto" w:fill="auto"/>
            <w:vAlign w:val="bottom"/>
            <w:hideMark/>
          </w:tcPr>
          <w:p w14:paraId="558914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993" w:type="dxa"/>
            <w:tcBorders>
              <w:top w:val="nil"/>
              <w:left w:val="nil"/>
              <w:bottom w:val="single" w:sz="4" w:space="0" w:color="auto"/>
              <w:right w:val="single" w:sz="4" w:space="0" w:color="000000"/>
            </w:tcBorders>
            <w:shd w:val="clear" w:color="auto" w:fill="auto"/>
            <w:vAlign w:val="bottom"/>
            <w:hideMark/>
          </w:tcPr>
          <w:p w14:paraId="06E345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3:36</w:t>
            </w:r>
          </w:p>
        </w:tc>
        <w:tc>
          <w:tcPr>
            <w:tcW w:w="1133" w:type="dxa"/>
            <w:tcBorders>
              <w:top w:val="nil"/>
              <w:left w:val="nil"/>
              <w:bottom w:val="single" w:sz="4" w:space="0" w:color="auto"/>
              <w:right w:val="single" w:sz="4" w:space="0" w:color="000000"/>
            </w:tcBorders>
            <w:shd w:val="clear" w:color="auto" w:fill="auto"/>
            <w:vAlign w:val="bottom"/>
            <w:hideMark/>
          </w:tcPr>
          <w:p w14:paraId="57E23D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3:36</w:t>
            </w:r>
          </w:p>
        </w:tc>
        <w:tc>
          <w:tcPr>
            <w:tcW w:w="992" w:type="dxa"/>
            <w:tcBorders>
              <w:top w:val="nil"/>
              <w:left w:val="nil"/>
              <w:bottom w:val="single" w:sz="4" w:space="0" w:color="auto"/>
              <w:right w:val="single" w:sz="4" w:space="0" w:color="000000"/>
            </w:tcBorders>
            <w:shd w:val="clear" w:color="auto" w:fill="auto"/>
            <w:vAlign w:val="bottom"/>
            <w:hideMark/>
          </w:tcPr>
          <w:p w14:paraId="1D5D08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auto"/>
              <w:right w:val="single" w:sz="4" w:space="0" w:color="000000"/>
            </w:tcBorders>
            <w:shd w:val="clear" w:color="auto" w:fill="auto"/>
            <w:vAlign w:val="bottom"/>
            <w:hideMark/>
          </w:tcPr>
          <w:p w14:paraId="150F693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w:t>
            </w:r>
            <w:r w:rsidRPr="00474647">
              <w:rPr>
                <w:rFonts w:ascii="Times New Roman" w:eastAsia="Times New Roman" w:hAnsi="Times New Roman" w:cs="Times New Roman"/>
                <w:color w:val="000000"/>
                <w:sz w:val="18"/>
                <w:szCs w:val="18"/>
                <w:lang w:eastAsia="ru-RU"/>
              </w:rPr>
              <w:lastRenderedPageBreak/>
              <w:t>тельная</w:t>
            </w:r>
          </w:p>
        </w:tc>
        <w:tc>
          <w:tcPr>
            <w:tcW w:w="1134" w:type="dxa"/>
            <w:tcBorders>
              <w:top w:val="nil"/>
              <w:left w:val="nil"/>
              <w:bottom w:val="single" w:sz="4" w:space="0" w:color="auto"/>
              <w:right w:val="single" w:sz="4" w:space="0" w:color="000000"/>
            </w:tcBorders>
            <w:shd w:val="clear" w:color="auto" w:fill="auto"/>
            <w:vAlign w:val="bottom"/>
            <w:hideMark/>
          </w:tcPr>
          <w:p w14:paraId="0B430AD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Игроград</w:t>
            </w:r>
          </w:p>
        </w:tc>
      </w:tr>
      <w:tr w:rsidR="00466944" w:rsidRPr="00474647" w14:paraId="71D257FE"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550AD1BA" w14:textId="2E70DB7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lastRenderedPageBreak/>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B1CAD88" w14:textId="3AA05C0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3639EF88" w14:textId="34F7D67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7A705ED" w14:textId="22EC074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D9B46EB" w14:textId="53DFD30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8FC557A" w14:textId="4CB0BCF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367F453" w14:textId="334F2E3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614E72C" w14:textId="7FADF5C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4AF566B7" w14:textId="4FBB042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43724B41" w14:textId="549A0CE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12BDCF1D" w14:textId="34ECD1A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16BF3E7D" w14:textId="7C32E8A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1CD08AB" w14:textId="481510D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33FE088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EAC0E4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Написать инструкцию по заполнению складов, цен и скидок</w:t>
            </w:r>
          </w:p>
        </w:tc>
        <w:tc>
          <w:tcPr>
            <w:tcW w:w="1134" w:type="dxa"/>
            <w:tcBorders>
              <w:top w:val="nil"/>
              <w:left w:val="nil"/>
              <w:bottom w:val="single" w:sz="4" w:space="0" w:color="000000"/>
              <w:right w:val="single" w:sz="4" w:space="0" w:color="000000"/>
            </w:tcBorders>
            <w:shd w:val="clear" w:color="auto" w:fill="auto"/>
            <w:vAlign w:val="bottom"/>
            <w:hideMark/>
          </w:tcPr>
          <w:p w14:paraId="39ACFF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CD6A5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18B1D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0F821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1134" w:type="dxa"/>
            <w:tcBorders>
              <w:top w:val="nil"/>
              <w:left w:val="nil"/>
              <w:bottom w:val="single" w:sz="4" w:space="0" w:color="000000"/>
              <w:right w:val="single" w:sz="4" w:space="0" w:color="000000"/>
            </w:tcBorders>
            <w:shd w:val="clear" w:color="auto" w:fill="auto"/>
            <w:vAlign w:val="bottom"/>
            <w:hideMark/>
          </w:tcPr>
          <w:p w14:paraId="6A3B4E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276" w:type="dxa"/>
            <w:tcBorders>
              <w:top w:val="nil"/>
              <w:left w:val="nil"/>
              <w:bottom w:val="single" w:sz="4" w:space="0" w:color="000000"/>
              <w:right w:val="single" w:sz="4" w:space="0" w:color="000000"/>
            </w:tcBorders>
            <w:shd w:val="clear" w:color="auto" w:fill="auto"/>
            <w:vAlign w:val="bottom"/>
            <w:hideMark/>
          </w:tcPr>
          <w:p w14:paraId="004636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2098B1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993" w:type="dxa"/>
            <w:tcBorders>
              <w:top w:val="nil"/>
              <w:left w:val="nil"/>
              <w:bottom w:val="single" w:sz="4" w:space="0" w:color="000000"/>
              <w:right w:val="single" w:sz="4" w:space="0" w:color="000000"/>
            </w:tcBorders>
            <w:shd w:val="clear" w:color="auto" w:fill="auto"/>
            <w:vAlign w:val="bottom"/>
            <w:hideMark/>
          </w:tcPr>
          <w:p w14:paraId="1CE3A5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0:47</w:t>
            </w:r>
          </w:p>
        </w:tc>
        <w:tc>
          <w:tcPr>
            <w:tcW w:w="1133" w:type="dxa"/>
            <w:tcBorders>
              <w:top w:val="nil"/>
              <w:left w:val="nil"/>
              <w:bottom w:val="single" w:sz="4" w:space="0" w:color="000000"/>
              <w:right w:val="single" w:sz="4" w:space="0" w:color="000000"/>
            </w:tcBorders>
            <w:shd w:val="clear" w:color="auto" w:fill="auto"/>
            <w:vAlign w:val="bottom"/>
            <w:hideMark/>
          </w:tcPr>
          <w:p w14:paraId="645FDE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0:47</w:t>
            </w:r>
          </w:p>
        </w:tc>
        <w:tc>
          <w:tcPr>
            <w:tcW w:w="992" w:type="dxa"/>
            <w:tcBorders>
              <w:top w:val="nil"/>
              <w:left w:val="nil"/>
              <w:bottom w:val="single" w:sz="4" w:space="0" w:color="000000"/>
              <w:right w:val="single" w:sz="4" w:space="0" w:color="000000"/>
            </w:tcBorders>
            <w:shd w:val="clear" w:color="auto" w:fill="auto"/>
            <w:vAlign w:val="bottom"/>
            <w:hideMark/>
          </w:tcPr>
          <w:p w14:paraId="4CE27B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7960B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23630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6D251207"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39AB0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Написать миграцию для складов</w:t>
            </w:r>
          </w:p>
        </w:tc>
        <w:tc>
          <w:tcPr>
            <w:tcW w:w="1134" w:type="dxa"/>
            <w:tcBorders>
              <w:top w:val="nil"/>
              <w:left w:val="nil"/>
              <w:bottom w:val="single" w:sz="4" w:space="0" w:color="000000"/>
              <w:right w:val="single" w:sz="4" w:space="0" w:color="000000"/>
            </w:tcBorders>
            <w:shd w:val="clear" w:color="auto" w:fill="auto"/>
            <w:vAlign w:val="bottom"/>
            <w:hideMark/>
          </w:tcPr>
          <w:p w14:paraId="506E85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B1406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A4461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C6A69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134" w:type="dxa"/>
            <w:tcBorders>
              <w:top w:val="nil"/>
              <w:left w:val="nil"/>
              <w:bottom w:val="single" w:sz="4" w:space="0" w:color="000000"/>
              <w:right w:val="single" w:sz="4" w:space="0" w:color="000000"/>
            </w:tcBorders>
            <w:shd w:val="clear" w:color="auto" w:fill="auto"/>
            <w:vAlign w:val="bottom"/>
            <w:hideMark/>
          </w:tcPr>
          <w:p w14:paraId="19573E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276" w:type="dxa"/>
            <w:tcBorders>
              <w:top w:val="nil"/>
              <w:left w:val="nil"/>
              <w:bottom w:val="single" w:sz="4" w:space="0" w:color="000000"/>
              <w:right w:val="single" w:sz="4" w:space="0" w:color="000000"/>
            </w:tcBorders>
            <w:shd w:val="clear" w:color="auto" w:fill="auto"/>
            <w:vAlign w:val="bottom"/>
            <w:hideMark/>
          </w:tcPr>
          <w:p w14:paraId="42F4CC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4457DD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10.04.2015</w:t>
            </w:r>
          </w:p>
        </w:tc>
        <w:tc>
          <w:tcPr>
            <w:tcW w:w="993" w:type="dxa"/>
            <w:tcBorders>
              <w:top w:val="nil"/>
              <w:left w:val="nil"/>
              <w:bottom w:val="single" w:sz="4" w:space="0" w:color="000000"/>
              <w:right w:val="single" w:sz="4" w:space="0" w:color="000000"/>
            </w:tcBorders>
            <w:shd w:val="clear" w:color="auto" w:fill="auto"/>
            <w:vAlign w:val="bottom"/>
            <w:hideMark/>
          </w:tcPr>
          <w:p w14:paraId="79D715E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0:58</w:t>
            </w:r>
          </w:p>
        </w:tc>
        <w:tc>
          <w:tcPr>
            <w:tcW w:w="1133" w:type="dxa"/>
            <w:tcBorders>
              <w:top w:val="nil"/>
              <w:left w:val="nil"/>
              <w:bottom w:val="single" w:sz="4" w:space="0" w:color="000000"/>
              <w:right w:val="single" w:sz="4" w:space="0" w:color="000000"/>
            </w:tcBorders>
            <w:shd w:val="clear" w:color="auto" w:fill="auto"/>
            <w:vAlign w:val="bottom"/>
            <w:hideMark/>
          </w:tcPr>
          <w:p w14:paraId="4B7162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0:58</w:t>
            </w:r>
          </w:p>
        </w:tc>
        <w:tc>
          <w:tcPr>
            <w:tcW w:w="992" w:type="dxa"/>
            <w:tcBorders>
              <w:top w:val="nil"/>
              <w:left w:val="nil"/>
              <w:bottom w:val="single" w:sz="4" w:space="0" w:color="000000"/>
              <w:right w:val="single" w:sz="4" w:space="0" w:color="000000"/>
            </w:tcBorders>
            <w:shd w:val="clear" w:color="auto" w:fill="auto"/>
            <w:vAlign w:val="bottom"/>
            <w:hideMark/>
          </w:tcPr>
          <w:p w14:paraId="57DD42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5E5FA0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58A13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1303AED"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2318F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Настройка репозитория</w:t>
            </w:r>
          </w:p>
        </w:tc>
        <w:tc>
          <w:tcPr>
            <w:tcW w:w="1134" w:type="dxa"/>
            <w:tcBorders>
              <w:top w:val="nil"/>
              <w:left w:val="nil"/>
              <w:bottom w:val="single" w:sz="4" w:space="0" w:color="000000"/>
              <w:right w:val="single" w:sz="4" w:space="0" w:color="000000"/>
            </w:tcBorders>
            <w:shd w:val="clear" w:color="auto" w:fill="auto"/>
            <w:vAlign w:val="bottom"/>
            <w:hideMark/>
          </w:tcPr>
          <w:p w14:paraId="02687B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7D44BD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130FC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F563A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0A1E0C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3DC3220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01FD458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6C6218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1:13</w:t>
            </w:r>
          </w:p>
        </w:tc>
        <w:tc>
          <w:tcPr>
            <w:tcW w:w="1133" w:type="dxa"/>
            <w:tcBorders>
              <w:top w:val="nil"/>
              <w:left w:val="nil"/>
              <w:bottom w:val="single" w:sz="4" w:space="0" w:color="000000"/>
              <w:right w:val="single" w:sz="4" w:space="0" w:color="000000"/>
            </w:tcBorders>
            <w:shd w:val="clear" w:color="auto" w:fill="auto"/>
            <w:vAlign w:val="bottom"/>
            <w:hideMark/>
          </w:tcPr>
          <w:p w14:paraId="0A4CFE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1:13</w:t>
            </w:r>
          </w:p>
        </w:tc>
        <w:tc>
          <w:tcPr>
            <w:tcW w:w="992" w:type="dxa"/>
            <w:tcBorders>
              <w:top w:val="nil"/>
              <w:left w:val="nil"/>
              <w:bottom w:val="single" w:sz="4" w:space="0" w:color="000000"/>
              <w:right w:val="single" w:sz="4" w:space="0" w:color="000000"/>
            </w:tcBorders>
            <w:shd w:val="clear" w:color="auto" w:fill="auto"/>
            <w:vAlign w:val="bottom"/>
            <w:hideMark/>
          </w:tcPr>
          <w:p w14:paraId="46C3C2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5F0CB15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4FBF6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35FAB0D"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2516C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Отдельный раздел для товаров по акции</w:t>
            </w:r>
          </w:p>
        </w:tc>
        <w:tc>
          <w:tcPr>
            <w:tcW w:w="1134" w:type="dxa"/>
            <w:tcBorders>
              <w:top w:val="nil"/>
              <w:left w:val="nil"/>
              <w:bottom w:val="single" w:sz="4" w:space="0" w:color="000000"/>
              <w:right w:val="single" w:sz="4" w:space="0" w:color="000000"/>
            </w:tcBorders>
            <w:shd w:val="clear" w:color="auto" w:fill="auto"/>
            <w:vAlign w:val="bottom"/>
            <w:hideMark/>
          </w:tcPr>
          <w:p w14:paraId="48C7614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3EC40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3982C2C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876EC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354DDC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000000"/>
              <w:right w:val="single" w:sz="4" w:space="0" w:color="000000"/>
            </w:tcBorders>
            <w:shd w:val="clear" w:color="auto" w:fill="auto"/>
            <w:vAlign w:val="bottom"/>
            <w:hideMark/>
          </w:tcPr>
          <w:p w14:paraId="070270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03970D5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993" w:type="dxa"/>
            <w:tcBorders>
              <w:top w:val="nil"/>
              <w:left w:val="nil"/>
              <w:bottom w:val="single" w:sz="4" w:space="0" w:color="000000"/>
              <w:right w:val="single" w:sz="4" w:space="0" w:color="000000"/>
            </w:tcBorders>
            <w:shd w:val="clear" w:color="auto" w:fill="auto"/>
            <w:vAlign w:val="bottom"/>
            <w:hideMark/>
          </w:tcPr>
          <w:p w14:paraId="54E6F6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2:55</w:t>
            </w:r>
          </w:p>
        </w:tc>
        <w:tc>
          <w:tcPr>
            <w:tcW w:w="1133" w:type="dxa"/>
            <w:tcBorders>
              <w:top w:val="nil"/>
              <w:left w:val="nil"/>
              <w:bottom w:val="single" w:sz="4" w:space="0" w:color="000000"/>
              <w:right w:val="single" w:sz="4" w:space="0" w:color="000000"/>
            </w:tcBorders>
            <w:shd w:val="clear" w:color="auto" w:fill="auto"/>
            <w:vAlign w:val="bottom"/>
            <w:hideMark/>
          </w:tcPr>
          <w:p w14:paraId="3B98F0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2:55</w:t>
            </w:r>
          </w:p>
        </w:tc>
        <w:tc>
          <w:tcPr>
            <w:tcW w:w="992" w:type="dxa"/>
            <w:tcBorders>
              <w:top w:val="nil"/>
              <w:left w:val="nil"/>
              <w:bottom w:val="single" w:sz="4" w:space="0" w:color="000000"/>
              <w:right w:val="single" w:sz="4" w:space="0" w:color="000000"/>
            </w:tcBorders>
            <w:shd w:val="clear" w:color="auto" w:fill="auto"/>
            <w:vAlign w:val="bottom"/>
            <w:hideMark/>
          </w:tcPr>
          <w:p w14:paraId="755E6A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4215F9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019A87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46FC4945"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831ED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Отдельный раздел для хитов продаж</w:t>
            </w:r>
          </w:p>
        </w:tc>
        <w:tc>
          <w:tcPr>
            <w:tcW w:w="1134" w:type="dxa"/>
            <w:tcBorders>
              <w:top w:val="nil"/>
              <w:left w:val="nil"/>
              <w:bottom w:val="single" w:sz="4" w:space="0" w:color="000000"/>
              <w:right w:val="single" w:sz="4" w:space="0" w:color="000000"/>
            </w:tcBorders>
            <w:shd w:val="clear" w:color="auto" w:fill="auto"/>
            <w:vAlign w:val="bottom"/>
            <w:hideMark/>
          </w:tcPr>
          <w:p w14:paraId="4E7D01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CA039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9D0BB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7B5CC5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146CA0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276" w:type="dxa"/>
            <w:tcBorders>
              <w:top w:val="nil"/>
              <w:left w:val="nil"/>
              <w:bottom w:val="single" w:sz="4" w:space="0" w:color="000000"/>
              <w:right w:val="single" w:sz="4" w:space="0" w:color="000000"/>
            </w:tcBorders>
            <w:shd w:val="clear" w:color="auto" w:fill="auto"/>
            <w:vAlign w:val="bottom"/>
            <w:hideMark/>
          </w:tcPr>
          <w:p w14:paraId="26568D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000000"/>
              <w:right w:val="single" w:sz="4" w:space="0" w:color="000000"/>
            </w:tcBorders>
            <w:shd w:val="clear" w:color="auto" w:fill="auto"/>
            <w:vAlign w:val="bottom"/>
            <w:hideMark/>
          </w:tcPr>
          <w:p w14:paraId="619033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993" w:type="dxa"/>
            <w:tcBorders>
              <w:top w:val="nil"/>
              <w:left w:val="nil"/>
              <w:bottom w:val="single" w:sz="4" w:space="0" w:color="000000"/>
              <w:right w:val="single" w:sz="4" w:space="0" w:color="000000"/>
            </w:tcBorders>
            <w:shd w:val="clear" w:color="auto" w:fill="auto"/>
            <w:vAlign w:val="bottom"/>
            <w:hideMark/>
          </w:tcPr>
          <w:p w14:paraId="742457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2:09</w:t>
            </w:r>
          </w:p>
        </w:tc>
        <w:tc>
          <w:tcPr>
            <w:tcW w:w="1133" w:type="dxa"/>
            <w:tcBorders>
              <w:top w:val="nil"/>
              <w:left w:val="nil"/>
              <w:bottom w:val="single" w:sz="4" w:space="0" w:color="000000"/>
              <w:right w:val="single" w:sz="4" w:space="0" w:color="000000"/>
            </w:tcBorders>
            <w:shd w:val="clear" w:color="auto" w:fill="auto"/>
            <w:vAlign w:val="bottom"/>
            <w:hideMark/>
          </w:tcPr>
          <w:p w14:paraId="314DD0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2:09</w:t>
            </w:r>
          </w:p>
        </w:tc>
        <w:tc>
          <w:tcPr>
            <w:tcW w:w="992" w:type="dxa"/>
            <w:tcBorders>
              <w:top w:val="nil"/>
              <w:left w:val="nil"/>
              <w:bottom w:val="single" w:sz="4" w:space="0" w:color="000000"/>
              <w:right w:val="single" w:sz="4" w:space="0" w:color="000000"/>
            </w:tcBorders>
            <w:shd w:val="clear" w:color="auto" w:fill="auto"/>
            <w:vAlign w:val="bottom"/>
            <w:hideMark/>
          </w:tcPr>
          <w:p w14:paraId="113B07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208B96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6207A3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0010B7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793C0F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Печатная версия</w:t>
            </w:r>
          </w:p>
        </w:tc>
        <w:tc>
          <w:tcPr>
            <w:tcW w:w="1134" w:type="dxa"/>
            <w:tcBorders>
              <w:top w:val="nil"/>
              <w:left w:val="nil"/>
              <w:bottom w:val="single" w:sz="4" w:space="0" w:color="000000"/>
              <w:right w:val="single" w:sz="4" w:space="0" w:color="000000"/>
            </w:tcBorders>
            <w:shd w:val="clear" w:color="auto" w:fill="auto"/>
            <w:vAlign w:val="bottom"/>
            <w:hideMark/>
          </w:tcPr>
          <w:p w14:paraId="5A5FC3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6E7DF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288367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418AB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134" w:type="dxa"/>
            <w:tcBorders>
              <w:top w:val="nil"/>
              <w:left w:val="nil"/>
              <w:bottom w:val="single" w:sz="4" w:space="0" w:color="000000"/>
              <w:right w:val="single" w:sz="4" w:space="0" w:color="000000"/>
            </w:tcBorders>
            <w:shd w:val="clear" w:color="auto" w:fill="auto"/>
            <w:vAlign w:val="bottom"/>
            <w:hideMark/>
          </w:tcPr>
          <w:p w14:paraId="51806A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276" w:type="dxa"/>
            <w:tcBorders>
              <w:top w:val="nil"/>
              <w:left w:val="nil"/>
              <w:bottom w:val="single" w:sz="4" w:space="0" w:color="000000"/>
              <w:right w:val="single" w:sz="4" w:space="0" w:color="000000"/>
            </w:tcBorders>
            <w:shd w:val="clear" w:color="auto" w:fill="auto"/>
            <w:vAlign w:val="bottom"/>
            <w:hideMark/>
          </w:tcPr>
          <w:p w14:paraId="469362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1F40AA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993" w:type="dxa"/>
            <w:tcBorders>
              <w:top w:val="nil"/>
              <w:left w:val="nil"/>
              <w:bottom w:val="single" w:sz="4" w:space="0" w:color="000000"/>
              <w:right w:val="single" w:sz="4" w:space="0" w:color="000000"/>
            </w:tcBorders>
            <w:shd w:val="clear" w:color="auto" w:fill="auto"/>
            <w:vAlign w:val="bottom"/>
            <w:hideMark/>
          </w:tcPr>
          <w:p w14:paraId="0EC8C56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2:18</w:t>
            </w:r>
          </w:p>
        </w:tc>
        <w:tc>
          <w:tcPr>
            <w:tcW w:w="1133" w:type="dxa"/>
            <w:tcBorders>
              <w:top w:val="nil"/>
              <w:left w:val="nil"/>
              <w:bottom w:val="single" w:sz="4" w:space="0" w:color="000000"/>
              <w:right w:val="single" w:sz="4" w:space="0" w:color="000000"/>
            </w:tcBorders>
            <w:shd w:val="clear" w:color="auto" w:fill="auto"/>
            <w:vAlign w:val="bottom"/>
            <w:hideMark/>
          </w:tcPr>
          <w:p w14:paraId="474A1D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2:18</w:t>
            </w:r>
          </w:p>
        </w:tc>
        <w:tc>
          <w:tcPr>
            <w:tcW w:w="992" w:type="dxa"/>
            <w:tcBorders>
              <w:top w:val="nil"/>
              <w:left w:val="nil"/>
              <w:bottom w:val="single" w:sz="4" w:space="0" w:color="000000"/>
              <w:right w:val="single" w:sz="4" w:space="0" w:color="000000"/>
            </w:tcBorders>
            <w:shd w:val="clear" w:color="auto" w:fill="auto"/>
            <w:vAlign w:val="bottom"/>
            <w:hideMark/>
          </w:tcPr>
          <w:p w14:paraId="015393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w:t>
            </w:r>
          </w:p>
        </w:tc>
        <w:tc>
          <w:tcPr>
            <w:tcW w:w="850" w:type="dxa"/>
            <w:tcBorders>
              <w:top w:val="nil"/>
              <w:left w:val="nil"/>
              <w:bottom w:val="single" w:sz="4" w:space="0" w:color="000000"/>
              <w:right w:val="single" w:sz="4" w:space="0" w:color="000000"/>
            </w:tcBorders>
            <w:shd w:val="clear" w:color="auto" w:fill="auto"/>
            <w:vAlign w:val="bottom"/>
            <w:hideMark/>
          </w:tcPr>
          <w:p w14:paraId="7E5DD8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15474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3909F91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320F1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Подписка на новости</w:t>
            </w:r>
          </w:p>
        </w:tc>
        <w:tc>
          <w:tcPr>
            <w:tcW w:w="1134" w:type="dxa"/>
            <w:tcBorders>
              <w:top w:val="nil"/>
              <w:left w:val="nil"/>
              <w:bottom w:val="single" w:sz="4" w:space="0" w:color="000000"/>
              <w:right w:val="single" w:sz="4" w:space="0" w:color="000000"/>
            </w:tcBorders>
            <w:shd w:val="clear" w:color="auto" w:fill="auto"/>
            <w:vAlign w:val="bottom"/>
            <w:hideMark/>
          </w:tcPr>
          <w:p w14:paraId="31D9BF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9A1FA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60CD36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5164E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53C53D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000000"/>
              <w:right w:val="single" w:sz="4" w:space="0" w:color="000000"/>
            </w:tcBorders>
            <w:shd w:val="clear" w:color="auto" w:fill="auto"/>
            <w:vAlign w:val="bottom"/>
            <w:hideMark/>
          </w:tcPr>
          <w:p w14:paraId="50CBA3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2F3C26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993" w:type="dxa"/>
            <w:tcBorders>
              <w:top w:val="nil"/>
              <w:left w:val="nil"/>
              <w:bottom w:val="single" w:sz="4" w:space="0" w:color="000000"/>
              <w:right w:val="single" w:sz="4" w:space="0" w:color="000000"/>
            </w:tcBorders>
            <w:shd w:val="clear" w:color="auto" w:fill="auto"/>
            <w:vAlign w:val="bottom"/>
            <w:hideMark/>
          </w:tcPr>
          <w:p w14:paraId="319E26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1:27</w:t>
            </w:r>
          </w:p>
        </w:tc>
        <w:tc>
          <w:tcPr>
            <w:tcW w:w="1133" w:type="dxa"/>
            <w:tcBorders>
              <w:top w:val="nil"/>
              <w:left w:val="nil"/>
              <w:bottom w:val="single" w:sz="4" w:space="0" w:color="000000"/>
              <w:right w:val="single" w:sz="4" w:space="0" w:color="000000"/>
            </w:tcBorders>
            <w:shd w:val="clear" w:color="auto" w:fill="auto"/>
            <w:vAlign w:val="bottom"/>
            <w:hideMark/>
          </w:tcPr>
          <w:p w14:paraId="1B43CE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1:27</w:t>
            </w:r>
          </w:p>
        </w:tc>
        <w:tc>
          <w:tcPr>
            <w:tcW w:w="992" w:type="dxa"/>
            <w:tcBorders>
              <w:top w:val="nil"/>
              <w:left w:val="nil"/>
              <w:bottom w:val="single" w:sz="4" w:space="0" w:color="000000"/>
              <w:right w:val="single" w:sz="4" w:space="0" w:color="000000"/>
            </w:tcBorders>
            <w:shd w:val="clear" w:color="auto" w:fill="auto"/>
            <w:vAlign w:val="bottom"/>
            <w:hideMark/>
          </w:tcPr>
          <w:p w14:paraId="135150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3193DD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094D7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159BB76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EA4CC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Подписка на новости</w:t>
            </w:r>
          </w:p>
        </w:tc>
        <w:tc>
          <w:tcPr>
            <w:tcW w:w="1134" w:type="dxa"/>
            <w:tcBorders>
              <w:top w:val="nil"/>
              <w:left w:val="nil"/>
              <w:bottom w:val="single" w:sz="4" w:space="0" w:color="000000"/>
              <w:right w:val="single" w:sz="4" w:space="0" w:color="000000"/>
            </w:tcBorders>
            <w:shd w:val="clear" w:color="auto" w:fill="auto"/>
            <w:vAlign w:val="bottom"/>
            <w:hideMark/>
          </w:tcPr>
          <w:p w14:paraId="234B12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2230C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65907B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72E832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50D779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276" w:type="dxa"/>
            <w:tcBorders>
              <w:top w:val="nil"/>
              <w:left w:val="nil"/>
              <w:bottom w:val="single" w:sz="4" w:space="0" w:color="000000"/>
              <w:right w:val="single" w:sz="4" w:space="0" w:color="000000"/>
            </w:tcBorders>
            <w:shd w:val="clear" w:color="auto" w:fill="auto"/>
            <w:vAlign w:val="bottom"/>
            <w:hideMark/>
          </w:tcPr>
          <w:p w14:paraId="75638E2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07506F3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26.05.2015</w:t>
            </w:r>
          </w:p>
        </w:tc>
        <w:tc>
          <w:tcPr>
            <w:tcW w:w="993" w:type="dxa"/>
            <w:tcBorders>
              <w:top w:val="nil"/>
              <w:left w:val="nil"/>
              <w:bottom w:val="single" w:sz="4" w:space="0" w:color="000000"/>
              <w:right w:val="single" w:sz="4" w:space="0" w:color="000000"/>
            </w:tcBorders>
            <w:shd w:val="clear" w:color="auto" w:fill="auto"/>
            <w:vAlign w:val="bottom"/>
            <w:hideMark/>
          </w:tcPr>
          <w:p w14:paraId="33C85C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1:35</w:t>
            </w:r>
          </w:p>
        </w:tc>
        <w:tc>
          <w:tcPr>
            <w:tcW w:w="1133" w:type="dxa"/>
            <w:tcBorders>
              <w:top w:val="nil"/>
              <w:left w:val="nil"/>
              <w:bottom w:val="single" w:sz="4" w:space="0" w:color="000000"/>
              <w:right w:val="single" w:sz="4" w:space="0" w:color="000000"/>
            </w:tcBorders>
            <w:shd w:val="clear" w:color="auto" w:fill="auto"/>
            <w:vAlign w:val="bottom"/>
            <w:hideMark/>
          </w:tcPr>
          <w:p w14:paraId="2898AA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1:35</w:t>
            </w:r>
          </w:p>
        </w:tc>
        <w:tc>
          <w:tcPr>
            <w:tcW w:w="992" w:type="dxa"/>
            <w:tcBorders>
              <w:top w:val="nil"/>
              <w:left w:val="nil"/>
              <w:bottom w:val="single" w:sz="4" w:space="0" w:color="000000"/>
              <w:right w:val="single" w:sz="4" w:space="0" w:color="000000"/>
            </w:tcBorders>
            <w:shd w:val="clear" w:color="auto" w:fill="auto"/>
            <w:vAlign w:val="bottom"/>
            <w:hideMark/>
          </w:tcPr>
          <w:p w14:paraId="03D1AC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w:t>
            </w:r>
          </w:p>
        </w:tc>
        <w:tc>
          <w:tcPr>
            <w:tcW w:w="850" w:type="dxa"/>
            <w:tcBorders>
              <w:top w:val="nil"/>
              <w:left w:val="nil"/>
              <w:bottom w:val="single" w:sz="4" w:space="0" w:color="000000"/>
              <w:right w:val="single" w:sz="4" w:space="0" w:color="000000"/>
            </w:tcBorders>
            <w:shd w:val="clear" w:color="auto" w:fill="auto"/>
            <w:vAlign w:val="bottom"/>
            <w:hideMark/>
          </w:tcPr>
          <w:p w14:paraId="1DDFB0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978AD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7A2C87A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1D8095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Правки по дизайну</w:t>
            </w:r>
          </w:p>
        </w:tc>
        <w:tc>
          <w:tcPr>
            <w:tcW w:w="1134" w:type="dxa"/>
            <w:tcBorders>
              <w:top w:val="nil"/>
              <w:left w:val="nil"/>
              <w:bottom w:val="single" w:sz="4" w:space="0" w:color="000000"/>
              <w:right w:val="single" w:sz="4" w:space="0" w:color="000000"/>
            </w:tcBorders>
            <w:shd w:val="clear" w:color="auto" w:fill="auto"/>
            <w:vAlign w:val="bottom"/>
            <w:hideMark/>
          </w:tcPr>
          <w:p w14:paraId="27EB32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4F9BD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7BF67B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9F9C0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3D6615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276" w:type="dxa"/>
            <w:tcBorders>
              <w:top w:val="nil"/>
              <w:left w:val="nil"/>
              <w:bottom w:val="single" w:sz="4" w:space="0" w:color="000000"/>
              <w:right w:val="single" w:sz="4" w:space="0" w:color="000000"/>
            </w:tcBorders>
            <w:shd w:val="clear" w:color="auto" w:fill="auto"/>
            <w:vAlign w:val="bottom"/>
            <w:hideMark/>
          </w:tcPr>
          <w:p w14:paraId="1063C0F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5DEED9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993" w:type="dxa"/>
            <w:tcBorders>
              <w:top w:val="nil"/>
              <w:left w:val="nil"/>
              <w:bottom w:val="single" w:sz="4" w:space="0" w:color="000000"/>
              <w:right w:val="single" w:sz="4" w:space="0" w:color="000000"/>
            </w:tcBorders>
            <w:shd w:val="clear" w:color="auto" w:fill="auto"/>
            <w:vAlign w:val="bottom"/>
            <w:hideMark/>
          </w:tcPr>
          <w:p w14:paraId="2F26D3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6:13</w:t>
            </w:r>
          </w:p>
        </w:tc>
        <w:tc>
          <w:tcPr>
            <w:tcW w:w="1133" w:type="dxa"/>
            <w:tcBorders>
              <w:top w:val="nil"/>
              <w:left w:val="nil"/>
              <w:bottom w:val="single" w:sz="4" w:space="0" w:color="000000"/>
              <w:right w:val="single" w:sz="4" w:space="0" w:color="000000"/>
            </w:tcBorders>
            <w:shd w:val="clear" w:color="auto" w:fill="auto"/>
            <w:vAlign w:val="bottom"/>
            <w:hideMark/>
          </w:tcPr>
          <w:p w14:paraId="7F959E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6:13</w:t>
            </w:r>
          </w:p>
        </w:tc>
        <w:tc>
          <w:tcPr>
            <w:tcW w:w="992" w:type="dxa"/>
            <w:tcBorders>
              <w:top w:val="nil"/>
              <w:left w:val="nil"/>
              <w:bottom w:val="single" w:sz="4" w:space="0" w:color="000000"/>
              <w:right w:val="single" w:sz="4" w:space="0" w:color="000000"/>
            </w:tcBorders>
            <w:shd w:val="clear" w:color="auto" w:fill="auto"/>
            <w:vAlign w:val="bottom"/>
            <w:hideMark/>
          </w:tcPr>
          <w:p w14:paraId="29F242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4DED15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B612D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05BC3AE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95E3E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Правки по дизайну</w:t>
            </w:r>
          </w:p>
        </w:tc>
        <w:tc>
          <w:tcPr>
            <w:tcW w:w="1134" w:type="dxa"/>
            <w:tcBorders>
              <w:top w:val="nil"/>
              <w:left w:val="nil"/>
              <w:bottom w:val="single" w:sz="4" w:space="0" w:color="000000"/>
              <w:right w:val="single" w:sz="4" w:space="0" w:color="000000"/>
            </w:tcBorders>
            <w:shd w:val="clear" w:color="auto" w:fill="auto"/>
            <w:vAlign w:val="bottom"/>
            <w:hideMark/>
          </w:tcPr>
          <w:p w14:paraId="4F92C2B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C4423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D070A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230B28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613E14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000000"/>
              <w:right w:val="single" w:sz="4" w:space="0" w:color="000000"/>
            </w:tcBorders>
            <w:shd w:val="clear" w:color="auto" w:fill="auto"/>
            <w:vAlign w:val="bottom"/>
            <w:hideMark/>
          </w:tcPr>
          <w:p w14:paraId="259222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72502A1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993" w:type="dxa"/>
            <w:tcBorders>
              <w:top w:val="nil"/>
              <w:left w:val="nil"/>
              <w:bottom w:val="single" w:sz="4" w:space="0" w:color="000000"/>
              <w:right w:val="single" w:sz="4" w:space="0" w:color="000000"/>
            </w:tcBorders>
            <w:shd w:val="clear" w:color="auto" w:fill="auto"/>
            <w:vAlign w:val="bottom"/>
            <w:hideMark/>
          </w:tcPr>
          <w:p w14:paraId="086C6C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0:51</w:t>
            </w:r>
          </w:p>
        </w:tc>
        <w:tc>
          <w:tcPr>
            <w:tcW w:w="1133" w:type="dxa"/>
            <w:tcBorders>
              <w:top w:val="nil"/>
              <w:left w:val="nil"/>
              <w:bottom w:val="single" w:sz="4" w:space="0" w:color="000000"/>
              <w:right w:val="single" w:sz="4" w:space="0" w:color="000000"/>
            </w:tcBorders>
            <w:shd w:val="clear" w:color="auto" w:fill="auto"/>
            <w:vAlign w:val="bottom"/>
            <w:hideMark/>
          </w:tcPr>
          <w:p w14:paraId="4285C66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0:51</w:t>
            </w:r>
          </w:p>
        </w:tc>
        <w:tc>
          <w:tcPr>
            <w:tcW w:w="992" w:type="dxa"/>
            <w:tcBorders>
              <w:top w:val="nil"/>
              <w:left w:val="nil"/>
              <w:bottom w:val="single" w:sz="4" w:space="0" w:color="000000"/>
              <w:right w:val="single" w:sz="4" w:space="0" w:color="000000"/>
            </w:tcBorders>
            <w:shd w:val="clear" w:color="auto" w:fill="auto"/>
            <w:vAlign w:val="bottom"/>
            <w:hideMark/>
          </w:tcPr>
          <w:p w14:paraId="211889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4570FB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A77EC9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3CA63878"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212C15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Игроград. Промежуточный отчёт по задачам</w:t>
            </w:r>
          </w:p>
        </w:tc>
        <w:tc>
          <w:tcPr>
            <w:tcW w:w="1134" w:type="dxa"/>
            <w:tcBorders>
              <w:top w:val="nil"/>
              <w:left w:val="nil"/>
              <w:bottom w:val="single" w:sz="4" w:space="0" w:color="auto"/>
              <w:right w:val="single" w:sz="4" w:space="0" w:color="000000"/>
            </w:tcBorders>
            <w:shd w:val="clear" w:color="auto" w:fill="auto"/>
            <w:vAlign w:val="bottom"/>
            <w:hideMark/>
          </w:tcPr>
          <w:p w14:paraId="333212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22FCE86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5B6DB0A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1A1FF2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134" w:type="dxa"/>
            <w:tcBorders>
              <w:top w:val="nil"/>
              <w:left w:val="nil"/>
              <w:bottom w:val="single" w:sz="4" w:space="0" w:color="auto"/>
              <w:right w:val="single" w:sz="4" w:space="0" w:color="000000"/>
            </w:tcBorders>
            <w:shd w:val="clear" w:color="auto" w:fill="auto"/>
            <w:vAlign w:val="bottom"/>
            <w:hideMark/>
          </w:tcPr>
          <w:p w14:paraId="56A9084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276" w:type="dxa"/>
            <w:tcBorders>
              <w:top w:val="nil"/>
              <w:left w:val="nil"/>
              <w:bottom w:val="single" w:sz="4" w:space="0" w:color="auto"/>
              <w:right w:val="single" w:sz="4" w:space="0" w:color="000000"/>
            </w:tcBorders>
            <w:shd w:val="clear" w:color="auto" w:fill="auto"/>
            <w:vAlign w:val="bottom"/>
            <w:hideMark/>
          </w:tcPr>
          <w:p w14:paraId="2DAF6B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134" w:type="dxa"/>
            <w:tcBorders>
              <w:top w:val="nil"/>
              <w:left w:val="nil"/>
              <w:bottom w:val="single" w:sz="4" w:space="0" w:color="auto"/>
              <w:right w:val="single" w:sz="4" w:space="0" w:color="000000"/>
            </w:tcBorders>
            <w:shd w:val="clear" w:color="auto" w:fill="auto"/>
            <w:vAlign w:val="bottom"/>
            <w:hideMark/>
          </w:tcPr>
          <w:p w14:paraId="3DC39F0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993" w:type="dxa"/>
            <w:tcBorders>
              <w:top w:val="nil"/>
              <w:left w:val="nil"/>
              <w:bottom w:val="single" w:sz="4" w:space="0" w:color="auto"/>
              <w:right w:val="single" w:sz="4" w:space="0" w:color="000000"/>
            </w:tcBorders>
            <w:shd w:val="clear" w:color="auto" w:fill="auto"/>
            <w:vAlign w:val="bottom"/>
            <w:hideMark/>
          </w:tcPr>
          <w:p w14:paraId="14B974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auto"/>
              <w:right w:val="single" w:sz="4" w:space="0" w:color="000000"/>
            </w:tcBorders>
            <w:shd w:val="clear" w:color="auto" w:fill="auto"/>
            <w:vAlign w:val="bottom"/>
            <w:hideMark/>
          </w:tcPr>
          <w:p w14:paraId="29AC28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auto"/>
              <w:right w:val="single" w:sz="4" w:space="0" w:color="000000"/>
            </w:tcBorders>
            <w:shd w:val="clear" w:color="auto" w:fill="auto"/>
            <w:vAlign w:val="bottom"/>
            <w:hideMark/>
          </w:tcPr>
          <w:p w14:paraId="4C8E9A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auto"/>
              <w:right w:val="single" w:sz="4" w:space="0" w:color="000000"/>
            </w:tcBorders>
            <w:shd w:val="clear" w:color="auto" w:fill="auto"/>
            <w:vAlign w:val="bottom"/>
            <w:hideMark/>
          </w:tcPr>
          <w:p w14:paraId="15D72F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7B4261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466944" w:rsidRPr="00474647" w14:paraId="1C67F92C"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7CD7B0F0" w14:textId="7E3AB82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9ABD94D" w14:textId="2DB8847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50BC5163" w14:textId="1ABFC72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38B2AE3" w14:textId="4A47831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CF94431" w14:textId="347D39D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1BA0410" w14:textId="431FB15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83AA1D2" w14:textId="31E302B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C5EBE1F" w14:textId="6CECE5F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29B07405" w14:textId="573F6F1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715FA59A" w14:textId="3795223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7D60F137" w14:textId="6F4E6A8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0B12B6F5" w14:textId="2E5A838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8017EBD" w14:textId="6173D56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3055AC3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FD115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Промежуточный отчёт по задачам</w:t>
            </w:r>
          </w:p>
        </w:tc>
        <w:tc>
          <w:tcPr>
            <w:tcW w:w="1134" w:type="dxa"/>
            <w:tcBorders>
              <w:top w:val="nil"/>
              <w:left w:val="nil"/>
              <w:bottom w:val="single" w:sz="4" w:space="0" w:color="000000"/>
              <w:right w:val="single" w:sz="4" w:space="0" w:color="000000"/>
            </w:tcBorders>
            <w:shd w:val="clear" w:color="auto" w:fill="auto"/>
            <w:vAlign w:val="bottom"/>
            <w:hideMark/>
          </w:tcPr>
          <w:p w14:paraId="231FB7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2C253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410B4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FEFCD0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134" w:type="dxa"/>
            <w:tcBorders>
              <w:top w:val="nil"/>
              <w:left w:val="nil"/>
              <w:bottom w:val="single" w:sz="4" w:space="0" w:color="000000"/>
              <w:right w:val="single" w:sz="4" w:space="0" w:color="000000"/>
            </w:tcBorders>
            <w:shd w:val="clear" w:color="auto" w:fill="auto"/>
            <w:vAlign w:val="bottom"/>
            <w:hideMark/>
          </w:tcPr>
          <w:p w14:paraId="3D99554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276" w:type="dxa"/>
            <w:tcBorders>
              <w:top w:val="nil"/>
              <w:left w:val="nil"/>
              <w:bottom w:val="single" w:sz="4" w:space="0" w:color="000000"/>
              <w:right w:val="single" w:sz="4" w:space="0" w:color="000000"/>
            </w:tcBorders>
            <w:shd w:val="clear" w:color="auto" w:fill="auto"/>
            <w:vAlign w:val="bottom"/>
            <w:hideMark/>
          </w:tcPr>
          <w:p w14:paraId="3E68F5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134" w:type="dxa"/>
            <w:tcBorders>
              <w:top w:val="nil"/>
              <w:left w:val="nil"/>
              <w:bottom w:val="single" w:sz="4" w:space="0" w:color="000000"/>
              <w:right w:val="single" w:sz="4" w:space="0" w:color="000000"/>
            </w:tcBorders>
            <w:shd w:val="clear" w:color="auto" w:fill="auto"/>
            <w:vAlign w:val="bottom"/>
            <w:hideMark/>
          </w:tcPr>
          <w:p w14:paraId="5BA7F39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993" w:type="dxa"/>
            <w:tcBorders>
              <w:top w:val="nil"/>
              <w:left w:val="nil"/>
              <w:bottom w:val="single" w:sz="4" w:space="0" w:color="000000"/>
              <w:right w:val="single" w:sz="4" w:space="0" w:color="000000"/>
            </w:tcBorders>
            <w:shd w:val="clear" w:color="auto" w:fill="auto"/>
            <w:vAlign w:val="bottom"/>
            <w:hideMark/>
          </w:tcPr>
          <w:p w14:paraId="55385D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6E5A08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0F13F2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0B45A40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9B2EDB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AD203D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1BD93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Промежуточный отчёт по задачам</w:t>
            </w:r>
          </w:p>
        </w:tc>
        <w:tc>
          <w:tcPr>
            <w:tcW w:w="1134" w:type="dxa"/>
            <w:tcBorders>
              <w:top w:val="nil"/>
              <w:left w:val="nil"/>
              <w:bottom w:val="single" w:sz="4" w:space="0" w:color="000000"/>
              <w:right w:val="single" w:sz="4" w:space="0" w:color="000000"/>
            </w:tcBorders>
            <w:shd w:val="clear" w:color="auto" w:fill="auto"/>
            <w:vAlign w:val="bottom"/>
            <w:hideMark/>
          </w:tcPr>
          <w:p w14:paraId="40D257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07663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8D772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C59C9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134" w:type="dxa"/>
            <w:tcBorders>
              <w:top w:val="nil"/>
              <w:left w:val="nil"/>
              <w:bottom w:val="single" w:sz="4" w:space="0" w:color="000000"/>
              <w:right w:val="single" w:sz="4" w:space="0" w:color="000000"/>
            </w:tcBorders>
            <w:shd w:val="clear" w:color="auto" w:fill="auto"/>
            <w:vAlign w:val="bottom"/>
            <w:hideMark/>
          </w:tcPr>
          <w:p w14:paraId="5B9506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276" w:type="dxa"/>
            <w:tcBorders>
              <w:top w:val="nil"/>
              <w:left w:val="nil"/>
              <w:bottom w:val="single" w:sz="4" w:space="0" w:color="000000"/>
              <w:right w:val="single" w:sz="4" w:space="0" w:color="000000"/>
            </w:tcBorders>
            <w:shd w:val="clear" w:color="auto" w:fill="auto"/>
            <w:vAlign w:val="bottom"/>
            <w:hideMark/>
          </w:tcPr>
          <w:p w14:paraId="7F17E6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530286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993" w:type="dxa"/>
            <w:tcBorders>
              <w:top w:val="nil"/>
              <w:left w:val="nil"/>
              <w:bottom w:val="single" w:sz="4" w:space="0" w:color="000000"/>
              <w:right w:val="single" w:sz="4" w:space="0" w:color="000000"/>
            </w:tcBorders>
            <w:shd w:val="clear" w:color="auto" w:fill="auto"/>
            <w:vAlign w:val="bottom"/>
            <w:hideMark/>
          </w:tcPr>
          <w:p w14:paraId="22E297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69DD24A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63D44D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850" w:type="dxa"/>
            <w:tcBorders>
              <w:top w:val="nil"/>
              <w:left w:val="nil"/>
              <w:bottom w:val="single" w:sz="4" w:space="0" w:color="000000"/>
              <w:right w:val="single" w:sz="4" w:space="0" w:color="000000"/>
            </w:tcBorders>
            <w:shd w:val="clear" w:color="auto" w:fill="auto"/>
            <w:vAlign w:val="bottom"/>
            <w:hideMark/>
          </w:tcPr>
          <w:p w14:paraId="62BA56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19E8E9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251F2244" w14:textId="77777777" w:rsidTr="00880BBE">
        <w:trPr>
          <w:trHeight w:val="78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5EA0A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Игроград. Разделение на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готовые к покупке</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 xml:space="preserve"> и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под заказ</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 xml:space="preserve"> в боковом меню корзины</w:t>
            </w:r>
          </w:p>
        </w:tc>
        <w:tc>
          <w:tcPr>
            <w:tcW w:w="1134" w:type="dxa"/>
            <w:tcBorders>
              <w:top w:val="nil"/>
              <w:left w:val="nil"/>
              <w:bottom w:val="single" w:sz="4" w:space="0" w:color="000000"/>
              <w:right w:val="single" w:sz="4" w:space="0" w:color="000000"/>
            </w:tcBorders>
            <w:shd w:val="clear" w:color="auto" w:fill="auto"/>
            <w:vAlign w:val="bottom"/>
            <w:hideMark/>
          </w:tcPr>
          <w:p w14:paraId="3EA851D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A5841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6C4866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C6539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124FFE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276" w:type="dxa"/>
            <w:tcBorders>
              <w:top w:val="nil"/>
              <w:left w:val="nil"/>
              <w:bottom w:val="single" w:sz="4" w:space="0" w:color="000000"/>
              <w:right w:val="single" w:sz="4" w:space="0" w:color="000000"/>
            </w:tcBorders>
            <w:shd w:val="clear" w:color="auto" w:fill="auto"/>
            <w:vAlign w:val="bottom"/>
            <w:hideMark/>
          </w:tcPr>
          <w:p w14:paraId="21F0697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1F0B52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993" w:type="dxa"/>
            <w:tcBorders>
              <w:top w:val="nil"/>
              <w:left w:val="nil"/>
              <w:bottom w:val="single" w:sz="4" w:space="0" w:color="000000"/>
              <w:right w:val="single" w:sz="4" w:space="0" w:color="000000"/>
            </w:tcBorders>
            <w:shd w:val="clear" w:color="auto" w:fill="auto"/>
            <w:vAlign w:val="bottom"/>
            <w:hideMark/>
          </w:tcPr>
          <w:p w14:paraId="10620E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25:44:00</w:t>
            </w:r>
          </w:p>
        </w:tc>
        <w:tc>
          <w:tcPr>
            <w:tcW w:w="1133" w:type="dxa"/>
            <w:tcBorders>
              <w:top w:val="nil"/>
              <w:left w:val="nil"/>
              <w:bottom w:val="single" w:sz="4" w:space="0" w:color="000000"/>
              <w:right w:val="single" w:sz="4" w:space="0" w:color="000000"/>
            </w:tcBorders>
            <w:shd w:val="clear" w:color="auto" w:fill="auto"/>
            <w:vAlign w:val="bottom"/>
            <w:hideMark/>
          </w:tcPr>
          <w:p w14:paraId="1CCB52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25:44:00</w:t>
            </w:r>
          </w:p>
        </w:tc>
        <w:tc>
          <w:tcPr>
            <w:tcW w:w="992" w:type="dxa"/>
            <w:tcBorders>
              <w:top w:val="nil"/>
              <w:left w:val="nil"/>
              <w:bottom w:val="single" w:sz="4" w:space="0" w:color="000000"/>
              <w:right w:val="single" w:sz="4" w:space="0" w:color="000000"/>
            </w:tcBorders>
            <w:shd w:val="clear" w:color="auto" w:fill="auto"/>
            <w:vAlign w:val="bottom"/>
            <w:hideMark/>
          </w:tcPr>
          <w:p w14:paraId="3F33559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18:00</w:t>
            </w:r>
          </w:p>
        </w:tc>
        <w:tc>
          <w:tcPr>
            <w:tcW w:w="850" w:type="dxa"/>
            <w:tcBorders>
              <w:top w:val="nil"/>
              <w:left w:val="nil"/>
              <w:bottom w:val="single" w:sz="4" w:space="0" w:color="000000"/>
              <w:right w:val="single" w:sz="4" w:space="0" w:color="000000"/>
            </w:tcBorders>
            <w:shd w:val="clear" w:color="auto" w:fill="auto"/>
            <w:vAlign w:val="bottom"/>
            <w:hideMark/>
          </w:tcPr>
          <w:p w14:paraId="2F68402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D71E3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6B57B8B9" w14:textId="77777777" w:rsidTr="00880BBE">
        <w:trPr>
          <w:trHeight w:val="78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67250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Игроград. Разделение на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готовые к покупке</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 xml:space="preserve"> и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под заказ</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 xml:space="preserve"> в самой корзине при оформлении заказа</w:t>
            </w:r>
          </w:p>
        </w:tc>
        <w:tc>
          <w:tcPr>
            <w:tcW w:w="1134" w:type="dxa"/>
            <w:tcBorders>
              <w:top w:val="nil"/>
              <w:left w:val="nil"/>
              <w:bottom w:val="single" w:sz="4" w:space="0" w:color="000000"/>
              <w:right w:val="single" w:sz="4" w:space="0" w:color="000000"/>
            </w:tcBorders>
            <w:shd w:val="clear" w:color="auto" w:fill="auto"/>
            <w:vAlign w:val="bottom"/>
            <w:hideMark/>
          </w:tcPr>
          <w:p w14:paraId="5A7FDD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6516E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2D0A339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B692B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0CBE4C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276" w:type="dxa"/>
            <w:tcBorders>
              <w:top w:val="nil"/>
              <w:left w:val="nil"/>
              <w:bottom w:val="single" w:sz="4" w:space="0" w:color="000000"/>
              <w:right w:val="single" w:sz="4" w:space="0" w:color="000000"/>
            </w:tcBorders>
            <w:shd w:val="clear" w:color="auto" w:fill="auto"/>
            <w:vAlign w:val="bottom"/>
            <w:hideMark/>
          </w:tcPr>
          <w:p w14:paraId="7B90F40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02EF50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993" w:type="dxa"/>
            <w:tcBorders>
              <w:top w:val="nil"/>
              <w:left w:val="nil"/>
              <w:bottom w:val="single" w:sz="4" w:space="0" w:color="000000"/>
              <w:right w:val="single" w:sz="4" w:space="0" w:color="000000"/>
            </w:tcBorders>
            <w:shd w:val="clear" w:color="auto" w:fill="auto"/>
            <w:vAlign w:val="bottom"/>
            <w:hideMark/>
          </w:tcPr>
          <w:p w14:paraId="31F86D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16:44</w:t>
            </w:r>
          </w:p>
        </w:tc>
        <w:tc>
          <w:tcPr>
            <w:tcW w:w="1133" w:type="dxa"/>
            <w:tcBorders>
              <w:top w:val="nil"/>
              <w:left w:val="nil"/>
              <w:bottom w:val="single" w:sz="4" w:space="0" w:color="000000"/>
              <w:right w:val="single" w:sz="4" w:space="0" w:color="000000"/>
            </w:tcBorders>
            <w:shd w:val="clear" w:color="auto" w:fill="auto"/>
            <w:vAlign w:val="bottom"/>
            <w:hideMark/>
          </w:tcPr>
          <w:p w14:paraId="227E32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16:44</w:t>
            </w:r>
          </w:p>
        </w:tc>
        <w:tc>
          <w:tcPr>
            <w:tcW w:w="992" w:type="dxa"/>
            <w:tcBorders>
              <w:top w:val="nil"/>
              <w:left w:val="nil"/>
              <w:bottom w:val="single" w:sz="4" w:space="0" w:color="000000"/>
              <w:right w:val="single" w:sz="4" w:space="0" w:color="000000"/>
            </w:tcBorders>
            <w:shd w:val="clear" w:color="auto" w:fill="auto"/>
            <w:vAlign w:val="bottom"/>
            <w:hideMark/>
          </w:tcPr>
          <w:p w14:paraId="5E56B3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3F1EB1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77E82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66C8646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F568B7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Разделение прав доступа. Часть 2</w:t>
            </w:r>
          </w:p>
        </w:tc>
        <w:tc>
          <w:tcPr>
            <w:tcW w:w="1134" w:type="dxa"/>
            <w:tcBorders>
              <w:top w:val="nil"/>
              <w:left w:val="nil"/>
              <w:bottom w:val="single" w:sz="4" w:space="0" w:color="000000"/>
              <w:right w:val="single" w:sz="4" w:space="0" w:color="000000"/>
            </w:tcBorders>
            <w:shd w:val="clear" w:color="auto" w:fill="auto"/>
            <w:vAlign w:val="bottom"/>
            <w:hideMark/>
          </w:tcPr>
          <w:p w14:paraId="563225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CC38F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5765A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87FCE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11.04.2015</w:t>
            </w:r>
          </w:p>
        </w:tc>
        <w:tc>
          <w:tcPr>
            <w:tcW w:w="1134" w:type="dxa"/>
            <w:tcBorders>
              <w:top w:val="nil"/>
              <w:left w:val="nil"/>
              <w:bottom w:val="single" w:sz="4" w:space="0" w:color="000000"/>
              <w:right w:val="single" w:sz="4" w:space="0" w:color="000000"/>
            </w:tcBorders>
            <w:shd w:val="clear" w:color="auto" w:fill="auto"/>
            <w:vAlign w:val="bottom"/>
            <w:hideMark/>
          </w:tcPr>
          <w:p w14:paraId="1A1909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276" w:type="dxa"/>
            <w:tcBorders>
              <w:top w:val="nil"/>
              <w:left w:val="nil"/>
              <w:bottom w:val="single" w:sz="4" w:space="0" w:color="000000"/>
              <w:right w:val="single" w:sz="4" w:space="0" w:color="000000"/>
            </w:tcBorders>
            <w:shd w:val="clear" w:color="auto" w:fill="auto"/>
            <w:vAlign w:val="bottom"/>
            <w:hideMark/>
          </w:tcPr>
          <w:p w14:paraId="4D923F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7E93251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993" w:type="dxa"/>
            <w:tcBorders>
              <w:top w:val="nil"/>
              <w:left w:val="nil"/>
              <w:bottom w:val="single" w:sz="4" w:space="0" w:color="000000"/>
              <w:right w:val="single" w:sz="4" w:space="0" w:color="000000"/>
            </w:tcBorders>
            <w:shd w:val="clear" w:color="auto" w:fill="auto"/>
            <w:vAlign w:val="bottom"/>
            <w:hideMark/>
          </w:tcPr>
          <w:p w14:paraId="6E02E56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11:57</w:t>
            </w:r>
          </w:p>
        </w:tc>
        <w:tc>
          <w:tcPr>
            <w:tcW w:w="1133" w:type="dxa"/>
            <w:tcBorders>
              <w:top w:val="nil"/>
              <w:left w:val="nil"/>
              <w:bottom w:val="single" w:sz="4" w:space="0" w:color="000000"/>
              <w:right w:val="single" w:sz="4" w:space="0" w:color="000000"/>
            </w:tcBorders>
            <w:shd w:val="clear" w:color="auto" w:fill="auto"/>
            <w:vAlign w:val="bottom"/>
            <w:hideMark/>
          </w:tcPr>
          <w:p w14:paraId="0028936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11:57</w:t>
            </w:r>
          </w:p>
        </w:tc>
        <w:tc>
          <w:tcPr>
            <w:tcW w:w="992" w:type="dxa"/>
            <w:tcBorders>
              <w:top w:val="nil"/>
              <w:left w:val="nil"/>
              <w:bottom w:val="single" w:sz="4" w:space="0" w:color="000000"/>
              <w:right w:val="single" w:sz="4" w:space="0" w:color="000000"/>
            </w:tcBorders>
            <w:shd w:val="clear" w:color="auto" w:fill="auto"/>
            <w:vAlign w:val="bottom"/>
            <w:hideMark/>
          </w:tcPr>
          <w:p w14:paraId="2FAB227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12:00</w:t>
            </w:r>
          </w:p>
        </w:tc>
        <w:tc>
          <w:tcPr>
            <w:tcW w:w="850" w:type="dxa"/>
            <w:tcBorders>
              <w:top w:val="nil"/>
              <w:left w:val="nil"/>
              <w:bottom w:val="single" w:sz="4" w:space="0" w:color="000000"/>
              <w:right w:val="single" w:sz="4" w:space="0" w:color="000000"/>
            </w:tcBorders>
            <w:shd w:val="clear" w:color="auto" w:fill="auto"/>
            <w:vAlign w:val="bottom"/>
            <w:hideMark/>
          </w:tcPr>
          <w:p w14:paraId="53571A5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F9A1F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07E3D664"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0C177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Разделение прав доступа.Клиенты</w:t>
            </w:r>
          </w:p>
        </w:tc>
        <w:tc>
          <w:tcPr>
            <w:tcW w:w="1134" w:type="dxa"/>
            <w:tcBorders>
              <w:top w:val="nil"/>
              <w:left w:val="nil"/>
              <w:bottom w:val="single" w:sz="4" w:space="0" w:color="000000"/>
              <w:right w:val="single" w:sz="4" w:space="0" w:color="000000"/>
            </w:tcBorders>
            <w:shd w:val="clear" w:color="auto" w:fill="auto"/>
            <w:vAlign w:val="bottom"/>
            <w:hideMark/>
          </w:tcPr>
          <w:p w14:paraId="091046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05C41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E422C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BAC121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28.03.2015</w:t>
            </w:r>
          </w:p>
        </w:tc>
        <w:tc>
          <w:tcPr>
            <w:tcW w:w="1134" w:type="dxa"/>
            <w:tcBorders>
              <w:top w:val="nil"/>
              <w:left w:val="nil"/>
              <w:bottom w:val="single" w:sz="4" w:space="0" w:color="000000"/>
              <w:right w:val="single" w:sz="4" w:space="0" w:color="000000"/>
            </w:tcBorders>
            <w:shd w:val="clear" w:color="auto" w:fill="auto"/>
            <w:vAlign w:val="bottom"/>
            <w:hideMark/>
          </w:tcPr>
          <w:p w14:paraId="233F12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45BEA5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3DD9DB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993" w:type="dxa"/>
            <w:tcBorders>
              <w:top w:val="nil"/>
              <w:left w:val="nil"/>
              <w:bottom w:val="single" w:sz="4" w:space="0" w:color="000000"/>
              <w:right w:val="single" w:sz="4" w:space="0" w:color="000000"/>
            </w:tcBorders>
            <w:shd w:val="clear" w:color="auto" w:fill="auto"/>
            <w:vAlign w:val="bottom"/>
            <w:hideMark/>
          </w:tcPr>
          <w:p w14:paraId="69D19E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16:59</w:t>
            </w:r>
          </w:p>
        </w:tc>
        <w:tc>
          <w:tcPr>
            <w:tcW w:w="1133" w:type="dxa"/>
            <w:tcBorders>
              <w:top w:val="nil"/>
              <w:left w:val="nil"/>
              <w:bottom w:val="single" w:sz="4" w:space="0" w:color="000000"/>
              <w:right w:val="single" w:sz="4" w:space="0" w:color="000000"/>
            </w:tcBorders>
            <w:shd w:val="clear" w:color="auto" w:fill="auto"/>
            <w:vAlign w:val="bottom"/>
            <w:hideMark/>
          </w:tcPr>
          <w:p w14:paraId="29B70D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16:59</w:t>
            </w:r>
          </w:p>
        </w:tc>
        <w:tc>
          <w:tcPr>
            <w:tcW w:w="992" w:type="dxa"/>
            <w:tcBorders>
              <w:top w:val="nil"/>
              <w:left w:val="nil"/>
              <w:bottom w:val="single" w:sz="4" w:space="0" w:color="000000"/>
              <w:right w:val="single" w:sz="4" w:space="0" w:color="000000"/>
            </w:tcBorders>
            <w:shd w:val="clear" w:color="auto" w:fill="auto"/>
            <w:vAlign w:val="bottom"/>
            <w:hideMark/>
          </w:tcPr>
          <w:p w14:paraId="6E9425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12:00</w:t>
            </w:r>
          </w:p>
        </w:tc>
        <w:tc>
          <w:tcPr>
            <w:tcW w:w="850" w:type="dxa"/>
            <w:tcBorders>
              <w:top w:val="nil"/>
              <w:left w:val="nil"/>
              <w:bottom w:val="single" w:sz="4" w:space="0" w:color="000000"/>
              <w:right w:val="single" w:sz="4" w:space="0" w:color="000000"/>
            </w:tcBorders>
            <w:shd w:val="clear" w:color="auto" w:fill="auto"/>
            <w:vAlign w:val="bottom"/>
            <w:hideMark/>
          </w:tcPr>
          <w:p w14:paraId="44770F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6AAF7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23FBAB3F"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AA465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Разработать механизм добавления товаров пачками</w:t>
            </w:r>
          </w:p>
        </w:tc>
        <w:tc>
          <w:tcPr>
            <w:tcW w:w="1134" w:type="dxa"/>
            <w:tcBorders>
              <w:top w:val="nil"/>
              <w:left w:val="nil"/>
              <w:bottom w:val="single" w:sz="4" w:space="0" w:color="000000"/>
              <w:right w:val="single" w:sz="4" w:space="0" w:color="000000"/>
            </w:tcBorders>
            <w:shd w:val="clear" w:color="auto" w:fill="auto"/>
            <w:vAlign w:val="bottom"/>
            <w:hideMark/>
          </w:tcPr>
          <w:p w14:paraId="1FC7D8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0C9DE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B61F9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89E3F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59E693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276" w:type="dxa"/>
            <w:tcBorders>
              <w:top w:val="nil"/>
              <w:left w:val="nil"/>
              <w:bottom w:val="single" w:sz="4" w:space="0" w:color="000000"/>
              <w:right w:val="single" w:sz="4" w:space="0" w:color="000000"/>
            </w:tcBorders>
            <w:shd w:val="clear" w:color="auto" w:fill="auto"/>
            <w:vAlign w:val="bottom"/>
            <w:hideMark/>
          </w:tcPr>
          <w:p w14:paraId="7DBAEF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134" w:type="dxa"/>
            <w:tcBorders>
              <w:top w:val="nil"/>
              <w:left w:val="nil"/>
              <w:bottom w:val="single" w:sz="4" w:space="0" w:color="000000"/>
              <w:right w:val="single" w:sz="4" w:space="0" w:color="000000"/>
            </w:tcBorders>
            <w:shd w:val="clear" w:color="auto" w:fill="auto"/>
            <w:vAlign w:val="bottom"/>
            <w:hideMark/>
          </w:tcPr>
          <w:p w14:paraId="077BD0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993" w:type="dxa"/>
            <w:tcBorders>
              <w:top w:val="nil"/>
              <w:left w:val="nil"/>
              <w:bottom w:val="single" w:sz="4" w:space="0" w:color="000000"/>
              <w:right w:val="single" w:sz="4" w:space="0" w:color="000000"/>
            </w:tcBorders>
            <w:shd w:val="clear" w:color="auto" w:fill="auto"/>
            <w:vAlign w:val="bottom"/>
            <w:hideMark/>
          </w:tcPr>
          <w:p w14:paraId="33EBD2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78FF52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760736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DBF53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FFCE5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3C090E62" w14:textId="77777777" w:rsidTr="00466944">
        <w:trPr>
          <w:trHeight w:val="78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08E55F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Игроград. Сверстать содержимое модального окошка для выбора города.</w:t>
            </w:r>
          </w:p>
        </w:tc>
        <w:tc>
          <w:tcPr>
            <w:tcW w:w="1134" w:type="dxa"/>
            <w:tcBorders>
              <w:top w:val="nil"/>
              <w:left w:val="nil"/>
              <w:bottom w:val="single" w:sz="4" w:space="0" w:color="auto"/>
              <w:right w:val="single" w:sz="4" w:space="0" w:color="000000"/>
            </w:tcBorders>
            <w:shd w:val="clear" w:color="auto" w:fill="auto"/>
            <w:vAlign w:val="bottom"/>
            <w:hideMark/>
          </w:tcPr>
          <w:p w14:paraId="628EE7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1F60A0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auto"/>
              <w:right w:val="single" w:sz="4" w:space="0" w:color="000000"/>
            </w:tcBorders>
            <w:shd w:val="clear" w:color="auto" w:fill="auto"/>
            <w:vAlign w:val="bottom"/>
            <w:hideMark/>
          </w:tcPr>
          <w:p w14:paraId="590500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2FF70B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134" w:type="dxa"/>
            <w:tcBorders>
              <w:top w:val="nil"/>
              <w:left w:val="nil"/>
              <w:bottom w:val="single" w:sz="4" w:space="0" w:color="auto"/>
              <w:right w:val="single" w:sz="4" w:space="0" w:color="000000"/>
            </w:tcBorders>
            <w:shd w:val="clear" w:color="auto" w:fill="auto"/>
            <w:vAlign w:val="bottom"/>
            <w:hideMark/>
          </w:tcPr>
          <w:p w14:paraId="337BE2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276" w:type="dxa"/>
            <w:tcBorders>
              <w:top w:val="nil"/>
              <w:left w:val="nil"/>
              <w:bottom w:val="single" w:sz="4" w:space="0" w:color="auto"/>
              <w:right w:val="single" w:sz="4" w:space="0" w:color="000000"/>
            </w:tcBorders>
            <w:shd w:val="clear" w:color="auto" w:fill="auto"/>
            <w:vAlign w:val="bottom"/>
            <w:hideMark/>
          </w:tcPr>
          <w:p w14:paraId="32BD66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1134" w:type="dxa"/>
            <w:tcBorders>
              <w:top w:val="nil"/>
              <w:left w:val="nil"/>
              <w:bottom w:val="single" w:sz="4" w:space="0" w:color="auto"/>
              <w:right w:val="single" w:sz="4" w:space="0" w:color="000000"/>
            </w:tcBorders>
            <w:shd w:val="clear" w:color="auto" w:fill="auto"/>
            <w:vAlign w:val="bottom"/>
            <w:hideMark/>
          </w:tcPr>
          <w:p w14:paraId="270E622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993" w:type="dxa"/>
            <w:tcBorders>
              <w:top w:val="nil"/>
              <w:left w:val="nil"/>
              <w:bottom w:val="single" w:sz="4" w:space="0" w:color="auto"/>
              <w:right w:val="single" w:sz="4" w:space="0" w:color="000000"/>
            </w:tcBorders>
            <w:shd w:val="clear" w:color="auto" w:fill="auto"/>
            <w:vAlign w:val="bottom"/>
            <w:hideMark/>
          </w:tcPr>
          <w:p w14:paraId="6DD71D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w:t>
            </w:r>
          </w:p>
        </w:tc>
        <w:tc>
          <w:tcPr>
            <w:tcW w:w="1133" w:type="dxa"/>
            <w:tcBorders>
              <w:top w:val="nil"/>
              <w:left w:val="nil"/>
              <w:bottom w:val="single" w:sz="4" w:space="0" w:color="auto"/>
              <w:right w:val="single" w:sz="4" w:space="0" w:color="000000"/>
            </w:tcBorders>
            <w:shd w:val="clear" w:color="auto" w:fill="auto"/>
            <w:vAlign w:val="bottom"/>
            <w:hideMark/>
          </w:tcPr>
          <w:p w14:paraId="70A2C3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w:t>
            </w:r>
          </w:p>
        </w:tc>
        <w:tc>
          <w:tcPr>
            <w:tcW w:w="992" w:type="dxa"/>
            <w:tcBorders>
              <w:top w:val="nil"/>
              <w:left w:val="nil"/>
              <w:bottom w:val="single" w:sz="4" w:space="0" w:color="auto"/>
              <w:right w:val="single" w:sz="4" w:space="0" w:color="000000"/>
            </w:tcBorders>
            <w:shd w:val="clear" w:color="auto" w:fill="auto"/>
            <w:vAlign w:val="bottom"/>
            <w:hideMark/>
          </w:tcPr>
          <w:p w14:paraId="2F3FED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auto"/>
              <w:right w:val="single" w:sz="4" w:space="0" w:color="000000"/>
            </w:tcBorders>
            <w:shd w:val="clear" w:color="auto" w:fill="auto"/>
            <w:vAlign w:val="bottom"/>
            <w:hideMark/>
          </w:tcPr>
          <w:p w14:paraId="4284D5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7D0ECE3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466944" w:rsidRPr="00474647" w14:paraId="5E4D3ECB"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0AFA44C6" w14:textId="702507C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E2D1E45" w14:textId="57A8306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63EF1BB3" w14:textId="6A5530B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7068BAD" w14:textId="613B964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1294A09" w14:textId="460116E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809FB1C" w14:textId="32D8987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1F331B9" w14:textId="3A5D494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9C74F4E" w14:textId="27D0BF9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3E3A0AF0" w14:textId="0E52264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53C25FBB" w14:textId="009303E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62DF767A" w14:textId="230A734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31D11597" w14:textId="62F5AFB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D361194" w14:textId="06627F3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5481AC0D"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279A4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Сделать возможность добавлять товары пачками</w:t>
            </w:r>
          </w:p>
        </w:tc>
        <w:tc>
          <w:tcPr>
            <w:tcW w:w="1134" w:type="dxa"/>
            <w:tcBorders>
              <w:top w:val="nil"/>
              <w:left w:val="nil"/>
              <w:bottom w:val="single" w:sz="4" w:space="0" w:color="000000"/>
              <w:right w:val="single" w:sz="4" w:space="0" w:color="000000"/>
            </w:tcBorders>
            <w:shd w:val="clear" w:color="auto" w:fill="auto"/>
            <w:vAlign w:val="bottom"/>
            <w:hideMark/>
          </w:tcPr>
          <w:p w14:paraId="4FAFBA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3991D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41E8F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360D4C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14CFD8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276" w:type="dxa"/>
            <w:tcBorders>
              <w:top w:val="nil"/>
              <w:left w:val="nil"/>
              <w:bottom w:val="single" w:sz="4" w:space="0" w:color="000000"/>
              <w:right w:val="single" w:sz="4" w:space="0" w:color="000000"/>
            </w:tcBorders>
            <w:shd w:val="clear" w:color="auto" w:fill="auto"/>
            <w:vAlign w:val="bottom"/>
            <w:hideMark/>
          </w:tcPr>
          <w:p w14:paraId="04A0F5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2DE7694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993" w:type="dxa"/>
            <w:tcBorders>
              <w:top w:val="nil"/>
              <w:left w:val="nil"/>
              <w:bottom w:val="single" w:sz="4" w:space="0" w:color="000000"/>
              <w:right w:val="single" w:sz="4" w:space="0" w:color="000000"/>
            </w:tcBorders>
            <w:shd w:val="clear" w:color="auto" w:fill="auto"/>
            <w:vAlign w:val="bottom"/>
            <w:hideMark/>
          </w:tcPr>
          <w:p w14:paraId="21BF38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7:59</w:t>
            </w:r>
          </w:p>
        </w:tc>
        <w:tc>
          <w:tcPr>
            <w:tcW w:w="1133" w:type="dxa"/>
            <w:tcBorders>
              <w:top w:val="nil"/>
              <w:left w:val="nil"/>
              <w:bottom w:val="single" w:sz="4" w:space="0" w:color="000000"/>
              <w:right w:val="single" w:sz="4" w:space="0" w:color="000000"/>
            </w:tcBorders>
            <w:shd w:val="clear" w:color="auto" w:fill="auto"/>
            <w:vAlign w:val="bottom"/>
            <w:hideMark/>
          </w:tcPr>
          <w:p w14:paraId="3FE1302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7:59</w:t>
            </w:r>
          </w:p>
        </w:tc>
        <w:tc>
          <w:tcPr>
            <w:tcW w:w="992" w:type="dxa"/>
            <w:tcBorders>
              <w:top w:val="nil"/>
              <w:left w:val="nil"/>
              <w:bottom w:val="single" w:sz="4" w:space="0" w:color="000000"/>
              <w:right w:val="single" w:sz="4" w:space="0" w:color="000000"/>
            </w:tcBorders>
            <w:shd w:val="clear" w:color="auto" w:fill="auto"/>
            <w:vAlign w:val="bottom"/>
            <w:hideMark/>
          </w:tcPr>
          <w:p w14:paraId="3D00499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4F14ED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0F726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726B90B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DB23E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Сделать печатную версию заказа</w:t>
            </w:r>
          </w:p>
        </w:tc>
        <w:tc>
          <w:tcPr>
            <w:tcW w:w="1134" w:type="dxa"/>
            <w:tcBorders>
              <w:top w:val="nil"/>
              <w:left w:val="nil"/>
              <w:bottom w:val="single" w:sz="4" w:space="0" w:color="000000"/>
              <w:right w:val="single" w:sz="4" w:space="0" w:color="000000"/>
            </w:tcBorders>
            <w:shd w:val="clear" w:color="auto" w:fill="auto"/>
            <w:vAlign w:val="bottom"/>
            <w:hideMark/>
          </w:tcPr>
          <w:p w14:paraId="0A1B1F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D833C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EAFCB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79246F8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07.04.2015</w:t>
            </w:r>
          </w:p>
        </w:tc>
        <w:tc>
          <w:tcPr>
            <w:tcW w:w="1134" w:type="dxa"/>
            <w:tcBorders>
              <w:top w:val="nil"/>
              <w:left w:val="nil"/>
              <w:bottom w:val="single" w:sz="4" w:space="0" w:color="000000"/>
              <w:right w:val="single" w:sz="4" w:space="0" w:color="000000"/>
            </w:tcBorders>
            <w:shd w:val="clear" w:color="auto" w:fill="auto"/>
            <w:vAlign w:val="bottom"/>
            <w:hideMark/>
          </w:tcPr>
          <w:p w14:paraId="05D862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276" w:type="dxa"/>
            <w:tcBorders>
              <w:top w:val="nil"/>
              <w:left w:val="nil"/>
              <w:bottom w:val="single" w:sz="4" w:space="0" w:color="000000"/>
              <w:right w:val="single" w:sz="4" w:space="0" w:color="000000"/>
            </w:tcBorders>
            <w:shd w:val="clear" w:color="auto" w:fill="auto"/>
            <w:vAlign w:val="bottom"/>
            <w:hideMark/>
          </w:tcPr>
          <w:p w14:paraId="594E0A1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21E527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993" w:type="dxa"/>
            <w:tcBorders>
              <w:top w:val="nil"/>
              <w:left w:val="nil"/>
              <w:bottom w:val="single" w:sz="4" w:space="0" w:color="000000"/>
              <w:right w:val="single" w:sz="4" w:space="0" w:color="000000"/>
            </w:tcBorders>
            <w:shd w:val="clear" w:color="auto" w:fill="auto"/>
            <w:vAlign w:val="bottom"/>
            <w:hideMark/>
          </w:tcPr>
          <w:p w14:paraId="6F1A3D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w:t>
            </w:r>
          </w:p>
        </w:tc>
        <w:tc>
          <w:tcPr>
            <w:tcW w:w="1133" w:type="dxa"/>
            <w:tcBorders>
              <w:top w:val="nil"/>
              <w:left w:val="nil"/>
              <w:bottom w:val="single" w:sz="4" w:space="0" w:color="000000"/>
              <w:right w:val="single" w:sz="4" w:space="0" w:color="000000"/>
            </w:tcBorders>
            <w:shd w:val="clear" w:color="auto" w:fill="auto"/>
            <w:vAlign w:val="bottom"/>
            <w:hideMark/>
          </w:tcPr>
          <w:p w14:paraId="5CB474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w:t>
            </w:r>
          </w:p>
        </w:tc>
        <w:tc>
          <w:tcPr>
            <w:tcW w:w="992" w:type="dxa"/>
            <w:tcBorders>
              <w:top w:val="nil"/>
              <w:left w:val="nil"/>
              <w:bottom w:val="single" w:sz="4" w:space="0" w:color="000000"/>
              <w:right w:val="single" w:sz="4" w:space="0" w:color="000000"/>
            </w:tcBorders>
            <w:shd w:val="clear" w:color="auto" w:fill="auto"/>
            <w:vAlign w:val="bottom"/>
            <w:hideMark/>
          </w:tcPr>
          <w:p w14:paraId="11EB87D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13C698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4C5C6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7DCC9DF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39C64D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Сделать привязку пользователей к складам</w:t>
            </w:r>
          </w:p>
        </w:tc>
        <w:tc>
          <w:tcPr>
            <w:tcW w:w="1134" w:type="dxa"/>
            <w:tcBorders>
              <w:top w:val="nil"/>
              <w:left w:val="nil"/>
              <w:bottom w:val="single" w:sz="4" w:space="0" w:color="000000"/>
              <w:right w:val="single" w:sz="4" w:space="0" w:color="000000"/>
            </w:tcBorders>
            <w:shd w:val="clear" w:color="auto" w:fill="auto"/>
            <w:vAlign w:val="bottom"/>
            <w:hideMark/>
          </w:tcPr>
          <w:p w14:paraId="41D4B51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834F7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31313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DEFEA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31.03.2015</w:t>
            </w:r>
          </w:p>
        </w:tc>
        <w:tc>
          <w:tcPr>
            <w:tcW w:w="1134" w:type="dxa"/>
            <w:tcBorders>
              <w:top w:val="nil"/>
              <w:left w:val="nil"/>
              <w:bottom w:val="single" w:sz="4" w:space="0" w:color="000000"/>
              <w:right w:val="single" w:sz="4" w:space="0" w:color="000000"/>
            </w:tcBorders>
            <w:shd w:val="clear" w:color="auto" w:fill="auto"/>
            <w:vAlign w:val="bottom"/>
            <w:hideMark/>
          </w:tcPr>
          <w:p w14:paraId="080F78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276" w:type="dxa"/>
            <w:tcBorders>
              <w:top w:val="nil"/>
              <w:left w:val="nil"/>
              <w:bottom w:val="single" w:sz="4" w:space="0" w:color="000000"/>
              <w:right w:val="single" w:sz="4" w:space="0" w:color="000000"/>
            </w:tcBorders>
            <w:shd w:val="clear" w:color="auto" w:fill="auto"/>
            <w:vAlign w:val="bottom"/>
            <w:hideMark/>
          </w:tcPr>
          <w:p w14:paraId="548C42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134" w:type="dxa"/>
            <w:tcBorders>
              <w:top w:val="nil"/>
              <w:left w:val="nil"/>
              <w:bottom w:val="single" w:sz="4" w:space="0" w:color="000000"/>
              <w:right w:val="single" w:sz="4" w:space="0" w:color="000000"/>
            </w:tcBorders>
            <w:shd w:val="clear" w:color="auto" w:fill="auto"/>
            <w:vAlign w:val="bottom"/>
            <w:hideMark/>
          </w:tcPr>
          <w:p w14:paraId="23ED30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993" w:type="dxa"/>
            <w:tcBorders>
              <w:top w:val="nil"/>
              <w:left w:val="nil"/>
              <w:bottom w:val="single" w:sz="4" w:space="0" w:color="000000"/>
              <w:right w:val="single" w:sz="4" w:space="0" w:color="000000"/>
            </w:tcBorders>
            <w:shd w:val="clear" w:color="auto" w:fill="auto"/>
            <w:vAlign w:val="bottom"/>
            <w:hideMark/>
          </w:tcPr>
          <w:p w14:paraId="5D6515B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2:09</w:t>
            </w:r>
          </w:p>
        </w:tc>
        <w:tc>
          <w:tcPr>
            <w:tcW w:w="1133" w:type="dxa"/>
            <w:tcBorders>
              <w:top w:val="nil"/>
              <w:left w:val="nil"/>
              <w:bottom w:val="single" w:sz="4" w:space="0" w:color="000000"/>
              <w:right w:val="single" w:sz="4" w:space="0" w:color="000000"/>
            </w:tcBorders>
            <w:shd w:val="clear" w:color="auto" w:fill="auto"/>
            <w:vAlign w:val="bottom"/>
            <w:hideMark/>
          </w:tcPr>
          <w:p w14:paraId="09FF9E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2:09</w:t>
            </w:r>
          </w:p>
        </w:tc>
        <w:tc>
          <w:tcPr>
            <w:tcW w:w="992" w:type="dxa"/>
            <w:tcBorders>
              <w:top w:val="nil"/>
              <w:left w:val="nil"/>
              <w:bottom w:val="single" w:sz="4" w:space="0" w:color="000000"/>
              <w:right w:val="single" w:sz="4" w:space="0" w:color="000000"/>
            </w:tcBorders>
            <w:shd w:val="clear" w:color="auto" w:fill="auto"/>
            <w:vAlign w:val="bottom"/>
            <w:hideMark/>
          </w:tcPr>
          <w:p w14:paraId="2E79C9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11424A9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734C0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632DF6B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DD41E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Составили список вопросов.</w:t>
            </w:r>
          </w:p>
        </w:tc>
        <w:tc>
          <w:tcPr>
            <w:tcW w:w="1134" w:type="dxa"/>
            <w:tcBorders>
              <w:top w:val="nil"/>
              <w:left w:val="nil"/>
              <w:bottom w:val="single" w:sz="4" w:space="0" w:color="000000"/>
              <w:right w:val="single" w:sz="4" w:space="0" w:color="000000"/>
            </w:tcBorders>
            <w:shd w:val="clear" w:color="auto" w:fill="auto"/>
            <w:vAlign w:val="bottom"/>
            <w:hideMark/>
          </w:tcPr>
          <w:p w14:paraId="3DB1B9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626C8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78EBB3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55FE3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31.03.2015</w:t>
            </w:r>
          </w:p>
        </w:tc>
        <w:tc>
          <w:tcPr>
            <w:tcW w:w="1134" w:type="dxa"/>
            <w:tcBorders>
              <w:top w:val="nil"/>
              <w:left w:val="nil"/>
              <w:bottom w:val="single" w:sz="4" w:space="0" w:color="000000"/>
              <w:right w:val="single" w:sz="4" w:space="0" w:color="000000"/>
            </w:tcBorders>
            <w:shd w:val="clear" w:color="auto" w:fill="auto"/>
            <w:vAlign w:val="bottom"/>
            <w:hideMark/>
          </w:tcPr>
          <w:p w14:paraId="4AB7CF3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276" w:type="dxa"/>
            <w:tcBorders>
              <w:top w:val="nil"/>
              <w:left w:val="nil"/>
              <w:bottom w:val="single" w:sz="4" w:space="0" w:color="000000"/>
              <w:right w:val="single" w:sz="4" w:space="0" w:color="000000"/>
            </w:tcBorders>
            <w:shd w:val="clear" w:color="auto" w:fill="auto"/>
            <w:vAlign w:val="bottom"/>
            <w:hideMark/>
          </w:tcPr>
          <w:p w14:paraId="089656B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0A887D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31.03.2015</w:t>
            </w:r>
          </w:p>
        </w:tc>
        <w:tc>
          <w:tcPr>
            <w:tcW w:w="993" w:type="dxa"/>
            <w:tcBorders>
              <w:top w:val="nil"/>
              <w:left w:val="nil"/>
              <w:bottom w:val="single" w:sz="4" w:space="0" w:color="000000"/>
              <w:right w:val="single" w:sz="4" w:space="0" w:color="000000"/>
            </w:tcBorders>
            <w:shd w:val="clear" w:color="auto" w:fill="auto"/>
            <w:vAlign w:val="bottom"/>
            <w:hideMark/>
          </w:tcPr>
          <w:p w14:paraId="314814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3555C69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36B07A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B50C7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5135E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6E8F2C9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55F19B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Старт проекта</w:t>
            </w:r>
          </w:p>
        </w:tc>
        <w:tc>
          <w:tcPr>
            <w:tcW w:w="1134" w:type="dxa"/>
            <w:tcBorders>
              <w:top w:val="nil"/>
              <w:left w:val="nil"/>
              <w:bottom w:val="single" w:sz="4" w:space="0" w:color="000000"/>
              <w:right w:val="single" w:sz="4" w:space="0" w:color="000000"/>
            </w:tcBorders>
            <w:shd w:val="clear" w:color="auto" w:fill="auto"/>
            <w:vAlign w:val="bottom"/>
            <w:hideMark/>
          </w:tcPr>
          <w:p w14:paraId="5C6B04C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0A446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91E4E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AC228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27.02.2015</w:t>
            </w:r>
          </w:p>
        </w:tc>
        <w:tc>
          <w:tcPr>
            <w:tcW w:w="1134" w:type="dxa"/>
            <w:tcBorders>
              <w:top w:val="nil"/>
              <w:left w:val="nil"/>
              <w:bottom w:val="single" w:sz="4" w:space="0" w:color="000000"/>
              <w:right w:val="single" w:sz="4" w:space="0" w:color="000000"/>
            </w:tcBorders>
            <w:shd w:val="clear" w:color="auto" w:fill="auto"/>
            <w:vAlign w:val="bottom"/>
            <w:hideMark/>
          </w:tcPr>
          <w:p w14:paraId="35A227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276" w:type="dxa"/>
            <w:tcBorders>
              <w:top w:val="nil"/>
              <w:left w:val="nil"/>
              <w:bottom w:val="single" w:sz="4" w:space="0" w:color="000000"/>
              <w:right w:val="single" w:sz="4" w:space="0" w:color="000000"/>
            </w:tcBorders>
            <w:shd w:val="clear" w:color="auto" w:fill="auto"/>
            <w:vAlign w:val="bottom"/>
            <w:hideMark/>
          </w:tcPr>
          <w:p w14:paraId="28D2BDA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37C2B38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436EA9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07638A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10C93C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1331D5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9E558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7E82309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5AE85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Старт проекта</w:t>
            </w:r>
          </w:p>
        </w:tc>
        <w:tc>
          <w:tcPr>
            <w:tcW w:w="1134" w:type="dxa"/>
            <w:tcBorders>
              <w:top w:val="nil"/>
              <w:left w:val="nil"/>
              <w:bottom w:val="single" w:sz="4" w:space="0" w:color="000000"/>
              <w:right w:val="single" w:sz="4" w:space="0" w:color="000000"/>
            </w:tcBorders>
            <w:shd w:val="clear" w:color="auto" w:fill="auto"/>
            <w:vAlign w:val="bottom"/>
            <w:hideMark/>
          </w:tcPr>
          <w:p w14:paraId="133443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71173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3892D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0B2AB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27.02.2015</w:t>
            </w:r>
          </w:p>
        </w:tc>
        <w:tc>
          <w:tcPr>
            <w:tcW w:w="1134" w:type="dxa"/>
            <w:tcBorders>
              <w:top w:val="nil"/>
              <w:left w:val="nil"/>
              <w:bottom w:val="single" w:sz="4" w:space="0" w:color="000000"/>
              <w:right w:val="single" w:sz="4" w:space="0" w:color="000000"/>
            </w:tcBorders>
            <w:shd w:val="clear" w:color="auto" w:fill="auto"/>
            <w:vAlign w:val="bottom"/>
            <w:hideMark/>
          </w:tcPr>
          <w:p w14:paraId="715995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276" w:type="dxa"/>
            <w:tcBorders>
              <w:top w:val="nil"/>
              <w:left w:val="nil"/>
              <w:bottom w:val="single" w:sz="4" w:space="0" w:color="000000"/>
              <w:right w:val="single" w:sz="4" w:space="0" w:color="000000"/>
            </w:tcBorders>
            <w:shd w:val="clear" w:color="auto" w:fill="auto"/>
            <w:vAlign w:val="bottom"/>
            <w:hideMark/>
          </w:tcPr>
          <w:p w14:paraId="14BDA0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49B749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178D60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25B10E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14841D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2B7C15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25ABF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3FBCEF7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38E88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Старт проекта</w:t>
            </w:r>
          </w:p>
        </w:tc>
        <w:tc>
          <w:tcPr>
            <w:tcW w:w="1134" w:type="dxa"/>
            <w:tcBorders>
              <w:top w:val="nil"/>
              <w:left w:val="nil"/>
              <w:bottom w:val="single" w:sz="4" w:space="0" w:color="000000"/>
              <w:right w:val="single" w:sz="4" w:space="0" w:color="000000"/>
            </w:tcBorders>
            <w:shd w:val="clear" w:color="auto" w:fill="auto"/>
            <w:vAlign w:val="bottom"/>
            <w:hideMark/>
          </w:tcPr>
          <w:p w14:paraId="6E0A8A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56C4E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708E6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B82FD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27.02.2015</w:t>
            </w:r>
          </w:p>
        </w:tc>
        <w:tc>
          <w:tcPr>
            <w:tcW w:w="1134" w:type="dxa"/>
            <w:tcBorders>
              <w:top w:val="nil"/>
              <w:left w:val="nil"/>
              <w:bottom w:val="single" w:sz="4" w:space="0" w:color="000000"/>
              <w:right w:val="single" w:sz="4" w:space="0" w:color="000000"/>
            </w:tcBorders>
            <w:shd w:val="clear" w:color="auto" w:fill="auto"/>
            <w:vAlign w:val="bottom"/>
            <w:hideMark/>
          </w:tcPr>
          <w:p w14:paraId="2B45199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276" w:type="dxa"/>
            <w:tcBorders>
              <w:top w:val="nil"/>
              <w:left w:val="nil"/>
              <w:bottom w:val="single" w:sz="4" w:space="0" w:color="000000"/>
              <w:right w:val="single" w:sz="4" w:space="0" w:color="000000"/>
            </w:tcBorders>
            <w:shd w:val="clear" w:color="auto" w:fill="auto"/>
            <w:vAlign w:val="bottom"/>
            <w:hideMark/>
          </w:tcPr>
          <w:p w14:paraId="14F428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75D2C8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3270AC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2784C8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2C1B6A5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32CC00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7324C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6F3AB0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E3C89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 Трудности переноса</w:t>
            </w:r>
          </w:p>
        </w:tc>
        <w:tc>
          <w:tcPr>
            <w:tcW w:w="1134" w:type="dxa"/>
            <w:tcBorders>
              <w:top w:val="nil"/>
              <w:left w:val="nil"/>
              <w:bottom w:val="single" w:sz="4" w:space="0" w:color="000000"/>
              <w:right w:val="single" w:sz="4" w:space="0" w:color="000000"/>
            </w:tcBorders>
            <w:shd w:val="clear" w:color="auto" w:fill="auto"/>
            <w:vAlign w:val="bottom"/>
            <w:hideMark/>
          </w:tcPr>
          <w:p w14:paraId="037D17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0EC8C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DCD4F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86F38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2DE92B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276" w:type="dxa"/>
            <w:tcBorders>
              <w:top w:val="nil"/>
              <w:left w:val="nil"/>
              <w:bottom w:val="single" w:sz="4" w:space="0" w:color="000000"/>
              <w:right w:val="single" w:sz="4" w:space="0" w:color="000000"/>
            </w:tcBorders>
            <w:shd w:val="clear" w:color="auto" w:fill="auto"/>
            <w:vAlign w:val="bottom"/>
            <w:hideMark/>
          </w:tcPr>
          <w:p w14:paraId="652F256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5CBBBB7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993" w:type="dxa"/>
            <w:tcBorders>
              <w:top w:val="nil"/>
              <w:left w:val="nil"/>
              <w:bottom w:val="single" w:sz="4" w:space="0" w:color="000000"/>
              <w:right w:val="single" w:sz="4" w:space="0" w:color="000000"/>
            </w:tcBorders>
            <w:shd w:val="clear" w:color="auto" w:fill="auto"/>
            <w:vAlign w:val="bottom"/>
            <w:hideMark/>
          </w:tcPr>
          <w:p w14:paraId="29146B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1:16</w:t>
            </w:r>
          </w:p>
        </w:tc>
        <w:tc>
          <w:tcPr>
            <w:tcW w:w="1133" w:type="dxa"/>
            <w:tcBorders>
              <w:top w:val="nil"/>
              <w:left w:val="nil"/>
              <w:bottom w:val="single" w:sz="4" w:space="0" w:color="000000"/>
              <w:right w:val="single" w:sz="4" w:space="0" w:color="000000"/>
            </w:tcBorders>
            <w:shd w:val="clear" w:color="auto" w:fill="auto"/>
            <w:vAlign w:val="bottom"/>
            <w:hideMark/>
          </w:tcPr>
          <w:p w14:paraId="0F73875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1:16</w:t>
            </w:r>
          </w:p>
        </w:tc>
        <w:tc>
          <w:tcPr>
            <w:tcW w:w="992" w:type="dxa"/>
            <w:tcBorders>
              <w:top w:val="nil"/>
              <w:left w:val="nil"/>
              <w:bottom w:val="single" w:sz="4" w:space="0" w:color="000000"/>
              <w:right w:val="single" w:sz="4" w:space="0" w:color="000000"/>
            </w:tcBorders>
            <w:shd w:val="clear" w:color="auto" w:fill="auto"/>
            <w:vAlign w:val="bottom"/>
            <w:hideMark/>
          </w:tcPr>
          <w:p w14:paraId="5E1BF6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71DF0E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53615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7EEC145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CF49F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Игроград.Добавить кнопку вверх</w:t>
            </w:r>
          </w:p>
        </w:tc>
        <w:tc>
          <w:tcPr>
            <w:tcW w:w="1134" w:type="dxa"/>
            <w:tcBorders>
              <w:top w:val="nil"/>
              <w:left w:val="nil"/>
              <w:bottom w:val="single" w:sz="4" w:space="0" w:color="000000"/>
              <w:right w:val="single" w:sz="4" w:space="0" w:color="000000"/>
            </w:tcBorders>
            <w:shd w:val="clear" w:color="auto" w:fill="auto"/>
            <w:vAlign w:val="bottom"/>
            <w:hideMark/>
          </w:tcPr>
          <w:p w14:paraId="2F9FA1C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A0DD3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F6BC3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43281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20B140B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000000"/>
              <w:right w:val="single" w:sz="4" w:space="0" w:color="000000"/>
            </w:tcBorders>
            <w:shd w:val="clear" w:color="auto" w:fill="auto"/>
            <w:vAlign w:val="bottom"/>
            <w:hideMark/>
          </w:tcPr>
          <w:p w14:paraId="4B0B9D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179B3B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000000"/>
              <w:right w:val="single" w:sz="4" w:space="0" w:color="000000"/>
            </w:tcBorders>
            <w:shd w:val="clear" w:color="auto" w:fill="auto"/>
            <w:vAlign w:val="bottom"/>
            <w:hideMark/>
          </w:tcPr>
          <w:p w14:paraId="3951BB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0F8F44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063FB8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559D74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49DA5B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634DA4E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1D5D8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Игроград.Доработать </w:t>
            </w:r>
            <w:r w:rsidRPr="00474647">
              <w:rPr>
                <w:rFonts w:ascii="Times New Roman" w:eastAsia="Times New Roman" w:hAnsi="Times New Roman" w:cs="Times New Roman"/>
                <w:color w:val="000000"/>
                <w:sz w:val="18"/>
                <w:szCs w:val="18"/>
                <w:lang w:eastAsia="ru-RU"/>
              </w:rPr>
              <w:lastRenderedPageBreak/>
              <w:t>ЛК</w:t>
            </w:r>
          </w:p>
        </w:tc>
        <w:tc>
          <w:tcPr>
            <w:tcW w:w="1134" w:type="dxa"/>
            <w:tcBorders>
              <w:top w:val="nil"/>
              <w:left w:val="nil"/>
              <w:bottom w:val="single" w:sz="4" w:space="0" w:color="000000"/>
              <w:right w:val="single" w:sz="4" w:space="0" w:color="000000"/>
            </w:tcBorders>
            <w:shd w:val="clear" w:color="auto" w:fill="auto"/>
            <w:vAlign w:val="bottom"/>
            <w:hideMark/>
          </w:tcPr>
          <w:p w14:paraId="43F0BF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5F796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Александр </w:t>
            </w:r>
            <w:r w:rsidRPr="00474647">
              <w:rPr>
                <w:rFonts w:ascii="Times New Roman" w:eastAsia="Times New Roman" w:hAnsi="Times New Roman" w:cs="Times New Roman"/>
                <w:color w:val="000000"/>
                <w:sz w:val="18"/>
                <w:szCs w:val="18"/>
                <w:lang w:eastAsia="ru-RU"/>
              </w:rPr>
              <w:lastRenderedPageBreak/>
              <w:t>Собенин</w:t>
            </w:r>
          </w:p>
        </w:tc>
        <w:tc>
          <w:tcPr>
            <w:tcW w:w="1276" w:type="dxa"/>
            <w:tcBorders>
              <w:top w:val="nil"/>
              <w:left w:val="nil"/>
              <w:bottom w:val="single" w:sz="4" w:space="0" w:color="000000"/>
              <w:right w:val="single" w:sz="4" w:space="0" w:color="000000"/>
            </w:tcBorders>
            <w:shd w:val="clear" w:color="auto" w:fill="auto"/>
            <w:vAlign w:val="bottom"/>
            <w:hideMark/>
          </w:tcPr>
          <w:p w14:paraId="065041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FE161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134" w:type="dxa"/>
            <w:tcBorders>
              <w:top w:val="nil"/>
              <w:left w:val="nil"/>
              <w:bottom w:val="single" w:sz="4" w:space="0" w:color="000000"/>
              <w:right w:val="single" w:sz="4" w:space="0" w:color="000000"/>
            </w:tcBorders>
            <w:shd w:val="clear" w:color="auto" w:fill="auto"/>
            <w:vAlign w:val="bottom"/>
            <w:hideMark/>
          </w:tcPr>
          <w:p w14:paraId="147656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000000"/>
              <w:right w:val="single" w:sz="4" w:space="0" w:color="000000"/>
            </w:tcBorders>
            <w:shd w:val="clear" w:color="auto" w:fill="auto"/>
            <w:vAlign w:val="bottom"/>
            <w:hideMark/>
          </w:tcPr>
          <w:p w14:paraId="1AF0B04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1EA7CE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08.05.2015</w:t>
            </w:r>
          </w:p>
        </w:tc>
        <w:tc>
          <w:tcPr>
            <w:tcW w:w="993" w:type="dxa"/>
            <w:tcBorders>
              <w:top w:val="nil"/>
              <w:left w:val="nil"/>
              <w:bottom w:val="single" w:sz="4" w:space="0" w:color="000000"/>
              <w:right w:val="single" w:sz="4" w:space="0" w:color="000000"/>
            </w:tcBorders>
            <w:shd w:val="clear" w:color="auto" w:fill="auto"/>
            <w:vAlign w:val="bottom"/>
            <w:hideMark/>
          </w:tcPr>
          <w:p w14:paraId="26AD4A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5:56</w:t>
            </w:r>
          </w:p>
        </w:tc>
        <w:tc>
          <w:tcPr>
            <w:tcW w:w="1133" w:type="dxa"/>
            <w:tcBorders>
              <w:top w:val="nil"/>
              <w:left w:val="nil"/>
              <w:bottom w:val="single" w:sz="4" w:space="0" w:color="000000"/>
              <w:right w:val="single" w:sz="4" w:space="0" w:color="000000"/>
            </w:tcBorders>
            <w:shd w:val="clear" w:color="auto" w:fill="auto"/>
            <w:vAlign w:val="bottom"/>
            <w:hideMark/>
          </w:tcPr>
          <w:p w14:paraId="610379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5:56</w:t>
            </w:r>
          </w:p>
        </w:tc>
        <w:tc>
          <w:tcPr>
            <w:tcW w:w="992" w:type="dxa"/>
            <w:tcBorders>
              <w:top w:val="nil"/>
              <w:left w:val="nil"/>
              <w:bottom w:val="single" w:sz="4" w:space="0" w:color="000000"/>
              <w:right w:val="single" w:sz="4" w:space="0" w:color="000000"/>
            </w:tcBorders>
            <w:shd w:val="clear" w:color="auto" w:fill="auto"/>
            <w:vAlign w:val="bottom"/>
            <w:hideMark/>
          </w:tcPr>
          <w:p w14:paraId="5D5C56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3A619D7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w:t>
            </w:r>
            <w:r w:rsidRPr="00474647">
              <w:rPr>
                <w:rFonts w:ascii="Times New Roman" w:eastAsia="Times New Roman" w:hAnsi="Times New Roman" w:cs="Times New Roman"/>
                <w:color w:val="000000"/>
                <w:sz w:val="18"/>
                <w:szCs w:val="18"/>
                <w:lang w:eastAsia="ru-RU"/>
              </w:rPr>
              <w:lastRenderedPageBreak/>
              <w:t>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DE19C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Игроград</w:t>
            </w:r>
          </w:p>
        </w:tc>
      </w:tr>
      <w:tr w:rsidR="00A7774F" w:rsidRPr="00474647" w14:paraId="31A5DB9F"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34BD3C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Игроград.Изменение информации в соответствие с выбранным филиалом</w:t>
            </w:r>
          </w:p>
        </w:tc>
        <w:tc>
          <w:tcPr>
            <w:tcW w:w="1134" w:type="dxa"/>
            <w:tcBorders>
              <w:top w:val="nil"/>
              <w:left w:val="nil"/>
              <w:bottom w:val="single" w:sz="4" w:space="0" w:color="auto"/>
              <w:right w:val="single" w:sz="4" w:space="0" w:color="000000"/>
            </w:tcBorders>
            <w:shd w:val="clear" w:color="auto" w:fill="auto"/>
            <w:vAlign w:val="bottom"/>
            <w:hideMark/>
          </w:tcPr>
          <w:p w14:paraId="5ABAF5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51709B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auto"/>
              <w:right w:val="single" w:sz="4" w:space="0" w:color="000000"/>
            </w:tcBorders>
            <w:shd w:val="clear" w:color="auto" w:fill="auto"/>
            <w:vAlign w:val="bottom"/>
            <w:hideMark/>
          </w:tcPr>
          <w:p w14:paraId="681BEE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128F1A5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auto"/>
              <w:right w:val="single" w:sz="4" w:space="0" w:color="000000"/>
            </w:tcBorders>
            <w:shd w:val="clear" w:color="auto" w:fill="auto"/>
            <w:vAlign w:val="bottom"/>
            <w:hideMark/>
          </w:tcPr>
          <w:p w14:paraId="16F130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276" w:type="dxa"/>
            <w:tcBorders>
              <w:top w:val="nil"/>
              <w:left w:val="nil"/>
              <w:bottom w:val="single" w:sz="4" w:space="0" w:color="auto"/>
              <w:right w:val="single" w:sz="4" w:space="0" w:color="000000"/>
            </w:tcBorders>
            <w:shd w:val="clear" w:color="auto" w:fill="auto"/>
            <w:vAlign w:val="bottom"/>
            <w:hideMark/>
          </w:tcPr>
          <w:p w14:paraId="3DDD81C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auto"/>
              <w:right w:val="single" w:sz="4" w:space="0" w:color="000000"/>
            </w:tcBorders>
            <w:shd w:val="clear" w:color="auto" w:fill="auto"/>
            <w:vAlign w:val="bottom"/>
            <w:hideMark/>
          </w:tcPr>
          <w:p w14:paraId="75C77C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20.03.2015</w:t>
            </w:r>
          </w:p>
        </w:tc>
        <w:tc>
          <w:tcPr>
            <w:tcW w:w="993" w:type="dxa"/>
            <w:tcBorders>
              <w:top w:val="nil"/>
              <w:left w:val="nil"/>
              <w:bottom w:val="single" w:sz="4" w:space="0" w:color="auto"/>
              <w:right w:val="single" w:sz="4" w:space="0" w:color="000000"/>
            </w:tcBorders>
            <w:shd w:val="clear" w:color="auto" w:fill="auto"/>
            <w:vAlign w:val="bottom"/>
            <w:hideMark/>
          </w:tcPr>
          <w:p w14:paraId="010EFE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10:35</w:t>
            </w:r>
          </w:p>
        </w:tc>
        <w:tc>
          <w:tcPr>
            <w:tcW w:w="1133" w:type="dxa"/>
            <w:tcBorders>
              <w:top w:val="nil"/>
              <w:left w:val="nil"/>
              <w:bottom w:val="single" w:sz="4" w:space="0" w:color="auto"/>
              <w:right w:val="single" w:sz="4" w:space="0" w:color="000000"/>
            </w:tcBorders>
            <w:shd w:val="clear" w:color="auto" w:fill="auto"/>
            <w:vAlign w:val="bottom"/>
            <w:hideMark/>
          </w:tcPr>
          <w:p w14:paraId="3733822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10:35</w:t>
            </w:r>
          </w:p>
        </w:tc>
        <w:tc>
          <w:tcPr>
            <w:tcW w:w="992" w:type="dxa"/>
            <w:tcBorders>
              <w:top w:val="nil"/>
              <w:left w:val="nil"/>
              <w:bottom w:val="single" w:sz="4" w:space="0" w:color="auto"/>
              <w:right w:val="single" w:sz="4" w:space="0" w:color="000000"/>
            </w:tcBorders>
            <w:shd w:val="clear" w:color="auto" w:fill="auto"/>
            <w:vAlign w:val="bottom"/>
            <w:hideMark/>
          </w:tcPr>
          <w:p w14:paraId="4E14A3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9:00</w:t>
            </w:r>
          </w:p>
        </w:tc>
        <w:tc>
          <w:tcPr>
            <w:tcW w:w="850" w:type="dxa"/>
            <w:tcBorders>
              <w:top w:val="nil"/>
              <w:left w:val="nil"/>
              <w:bottom w:val="single" w:sz="4" w:space="0" w:color="auto"/>
              <w:right w:val="single" w:sz="4" w:space="0" w:color="000000"/>
            </w:tcBorders>
            <w:shd w:val="clear" w:color="auto" w:fill="auto"/>
            <w:vAlign w:val="bottom"/>
            <w:hideMark/>
          </w:tcPr>
          <w:p w14:paraId="08C203B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1614A90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466944" w:rsidRPr="00474647" w14:paraId="49BF3EC1"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0A18A627" w14:textId="465DA50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EAAD6CB" w14:textId="119144C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2AFF2587" w14:textId="0D085F7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194F8895" w14:textId="1542EB3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B377C1F" w14:textId="4345688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AA16962" w14:textId="58C8DA7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5D54B050" w14:textId="2C70E62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4FCD37E" w14:textId="0239925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424A47DD" w14:textId="75AF4A2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36B3C0E1" w14:textId="60BD79E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28FB382E" w14:textId="5FF9ECA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48A6F847" w14:textId="11F7BD4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88FA524" w14:textId="6825DA2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1BCDCFD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2E727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Игроград.Отдельный раздел для новинок</w:t>
            </w:r>
          </w:p>
        </w:tc>
        <w:tc>
          <w:tcPr>
            <w:tcW w:w="1134" w:type="dxa"/>
            <w:tcBorders>
              <w:top w:val="nil"/>
              <w:left w:val="nil"/>
              <w:bottom w:val="single" w:sz="4" w:space="0" w:color="000000"/>
              <w:right w:val="single" w:sz="4" w:space="0" w:color="000000"/>
            </w:tcBorders>
            <w:shd w:val="clear" w:color="auto" w:fill="auto"/>
            <w:vAlign w:val="bottom"/>
            <w:hideMark/>
          </w:tcPr>
          <w:p w14:paraId="38DC565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7E95A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E4EC10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E4FD1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1729EE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276" w:type="dxa"/>
            <w:tcBorders>
              <w:top w:val="nil"/>
              <w:left w:val="nil"/>
              <w:bottom w:val="single" w:sz="4" w:space="0" w:color="000000"/>
              <w:right w:val="single" w:sz="4" w:space="0" w:color="000000"/>
            </w:tcBorders>
            <w:shd w:val="clear" w:color="auto" w:fill="auto"/>
            <w:vAlign w:val="bottom"/>
            <w:hideMark/>
          </w:tcPr>
          <w:p w14:paraId="3EA1E7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000000"/>
              <w:right w:val="single" w:sz="4" w:space="0" w:color="000000"/>
            </w:tcBorders>
            <w:shd w:val="clear" w:color="auto" w:fill="auto"/>
            <w:vAlign w:val="bottom"/>
            <w:hideMark/>
          </w:tcPr>
          <w:p w14:paraId="6437D5E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993" w:type="dxa"/>
            <w:tcBorders>
              <w:top w:val="nil"/>
              <w:left w:val="nil"/>
              <w:bottom w:val="single" w:sz="4" w:space="0" w:color="000000"/>
              <w:right w:val="single" w:sz="4" w:space="0" w:color="000000"/>
            </w:tcBorders>
            <w:shd w:val="clear" w:color="auto" w:fill="auto"/>
            <w:vAlign w:val="bottom"/>
            <w:hideMark/>
          </w:tcPr>
          <w:p w14:paraId="4D14E2B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2:49</w:t>
            </w:r>
          </w:p>
        </w:tc>
        <w:tc>
          <w:tcPr>
            <w:tcW w:w="1133" w:type="dxa"/>
            <w:tcBorders>
              <w:top w:val="nil"/>
              <w:left w:val="nil"/>
              <w:bottom w:val="single" w:sz="4" w:space="0" w:color="000000"/>
              <w:right w:val="single" w:sz="4" w:space="0" w:color="000000"/>
            </w:tcBorders>
            <w:shd w:val="clear" w:color="auto" w:fill="auto"/>
            <w:vAlign w:val="bottom"/>
            <w:hideMark/>
          </w:tcPr>
          <w:p w14:paraId="354984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2:49</w:t>
            </w:r>
          </w:p>
        </w:tc>
        <w:tc>
          <w:tcPr>
            <w:tcW w:w="992" w:type="dxa"/>
            <w:tcBorders>
              <w:top w:val="nil"/>
              <w:left w:val="nil"/>
              <w:bottom w:val="single" w:sz="4" w:space="0" w:color="000000"/>
              <w:right w:val="single" w:sz="4" w:space="0" w:color="000000"/>
            </w:tcBorders>
            <w:shd w:val="clear" w:color="auto" w:fill="auto"/>
            <w:vAlign w:val="bottom"/>
            <w:hideMark/>
          </w:tcPr>
          <w:p w14:paraId="607A96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59E32D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B558B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1E7980FD"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1ABD8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Игроград.Сделать, чтобы для товара подтягивались нужные цены</w:t>
            </w:r>
          </w:p>
        </w:tc>
        <w:tc>
          <w:tcPr>
            <w:tcW w:w="1134" w:type="dxa"/>
            <w:tcBorders>
              <w:top w:val="nil"/>
              <w:left w:val="nil"/>
              <w:bottom w:val="single" w:sz="4" w:space="0" w:color="000000"/>
              <w:right w:val="single" w:sz="4" w:space="0" w:color="000000"/>
            </w:tcBorders>
            <w:shd w:val="clear" w:color="auto" w:fill="auto"/>
            <w:vAlign w:val="bottom"/>
            <w:hideMark/>
          </w:tcPr>
          <w:p w14:paraId="788E4B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5F6BA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654FF2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71C1E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1CD8373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000000"/>
              <w:right w:val="single" w:sz="4" w:space="0" w:color="000000"/>
            </w:tcBorders>
            <w:shd w:val="clear" w:color="auto" w:fill="auto"/>
            <w:vAlign w:val="bottom"/>
            <w:hideMark/>
          </w:tcPr>
          <w:p w14:paraId="2DC9E37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3526FF9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993" w:type="dxa"/>
            <w:tcBorders>
              <w:top w:val="nil"/>
              <w:left w:val="nil"/>
              <w:bottom w:val="single" w:sz="4" w:space="0" w:color="000000"/>
              <w:right w:val="single" w:sz="4" w:space="0" w:color="000000"/>
            </w:tcBorders>
            <w:shd w:val="clear" w:color="auto" w:fill="auto"/>
            <w:vAlign w:val="bottom"/>
            <w:hideMark/>
          </w:tcPr>
          <w:p w14:paraId="34288E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7:56</w:t>
            </w:r>
          </w:p>
        </w:tc>
        <w:tc>
          <w:tcPr>
            <w:tcW w:w="1133" w:type="dxa"/>
            <w:tcBorders>
              <w:top w:val="nil"/>
              <w:left w:val="nil"/>
              <w:bottom w:val="single" w:sz="4" w:space="0" w:color="000000"/>
              <w:right w:val="single" w:sz="4" w:space="0" w:color="000000"/>
            </w:tcBorders>
            <w:shd w:val="clear" w:color="auto" w:fill="auto"/>
            <w:vAlign w:val="bottom"/>
            <w:hideMark/>
          </w:tcPr>
          <w:p w14:paraId="12EE24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7:56</w:t>
            </w:r>
          </w:p>
        </w:tc>
        <w:tc>
          <w:tcPr>
            <w:tcW w:w="992" w:type="dxa"/>
            <w:tcBorders>
              <w:top w:val="nil"/>
              <w:left w:val="nil"/>
              <w:bottom w:val="single" w:sz="4" w:space="0" w:color="000000"/>
              <w:right w:val="single" w:sz="4" w:space="0" w:color="000000"/>
            </w:tcBorders>
            <w:shd w:val="clear" w:color="auto" w:fill="auto"/>
            <w:vAlign w:val="bottom"/>
            <w:hideMark/>
          </w:tcPr>
          <w:p w14:paraId="5502CD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8:00</w:t>
            </w:r>
          </w:p>
        </w:tc>
        <w:tc>
          <w:tcPr>
            <w:tcW w:w="850" w:type="dxa"/>
            <w:tcBorders>
              <w:top w:val="nil"/>
              <w:left w:val="nil"/>
              <w:bottom w:val="single" w:sz="4" w:space="0" w:color="000000"/>
              <w:right w:val="single" w:sz="4" w:space="0" w:color="000000"/>
            </w:tcBorders>
            <w:shd w:val="clear" w:color="auto" w:fill="auto"/>
            <w:vAlign w:val="bottom"/>
            <w:hideMark/>
          </w:tcPr>
          <w:p w14:paraId="678261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FD94D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B89018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65637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Игроград.Страница списка товаров</w:t>
            </w:r>
          </w:p>
        </w:tc>
        <w:tc>
          <w:tcPr>
            <w:tcW w:w="1134" w:type="dxa"/>
            <w:tcBorders>
              <w:top w:val="nil"/>
              <w:left w:val="nil"/>
              <w:bottom w:val="single" w:sz="4" w:space="0" w:color="000000"/>
              <w:right w:val="single" w:sz="4" w:space="0" w:color="000000"/>
            </w:tcBorders>
            <w:shd w:val="clear" w:color="auto" w:fill="auto"/>
            <w:vAlign w:val="bottom"/>
            <w:hideMark/>
          </w:tcPr>
          <w:p w14:paraId="248C24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F5897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74A99C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9D5B11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05F782B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035E8B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5D1FA7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227A4CC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7:58</w:t>
            </w:r>
          </w:p>
        </w:tc>
        <w:tc>
          <w:tcPr>
            <w:tcW w:w="1133" w:type="dxa"/>
            <w:tcBorders>
              <w:top w:val="nil"/>
              <w:left w:val="nil"/>
              <w:bottom w:val="single" w:sz="4" w:space="0" w:color="000000"/>
              <w:right w:val="single" w:sz="4" w:space="0" w:color="000000"/>
            </w:tcBorders>
            <w:shd w:val="clear" w:color="auto" w:fill="auto"/>
            <w:vAlign w:val="bottom"/>
            <w:hideMark/>
          </w:tcPr>
          <w:p w14:paraId="48DF1B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7:58</w:t>
            </w:r>
          </w:p>
        </w:tc>
        <w:tc>
          <w:tcPr>
            <w:tcW w:w="992" w:type="dxa"/>
            <w:tcBorders>
              <w:top w:val="nil"/>
              <w:left w:val="nil"/>
              <w:bottom w:val="single" w:sz="4" w:space="0" w:color="000000"/>
              <w:right w:val="single" w:sz="4" w:space="0" w:color="000000"/>
            </w:tcBorders>
            <w:shd w:val="clear" w:color="auto" w:fill="auto"/>
            <w:vAlign w:val="bottom"/>
            <w:hideMark/>
          </w:tcPr>
          <w:p w14:paraId="323B18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8:00</w:t>
            </w:r>
          </w:p>
        </w:tc>
        <w:tc>
          <w:tcPr>
            <w:tcW w:w="850" w:type="dxa"/>
            <w:tcBorders>
              <w:top w:val="nil"/>
              <w:left w:val="nil"/>
              <w:bottom w:val="single" w:sz="4" w:space="0" w:color="000000"/>
              <w:right w:val="single" w:sz="4" w:space="0" w:color="000000"/>
            </w:tcBorders>
            <w:shd w:val="clear" w:color="auto" w:fill="auto"/>
            <w:vAlign w:val="bottom"/>
            <w:hideMark/>
          </w:tcPr>
          <w:p w14:paraId="20226F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42787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57544F2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20C33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Игроград.Тестирование и отладка</w:t>
            </w:r>
          </w:p>
        </w:tc>
        <w:tc>
          <w:tcPr>
            <w:tcW w:w="1134" w:type="dxa"/>
            <w:tcBorders>
              <w:top w:val="nil"/>
              <w:left w:val="nil"/>
              <w:bottom w:val="single" w:sz="4" w:space="0" w:color="000000"/>
              <w:right w:val="single" w:sz="4" w:space="0" w:color="000000"/>
            </w:tcBorders>
            <w:shd w:val="clear" w:color="auto" w:fill="auto"/>
            <w:vAlign w:val="bottom"/>
            <w:hideMark/>
          </w:tcPr>
          <w:p w14:paraId="191F48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602D426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3590C1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4A326BD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134" w:type="dxa"/>
            <w:tcBorders>
              <w:top w:val="nil"/>
              <w:left w:val="nil"/>
              <w:bottom w:val="single" w:sz="4" w:space="0" w:color="000000"/>
              <w:right w:val="single" w:sz="4" w:space="0" w:color="000000"/>
            </w:tcBorders>
            <w:shd w:val="clear" w:color="auto" w:fill="auto"/>
            <w:vAlign w:val="bottom"/>
            <w:hideMark/>
          </w:tcPr>
          <w:p w14:paraId="0B5FA6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276" w:type="dxa"/>
            <w:tcBorders>
              <w:top w:val="nil"/>
              <w:left w:val="nil"/>
              <w:bottom w:val="single" w:sz="4" w:space="0" w:color="000000"/>
              <w:right w:val="single" w:sz="4" w:space="0" w:color="000000"/>
            </w:tcBorders>
            <w:shd w:val="clear" w:color="auto" w:fill="auto"/>
            <w:vAlign w:val="bottom"/>
            <w:hideMark/>
          </w:tcPr>
          <w:p w14:paraId="6F7686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134" w:type="dxa"/>
            <w:tcBorders>
              <w:top w:val="nil"/>
              <w:left w:val="nil"/>
              <w:bottom w:val="single" w:sz="4" w:space="0" w:color="000000"/>
              <w:right w:val="single" w:sz="4" w:space="0" w:color="000000"/>
            </w:tcBorders>
            <w:shd w:val="clear" w:color="auto" w:fill="auto"/>
            <w:vAlign w:val="bottom"/>
            <w:hideMark/>
          </w:tcPr>
          <w:p w14:paraId="311896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993" w:type="dxa"/>
            <w:tcBorders>
              <w:top w:val="nil"/>
              <w:left w:val="nil"/>
              <w:bottom w:val="single" w:sz="4" w:space="0" w:color="000000"/>
              <w:right w:val="single" w:sz="4" w:space="0" w:color="000000"/>
            </w:tcBorders>
            <w:shd w:val="clear" w:color="auto" w:fill="auto"/>
            <w:vAlign w:val="bottom"/>
            <w:hideMark/>
          </w:tcPr>
          <w:p w14:paraId="173F560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9:08</w:t>
            </w:r>
          </w:p>
        </w:tc>
        <w:tc>
          <w:tcPr>
            <w:tcW w:w="1133" w:type="dxa"/>
            <w:tcBorders>
              <w:top w:val="nil"/>
              <w:left w:val="nil"/>
              <w:bottom w:val="single" w:sz="4" w:space="0" w:color="000000"/>
              <w:right w:val="single" w:sz="4" w:space="0" w:color="000000"/>
            </w:tcBorders>
            <w:shd w:val="clear" w:color="auto" w:fill="auto"/>
            <w:vAlign w:val="bottom"/>
            <w:hideMark/>
          </w:tcPr>
          <w:p w14:paraId="73D4A7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9:08</w:t>
            </w:r>
          </w:p>
        </w:tc>
        <w:tc>
          <w:tcPr>
            <w:tcW w:w="992" w:type="dxa"/>
            <w:tcBorders>
              <w:top w:val="nil"/>
              <w:left w:val="nil"/>
              <w:bottom w:val="single" w:sz="4" w:space="0" w:color="000000"/>
              <w:right w:val="single" w:sz="4" w:space="0" w:color="000000"/>
            </w:tcBorders>
            <w:shd w:val="clear" w:color="auto" w:fill="auto"/>
            <w:vAlign w:val="bottom"/>
            <w:hideMark/>
          </w:tcPr>
          <w:p w14:paraId="403952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10:00</w:t>
            </w:r>
          </w:p>
        </w:tc>
        <w:tc>
          <w:tcPr>
            <w:tcW w:w="850" w:type="dxa"/>
            <w:tcBorders>
              <w:top w:val="nil"/>
              <w:left w:val="nil"/>
              <w:bottom w:val="single" w:sz="4" w:space="0" w:color="000000"/>
              <w:right w:val="single" w:sz="4" w:space="0" w:color="000000"/>
            </w:tcBorders>
            <w:shd w:val="clear" w:color="auto" w:fill="auto"/>
            <w:vAlign w:val="bottom"/>
            <w:hideMark/>
          </w:tcPr>
          <w:p w14:paraId="721766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6B1353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102F6C7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86E98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Изучение связки Scrum + Kanban</w:t>
            </w:r>
          </w:p>
        </w:tc>
        <w:tc>
          <w:tcPr>
            <w:tcW w:w="1134" w:type="dxa"/>
            <w:tcBorders>
              <w:top w:val="nil"/>
              <w:left w:val="nil"/>
              <w:bottom w:val="single" w:sz="4" w:space="0" w:color="000000"/>
              <w:right w:val="single" w:sz="4" w:space="0" w:color="000000"/>
            </w:tcBorders>
            <w:shd w:val="clear" w:color="auto" w:fill="auto"/>
            <w:vAlign w:val="bottom"/>
            <w:hideMark/>
          </w:tcPr>
          <w:p w14:paraId="25E65C4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16E22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Алексей Цыкарев</w:t>
            </w:r>
          </w:p>
        </w:tc>
        <w:tc>
          <w:tcPr>
            <w:tcW w:w="1276" w:type="dxa"/>
            <w:tcBorders>
              <w:top w:val="nil"/>
              <w:left w:val="nil"/>
              <w:bottom w:val="single" w:sz="4" w:space="0" w:color="000000"/>
              <w:right w:val="single" w:sz="4" w:space="0" w:color="000000"/>
            </w:tcBorders>
            <w:shd w:val="clear" w:color="auto" w:fill="auto"/>
            <w:vAlign w:val="bottom"/>
            <w:hideMark/>
          </w:tcPr>
          <w:p w14:paraId="492A75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Отложена</w:t>
            </w:r>
          </w:p>
        </w:tc>
        <w:tc>
          <w:tcPr>
            <w:tcW w:w="1134" w:type="dxa"/>
            <w:tcBorders>
              <w:top w:val="nil"/>
              <w:left w:val="nil"/>
              <w:bottom w:val="single" w:sz="4" w:space="0" w:color="000000"/>
              <w:right w:val="single" w:sz="4" w:space="0" w:color="000000"/>
            </w:tcBorders>
            <w:shd w:val="clear" w:color="auto" w:fill="auto"/>
            <w:vAlign w:val="bottom"/>
            <w:hideMark/>
          </w:tcPr>
          <w:p w14:paraId="7CE6BB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30.07.2013</w:t>
            </w:r>
          </w:p>
        </w:tc>
        <w:tc>
          <w:tcPr>
            <w:tcW w:w="1134" w:type="dxa"/>
            <w:tcBorders>
              <w:top w:val="nil"/>
              <w:left w:val="nil"/>
              <w:bottom w:val="single" w:sz="4" w:space="0" w:color="000000"/>
              <w:right w:val="single" w:sz="4" w:space="0" w:color="000000"/>
            </w:tcBorders>
            <w:shd w:val="clear" w:color="auto" w:fill="auto"/>
            <w:vAlign w:val="bottom"/>
            <w:hideMark/>
          </w:tcPr>
          <w:p w14:paraId="3ABF50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17.08.2013</w:t>
            </w:r>
          </w:p>
        </w:tc>
        <w:tc>
          <w:tcPr>
            <w:tcW w:w="1276" w:type="dxa"/>
            <w:tcBorders>
              <w:top w:val="nil"/>
              <w:left w:val="nil"/>
              <w:bottom w:val="single" w:sz="4" w:space="0" w:color="000000"/>
              <w:right w:val="single" w:sz="4" w:space="0" w:color="000000"/>
            </w:tcBorders>
            <w:shd w:val="clear" w:color="auto" w:fill="auto"/>
            <w:vAlign w:val="bottom"/>
            <w:hideMark/>
          </w:tcPr>
          <w:p w14:paraId="58843F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649327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7C6408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249D8B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4AF862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35E3C7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E61FC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A7774F" w:rsidRPr="00474647" w14:paraId="5779E69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66160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Интеграция с 1Ской. Консутльтации, помощь, самообучение</w:t>
            </w:r>
          </w:p>
        </w:tc>
        <w:tc>
          <w:tcPr>
            <w:tcW w:w="1134" w:type="dxa"/>
            <w:tcBorders>
              <w:top w:val="nil"/>
              <w:left w:val="nil"/>
              <w:bottom w:val="single" w:sz="4" w:space="0" w:color="000000"/>
              <w:right w:val="single" w:sz="4" w:space="0" w:color="000000"/>
            </w:tcBorders>
            <w:shd w:val="clear" w:color="auto" w:fill="auto"/>
            <w:vAlign w:val="bottom"/>
            <w:hideMark/>
          </w:tcPr>
          <w:p w14:paraId="60B698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81655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Алексей Цыкарев</w:t>
            </w:r>
          </w:p>
        </w:tc>
        <w:tc>
          <w:tcPr>
            <w:tcW w:w="1276" w:type="dxa"/>
            <w:tcBorders>
              <w:top w:val="nil"/>
              <w:left w:val="nil"/>
              <w:bottom w:val="single" w:sz="4" w:space="0" w:color="000000"/>
              <w:right w:val="single" w:sz="4" w:space="0" w:color="000000"/>
            </w:tcBorders>
            <w:shd w:val="clear" w:color="auto" w:fill="auto"/>
            <w:vAlign w:val="bottom"/>
            <w:hideMark/>
          </w:tcPr>
          <w:p w14:paraId="6BC7E0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6DEC3B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08.05.2014</w:t>
            </w:r>
          </w:p>
        </w:tc>
        <w:tc>
          <w:tcPr>
            <w:tcW w:w="1134" w:type="dxa"/>
            <w:tcBorders>
              <w:top w:val="nil"/>
              <w:left w:val="nil"/>
              <w:bottom w:val="single" w:sz="4" w:space="0" w:color="000000"/>
              <w:right w:val="single" w:sz="4" w:space="0" w:color="000000"/>
            </w:tcBorders>
            <w:shd w:val="clear" w:color="auto" w:fill="auto"/>
            <w:vAlign w:val="bottom"/>
            <w:hideMark/>
          </w:tcPr>
          <w:p w14:paraId="1AB38E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15.08.2014</w:t>
            </w:r>
          </w:p>
        </w:tc>
        <w:tc>
          <w:tcPr>
            <w:tcW w:w="1276" w:type="dxa"/>
            <w:tcBorders>
              <w:top w:val="nil"/>
              <w:left w:val="nil"/>
              <w:bottom w:val="single" w:sz="4" w:space="0" w:color="000000"/>
              <w:right w:val="single" w:sz="4" w:space="0" w:color="000000"/>
            </w:tcBorders>
            <w:shd w:val="clear" w:color="auto" w:fill="auto"/>
            <w:vAlign w:val="bottom"/>
            <w:hideMark/>
          </w:tcPr>
          <w:p w14:paraId="756B6E8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357BC16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67B670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22:50</w:t>
            </w:r>
          </w:p>
        </w:tc>
        <w:tc>
          <w:tcPr>
            <w:tcW w:w="1133" w:type="dxa"/>
            <w:tcBorders>
              <w:top w:val="nil"/>
              <w:left w:val="nil"/>
              <w:bottom w:val="single" w:sz="4" w:space="0" w:color="000000"/>
              <w:right w:val="single" w:sz="4" w:space="0" w:color="000000"/>
            </w:tcBorders>
            <w:shd w:val="clear" w:color="auto" w:fill="auto"/>
            <w:vAlign w:val="bottom"/>
            <w:hideMark/>
          </w:tcPr>
          <w:p w14:paraId="5D11EB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137D7E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507972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E2F4BC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A7774F" w:rsidRPr="00474647" w14:paraId="17A1E55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A90AA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Котёл-Пермь. Поставить цели в метрике</w:t>
            </w:r>
          </w:p>
        </w:tc>
        <w:tc>
          <w:tcPr>
            <w:tcW w:w="1134" w:type="dxa"/>
            <w:tcBorders>
              <w:top w:val="nil"/>
              <w:left w:val="nil"/>
              <w:bottom w:val="single" w:sz="4" w:space="0" w:color="000000"/>
              <w:right w:val="single" w:sz="4" w:space="0" w:color="000000"/>
            </w:tcBorders>
            <w:shd w:val="clear" w:color="auto" w:fill="auto"/>
            <w:vAlign w:val="bottom"/>
            <w:hideMark/>
          </w:tcPr>
          <w:p w14:paraId="1AF10E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CCF12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EFBCD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D05E1C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25B3C5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276" w:type="dxa"/>
            <w:tcBorders>
              <w:top w:val="nil"/>
              <w:left w:val="nil"/>
              <w:bottom w:val="single" w:sz="4" w:space="0" w:color="000000"/>
              <w:right w:val="single" w:sz="4" w:space="0" w:color="000000"/>
            </w:tcBorders>
            <w:shd w:val="clear" w:color="auto" w:fill="auto"/>
            <w:vAlign w:val="bottom"/>
            <w:hideMark/>
          </w:tcPr>
          <w:p w14:paraId="7CAD4F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1FD235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993" w:type="dxa"/>
            <w:tcBorders>
              <w:top w:val="nil"/>
              <w:left w:val="nil"/>
              <w:bottom w:val="single" w:sz="4" w:space="0" w:color="000000"/>
              <w:right w:val="single" w:sz="4" w:space="0" w:color="000000"/>
            </w:tcBorders>
            <w:shd w:val="clear" w:color="auto" w:fill="auto"/>
            <w:vAlign w:val="bottom"/>
            <w:hideMark/>
          </w:tcPr>
          <w:p w14:paraId="5E6523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690CDF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2DDA54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BF80B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5DAD8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Котлы-пермь</w:t>
            </w:r>
          </w:p>
        </w:tc>
      </w:tr>
      <w:tr w:rsidR="00A7774F" w:rsidRPr="00474647" w14:paraId="229E3A8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8E830C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Котёл-Пермь. </w:t>
            </w:r>
            <w:r w:rsidRPr="00474647">
              <w:rPr>
                <w:rFonts w:ascii="Times New Roman" w:eastAsia="Times New Roman" w:hAnsi="Times New Roman" w:cs="Times New Roman"/>
                <w:color w:val="000000"/>
                <w:sz w:val="18"/>
                <w:szCs w:val="18"/>
                <w:lang w:eastAsia="ru-RU"/>
              </w:rPr>
              <w:lastRenderedPageBreak/>
              <w:t>Скорректировать поиск</w:t>
            </w:r>
          </w:p>
        </w:tc>
        <w:tc>
          <w:tcPr>
            <w:tcW w:w="1134" w:type="dxa"/>
            <w:tcBorders>
              <w:top w:val="nil"/>
              <w:left w:val="nil"/>
              <w:bottom w:val="single" w:sz="4" w:space="0" w:color="000000"/>
              <w:right w:val="single" w:sz="4" w:space="0" w:color="000000"/>
            </w:tcBorders>
            <w:shd w:val="clear" w:color="auto" w:fill="auto"/>
            <w:vAlign w:val="bottom"/>
            <w:hideMark/>
          </w:tcPr>
          <w:p w14:paraId="3EA3BA3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A2B1F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Никита </w:t>
            </w:r>
            <w:r w:rsidRPr="00474647">
              <w:rPr>
                <w:rFonts w:ascii="Times New Roman" w:eastAsia="Times New Roman" w:hAnsi="Times New Roman" w:cs="Times New Roman"/>
                <w:color w:val="000000"/>
                <w:sz w:val="18"/>
                <w:szCs w:val="18"/>
                <w:lang w:eastAsia="ru-RU"/>
              </w:rPr>
              <w:lastRenderedPageBreak/>
              <w:t>Боначев</w:t>
            </w:r>
          </w:p>
        </w:tc>
        <w:tc>
          <w:tcPr>
            <w:tcW w:w="1276" w:type="dxa"/>
            <w:tcBorders>
              <w:top w:val="nil"/>
              <w:left w:val="nil"/>
              <w:bottom w:val="single" w:sz="4" w:space="0" w:color="000000"/>
              <w:right w:val="single" w:sz="4" w:space="0" w:color="000000"/>
            </w:tcBorders>
            <w:shd w:val="clear" w:color="auto" w:fill="auto"/>
            <w:vAlign w:val="bottom"/>
            <w:hideMark/>
          </w:tcPr>
          <w:p w14:paraId="53531E7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 xml:space="preserve">Ждет </w:t>
            </w:r>
            <w:r w:rsidRPr="00474647">
              <w:rPr>
                <w:rFonts w:ascii="Times New Roman" w:eastAsia="Times New Roman" w:hAnsi="Times New Roman" w:cs="Times New Roman"/>
                <w:color w:val="000000"/>
                <w:sz w:val="18"/>
                <w:szCs w:val="18"/>
                <w:lang w:eastAsia="ru-RU"/>
              </w:rPr>
              <w:lastRenderedPageBreak/>
              <w:t>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36C4DF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13.05.2015</w:t>
            </w:r>
          </w:p>
        </w:tc>
        <w:tc>
          <w:tcPr>
            <w:tcW w:w="1134" w:type="dxa"/>
            <w:tcBorders>
              <w:top w:val="nil"/>
              <w:left w:val="nil"/>
              <w:bottom w:val="single" w:sz="4" w:space="0" w:color="000000"/>
              <w:right w:val="single" w:sz="4" w:space="0" w:color="000000"/>
            </w:tcBorders>
            <w:shd w:val="clear" w:color="auto" w:fill="auto"/>
            <w:vAlign w:val="bottom"/>
            <w:hideMark/>
          </w:tcPr>
          <w:p w14:paraId="39B565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000000"/>
              <w:right w:val="single" w:sz="4" w:space="0" w:color="000000"/>
            </w:tcBorders>
            <w:shd w:val="clear" w:color="auto" w:fill="auto"/>
            <w:vAlign w:val="bottom"/>
            <w:hideMark/>
          </w:tcPr>
          <w:p w14:paraId="7EF761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736E5D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993" w:type="dxa"/>
            <w:tcBorders>
              <w:top w:val="nil"/>
              <w:left w:val="nil"/>
              <w:bottom w:val="single" w:sz="4" w:space="0" w:color="000000"/>
              <w:right w:val="single" w:sz="4" w:space="0" w:color="000000"/>
            </w:tcBorders>
            <w:shd w:val="clear" w:color="auto" w:fill="auto"/>
            <w:vAlign w:val="bottom"/>
            <w:hideMark/>
          </w:tcPr>
          <w:p w14:paraId="6C0D1F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0:18</w:t>
            </w:r>
          </w:p>
        </w:tc>
        <w:tc>
          <w:tcPr>
            <w:tcW w:w="1133" w:type="dxa"/>
            <w:tcBorders>
              <w:top w:val="nil"/>
              <w:left w:val="nil"/>
              <w:bottom w:val="single" w:sz="4" w:space="0" w:color="000000"/>
              <w:right w:val="single" w:sz="4" w:space="0" w:color="000000"/>
            </w:tcBorders>
            <w:shd w:val="clear" w:color="auto" w:fill="auto"/>
            <w:vAlign w:val="bottom"/>
            <w:hideMark/>
          </w:tcPr>
          <w:p w14:paraId="4E8BAB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0:18</w:t>
            </w:r>
          </w:p>
        </w:tc>
        <w:tc>
          <w:tcPr>
            <w:tcW w:w="992" w:type="dxa"/>
            <w:tcBorders>
              <w:top w:val="nil"/>
              <w:left w:val="nil"/>
              <w:bottom w:val="single" w:sz="4" w:space="0" w:color="000000"/>
              <w:right w:val="single" w:sz="4" w:space="0" w:color="000000"/>
            </w:tcBorders>
            <w:shd w:val="clear" w:color="auto" w:fill="auto"/>
            <w:vAlign w:val="bottom"/>
            <w:hideMark/>
          </w:tcPr>
          <w:p w14:paraId="5F4D03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89199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Нет </w:t>
            </w:r>
            <w:r w:rsidRPr="00474647">
              <w:rPr>
                <w:rFonts w:ascii="Times New Roman" w:eastAsia="Times New Roman" w:hAnsi="Times New Roman" w:cs="Times New Roman"/>
                <w:color w:val="000000"/>
                <w:sz w:val="18"/>
                <w:szCs w:val="18"/>
                <w:lang w:eastAsia="ru-RU"/>
              </w:rPr>
              <w:lastRenderedPageBreak/>
              <w:t>оценки</w:t>
            </w:r>
          </w:p>
        </w:tc>
        <w:tc>
          <w:tcPr>
            <w:tcW w:w="1134" w:type="dxa"/>
            <w:tcBorders>
              <w:top w:val="nil"/>
              <w:left w:val="nil"/>
              <w:bottom w:val="single" w:sz="4" w:space="0" w:color="000000"/>
              <w:right w:val="single" w:sz="4" w:space="0" w:color="000000"/>
            </w:tcBorders>
            <w:shd w:val="clear" w:color="auto" w:fill="auto"/>
            <w:vAlign w:val="bottom"/>
            <w:hideMark/>
          </w:tcPr>
          <w:p w14:paraId="74CAC96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Котлы-</w:t>
            </w:r>
            <w:r w:rsidRPr="00474647">
              <w:rPr>
                <w:rFonts w:ascii="Times New Roman" w:eastAsia="Times New Roman" w:hAnsi="Times New Roman" w:cs="Times New Roman"/>
                <w:color w:val="000000"/>
                <w:sz w:val="18"/>
                <w:szCs w:val="18"/>
                <w:lang w:eastAsia="ru-RU"/>
              </w:rPr>
              <w:lastRenderedPageBreak/>
              <w:t>пермь</w:t>
            </w:r>
          </w:p>
        </w:tc>
      </w:tr>
      <w:tr w:rsidR="00A7774F" w:rsidRPr="00474647" w14:paraId="1D266A86"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B3753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Котёл-Пермь..Небольшая правка</w:t>
            </w:r>
          </w:p>
        </w:tc>
        <w:tc>
          <w:tcPr>
            <w:tcW w:w="1134" w:type="dxa"/>
            <w:tcBorders>
              <w:top w:val="nil"/>
              <w:left w:val="nil"/>
              <w:bottom w:val="single" w:sz="4" w:space="0" w:color="000000"/>
              <w:right w:val="single" w:sz="4" w:space="0" w:color="000000"/>
            </w:tcBorders>
            <w:shd w:val="clear" w:color="auto" w:fill="auto"/>
            <w:vAlign w:val="bottom"/>
            <w:hideMark/>
          </w:tcPr>
          <w:p w14:paraId="0499E9F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FB122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697A530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4CFEC1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07A1F3B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276" w:type="dxa"/>
            <w:tcBorders>
              <w:top w:val="nil"/>
              <w:left w:val="nil"/>
              <w:bottom w:val="single" w:sz="4" w:space="0" w:color="000000"/>
              <w:right w:val="single" w:sz="4" w:space="0" w:color="000000"/>
            </w:tcBorders>
            <w:shd w:val="clear" w:color="auto" w:fill="auto"/>
            <w:vAlign w:val="bottom"/>
            <w:hideMark/>
          </w:tcPr>
          <w:p w14:paraId="6B0EC15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301CF47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993" w:type="dxa"/>
            <w:tcBorders>
              <w:top w:val="nil"/>
              <w:left w:val="nil"/>
              <w:bottom w:val="single" w:sz="4" w:space="0" w:color="000000"/>
              <w:right w:val="single" w:sz="4" w:space="0" w:color="000000"/>
            </w:tcBorders>
            <w:shd w:val="clear" w:color="auto" w:fill="auto"/>
            <w:vAlign w:val="bottom"/>
            <w:hideMark/>
          </w:tcPr>
          <w:p w14:paraId="61DC21D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1133" w:type="dxa"/>
            <w:tcBorders>
              <w:top w:val="nil"/>
              <w:left w:val="nil"/>
              <w:bottom w:val="single" w:sz="4" w:space="0" w:color="000000"/>
              <w:right w:val="single" w:sz="4" w:space="0" w:color="000000"/>
            </w:tcBorders>
            <w:shd w:val="clear" w:color="auto" w:fill="auto"/>
            <w:vAlign w:val="bottom"/>
            <w:hideMark/>
          </w:tcPr>
          <w:p w14:paraId="550C46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0:15</w:t>
            </w:r>
          </w:p>
        </w:tc>
        <w:tc>
          <w:tcPr>
            <w:tcW w:w="992" w:type="dxa"/>
            <w:tcBorders>
              <w:top w:val="nil"/>
              <w:left w:val="nil"/>
              <w:bottom w:val="single" w:sz="4" w:space="0" w:color="000000"/>
              <w:right w:val="single" w:sz="4" w:space="0" w:color="000000"/>
            </w:tcBorders>
            <w:shd w:val="clear" w:color="auto" w:fill="auto"/>
            <w:vAlign w:val="bottom"/>
            <w:hideMark/>
          </w:tcPr>
          <w:p w14:paraId="52F0B2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76F29A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42150D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33EC9021"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65D14F2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w:t>
            </w:r>
          </w:p>
        </w:tc>
        <w:tc>
          <w:tcPr>
            <w:tcW w:w="1134" w:type="dxa"/>
            <w:tcBorders>
              <w:top w:val="nil"/>
              <w:left w:val="nil"/>
              <w:bottom w:val="single" w:sz="4" w:space="0" w:color="auto"/>
              <w:right w:val="single" w:sz="4" w:space="0" w:color="000000"/>
            </w:tcBorders>
            <w:shd w:val="clear" w:color="auto" w:fill="auto"/>
            <w:vAlign w:val="bottom"/>
            <w:hideMark/>
          </w:tcPr>
          <w:p w14:paraId="29D749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432D04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Антон Пермяков</w:t>
            </w:r>
          </w:p>
        </w:tc>
        <w:tc>
          <w:tcPr>
            <w:tcW w:w="1276" w:type="dxa"/>
            <w:tcBorders>
              <w:top w:val="nil"/>
              <w:left w:val="nil"/>
              <w:bottom w:val="single" w:sz="4" w:space="0" w:color="auto"/>
              <w:right w:val="single" w:sz="4" w:space="0" w:color="000000"/>
            </w:tcBorders>
            <w:shd w:val="clear" w:color="auto" w:fill="auto"/>
            <w:vAlign w:val="bottom"/>
            <w:hideMark/>
          </w:tcPr>
          <w:p w14:paraId="3123EBF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auto"/>
              <w:right w:val="single" w:sz="4" w:space="0" w:color="000000"/>
            </w:tcBorders>
            <w:shd w:val="clear" w:color="auto" w:fill="auto"/>
            <w:vAlign w:val="bottom"/>
            <w:hideMark/>
          </w:tcPr>
          <w:p w14:paraId="4A204F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22.07.2014</w:t>
            </w:r>
          </w:p>
        </w:tc>
        <w:tc>
          <w:tcPr>
            <w:tcW w:w="1134" w:type="dxa"/>
            <w:tcBorders>
              <w:top w:val="nil"/>
              <w:left w:val="nil"/>
              <w:bottom w:val="single" w:sz="4" w:space="0" w:color="auto"/>
              <w:right w:val="single" w:sz="4" w:space="0" w:color="000000"/>
            </w:tcBorders>
            <w:shd w:val="clear" w:color="auto" w:fill="auto"/>
            <w:vAlign w:val="bottom"/>
            <w:hideMark/>
          </w:tcPr>
          <w:p w14:paraId="54867E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22.07.2014</w:t>
            </w:r>
          </w:p>
        </w:tc>
        <w:tc>
          <w:tcPr>
            <w:tcW w:w="1276" w:type="dxa"/>
            <w:tcBorders>
              <w:top w:val="nil"/>
              <w:left w:val="nil"/>
              <w:bottom w:val="single" w:sz="4" w:space="0" w:color="auto"/>
              <w:right w:val="single" w:sz="4" w:space="0" w:color="000000"/>
            </w:tcBorders>
            <w:shd w:val="clear" w:color="auto" w:fill="auto"/>
            <w:vAlign w:val="bottom"/>
            <w:hideMark/>
          </w:tcPr>
          <w:p w14:paraId="46BA10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auto"/>
              <w:right w:val="single" w:sz="4" w:space="0" w:color="000000"/>
            </w:tcBorders>
            <w:shd w:val="clear" w:color="auto" w:fill="auto"/>
            <w:vAlign w:val="bottom"/>
            <w:hideMark/>
          </w:tcPr>
          <w:p w14:paraId="6B17DC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auto"/>
              <w:right w:val="single" w:sz="4" w:space="0" w:color="000000"/>
            </w:tcBorders>
            <w:shd w:val="clear" w:color="auto" w:fill="auto"/>
            <w:vAlign w:val="bottom"/>
            <w:hideMark/>
          </w:tcPr>
          <w:p w14:paraId="0D744C0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auto"/>
              <w:right w:val="single" w:sz="4" w:space="0" w:color="000000"/>
            </w:tcBorders>
            <w:shd w:val="clear" w:color="auto" w:fill="auto"/>
            <w:vAlign w:val="bottom"/>
            <w:hideMark/>
          </w:tcPr>
          <w:p w14:paraId="4195CE3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auto"/>
              <w:right w:val="single" w:sz="4" w:space="0" w:color="000000"/>
            </w:tcBorders>
            <w:shd w:val="clear" w:color="auto" w:fill="auto"/>
            <w:vAlign w:val="bottom"/>
            <w:hideMark/>
          </w:tcPr>
          <w:p w14:paraId="2B14B8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auto"/>
              <w:right w:val="single" w:sz="4" w:space="0" w:color="000000"/>
            </w:tcBorders>
            <w:shd w:val="clear" w:color="auto" w:fill="auto"/>
            <w:vAlign w:val="bottom"/>
            <w:hideMark/>
          </w:tcPr>
          <w:p w14:paraId="54F2DF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046864B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5CC1FB10"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0A174BCF" w14:textId="07EA181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AC3F714" w14:textId="3AAAC60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0AEA7A8F" w14:textId="447AEF2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06C6D94" w14:textId="3B3670E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AB4B85C" w14:textId="3295584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21162FC" w14:textId="2668954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00F34EA" w14:textId="1532A2F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26DC6E7" w14:textId="52A210E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58747A36" w14:textId="2E704D5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078151D9" w14:textId="25538BA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072D9859" w14:textId="11221E8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7B3A4FBE" w14:textId="64F8E63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7121BD2" w14:textId="3BA5DF3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525F21F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5621F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 прицепы. Полставить код Яндекс веб мастер</w:t>
            </w:r>
          </w:p>
        </w:tc>
        <w:tc>
          <w:tcPr>
            <w:tcW w:w="1134" w:type="dxa"/>
            <w:tcBorders>
              <w:top w:val="nil"/>
              <w:left w:val="nil"/>
              <w:bottom w:val="single" w:sz="4" w:space="0" w:color="000000"/>
              <w:right w:val="single" w:sz="4" w:space="0" w:color="000000"/>
            </w:tcBorders>
            <w:shd w:val="clear" w:color="auto" w:fill="auto"/>
            <w:vAlign w:val="bottom"/>
            <w:hideMark/>
          </w:tcPr>
          <w:p w14:paraId="704E002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B67B3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5462DF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0237F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1CE785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276" w:type="dxa"/>
            <w:tcBorders>
              <w:top w:val="nil"/>
              <w:left w:val="nil"/>
              <w:bottom w:val="single" w:sz="4" w:space="0" w:color="000000"/>
              <w:right w:val="single" w:sz="4" w:space="0" w:color="000000"/>
            </w:tcBorders>
            <w:shd w:val="clear" w:color="auto" w:fill="auto"/>
            <w:vAlign w:val="bottom"/>
            <w:hideMark/>
          </w:tcPr>
          <w:p w14:paraId="78EAB0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5E86FD6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993" w:type="dxa"/>
            <w:tcBorders>
              <w:top w:val="nil"/>
              <w:left w:val="nil"/>
              <w:bottom w:val="single" w:sz="4" w:space="0" w:color="000000"/>
              <w:right w:val="single" w:sz="4" w:space="0" w:color="000000"/>
            </w:tcBorders>
            <w:shd w:val="clear" w:color="auto" w:fill="auto"/>
            <w:vAlign w:val="bottom"/>
            <w:hideMark/>
          </w:tcPr>
          <w:p w14:paraId="7BB5695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0:04</w:t>
            </w:r>
          </w:p>
        </w:tc>
        <w:tc>
          <w:tcPr>
            <w:tcW w:w="1133" w:type="dxa"/>
            <w:tcBorders>
              <w:top w:val="nil"/>
              <w:left w:val="nil"/>
              <w:bottom w:val="single" w:sz="4" w:space="0" w:color="000000"/>
              <w:right w:val="single" w:sz="4" w:space="0" w:color="000000"/>
            </w:tcBorders>
            <w:shd w:val="clear" w:color="auto" w:fill="auto"/>
            <w:vAlign w:val="bottom"/>
            <w:hideMark/>
          </w:tcPr>
          <w:p w14:paraId="7997C6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0:04</w:t>
            </w:r>
          </w:p>
        </w:tc>
        <w:tc>
          <w:tcPr>
            <w:tcW w:w="992" w:type="dxa"/>
            <w:tcBorders>
              <w:top w:val="nil"/>
              <w:left w:val="nil"/>
              <w:bottom w:val="single" w:sz="4" w:space="0" w:color="000000"/>
              <w:right w:val="single" w:sz="4" w:space="0" w:color="000000"/>
            </w:tcBorders>
            <w:shd w:val="clear" w:color="auto" w:fill="auto"/>
            <w:vAlign w:val="bottom"/>
            <w:hideMark/>
          </w:tcPr>
          <w:p w14:paraId="4EAE26E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0A16509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51E9C4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1E9AC04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6A610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главная</w:t>
            </w:r>
          </w:p>
        </w:tc>
        <w:tc>
          <w:tcPr>
            <w:tcW w:w="1134" w:type="dxa"/>
            <w:tcBorders>
              <w:top w:val="nil"/>
              <w:left w:val="nil"/>
              <w:bottom w:val="single" w:sz="4" w:space="0" w:color="000000"/>
              <w:right w:val="single" w:sz="4" w:space="0" w:color="000000"/>
            </w:tcBorders>
            <w:shd w:val="clear" w:color="auto" w:fill="auto"/>
            <w:vAlign w:val="bottom"/>
            <w:hideMark/>
          </w:tcPr>
          <w:p w14:paraId="4BE4A0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CF6DB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5587E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Выполняется</w:t>
            </w:r>
          </w:p>
        </w:tc>
        <w:tc>
          <w:tcPr>
            <w:tcW w:w="1134" w:type="dxa"/>
            <w:tcBorders>
              <w:top w:val="nil"/>
              <w:left w:val="nil"/>
              <w:bottom w:val="single" w:sz="4" w:space="0" w:color="000000"/>
              <w:right w:val="single" w:sz="4" w:space="0" w:color="000000"/>
            </w:tcBorders>
            <w:shd w:val="clear" w:color="auto" w:fill="auto"/>
            <w:vAlign w:val="bottom"/>
            <w:hideMark/>
          </w:tcPr>
          <w:p w14:paraId="6F0597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20.05.2015</w:t>
            </w:r>
          </w:p>
        </w:tc>
        <w:tc>
          <w:tcPr>
            <w:tcW w:w="1134" w:type="dxa"/>
            <w:tcBorders>
              <w:top w:val="nil"/>
              <w:left w:val="nil"/>
              <w:bottom w:val="single" w:sz="4" w:space="0" w:color="000000"/>
              <w:right w:val="single" w:sz="4" w:space="0" w:color="000000"/>
            </w:tcBorders>
            <w:shd w:val="clear" w:color="auto" w:fill="auto"/>
            <w:vAlign w:val="bottom"/>
            <w:hideMark/>
          </w:tcPr>
          <w:p w14:paraId="44A238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276" w:type="dxa"/>
            <w:tcBorders>
              <w:top w:val="nil"/>
              <w:left w:val="nil"/>
              <w:bottom w:val="single" w:sz="4" w:space="0" w:color="000000"/>
              <w:right w:val="single" w:sz="4" w:space="0" w:color="000000"/>
            </w:tcBorders>
            <w:shd w:val="clear" w:color="auto" w:fill="auto"/>
            <w:vAlign w:val="bottom"/>
            <w:hideMark/>
          </w:tcPr>
          <w:p w14:paraId="1E6F20F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284F51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26.05.2015</w:t>
            </w:r>
          </w:p>
        </w:tc>
        <w:tc>
          <w:tcPr>
            <w:tcW w:w="993" w:type="dxa"/>
            <w:tcBorders>
              <w:top w:val="nil"/>
              <w:left w:val="nil"/>
              <w:bottom w:val="single" w:sz="4" w:space="0" w:color="000000"/>
              <w:right w:val="single" w:sz="4" w:space="0" w:color="000000"/>
            </w:tcBorders>
            <w:shd w:val="clear" w:color="auto" w:fill="auto"/>
            <w:vAlign w:val="bottom"/>
            <w:hideMark/>
          </w:tcPr>
          <w:p w14:paraId="05EA42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7:35</w:t>
            </w:r>
          </w:p>
        </w:tc>
        <w:tc>
          <w:tcPr>
            <w:tcW w:w="1133" w:type="dxa"/>
            <w:tcBorders>
              <w:top w:val="nil"/>
              <w:left w:val="nil"/>
              <w:bottom w:val="single" w:sz="4" w:space="0" w:color="000000"/>
              <w:right w:val="single" w:sz="4" w:space="0" w:color="000000"/>
            </w:tcBorders>
            <w:shd w:val="clear" w:color="auto" w:fill="auto"/>
            <w:vAlign w:val="bottom"/>
            <w:hideMark/>
          </w:tcPr>
          <w:p w14:paraId="06F9AA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7:35</w:t>
            </w:r>
          </w:p>
        </w:tc>
        <w:tc>
          <w:tcPr>
            <w:tcW w:w="992" w:type="dxa"/>
            <w:tcBorders>
              <w:top w:val="nil"/>
              <w:left w:val="nil"/>
              <w:bottom w:val="single" w:sz="4" w:space="0" w:color="000000"/>
              <w:right w:val="single" w:sz="4" w:space="0" w:color="000000"/>
            </w:tcBorders>
            <w:shd w:val="clear" w:color="auto" w:fill="auto"/>
            <w:vAlign w:val="bottom"/>
            <w:hideMark/>
          </w:tcPr>
          <w:p w14:paraId="331BC2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8:00</w:t>
            </w:r>
          </w:p>
        </w:tc>
        <w:tc>
          <w:tcPr>
            <w:tcW w:w="850" w:type="dxa"/>
            <w:tcBorders>
              <w:top w:val="nil"/>
              <w:left w:val="nil"/>
              <w:bottom w:val="single" w:sz="4" w:space="0" w:color="000000"/>
              <w:right w:val="single" w:sz="4" w:space="0" w:color="000000"/>
            </w:tcBorders>
            <w:shd w:val="clear" w:color="auto" w:fill="auto"/>
            <w:vAlign w:val="bottom"/>
            <w:hideMark/>
          </w:tcPr>
          <w:p w14:paraId="4B03DA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DE5A9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3A7B407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1CF87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Включить страницы</w:t>
            </w:r>
          </w:p>
        </w:tc>
        <w:tc>
          <w:tcPr>
            <w:tcW w:w="1134" w:type="dxa"/>
            <w:tcBorders>
              <w:top w:val="nil"/>
              <w:left w:val="nil"/>
              <w:bottom w:val="single" w:sz="4" w:space="0" w:color="000000"/>
              <w:right w:val="single" w:sz="4" w:space="0" w:color="000000"/>
            </w:tcBorders>
            <w:shd w:val="clear" w:color="auto" w:fill="auto"/>
            <w:vAlign w:val="bottom"/>
            <w:hideMark/>
          </w:tcPr>
          <w:p w14:paraId="019441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FAB370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66B881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6510A0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000000"/>
              <w:right w:val="single" w:sz="4" w:space="0" w:color="000000"/>
            </w:tcBorders>
            <w:shd w:val="clear" w:color="auto" w:fill="auto"/>
            <w:vAlign w:val="bottom"/>
            <w:hideMark/>
          </w:tcPr>
          <w:p w14:paraId="1DFA6F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2B9D33F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48DFA58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993" w:type="dxa"/>
            <w:tcBorders>
              <w:top w:val="nil"/>
              <w:left w:val="nil"/>
              <w:bottom w:val="single" w:sz="4" w:space="0" w:color="000000"/>
              <w:right w:val="single" w:sz="4" w:space="0" w:color="000000"/>
            </w:tcBorders>
            <w:shd w:val="clear" w:color="auto" w:fill="auto"/>
            <w:vAlign w:val="bottom"/>
            <w:hideMark/>
          </w:tcPr>
          <w:p w14:paraId="46DE36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0:31</w:t>
            </w:r>
          </w:p>
        </w:tc>
        <w:tc>
          <w:tcPr>
            <w:tcW w:w="1133" w:type="dxa"/>
            <w:tcBorders>
              <w:top w:val="nil"/>
              <w:left w:val="nil"/>
              <w:bottom w:val="single" w:sz="4" w:space="0" w:color="000000"/>
              <w:right w:val="single" w:sz="4" w:space="0" w:color="000000"/>
            </w:tcBorders>
            <w:shd w:val="clear" w:color="auto" w:fill="auto"/>
            <w:vAlign w:val="bottom"/>
            <w:hideMark/>
          </w:tcPr>
          <w:p w14:paraId="55E0EC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0:31</w:t>
            </w:r>
          </w:p>
        </w:tc>
        <w:tc>
          <w:tcPr>
            <w:tcW w:w="992" w:type="dxa"/>
            <w:tcBorders>
              <w:top w:val="nil"/>
              <w:left w:val="nil"/>
              <w:bottom w:val="single" w:sz="4" w:space="0" w:color="000000"/>
              <w:right w:val="single" w:sz="4" w:space="0" w:color="000000"/>
            </w:tcBorders>
            <w:shd w:val="clear" w:color="auto" w:fill="auto"/>
            <w:vAlign w:val="bottom"/>
            <w:hideMark/>
          </w:tcPr>
          <w:p w14:paraId="30E5E2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7E258C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197E0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4178CF8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565FF9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Добавить видео на сайт</w:t>
            </w:r>
          </w:p>
        </w:tc>
        <w:tc>
          <w:tcPr>
            <w:tcW w:w="1134" w:type="dxa"/>
            <w:tcBorders>
              <w:top w:val="nil"/>
              <w:left w:val="nil"/>
              <w:bottom w:val="single" w:sz="4" w:space="0" w:color="000000"/>
              <w:right w:val="single" w:sz="4" w:space="0" w:color="000000"/>
            </w:tcBorders>
            <w:shd w:val="clear" w:color="auto" w:fill="auto"/>
            <w:vAlign w:val="bottom"/>
            <w:hideMark/>
          </w:tcPr>
          <w:p w14:paraId="550AEC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F18BC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1306B1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2DB6A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368FC2D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000000"/>
              <w:right w:val="single" w:sz="4" w:space="0" w:color="000000"/>
            </w:tcBorders>
            <w:shd w:val="clear" w:color="auto" w:fill="auto"/>
            <w:vAlign w:val="bottom"/>
            <w:hideMark/>
          </w:tcPr>
          <w:p w14:paraId="4432EF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7118FF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993" w:type="dxa"/>
            <w:tcBorders>
              <w:top w:val="nil"/>
              <w:left w:val="nil"/>
              <w:bottom w:val="single" w:sz="4" w:space="0" w:color="000000"/>
              <w:right w:val="single" w:sz="4" w:space="0" w:color="000000"/>
            </w:tcBorders>
            <w:shd w:val="clear" w:color="auto" w:fill="auto"/>
            <w:vAlign w:val="bottom"/>
            <w:hideMark/>
          </w:tcPr>
          <w:p w14:paraId="671BDEF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2:11</w:t>
            </w:r>
          </w:p>
        </w:tc>
        <w:tc>
          <w:tcPr>
            <w:tcW w:w="1133" w:type="dxa"/>
            <w:tcBorders>
              <w:top w:val="nil"/>
              <w:left w:val="nil"/>
              <w:bottom w:val="single" w:sz="4" w:space="0" w:color="000000"/>
              <w:right w:val="single" w:sz="4" w:space="0" w:color="000000"/>
            </w:tcBorders>
            <w:shd w:val="clear" w:color="auto" w:fill="auto"/>
            <w:vAlign w:val="bottom"/>
            <w:hideMark/>
          </w:tcPr>
          <w:p w14:paraId="334611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2:11</w:t>
            </w:r>
          </w:p>
        </w:tc>
        <w:tc>
          <w:tcPr>
            <w:tcW w:w="992" w:type="dxa"/>
            <w:tcBorders>
              <w:top w:val="nil"/>
              <w:left w:val="nil"/>
              <w:bottom w:val="single" w:sz="4" w:space="0" w:color="000000"/>
              <w:right w:val="single" w:sz="4" w:space="0" w:color="000000"/>
            </w:tcBorders>
            <w:shd w:val="clear" w:color="auto" w:fill="auto"/>
            <w:vAlign w:val="bottom"/>
            <w:hideMark/>
          </w:tcPr>
          <w:p w14:paraId="220855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34C696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1785C4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2578D81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2BF6A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Добавить почту</w:t>
            </w:r>
          </w:p>
        </w:tc>
        <w:tc>
          <w:tcPr>
            <w:tcW w:w="1134" w:type="dxa"/>
            <w:tcBorders>
              <w:top w:val="nil"/>
              <w:left w:val="nil"/>
              <w:bottom w:val="single" w:sz="4" w:space="0" w:color="000000"/>
              <w:right w:val="single" w:sz="4" w:space="0" w:color="000000"/>
            </w:tcBorders>
            <w:shd w:val="clear" w:color="auto" w:fill="auto"/>
            <w:vAlign w:val="bottom"/>
            <w:hideMark/>
          </w:tcPr>
          <w:p w14:paraId="1466A5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0D955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6CA6758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8F844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000000"/>
              <w:right w:val="single" w:sz="4" w:space="0" w:color="000000"/>
            </w:tcBorders>
            <w:shd w:val="clear" w:color="auto" w:fill="auto"/>
            <w:vAlign w:val="bottom"/>
            <w:hideMark/>
          </w:tcPr>
          <w:p w14:paraId="776A43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42AB043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35CCD59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993" w:type="dxa"/>
            <w:tcBorders>
              <w:top w:val="nil"/>
              <w:left w:val="nil"/>
              <w:bottom w:val="single" w:sz="4" w:space="0" w:color="000000"/>
              <w:right w:val="single" w:sz="4" w:space="0" w:color="000000"/>
            </w:tcBorders>
            <w:shd w:val="clear" w:color="auto" w:fill="auto"/>
            <w:vAlign w:val="bottom"/>
            <w:hideMark/>
          </w:tcPr>
          <w:p w14:paraId="0E2B037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0:45</w:t>
            </w:r>
          </w:p>
        </w:tc>
        <w:tc>
          <w:tcPr>
            <w:tcW w:w="1133" w:type="dxa"/>
            <w:tcBorders>
              <w:top w:val="nil"/>
              <w:left w:val="nil"/>
              <w:bottom w:val="single" w:sz="4" w:space="0" w:color="000000"/>
              <w:right w:val="single" w:sz="4" w:space="0" w:color="000000"/>
            </w:tcBorders>
            <w:shd w:val="clear" w:color="auto" w:fill="auto"/>
            <w:vAlign w:val="bottom"/>
            <w:hideMark/>
          </w:tcPr>
          <w:p w14:paraId="233168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0:45</w:t>
            </w:r>
          </w:p>
        </w:tc>
        <w:tc>
          <w:tcPr>
            <w:tcW w:w="992" w:type="dxa"/>
            <w:tcBorders>
              <w:top w:val="nil"/>
              <w:left w:val="nil"/>
              <w:bottom w:val="single" w:sz="4" w:space="0" w:color="000000"/>
              <w:right w:val="single" w:sz="4" w:space="0" w:color="000000"/>
            </w:tcBorders>
            <w:shd w:val="clear" w:color="auto" w:fill="auto"/>
            <w:vAlign w:val="bottom"/>
            <w:hideMark/>
          </w:tcPr>
          <w:p w14:paraId="398919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5BA6F1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E9501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280862E0"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807AE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Доработки сайта http://www.stl-rus.com/. Карусель и кнопки соцсетей</w:t>
            </w:r>
          </w:p>
        </w:tc>
        <w:tc>
          <w:tcPr>
            <w:tcW w:w="1134" w:type="dxa"/>
            <w:tcBorders>
              <w:top w:val="nil"/>
              <w:left w:val="nil"/>
              <w:bottom w:val="single" w:sz="4" w:space="0" w:color="000000"/>
              <w:right w:val="single" w:sz="4" w:space="0" w:color="000000"/>
            </w:tcBorders>
            <w:shd w:val="clear" w:color="auto" w:fill="auto"/>
            <w:vAlign w:val="bottom"/>
            <w:hideMark/>
          </w:tcPr>
          <w:p w14:paraId="49C3CF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7EFC60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48C6B0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9F2FB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599AF5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276" w:type="dxa"/>
            <w:tcBorders>
              <w:top w:val="nil"/>
              <w:left w:val="nil"/>
              <w:bottom w:val="single" w:sz="4" w:space="0" w:color="000000"/>
              <w:right w:val="single" w:sz="4" w:space="0" w:color="000000"/>
            </w:tcBorders>
            <w:shd w:val="clear" w:color="auto" w:fill="auto"/>
            <w:vAlign w:val="bottom"/>
            <w:hideMark/>
          </w:tcPr>
          <w:p w14:paraId="28C5DE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134" w:type="dxa"/>
            <w:tcBorders>
              <w:top w:val="nil"/>
              <w:left w:val="nil"/>
              <w:bottom w:val="single" w:sz="4" w:space="0" w:color="000000"/>
              <w:right w:val="single" w:sz="4" w:space="0" w:color="000000"/>
            </w:tcBorders>
            <w:shd w:val="clear" w:color="auto" w:fill="auto"/>
            <w:vAlign w:val="bottom"/>
            <w:hideMark/>
          </w:tcPr>
          <w:p w14:paraId="49EE98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993" w:type="dxa"/>
            <w:tcBorders>
              <w:top w:val="nil"/>
              <w:left w:val="nil"/>
              <w:bottom w:val="single" w:sz="4" w:space="0" w:color="000000"/>
              <w:right w:val="single" w:sz="4" w:space="0" w:color="000000"/>
            </w:tcBorders>
            <w:shd w:val="clear" w:color="auto" w:fill="auto"/>
            <w:vAlign w:val="bottom"/>
            <w:hideMark/>
          </w:tcPr>
          <w:p w14:paraId="614DEC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4:01</w:t>
            </w:r>
          </w:p>
        </w:tc>
        <w:tc>
          <w:tcPr>
            <w:tcW w:w="1133" w:type="dxa"/>
            <w:tcBorders>
              <w:top w:val="nil"/>
              <w:left w:val="nil"/>
              <w:bottom w:val="single" w:sz="4" w:space="0" w:color="000000"/>
              <w:right w:val="single" w:sz="4" w:space="0" w:color="000000"/>
            </w:tcBorders>
            <w:shd w:val="clear" w:color="auto" w:fill="auto"/>
            <w:vAlign w:val="bottom"/>
            <w:hideMark/>
          </w:tcPr>
          <w:p w14:paraId="057C4F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4:01</w:t>
            </w:r>
          </w:p>
        </w:tc>
        <w:tc>
          <w:tcPr>
            <w:tcW w:w="992" w:type="dxa"/>
            <w:tcBorders>
              <w:top w:val="nil"/>
              <w:left w:val="nil"/>
              <w:bottom w:val="single" w:sz="4" w:space="0" w:color="000000"/>
              <w:right w:val="single" w:sz="4" w:space="0" w:color="000000"/>
            </w:tcBorders>
            <w:shd w:val="clear" w:color="auto" w:fill="auto"/>
            <w:vAlign w:val="bottom"/>
            <w:hideMark/>
          </w:tcPr>
          <w:p w14:paraId="0D04DDB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0EBA9B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7E219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744FB31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4C5E87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Доработки сайта http://www.stl-rus.com/.Дилеры</w:t>
            </w:r>
          </w:p>
        </w:tc>
        <w:tc>
          <w:tcPr>
            <w:tcW w:w="1134" w:type="dxa"/>
            <w:tcBorders>
              <w:top w:val="nil"/>
              <w:left w:val="nil"/>
              <w:bottom w:val="single" w:sz="4" w:space="0" w:color="000000"/>
              <w:right w:val="single" w:sz="4" w:space="0" w:color="000000"/>
            </w:tcBorders>
            <w:shd w:val="clear" w:color="auto" w:fill="auto"/>
            <w:vAlign w:val="bottom"/>
            <w:hideMark/>
          </w:tcPr>
          <w:p w14:paraId="1773125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4926A0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6FFAFF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B34A3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7D80D0E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276" w:type="dxa"/>
            <w:tcBorders>
              <w:top w:val="nil"/>
              <w:left w:val="nil"/>
              <w:bottom w:val="single" w:sz="4" w:space="0" w:color="000000"/>
              <w:right w:val="single" w:sz="4" w:space="0" w:color="000000"/>
            </w:tcBorders>
            <w:shd w:val="clear" w:color="auto" w:fill="auto"/>
            <w:vAlign w:val="bottom"/>
            <w:hideMark/>
          </w:tcPr>
          <w:p w14:paraId="51DBDF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7B0D9B7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993" w:type="dxa"/>
            <w:tcBorders>
              <w:top w:val="nil"/>
              <w:left w:val="nil"/>
              <w:bottom w:val="single" w:sz="4" w:space="0" w:color="000000"/>
              <w:right w:val="single" w:sz="4" w:space="0" w:color="000000"/>
            </w:tcBorders>
            <w:shd w:val="clear" w:color="auto" w:fill="auto"/>
            <w:vAlign w:val="bottom"/>
            <w:hideMark/>
          </w:tcPr>
          <w:p w14:paraId="5412D1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1:59</w:t>
            </w:r>
          </w:p>
        </w:tc>
        <w:tc>
          <w:tcPr>
            <w:tcW w:w="1133" w:type="dxa"/>
            <w:tcBorders>
              <w:top w:val="nil"/>
              <w:left w:val="nil"/>
              <w:bottom w:val="single" w:sz="4" w:space="0" w:color="000000"/>
              <w:right w:val="single" w:sz="4" w:space="0" w:color="000000"/>
            </w:tcBorders>
            <w:shd w:val="clear" w:color="auto" w:fill="auto"/>
            <w:vAlign w:val="bottom"/>
            <w:hideMark/>
          </w:tcPr>
          <w:p w14:paraId="70FF7D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1:59</w:t>
            </w:r>
          </w:p>
        </w:tc>
        <w:tc>
          <w:tcPr>
            <w:tcW w:w="992" w:type="dxa"/>
            <w:tcBorders>
              <w:top w:val="nil"/>
              <w:left w:val="nil"/>
              <w:bottom w:val="single" w:sz="4" w:space="0" w:color="000000"/>
              <w:right w:val="single" w:sz="4" w:space="0" w:color="000000"/>
            </w:tcBorders>
            <w:shd w:val="clear" w:color="auto" w:fill="auto"/>
            <w:vAlign w:val="bottom"/>
            <w:hideMark/>
          </w:tcPr>
          <w:p w14:paraId="1475C41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4F082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9C34C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1A9C1B1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095924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КРМЗ. Исправить баги </w:t>
            </w:r>
            <w:r w:rsidRPr="00474647">
              <w:rPr>
                <w:rFonts w:ascii="Times New Roman" w:eastAsia="Times New Roman" w:hAnsi="Times New Roman" w:cs="Times New Roman"/>
                <w:color w:val="000000"/>
                <w:sz w:val="18"/>
                <w:szCs w:val="18"/>
                <w:lang w:eastAsia="ru-RU"/>
              </w:rPr>
              <w:lastRenderedPageBreak/>
              <w:t>в работе форм</w:t>
            </w:r>
          </w:p>
        </w:tc>
        <w:tc>
          <w:tcPr>
            <w:tcW w:w="1134" w:type="dxa"/>
            <w:tcBorders>
              <w:top w:val="nil"/>
              <w:left w:val="nil"/>
              <w:bottom w:val="single" w:sz="4" w:space="0" w:color="000000"/>
              <w:right w:val="single" w:sz="4" w:space="0" w:color="000000"/>
            </w:tcBorders>
            <w:shd w:val="clear" w:color="auto" w:fill="auto"/>
            <w:vAlign w:val="bottom"/>
            <w:hideMark/>
          </w:tcPr>
          <w:p w14:paraId="7518A3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4D52AC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Никита </w:t>
            </w:r>
            <w:r w:rsidRPr="00474647">
              <w:rPr>
                <w:rFonts w:ascii="Times New Roman" w:eastAsia="Times New Roman" w:hAnsi="Times New Roman" w:cs="Times New Roman"/>
                <w:color w:val="000000"/>
                <w:sz w:val="18"/>
                <w:szCs w:val="18"/>
                <w:lang w:eastAsia="ru-RU"/>
              </w:rPr>
              <w:lastRenderedPageBreak/>
              <w:t>Боначев</w:t>
            </w:r>
          </w:p>
        </w:tc>
        <w:tc>
          <w:tcPr>
            <w:tcW w:w="1276" w:type="dxa"/>
            <w:tcBorders>
              <w:top w:val="nil"/>
              <w:left w:val="nil"/>
              <w:bottom w:val="single" w:sz="4" w:space="0" w:color="000000"/>
              <w:right w:val="single" w:sz="4" w:space="0" w:color="000000"/>
            </w:tcBorders>
            <w:shd w:val="clear" w:color="auto" w:fill="auto"/>
            <w:vAlign w:val="bottom"/>
            <w:hideMark/>
          </w:tcPr>
          <w:p w14:paraId="77B7319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9F6C91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27.02.2015</w:t>
            </w:r>
          </w:p>
        </w:tc>
        <w:tc>
          <w:tcPr>
            <w:tcW w:w="1134" w:type="dxa"/>
            <w:tcBorders>
              <w:top w:val="nil"/>
              <w:left w:val="nil"/>
              <w:bottom w:val="single" w:sz="4" w:space="0" w:color="000000"/>
              <w:right w:val="single" w:sz="4" w:space="0" w:color="000000"/>
            </w:tcBorders>
            <w:shd w:val="clear" w:color="auto" w:fill="auto"/>
            <w:vAlign w:val="bottom"/>
            <w:hideMark/>
          </w:tcPr>
          <w:p w14:paraId="1B8D8A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276" w:type="dxa"/>
            <w:tcBorders>
              <w:top w:val="nil"/>
              <w:left w:val="nil"/>
              <w:bottom w:val="single" w:sz="4" w:space="0" w:color="000000"/>
              <w:right w:val="single" w:sz="4" w:space="0" w:color="000000"/>
            </w:tcBorders>
            <w:shd w:val="clear" w:color="auto" w:fill="auto"/>
            <w:vAlign w:val="bottom"/>
            <w:hideMark/>
          </w:tcPr>
          <w:p w14:paraId="1FF95A8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06.03.2015</w:t>
            </w:r>
          </w:p>
        </w:tc>
        <w:tc>
          <w:tcPr>
            <w:tcW w:w="1134" w:type="dxa"/>
            <w:tcBorders>
              <w:top w:val="nil"/>
              <w:left w:val="nil"/>
              <w:bottom w:val="single" w:sz="4" w:space="0" w:color="000000"/>
              <w:right w:val="single" w:sz="4" w:space="0" w:color="000000"/>
            </w:tcBorders>
            <w:shd w:val="clear" w:color="auto" w:fill="auto"/>
            <w:vAlign w:val="bottom"/>
            <w:hideMark/>
          </w:tcPr>
          <w:p w14:paraId="3C13940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05.03.2015</w:t>
            </w:r>
          </w:p>
        </w:tc>
        <w:tc>
          <w:tcPr>
            <w:tcW w:w="993" w:type="dxa"/>
            <w:tcBorders>
              <w:top w:val="nil"/>
              <w:left w:val="nil"/>
              <w:bottom w:val="single" w:sz="4" w:space="0" w:color="000000"/>
              <w:right w:val="single" w:sz="4" w:space="0" w:color="000000"/>
            </w:tcBorders>
            <w:shd w:val="clear" w:color="auto" w:fill="auto"/>
            <w:vAlign w:val="bottom"/>
            <w:hideMark/>
          </w:tcPr>
          <w:p w14:paraId="5622FBA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7:08</w:t>
            </w:r>
          </w:p>
        </w:tc>
        <w:tc>
          <w:tcPr>
            <w:tcW w:w="1133" w:type="dxa"/>
            <w:tcBorders>
              <w:top w:val="nil"/>
              <w:left w:val="nil"/>
              <w:bottom w:val="single" w:sz="4" w:space="0" w:color="000000"/>
              <w:right w:val="single" w:sz="4" w:space="0" w:color="000000"/>
            </w:tcBorders>
            <w:shd w:val="clear" w:color="auto" w:fill="auto"/>
            <w:vAlign w:val="bottom"/>
            <w:hideMark/>
          </w:tcPr>
          <w:p w14:paraId="171E16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7:08</w:t>
            </w:r>
          </w:p>
        </w:tc>
        <w:tc>
          <w:tcPr>
            <w:tcW w:w="992" w:type="dxa"/>
            <w:tcBorders>
              <w:top w:val="nil"/>
              <w:left w:val="nil"/>
              <w:bottom w:val="single" w:sz="4" w:space="0" w:color="000000"/>
              <w:right w:val="single" w:sz="4" w:space="0" w:color="000000"/>
            </w:tcBorders>
            <w:shd w:val="clear" w:color="auto" w:fill="auto"/>
            <w:vAlign w:val="bottom"/>
            <w:hideMark/>
          </w:tcPr>
          <w:p w14:paraId="786379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7:00</w:t>
            </w:r>
          </w:p>
        </w:tc>
        <w:tc>
          <w:tcPr>
            <w:tcW w:w="850" w:type="dxa"/>
            <w:tcBorders>
              <w:top w:val="nil"/>
              <w:left w:val="nil"/>
              <w:bottom w:val="single" w:sz="4" w:space="0" w:color="000000"/>
              <w:right w:val="single" w:sz="4" w:space="0" w:color="000000"/>
            </w:tcBorders>
            <w:shd w:val="clear" w:color="auto" w:fill="auto"/>
            <w:vAlign w:val="bottom"/>
            <w:hideMark/>
          </w:tcPr>
          <w:p w14:paraId="1B2D0B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w:t>
            </w:r>
            <w:r w:rsidRPr="00474647">
              <w:rPr>
                <w:rFonts w:ascii="Times New Roman" w:eastAsia="Times New Roman" w:hAnsi="Times New Roman" w:cs="Times New Roman"/>
                <w:color w:val="000000"/>
                <w:sz w:val="18"/>
                <w:szCs w:val="18"/>
                <w:lang w:eastAsia="ru-RU"/>
              </w:rPr>
              <w:lastRenderedPageBreak/>
              <w:t>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A1FA22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 xml:space="preserve">Задачи по </w:t>
            </w:r>
            <w:r w:rsidRPr="00474647">
              <w:rPr>
                <w:rFonts w:ascii="Times New Roman" w:eastAsia="Times New Roman" w:hAnsi="Times New Roman" w:cs="Times New Roman"/>
                <w:color w:val="000000"/>
                <w:sz w:val="18"/>
                <w:szCs w:val="18"/>
                <w:lang w:eastAsia="ru-RU"/>
              </w:rPr>
              <w:lastRenderedPageBreak/>
              <w:t>поддержке</w:t>
            </w:r>
          </w:p>
        </w:tc>
      </w:tr>
      <w:tr w:rsidR="00A7774F" w:rsidRPr="00474647" w14:paraId="09A4FA8F"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1C81D4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КРМЗ. Новая страница для казахстана</w:t>
            </w:r>
          </w:p>
        </w:tc>
        <w:tc>
          <w:tcPr>
            <w:tcW w:w="1134" w:type="dxa"/>
            <w:tcBorders>
              <w:top w:val="nil"/>
              <w:left w:val="nil"/>
              <w:bottom w:val="single" w:sz="4" w:space="0" w:color="000000"/>
              <w:right w:val="single" w:sz="4" w:space="0" w:color="000000"/>
            </w:tcBorders>
            <w:shd w:val="clear" w:color="auto" w:fill="auto"/>
            <w:vAlign w:val="bottom"/>
            <w:hideMark/>
          </w:tcPr>
          <w:p w14:paraId="25189B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C0766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2E959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D0802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4759CC1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276" w:type="dxa"/>
            <w:tcBorders>
              <w:top w:val="nil"/>
              <w:left w:val="nil"/>
              <w:bottom w:val="single" w:sz="4" w:space="0" w:color="000000"/>
              <w:right w:val="single" w:sz="4" w:space="0" w:color="000000"/>
            </w:tcBorders>
            <w:shd w:val="clear" w:color="auto" w:fill="auto"/>
            <w:vAlign w:val="bottom"/>
            <w:hideMark/>
          </w:tcPr>
          <w:p w14:paraId="5AF71A3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54B4BE7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993" w:type="dxa"/>
            <w:tcBorders>
              <w:top w:val="nil"/>
              <w:left w:val="nil"/>
              <w:bottom w:val="single" w:sz="4" w:space="0" w:color="000000"/>
              <w:right w:val="single" w:sz="4" w:space="0" w:color="000000"/>
            </w:tcBorders>
            <w:shd w:val="clear" w:color="auto" w:fill="auto"/>
            <w:vAlign w:val="bottom"/>
            <w:hideMark/>
          </w:tcPr>
          <w:p w14:paraId="34FBAD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0:54</w:t>
            </w:r>
          </w:p>
        </w:tc>
        <w:tc>
          <w:tcPr>
            <w:tcW w:w="1133" w:type="dxa"/>
            <w:tcBorders>
              <w:top w:val="nil"/>
              <w:left w:val="nil"/>
              <w:bottom w:val="single" w:sz="4" w:space="0" w:color="000000"/>
              <w:right w:val="single" w:sz="4" w:space="0" w:color="000000"/>
            </w:tcBorders>
            <w:shd w:val="clear" w:color="auto" w:fill="auto"/>
            <w:vAlign w:val="bottom"/>
            <w:hideMark/>
          </w:tcPr>
          <w:p w14:paraId="364D31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0:54</w:t>
            </w:r>
          </w:p>
        </w:tc>
        <w:tc>
          <w:tcPr>
            <w:tcW w:w="992" w:type="dxa"/>
            <w:tcBorders>
              <w:top w:val="nil"/>
              <w:left w:val="nil"/>
              <w:bottom w:val="single" w:sz="4" w:space="0" w:color="000000"/>
              <w:right w:val="single" w:sz="4" w:space="0" w:color="000000"/>
            </w:tcBorders>
            <w:shd w:val="clear" w:color="auto" w:fill="auto"/>
            <w:vAlign w:val="bottom"/>
            <w:hideMark/>
          </w:tcPr>
          <w:p w14:paraId="4A70B66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611211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D3D745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13C22F79"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92D085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Поменять местами блоки</w:t>
            </w:r>
          </w:p>
        </w:tc>
        <w:tc>
          <w:tcPr>
            <w:tcW w:w="1134" w:type="dxa"/>
            <w:tcBorders>
              <w:top w:val="nil"/>
              <w:left w:val="nil"/>
              <w:bottom w:val="single" w:sz="4" w:space="0" w:color="000000"/>
              <w:right w:val="single" w:sz="4" w:space="0" w:color="000000"/>
            </w:tcBorders>
            <w:shd w:val="clear" w:color="auto" w:fill="auto"/>
            <w:vAlign w:val="bottom"/>
            <w:hideMark/>
          </w:tcPr>
          <w:p w14:paraId="6FA56A2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7E78DF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93D8D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9629D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374647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276" w:type="dxa"/>
            <w:tcBorders>
              <w:top w:val="nil"/>
              <w:left w:val="nil"/>
              <w:bottom w:val="single" w:sz="4" w:space="0" w:color="000000"/>
              <w:right w:val="single" w:sz="4" w:space="0" w:color="000000"/>
            </w:tcBorders>
            <w:shd w:val="clear" w:color="auto" w:fill="auto"/>
            <w:vAlign w:val="bottom"/>
            <w:hideMark/>
          </w:tcPr>
          <w:p w14:paraId="1E3DC8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43543D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993" w:type="dxa"/>
            <w:tcBorders>
              <w:top w:val="nil"/>
              <w:left w:val="nil"/>
              <w:bottom w:val="single" w:sz="4" w:space="0" w:color="000000"/>
              <w:right w:val="single" w:sz="4" w:space="0" w:color="000000"/>
            </w:tcBorders>
            <w:shd w:val="clear" w:color="auto" w:fill="auto"/>
            <w:vAlign w:val="bottom"/>
            <w:hideMark/>
          </w:tcPr>
          <w:p w14:paraId="11D7459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0A94C18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07D19A4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F17A8A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9ACC30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203E8D15"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1BA3DF3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сделать страницу для казахстана</w:t>
            </w:r>
          </w:p>
        </w:tc>
        <w:tc>
          <w:tcPr>
            <w:tcW w:w="1134" w:type="dxa"/>
            <w:tcBorders>
              <w:top w:val="nil"/>
              <w:left w:val="nil"/>
              <w:bottom w:val="single" w:sz="4" w:space="0" w:color="auto"/>
              <w:right w:val="single" w:sz="4" w:space="0" w:color="000000"/>
            </w:tcBorders>
            <w:shd w:val="clear" w:color="auto" w:fill="auto"/>
            <w:vAlign w:val="bottom"/>
            <w:hideMark/>
          </w:tcPr>
          <w:p w14:paraId="78B72B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261C1E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auto"/>
              <w:right w:val="single" w:sz="4" w:space="0" w:color="000000"/>
            </w:tcBorders>
            <w:shd w:val="clear" w:color="auto" w:fill="auto"/>
            <w:vAlign w:val="bottom"/>
            <w:hideMark/>
          </w:tcPr>
          <w:p w14:paraId="1FC9F4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21C7FF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1134" w:type="dxa"/>
            <w:tcBorders>
              <w:top w:val="nil"/>
              <w:left w:val="nil"/>
              <w:bottom w:val="single" w:sz="4" w:space="0" w:color="auto"/>
              <w:right w:val="single" w:sz="4" w:space="0" w:color="000000"/>
            </w:tcBorders>
            <w:shd w:val="clear" w:color="auto" w:fill="auto"/>
            <w:vAlign w:val="bottom"/>
            <w:hideMark/>
          </w:tcPr>
          <w:p w14:paraId="10A856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auto"/>
              <w:right w:val="single" w:sz="4" w:space="0" w:color="000000"/>
            </w:tcBorders>
            <w:shd w:val="clear" w:color="auto" w:fill="auto"/>
            <w:vAlign w:val="bottom"/>
            <w:hideMark/>
          </w:tcPr>
          <w:p w14:paraId="24FA38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auto"/>
              <w:right w:val="single" w:sz="4" w:space="0" w:color="000000"/>
            </w:tcBorders>
            <w:shd w:val="clear" w:color="auto" w:fill="auto"/>
            <w:vAlign w:val="bottom"/>
            <w:hideMark/>
          </w:tcPr>
          <w:p w14:paraId="2E5618B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993" w:type="dxa"/>
            <w:tcBorders>
              <w:top w:val="nil"/>
              <w:left w:val="nil"/>
              <w:bottom w:val="single" w:sz="4" w:space="0" w:color="auto"/>
              <w:right w:val="single" w:sz="4" w:space="0" w:color="000000"/>
            </w:tcBorders>
            <w:shd w:val="clear" w:color="auto" w:fill="auto"/>
            <w:vAlign w:val="bottom"/>
            <w:hideMark/>
          </w:tcPr>
          <w:p w14:paraId="37FEB6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4:10</w:t>
            </w:r>
          </w:p>
        </w:tc>
        <w:tc>
          <w:tcPr>
            <w:tcW w:w="1133" w:type="dxa"/>
            <w:tcBorders>
              <w:top w:val="nil"/>
              <w:left w:val="nil"/>
              <w:bottom w:val="single" w:sz="4" w:space="0" w:color="auto"/>
              <w:right w:val="single" w:sz="4" w:space="0" w:color="000000"/>
            </w:tcBorders>
            <w:shd w:val="clear" w:color="auto" w:fill="auto"/>
            <w:vAlign w:val="bottom"/>
            <w:hideMark/>
          </w:tcPr>
          <w:p w14:paraId="41BBFCB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4:10</w:t>
            </w:r>
          </w:p>
        </w:tc>
        <w:tc>
          <w:tcPr>
            <w:tcW w:w="992" w:type="dxa"/>
            <w:tcBorders>
              <w:top w:val="nil"/>
              <w:left w:val="nil"/>
              <w:bottom w:val="single" w:sz="4" w:space="0" w:color="auto"/>
              <w:right w:val="single" w:sz="4" w:space="0" w:color="000000"/>
            </w:tcBorders>
            <w:shd w:val="clear" w:color="auto" w:fill="auto"/>
            <w:vAlign w:val="bottom"/>
            <w:hideMark/>
          </w:tcPr>
          <w:p w14:paraId="63DA93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auto"/>
              <w:right w:val="single" w:sz="4" w:space="0" w:color="000000"/>
            </w:tcBorders>
            <w:shd w:val="clear" w:color="auto" w:fill="auto"/>
            <w:vAlign w:val="bottom"/>
            <w:hideMark/>
          </w:tcPr>
          <w:p w14:paraId="5357B1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66532E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0E9AA181"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40E8731A" w14:textId="2CB1DB4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0947487" w14:textId="3E373CD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4A472ED7" w14:textId="6825E77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7DCD91B" w14:textId="112D6E2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E81A2F8" w14:textId="16E8020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E55ECD8" w14:textId="5DA16B1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16BF1C3" w14:textId="1495B72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52690C5" w14:textId="4E9F572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038CA19F" w14:textId="51DFA87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45211240" w14:textId="0C4FD97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20C5F1A6" w14:textId="6E5789F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64D44352" w14:textId="2F53D43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E278EB6" w14:textId="3E0130F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4B452720"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AB72B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 Сохранение заявок в одном файле</w:t>
            </w:r>
          </w:p>
        </w:tc>
        <w:tc>
          <w:tcPr>
            <w:tcW w:w="1134" w:type="dxa"/>
            <w:tcBorders>
              <w:top w:val="nil"/>
              <w:left w:val="nil"/>
              <w:bottom w:val="single" w:sz="4" w:space="0" w:color="000000"/>
              <w:right w:val="single" w:sz="4" w:space="0" w:color="000000"/>
            </w:tcBorders>
            <w:shd w:val="clear" w:color="auto" w:fill="auto"/>
            <w:vAlign w:val="bottom"/>
            <w:hideMark/>
          </w:tcPr>
          <w:p w14:paraId="7FFB9C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2AC70A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C6B01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030D97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19.03.2015</w:t>
            </w:r>
          </w:p>
        </w:tc>
        <w:tc>
          <w:tcPr>
            <w:tcW w:w="1134" w:type="dxa"/>
            <w:tcBorders>
              <w:top w:val="nil"/>
              <w:left w:val="nil"/>
              <w:bottom w:val="single" w:sz="4" w:space="0" w:color="000000"/>
              <w:right w:val="single" w:sz="4" w:space="0" w:color="000000"/>
            </w:tcBorders>
            <w:shd w:val="clear" w:color="auto" w:fill="auto"/>
            <w:vAlign w:val="bottom"/>
            <w:hideMark/>
          </w:tcPr>
          <w:p w14:paraId="3D12477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276" w:type="dxa"/>
            <w:tcBorders>
              <w:top w:val="nil"/>
              <w:left w:val="nil"/>
              <w:bottom w:val="single" w:sz="4" w:space="0" w:color="000000"/>
              <w:right w:val="single" w:sz="4" w:space="0" w:color="000000"/>
            </w:tcBorders>
            <w:shd w:val="clear" w:color="auto" w:fill="auto"/>
            <w:vAlign w:val="bottom"/>
            <w:hideMark/>
          </w:tcPr>
          <w:p w14:paraId="014DBA9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1DFCEC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993" w:type="dxa"/>
            <w:tcBorders>
              <w:top w:val="nil"/>
              <w:left w:val="nil"/>
              <w:bottom w:val="single" w:sz="4" w:space="0" w:color="000000"/>
              <w:right w:val="single" w:sz="4" w:space="0" w:color="000000"/>
            </w:tcBorders>
            <w:shd w:val="clear" w:color="auto" w:fill="auto"/>
            <w:vAlign w:val="bottom"/>
            <w:hideMark/>
          </w:tcPr>
          <w:p w14:paraId="0B1B37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2E23FC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35A9761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4124BFA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9D8BF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57BC7BB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6FAC60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КРМЗ.Акция</w:t>
            </w:r>
          </w:p>
        </w:tc>
        <w:tc>
          <w:tcPr>
            <w:tcW w:w="1134" w:type="dxa"/>
            <w:tcBorders>
              <w:top w:val="nil"/>
              <w:left w:val="nil"/>
              <w:bottom w:val="single" w:sz="4" w:space="0" w:color="000000"/>
              <w:right w:val="single" w:sz="4" w:space="0" w:color="000000"/>
            </w:tcBorders>
            <w:shd w:val="clear" w:color="auto" w:fill="auto"/>
            <w:vAlign w:val="bottom"/>
            <w:hideMark/>
          </w:tcPr>
          <w:p w14:paraId="4D8CA8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83796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7795B9B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603708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1134" w:type="dxa"/>
            <w:tcBorders>
              <w:top w:val="nil"/>
              <w:left w:val="nil"/>
              <w:bottom w:val="single" w:sz="4" w:space="0" w:color="000000"/>
              <w:right w:val="single" w:sz="4" w:space="0" w:color="000000"/>
            </w:tcBorders>
            <w:shd w:val="clear" w:color="auto" w:fill="auto"/>
            <w:vAlign w:val="bottom"/>
            <w:hideMark/>
          </w:tcPr>
          <w:p w14:paraId="0D0203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276" w:type="dxa"/>
            <w:tcBorders>
              <w:top w:val="nil"/>
              <w:left w:val="nil"/>
              <w:bottom w:val="single" w:sz="4" w:space="0" w:color="000000"/>
              <w:right w:val="single" w:sz="4" w:space="0" w:color="000000"/>
            </w:tcBorders>
            <w:shd w:val="clear" w:color="auto" w:fill="auto"/>
            <w:vAlign w:val="bottom"/>
            <w:hideMark/>
          </w:tcPr>
          <w:p w14:paraId="2140BE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4BD51B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06.03.2015</w:t>
            </w:r>
          </w:p>
        </w:tc>
        <w:tc>
          <w:tcPr>
            <w:tcW w:w="993" w:type="dxa"/>
            <w:tcBorders>
              <w:top w:val="nil"/>
              <w:left w:val="nil"/>
              <w:bottom w:val="single" w:sz="4" w:space="0" w:color="000000"/>
              <w:right w:val="single" w:sz="4" w:space="0" w:color="000000"/>
            </w:tcBorders>
            <w:shd w:val="clear" w:color="auto" w:fill="auto"/>
            <w:vAlign w:val="bottom"/>
            <w:hideMark/>
          </w:tcPr>
          <w:p w14:paraId="499A815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5:25</w:t>
            </w:r>
          </w:p>
        </w:tc>
        <w:tc>
          <w:tcPr>
            <w:tcW w:w="1133" w:type="dxa"/>
            <w:tcBorders>
              <w:top w:val="nil"/>
              <w:left w:val="nil"/>
              <w:bottom w:val="single" w:sz="4" w:space="0" w:color="000000"/>
              <w:right w:val="single" w:sz="4" w:space="0" w:color="000000"/>
            </w:tcBorders>
            <w:shd w:val="clear" w:color="auto" w:fill="auto"/>
            <w:vAlign w:val="bottom"/>
            <w:hideMark/>
          </w:tcPr>
          <w:p w14:paraId="4761C0B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5:25</w:t>
            </w:r>
          </w:p>
        </w:tc>
        <w:tc>
          <w:tcPr>
            <w:tcW w:w="992" w:type="dxa"/>
            <w:tcBorders>
              <w:top w:val="nil"/>
              <w:left w:val="nil"/>
              <w:bottom w:val="single" w:sz="4" w:space="0" w:color="000000"/>
              <w:right w:val="single" w:sz="4" w:space="0" w:color="000000"/>
            </w:tcBorders>
            <w:shd w:val="clear" w:color="auto" w:fill="auto"/>
            <w:vAlign w:val="bottom"/>
            <w:hideMark/>
          </w:tcPr>
          <w:p w14:paraId="0C2A6C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529C72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6DF83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353161D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4E3AA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Машины и механизмы</w:t>
            </w:r>
          </w:p>
        </w:tc>
        <w:tc>
          <w:tcPr>
            <w:tcW w:w="1134" w:type="dxa"/>
            <w:tcBorders>
              <w:top w:val="nil"/>
              <w:left w:val="nil"/>
              <w:bottom w:val="single" w:sz="4" w:space="0" w:color="000000"/>
              <w:right w:val="single" w:sz="4" w:space="0" w:color="000000"/>
            </w:tcBorders>
            <w:shd w:val="clear" w:color="auto" w:fill="auto"/>
            <w:vAlign w:val="bottom"/>
            <w:hideMark/>
          </w:tcPr>
          <w:p w14:paraId="5D13839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0AD49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22F6D0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1AC102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1134" w:type="dxa"/>
            <w:tcBorders>
              <w:top w:val="nil"/>
              <w:left w:val="nil"/>
              <w:bottom w:val="single" w:sz="4" w:space="0" w:color="000000"/>
              <w:right w:val="single" w:sz="4" w:space="0" w:color="000000"/>
            </w:tcBorders>
            <w:shd w:val="clear" w:color="auto" w:fill="auto"/>
            <w:vAlign w:val="bottom"/>
            <w:hideMark/>
          </w:tcPr>
          <w:p w14:paraId="70F3D0C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276" w:type="dxa"/>
            <w:tcBorders>
              <w:top w:val="nil"/>
              <w:left w:val="nil"/>
              <w:bottom w:val="single" w:sz="4" w:space="0" w:color="000000"/>
              <w:right w:val="single" w:sz="4" w:space="0" w:color="000000"/>
            </w:tcBorders>
            <w:shd w:val="clear" w:color="auto" w:fill="auto"/>
            <w:vAlign w:val="bottom"/>
            <w:hideMark/>
          </w:tcPr>
          <w:p w14:paraId="549E2A6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52CD9A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18.04.2015</w:t>
            </w:r>
          </w:p>
        </w:tc>
        <w:tc>
          <w:tcPr>
            <w:tcW w:w="993" w:type="dxa"/>
            <w:tcBorders>
              <w:top w:val="nil"/>
              <w:left w:val="nil"/>
              <w:bottom w:val="single" w:sz="4" w:space="0" w:color="000000"/>
              <w:right w:val="single" w:sz="4" w:space="0" w:color="000000"/>
            </w:tcBorders>
            <w:shd w:val="clear" w:color="auto" w:fill="auto"/>
            <w:vAlign w:val="bottom"/>
            <w:hideMark/>
          </w:tcPr>
          <w:p w14:paraId="34BA19C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w:t>
            </w:r>
          </w:p>
        </w:tc>
        <w:tc>
          <w:tcPr>
            <w:tcW w:w="1133" w:type="dxa"/>
            <w:tcBorders>
              <w:top w:val="nil"/>
              <w:left w:val="nil"/>
              <w:bottom w:val="single" w:sz="4" w:space="0" w:color="000000"/>
              <w:right w:val="single" w:sz="4" w:space="0" w:color="000000"/>
            </w:tcBorders>
            <w:shd w:val="clear" w:color="auto" w:fill="auto"/>
            <w:vAlign w:val="bottom"/>
            <w:hideMark/>
          </w:tcPr>
          <w:p w14:paraId="627AA6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w:t>
            </w:r>
          </w:p>
        </w:tc>
        <w:tc>
          <w:tcPr>
            <w:tcW w:w="992" w:type="dxa"/>
            <w:tcBorders>
              <w:top w:val="nil"/>
              <w:left w:val="nil"/>
              <w:bottom w:val="single" w:sz="4" w:space="0" w:color="000000"/>
              <w:right w:val="single" w:sz="4" w:space="0" w:color="000000"/>
            </w:tcBorders>
            <w:shd w:val="clear" w:color="auto" w:fill="auto"/>
            <w:vAlign w:val="bottom"/>
            <w:hideMark/>
          </w:tcPr>
          <w:p w14:paraId="1663AE1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09198A5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3DCB5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7DA05C80"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28277D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Мукомолка, апрель</w:t>
            </w:r>
          </w:p>
        </w:tc>
        <w:tc>
          <w:tcPr>
            <w:tcW w:w="1134" w:type="dxa"/>
            <w:tcBorders>
              <w:top w:val="nil"/>
              <w:left w:val="nil"/>
              <w:bottom w:val="single" w:sz="4" w:space="0" w:color="000000"/>
              <w:right w:val="single" w:sz="4" w:space="0" w:color="000000"/>
            </w:tcBorders>
            <w:shd w:val="clear" w:color="auto" w:fill="auto"/>
            <w:vAlign w:val="bottom"/>
            <w:hideMark/>
          </w:tcPr>
          <w:p w14:paraId="223BBE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916A6C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2509603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3BBCBE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06896A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60CD628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1134" w:type="dxa"/>
            <w:tcBorders>
              <w:top w:val="nil"/>
              <w:left w:val="nil"/>
              <w:bottom w:val="single" w:sz="4" w:space="0" w:color="000000"/>
              <w:right w:val="single" w:sz="4" w:space="0" w:color="000000"/>
            </w:tcBorders>
            <w:shd w:val="clear" w:color="auto" w:fill="auto"/>
            <w:vAlign w:val="bottom"/>
            <w:hideMark/>
          </w:tcPr>
          <w:p w14:paraId="4248E6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01.05.2015</w:t>
            </w:r>
          </w:p>
        </w:tc>
        <w:tc>
          <w:tcPr>
            <w:tcW w:w="993" w:type="dxa"/>
            <w:tcBorders>
              <w:top w:val="nil"/>
              <w:left w:val="nil"/>
              <w:bottom w:val="single" w:sz="4" w:space="0" w:color="000000"/>
              <w:right w:val="single" w:sz="4" w:space="0" w:color="000000"/>
            </w:tcBorders>
            <w:shd w:val="clear" w:color="auto" w:fill="auto"/>
            <w:vAlign w:val="bottom"/>
            <w:hideMark/>
          </w:tcPr>
          <w:p w14:paraId="01CEDE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4:20</w:t>
            </w:r>
          </w:p>
        </w:tc>
        <w:tc>
          <w:tcPr>
            <w:tcW w:w="1133" w:type="dxa"/>
            <w:tcBorders>
              <w:top w:val="nil"/>
              <w:left w:val="nil"/>
              <w:bottom w:val="single" w:sz="4" w:space="0" w:color="000000"/>
              <w:right w:val="single" w:sz="4" w:space="0" w:color="000000"/>
            </w:tcBorders>
            <w:shd w:val="clear" w:color="auto" w:fill="auto"/>
            <w:vAlign w:val="bottom"/>
            <w:hideMark/>
          </w:tcPr>
          <w:p w14:paraId="784BB8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4:20</w:t>
            </w:r>
          </w:p>
        </w:tc>
        <w:tc>
          <w:tcPr>
            <w:tcW w:w="992" w:type="dxa"/>
            <w:tcBorders>
              <w:top w:val="nil"/>
              <w:left w:val="nil"/>
              <w:bottom w:val="single" w:sz="4" w:space="0" w:color="000000"/>
              <w:right w:val="single" w:sz="4" w:space="0" w:color="000000"/>
            </w:tcBorders>
            <w:shd w:val="clear" w:color="auto" w:fill="auto"/>
            <w:vAlign w:val="bottom"/>
            <w:hideMark/>
          </w:tcPr>
          <w:p w14:paraId="0BE408D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4:30</w:t>
            </w:r>
          </w:p>
        </w:tc>
        <w:tc>
          <w:tcPr>
            <w:tcW w:w="850" w:type="dxa"/>
            <w:tcBorders>
              <w:top w:val="nil"/>
              <w:left w:val="nil"/>
              <w:bottom w:val="single" w:sz="4" w:space="0" w:color="000000"/>
              <w:right w:val="single" w:sz="4" w:space="0" w:color="000000"/>
            </w:tcBorders>
            <w:shd w:val="clear" w:color="auto" w:fill="auto"/>
            <w:vAlign w:val="bottom"/>
            <w:hideMark/>
          </w:tcPr>
          <w:p w14:paraId="4633B6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8E7BF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Мукомольная фабрика</w:t>
            </w:r>
          </w:p>
        </w:tc>
      </w:tr>
      <w:tr w:rsidR="00A7774F" w:rsidRPr="00474647" w14:paraId="04B3A13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C09966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Мукомолка, март</w:t>
            </w:r>
          </w:p>
        </w:tc>
        <w:tc>
          <w:tcPr>
            <w:tcW w:w="1134" w:type="dxa"/>
            <w:tcBorders>
              <w:top w:val="nil"/>
              <w:left w:val="nil"/>
              <w:bottom w:val="single" w:sz="4" w:space="0" w:color="000000"/>
              <w:right w:val="single" w:sz="4" w:space="0" w:color="000000"/>
            </w:tcBorders>
            <w:shd w:val="clear" w:color="auto" w:fill="auto"/>
            <w:vAlign w:val="bottom"/>
            <w:hideMark/>
          </w:tcPr>
          <w:p w14:paraId="66DCE4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33A14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2624D95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EB2B4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58B126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1F2720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31.03.2015</w:t>
            </w:r>
          </w:p>
        </w:tc>
        <w:tc>
          <w:tcPr>
            <w:tcW w:w="1134" w:type="dxa"/>
            <w:tcBorders>
              <w:top w:val="nil"/>
              <w:left w:val="nil"/>
              <w:bottom w:val="single" w:sz="4" w:space="0" w:color="000000"/>
              <w:right w:val="single" w:sz="4" w:space="0" w:color="000000"/>
            </w:tcBorders>
            <w:shd w:val="clear" w:color="auto" w:fill="auto"/>
            <w:vAlign w:val="bottom"/>
            <w:hideMark/>
          </w:tcPr>
          <w:p w14:paraId="3B2649B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993" w:type="dxa"/>
            <w:tcBorders>
              <w:top w:val="nil"/>
              <w:left w:val="nil"/>
              <w:bottom w:val="single" w:sz="4" w:space="0" w:color="000000"/>
              <w:right w:val="single" w:sz="4" w:space="0" w:color="000000"/>
            </w:tcBorders>
            <w:shd w:val="clear" w:color="auto" w:fill="auto"/>
            <w:vAlign w:val="bottom"/>
            <w:hideMark/>
          </w:tcPr>
          <w:p w14:paraId="46E788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1133" w:type="dxa"/>
            <w:tcBorders>
              <w:top w:val="nil"/>
              <w:left w:val="nil"/>
              <w:bottom w:val="single" w:sz="4" w:space="0" w:color="000000"/>
              <w:right w:val="single" w:sz="4" w:space="0" w:color="000000"/>
            </w:tcBorders>
            <w:shd w:val="clear" w:color="auto" w:fill="auto"/>
            <w:vAlign w:val="bottom"/>
            <w:hideMark/>
          </w:tcPr>
          <w:p w14:paraId="3B7B534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992" w:type="dxa"/>
            <w:tcBorders>
              <w:top w:val="nil"/>
              <w:left w:val="nil"/>
              <w:bottom w:val="single" w:sz="4" w:space="0" w:color="000000"/>
              <w:right w:val="single" w:sz="4" w:space="0" w:color="000000"/>
            </w:tcBorders>
            <w:shd w:val="clear" w:color="auto" w:fill="auto"/>
            <w:vAlign w:val="bottom"/>
            <w:hideMark/>
          </w:tcPr>
          <w:p w14:paraId="053639A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0C4DE5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35EBE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Мукомольная фабрика</w:t>
            </w:r>
          </w:p>
        </w:tc>
      </w:tr>
      <w:tr w:rsidR="00A7774F" w:rsidRPr="00474647" w14:paraId="1DBF65FC"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A3C8A0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Мукомолка, март</w:t>
            </w:r>
          </w:p>
        </w:tc>
        <w:tc>
          <w:tcPr>
            <w:tcW w:w="1134" w:type="dxa"/>
            <w:tcBorders>
              <w:top w:val="nil"/>
              <w:left w:val="nil"/>
              <w:bottom w:val="single" w:sz="4" w:space="0" w:color="000000"/>
              <w:right w:val="single" w:sz="4" w:space="0" w:color="000000"/>
            </w:tcBorders>
            <w:shd w:val="clear" w:color="auto" w:fill="auto"/>
            <w:vAlign w:val="bottom"/>
            <w:hideMark/>
          </w:tcPr>
          <w:p w14:paraId="7F8820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456DF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33CED6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100DAA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134" w:type="dxa"/>
            <w:tcBorders>
              <w:top w:val="nil"/>
              <w:left w:val="nil"/>
              <w:bottom w:val="single" w:sz="4" w:space="0" w:color="000000"/>
              <w:right w:val="single" w:sz="4" w:space="0" w:color="000000"/>
            </w:tcBorders>
            <w:shd w:val="clear" w:color="auto" w:fill="auto"/>
            <w:vAlign w:val="bottom"/>
            <w:hideMark/>
          </w:tcPr>
          <w:p w14:paraId="38D15B3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276" w:type="dxa"/>
            <w:tcBorders>
              <w:top w:val="nil"/>
              <w:left w:val="nil"/>
              <w:bottom w:val="single" w:sz="4" w:space="0" w:color="000000"/>
              <w:right w:val="single" w:sz="4" w:space="0" w:color="000000"/>
            </w:tcBorders>
            <w:shd w:val="clear" w:color="auto" w:fill="auto"/>
            <w:vAlign w:val="bottom"/>
            <w:hideMark/>
          </w:tcPr>
          <w:p w14:paraId="52A4197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7C7148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993" w:type="dxa"/>
            <w:tcBorders>
              <w:top w:val="nil"/>
              <w:left w:val="nil"/>
              <w:bottom w:val="single" w:sz="4" w:space="0" w:color="000000"/>
              <w:right w:val="single" w:sz="4" w:space="0" w:color="000000"/>
            </w:tcBorders>
            <w:shd w:val="clear" w:color="auto" w:fill="auto"/>
            <w:vAlign w:val="bottom"/>
            <w:hideMark/>
          </w:tcPr>
          <w:p w14:paraId="21060CD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0026C4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6A5CD25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05FE608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ACAB64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Мукомольная фабрика</w:t>
            </w:r>
          </w:p>
        </w:tc>
      </w:tr>
      <w:tr w:rsidR="00A7774F" w:rsidRPr="00474647" w14:paraId="0DA6F95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2B844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Мукомолка, новый проект</w:t>
            </w:r>
          </w:p>
        </w:tc>
        <w:tc>
          <w:tcPr>
            <w:tcW w:w="1134" w:type="dxa"/>
            <w:tcBorders>
              <w:top w:val="nil"/>
              <w:left w:val="nil"/>
              <w:bottom w:val="single" w:sz="4" w:space="0" w:color="000000"/>
              <w:right w:val="single" w:sz="4" w:space="0" w:color="000000"/>
            </w:tcBorders>
            <w:shd w:val="clear" w:color="auto" w:fill="auto"/>
            <w:vAlign w:val="bottom"/>
            <w:hideMark/>
          </w:tcPr>
          <w:p w14:paraId="021A2F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197849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6CC62FC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A22F7F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12.04.2015</w:t>
            </w:r>
          </w:p>
        </w:tc>
        <w:tc>
          <w:tcPr>
            <w:tcW w:w="1134" w:type="dxa"/>
            <w:tcBorders>
              <w:top w:val="nil"/>
              <w:left w:val="nil"/>
              <w:bottom w:val="single" w:sz="4" w:space="0" w:color="000000"/>
              <w:right w:val="single" w:sz="4" w:space="0" w:color="000000"/>
            </w:tcBorders>
            <w:shd w:val="clear" w:color="auto" w:fill="auto"/>
            <w:vAlign w:val="bottom"/>
            <w:hideMark/>
          </w:tcPr>
          <w:p w14:paraId="7A8FE4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7D4B270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472636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993" w:type="dxa"/>
            <w:tcBorders>
              <w:top w:val="nil"/>
              <w:left w:val="nil"/>
              <w:bottom w:val="single" w:sz="4" w:space="0" w:color="000000"/>
              <w:right w:val="single" w:sz="4" w:space="0" w:color="000000"/>
            </w:tcBorders>
            <w:shd w:val="clear" w:color="auto" w:fill="auto"/>
            <w:vAlign w:val="bottom"/>
            <w:hideMark/>
          </w:tcPr>
          <w:p w14:paraId="1FFA34F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5CCDE9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627FE4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5F79FB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5C33A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Мукомольная фабрика</w:t>
            </w:r>
          </w:p>
        </w:tc>
      </w:tr>
      <w:tr w:rsidR="00A7774F" w:rsidRPr="00474647" w14:paraId="4FBB911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9B8601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Мукомольный завод, оценка</w:t>
            </w:r>
          </w:p>
        </w:tc>
        <w:tc>
          <w:tcPr>
            <w:tcW w:w="1134" w:type="dxa"/>
            <w:tcBorders>
              <w:top w:val="nil"/>
              <w:left w:val="nil"/>
              <w:bottom w:val="single" w:sz="4" w:space="0" w:color="000000"/>
              <w:right w:val="single" w:sz="4" w:space="0" w:color="000000"/>
            </w:tcBorders>
            <w:shd w:val="clear" w:color="auto" w:fill="auto"/>
            <w:vAlign w:val="bottom"/>
            <w:hideMark/>
          </w:tcPr>
          <w:p w14:paraId="114B11E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7FA593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2A3DFA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6C0316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3634370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0C2EDB2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1134" w:type="dxa"/>
            <w:tcBorders>
              <w:top w:val="nil"/>
              <w:left w:val="nil"/>
              <w:bottom w:val="single" w:sz="4" w:space="0" w:color="000000"/>
              <w:right w:val="single" w:sz="4" w:space="0" w:color="000000"/>
            </w:tcBorders>
            <w:shd w:val="clear" w:color="auto" w:fill="auto"/>
            <w:vAlign w:val="bottom"/>
            <w:hideMark/>
          </w:tcPr>
          <w:p w14:paraId="7C9982E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993" w:type="dxa"/>
            <w:tcBorders>
              <w:top w:val="nil"/>
              <w:left w:val="nil"/>
              <w:bottom w:val="single" w:sz="4" w:space="0" w:color="000000"/>
              <w:right w:val="single" w:sz="4" w:space="0" w:color="000000"/>
            </w:tcBorders>
            <w:shd w:val="clear" w:color="auto" w:fill="auto"/>
            <w:vAlign w:val="bottom"/>
            <w:hideMark/>
          </w:tcPr>
          <w:p w14:paraId="284023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1:45</w:t>
            </w:r>
          </w:p>
        </w:tc>
        <w:tc>
          <w:tcPr>
            <w:tcW w:w="1133" w:type="dxa"/>
            <w:tcBorders>
              <w:top w:val="nil"/>
              <w:left w:val="nil"/>
              <w:bottom w:val="single" w:sz="4" w:space="0" w:color="000000"/>
              <w:right w:val="single" w:sz="4" w:space="0" w:color="000000"/>
            </w:tcBorders>
            <w:shd w:val="clear" w:color="auto" w:fill="auto"/>
            <w:vAlign w:val="bottom"/>
            <w:hideMark/>
          </w:tcPr>
          <w:p w14:paraId="3F9EAC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1:45</w:t>
            </w:r>
          </w:p>
        </w:tc>
        <w:tc>
          <w:tcPr>
            <w:tcW w:w="992" w:type="dxa"/>
            <w:tcBorders>
              <w:top w:val="nil"/>
              <w:left w:val="nil"/>
              <w:bottom w:val="single" w:sz="4" w:space="0" w:color="000000"/>
              <w:right w:val="single" w:sz="4" w:space="0" w:color="000000"/>
            </w:tcBorders>
            <w:shd w:val="clear" w:color="auto" w:fill="auto"/>
            <w:vAlign w:val="bottom"/>
            <w:hideMark/>
          </w:tcPr>
          <w:p w14:paraId="455C1E1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79FB42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722DE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Мукомольная фабрика</w:t>
            </w:r>
          </w:p>
        </w:tc>
      </w:tr>
      <w:tr w:rsidR="00A7774F" w:rsidRPr="00474647" w14:paraId="7D2165E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9BA714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Мультипас, правки</w:t>
            </w:r>
          </w:p>
        </w:tc>
        <w:tc>
          <w:tcPr>
            <w:tcW w:w="1134" w:type="dxa"/>
            <w:tcBorders>
              <w:top w:val="nil"/>
              <w:left w:val="nil"/>
              <w:bottom w:val="single" w:sz="4" w:space="0" w:color="000000"/>
              <w:right w:val="single" w:sz="4" w:space="0" w:color="000000"/>
            </w:tcBorders>
            <w:shd w:val="clear" w:color="auto" w:fill="auto"/>
            <w:vAlign w:val="bottom"/>
            <w:hideMark/>
          </w:tcPr>
          <w:p w14:paraId="309995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F0A2D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Александр </w:t>
            </w:r>
            <w:r w:rsidRPr="00474647">
              <w:rPr>
                <w:rFonts w:ascii="Times New Roman" w:eastAsia="Times New Roman" w:hAnsi="Times New Roman" w:cs="Times New Roman"/>
                <w:color w:val="000000"/>
                <w:sz w:val="18"/>
                <w:szCs w:val="18"/>
                <w:lang w:eastAsia="ru-RU"/>
              </w:rPr>
              <w:lastRenderedPageBreak/>
              <w:t>Собенин</w:t>
            </w:r>
          </w:p>
        </w:tc>
        <w:tc>
          <w:tcPr>
            <w:tcW w:w="1276" w:type="dxa"/>
            <w:tcBorders>
              <w:top w:val="nil"/>
              <w:left w:val="nil"/>
              <w:bottom w:val="single" w:sz="4" w:space="0" w:color="000000"/>
              <w:right w:val="single" w:sz="4" w:space="0" w:color="000000"/>
            </w:tcBorders>
            <w:shd w:val="clear" w:color="auto" w:fill="auto"/>
            <w:vAlign w:val="bottom"/>
            <w:hideMark/>
          </w:tcPr>
          <w:p w14:paraId="148E5E9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4D073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3BD953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19.05.2015</w:t>
            </w:r>
          </w:p>
        </w:tc>
        <w:tc>
          <w:tcPr>
            <w:tcW w:w="1276" w:type="dxa"/>
            <w:tcBorders>
              <w:top w:val="nil"/>
              <w:left w:val="nil"/>
              <w:bottom w:val="single" w:sz="4" w:space="0" w:color="000000"/>
              <w:right w:val="single" w:sz="4" w:space="0" w:color="000000"/>
            </w:tcBorders>
            <w:shd w:val="clear" w:color="auto" w:fill="auto"/>
            <w:vAlign w:val="bottom"/>
            <w:hideMark/>
          </w:tcPr>
          <w:p w14:paraId="1B5E35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083FD83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993" w:type="dxa"/>
            <w:tcBorders>
              <w:top w:val="nil"/>
              <w:left w:val="nil"/>
              <w:bottom w:val="single" w:sz="4" w:space="0" w:color="000000"/>
              <w:right w:val="single" w:sz="4" w:space="0" w:color="000000"/>
            </w:tcBorders>
            <w:shd w:val="clear" w:color="auto" w:fill="auto"/>
            <w:vAlign w:val="bottom"/>
            <w:hideMark/>
          </w:tcPr>
          <w:p w14:paraId="14579A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1:19</w:t>
            </w:r>
          </w:p>
        </w:tc>
        <w:tc>
          <w:tcPr>
            <w:tcW w:w="1133" w:type="dxa"/>
            <w:tcBorders>
              <w:top w:val="nil"/>
              <w:left w:val="nil"/>
              <w:bottom w:val="single" w:sz="4" w:space="0" w:color="000000"/>
              <w:right w:val="single" w:sz="4" w:space="0" w:color="000000"/>
            </w:tcBorders>
            <w:shd w:val="clear" w:color="auto" w:fill="auto"/>
            <w:vAlign w:val="bottom"/>
            <w:hideMark/>
          </w:tcPr>
          <w:p w14:paraId="7FDA10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1:19</w:t>
            </w:r>
          </w:p>
        </w:tc>
        <w:tc>
          <w:tcPr>
            <w:tcW w:w="992" w:type="dxa"/>
            <w:tcBorders>
              <w:top w:val="nil"/>
              <w:left w:val="nil"/>
              <w:bottom w:val="single" w:sz="4" w:space="0" w:color="000000"/>
              <w:right w:val="single" w:sz="4" w:space="0" w:color="000000"/>
            </w:tcBorders>
            <w:shd w:val="clear" w:color="auto" w:fill="auto"/>
            <w:vAlign w:val="bottom"/>
            <w:hideMark/>
          </w:tcPr>
          <w:p w14:paraId="6BAB4B3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w:t>
            </w:r>
          </w:p>
        </w:tc>
        <w:tc>
          <w:tcPr>
            <w:tcW w:w="850" w:type="dxa"/>
            <w:tcBorders>
              <w:top w:val="nil"/>
              <w:left w:val="nil"/>
              <w:bottom w:val="single" w:sz="4" w:space="0" w:color="000000"/>
              <w:right w:val="single" w:sz="4" w:space="0" w:color="000000"/>
            </w:tcBorders>
            <w:shd w:val="clear" w:color="auto" w:fill="auto"/>
            <w:vAlign w:val="bottom"/>
            <w:hideMark/>
          </w:tcPr>
          <w:p w14:paraId="25705D2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w:t>
            </w:r>
            <w:r w:rsidRPr="00474647">
              <w:rPr>
                <w:rFonts w:ascii="Times New Roman" w:eastAsia="Times New Roman" w:hAnsi="Times New Roman" w:cs="Times New Roman"/>
                <w:color w:val="000000"/>
                <w:sz w:val="18"/>
                <w:szCs w:val="18"/>
                <w:lang w:eastAsia="ru-RU"/>
              </w:rPr>
              <w:lastRenderedPageBreak/>
              <w:t>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2B2B6F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MultiPass</w:t>
            </w:r>
          </w:p>
        </w:tc>
      </w:tr>
      <w:tr w:rsidR="00A7774F" w:rsidRPr="00474647" w14:paraId="1EEC807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55083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Надёжный партнёр. Внедрить новую цветовую схему</w:t>
            </w:r>
          </w:p>
        </w:tc>
        <w:tc>
          <w:tcPr>
            <w:tcW w:w="1134" w:type="dxa"/>
            <w:tcBorders>
              <w:top w:val="nil"/>
              <w:left w:val="nil"/>
              <w:bottom w:val="single" w:sz="4" w:space="0" w:color="000000"/>
              <w:right w:val="single" w:sz="4" w:space="0" w:color="000000"/>
            </w:tcBorders>
            <w:shd w:val="clear" w:color="auto" w:fill="auto"/>
            <w:vAlign w:val="bottom"/>
            <w:hideMark/>
          </w:tcPr>
          <w:p w14:paraId="7CE3D4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B6C70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A20CCE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761773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71271C6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276" w:type="dxa"/>
            <w:tcBorders>
              <w:top w:val="nil"/>
              <w:left w:val="nil"/>
              <w:bottom w:val="single" w:sz="4" w:space="0" w:color="000000"/>
              <w:right w:val="single" w:sz="4" w:space="0" w:color="000000"/>
            </w:tcBorders>
            <w:shd w:val="clear" w:color="auto" w:fill="auto"/>
            <w:vAlign w:val="bottom"/>
            <w:hideMark/>
          </w:tcPr>
          <w:p w14:paraId="047A31E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134" w:type="dxa"/>
            <w:tcBorders>
              <w:top w:val="nil"/>
              <w:left w:val="nil"/>
              <w:bottom w:val="single" w:sz="4" w:space="0" w:color="000000"/>
              <w:right w:val="single" w:sz="4" w:space="0" w:color="000000"/>
            </w:tcBorders>
            <w:shd w:val="clear" w:color="auto" w:fill="auto"/>
            <w:vAlign w:val="bottom"/>
            <w:hideMark/>
          </w:tcPr>
          <w:p w14:paraId="5EDA311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993" w:type="dxa"/>
            <w:tcBorders>
              <w:top w:val="nil"/>
              <w:left w:val="nil"/>
              <w:bottom w:val="single" w:sz="4" w:space="0" w:color="000000"/>
              <w:right w:val="single" w:sz="4" w:space="0" w:color="000000"/>
            </w:tcBorders>
            <w:shd w:val="clear" w:color="auto" w:fill="auto"/>
            <w:vAlign w:val="bottom"/>
            <w:hideMark/>
          </w:tcPr>
          <w:p w14:paraId="7399C0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6C715E5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543D42F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4D3FC8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308AD4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34074829"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2084E5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Надёжный партнёр. Заменить фавиконку</w:t>
            </w:r>
          </w:p>
        </w:tc>
        <w:tc>
          <w:tcPr>
            <w:tcW w:w="1134" w:type="dxa"/>
            <w:tcBorders>
              <w:top w:val="nil"/>
              <w:left w:val="nil"/>
              <w:bottom w:val="single" w:sz="4" w:space="0" w:color="000000"/>
              <w:right w:val="single" w:sz="4" w:space="0" w:color="000000"/>
            </w:tcBorders>
            <w:shd w:val="clear" w:color="auto" w:fill="auto"/>
            <w:vAlign w:val="bottom"/>
            <w:hideMark/>
          </w:tcPr>
          <w:p w14:paraId="43B2FB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4564DF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3DFA86B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F0F60A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1BFC447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37DB092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68FB166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993" w:type="dxa"/>
            <w:tcBorders>
              <w:top w:val="nil"/>
              <w:left w:val="nil"/>
              <w:bottom w:val="single" w:sz="4" w:space="0" w:color="000000"/>
              <w:right w:val="single" w:sz="4" w:space="0" w:color="000000"/>
            </w:tcBorders>
            <w:shd w:val="clear" w:color="auto" w:fill="auto"/>
            <w:vAlign w:val="bottom"/>
            <w:hideMark/>
          </w:tcPr>
          <w:p w14:paraId="0397433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5CFA47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089AE39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391A44F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FD39BA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0E3190BE"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1668155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Написание </w:t>
            </w:r>
            <w:r w:rsidR="006D1539">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правил работы с Bitrix24</w:t>
            </w:r>
            <w:r w:rsidR="006D1539">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auto"/>
              <w:right w:val="single" w:sz="4" w:space="0" w:color="000000"/>
            </w:tcBorders>
            <w:shd w:val="clear" w:color="auto" w:fill="auto"/>
            <w:vAlign w:val="bottom"/>
            <w:hideMark/>
          </w:tcPr>
          <w:p w14:paraId="3207E9F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74A7CBD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Алексей Цыкарев</w:t>
            </w:r>
          </w:p>
        </w:tc>
        <w:tc>
          <w:tcPr>
            <w:tcW w:w="1276" w:type="dxa"/>
            <w:tcBorders>
              <w:top w:val="nil"/>
              <w:left w:val="nil"/>
              <w:bottom w:val="single" w:sz="4" w:space="0" w:color="auto"/>
              <w:right w:val="single" w:sz="4" w:space="0" w:color="000000"/>
            </w:tcBorders>
            <w:shd w:val="clear" w:color="auto" w:fill="auto"/>
            <w:vAlign w:val="bottom"/>
            <w:hideMark/>
          </w:tcPr>
          <w:p w14:paraId="64442E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Отложена</w:t>
            </w:r>
          </w:p>
        </w:tc>
        <w:tc>
          <w:tcPr>
            <w:tcW w:w="1134" w:type="dxa"/>
            <w:tcBorders>
              <w:top w:val="nil"/>
              <w:left w:val="nil"/>
              <w:bottom w:val="single" w:sz="4" w:space="0" w:color="auto"/>
              <w:right w:val="single" w:sz="4" w:space="0" w:color="000000"/>
            </w:tcBorders>
            <w:shd w:val="clear" w:color="auto" w:fill="auto"/>
            <w:vAlign w:val="bottom"/>
            <w:hideMark/>
          </w:tcPr>
          <w:p w14:paraId="26AE649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18.07.2013</w:t>
            </w:r>
          </w:p>
        </w:tc>
        <w:tc>
          <w:tcPr>
            <w:tcW w:w="1134" w:type="dxa"/>
            <w:tcBorders>
              <w:top w:val="nil"/>
              <w:left w:val="nil"/>
              <w:bottom w:val="single" w:sz="4" w:space="0" w:color="auto"/>
              <w:right w:val="single" w:sz="4" w:space="0" w:color="000000"/>
            </w:tcBorders>
            <w:shd w:val="clear" w:color="auto" w:fill="auto"/>
            <w:vAlign w:val="bottom"/>
            <w:hideMark/>
          </w:tcPr>
          <w:p w14:paraId="0B553E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17.08.2013</w:t>
            </w:r>
          </w:p>
        </w:tc>
        <w:tc>
          <w:tcPr>
            <w:tcW w:w="1276" w:type="dxa"/>
            <w:tcBorders>
              <w:top w:val="nil"/>
              <w:left w:val="nil"/>
              <w:bottom w:val="single" w:sz="4" w:space="0" w:color="auto"/>
              <w:right w:val="single" w:sz="4" w:space="0" w:color="000000"/>
            </w:tcBorders>
            <w:shd w:val="clear" w:color="auto" w:fill="auto"/>
            <w:vAlign w:val="bottom"/>
            <w:hideMark/>
          </w:tcPr>
          <w:p w14:paraId="60556CC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auto"/>
              <w:right w:val="single" w:sz="4" w:space="0" w:color="000000"/>
            </w:tcBorders>
            <w:shd w:val="clear" w:color="auto" w:fill="auto"/>
            <w:vAlign w:val="bottom"/>
            <w:hideMark/>
          </w:tcPr>
          <w:p w14:paraId="483AA8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auto"/>
              <w:right w:val="single" w:sz="4" w:space="0" w:color="000000"/>
            </w:tcBorders>
            <w:shd w:val="clear" w:color="auto" w:fill="auto"/>
            <w:vAlign w:val="bottom"/>
            <w:hideMark/>
          </w:tcPr>
          <w:p w14:paraId="0D657F9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auto"/>
              <w:right w:val="single" w:sz="4" w:space="0" w:color="000000"/>
            </w:tcBorders>
            <w:shd w:val="clear" w:color="auto" w:fill="auto"/>
            <w:vAlign w:val="bottom"/>
            <w:hideMark/>
          </w:tcPr>
          <w:p w14:paraId="09DB90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auto"/>
              <w:right w:val="single" w:sz="4" w:space="0" w:color="000000"/>
            </w:tcBorders>
            <w:shd w:val="clear" w:color="auto" w:fill="auto"/>
            <w:vAlign w:val="bottom"/>
            <w:hideMark/>
          </w:tcPr>
          <w:p w14:paraId="4736F8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auto"/>
              <w:right w:val="single" w:sz="4" w:space="0" w:color="000000"/>
            </w:tcBorders>
            <w:shd w:val="clear" w:color="auto" w:fill="auto"/>
            <w:vAlign w:val="bottom"/>
            <w:hideMark/>
          </w:tcPr>
          <w:p w14:paraId="22E8EEE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5D2276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3656BCAC"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35C75B6E" w14:textId="4A81569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C0B4CD3" w14:textId="5EE3775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188F0788" w14:textId="5766C71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220ADD2" w14:textId="1CF149F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AB91AB7" w14:textId="6FAFB64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A42DEFC" w14:textId="42F01C4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27130CD" w14:textId="1078C37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B6A1EB6" w14:textId="03EF0AD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2128F7B9" w14:textId="047EA6F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3BB43240" w14:textId="09D7ACD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0AF88404" w14:textId="320F8C6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7AED3ADB" w14:textId="198A176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9F7E69B" w14:textId="61B05E9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A7774F" w:rsidRPr="00474647" w14:paraId="231D89C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E8A945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Насосы-пермь. Исправить поиск</w:t>
            </w:r>
          </w:p>
        </w:tc>
        <w:tc>
          <w:tcPr>
            <w:tcW w:w="1134" w:type="dxa"/>
            <w:tcBorders>
              <w:top w:val="nil"/>
              <w:left w:val="nil"/>
              <w:bottom w:val="single" w:sz="4" w:space="0" w:color="000000"/>
              <w:right w:val="single" w:sz="4" w:space="0" w:color="000000"/>
            </w:tcBorders>
            <w:shd w:val="clear" w:color="auto" w:fill="auto"/>
            <w:vAlign w:val="bottom"/>
            <w:hideMark/>
          </w:tcPr>
          <w:p w14:paraId="4569230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D72569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6714A9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5346FAB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650C137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276" w:type="dxa"/>
            <w:tcBorders>
              <w:top w:val="nil"/>
              <w:left w:val="nil"/>
              <w:bottom w:val="single" w:sz="4" w:space="0" w:color="000000"/>
              <w:right w:val="single" w:sz="4" w:space="0" w:color="000000"/>
            </w:tcBorders>
            <w:shd w:val="clear" w:color="auto" w:fill="auto"/>
            <w:vAlign w:val="bottom"/>
            <w:hideMark/>
          </w:tcPr>
          <w:p w14:paraId="1B54B5A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1BC951D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993" w:type="dxa"/>
            <w:tcBorders>
              <w:top w:val="nil"/>
              <w:left w:val="nil"/>
              <w:bottom w:val="single" w:sz="4" w:space="0" w:color="000000"/>
              <w:right w:val="single" w:sz="4" w:space="0" w:color="000000"/>
            </w:tcBorders>
            <w:shd w:val="clear" w:color="auto" w:fill="auto"/>
            <w:vAlign w:val="bottom"/>
            <w:hideMark/>
          </w:tcPr>
          <w:p w14:paraId="1556336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0:35</w:t>
            </w:r>
          </w:p>
        </w:tc>
        <w:tc>
          <w:tcPr>
            <w:tcW w:w="1133" w:type="dxa"/>
            <w:tcBorders>
              <w:top w:val="nil"/>
              <w:left w:val="nil"/>
              <w:bottom w:val="single" w:sz="4" w:space="0" w:color="000000"/>
              <w:right w:val="single" w:sz="4" w:space="0" w:color="000000"/>
            </w:tcBorders>
            <w:shd w:val="clear" w:color="auto" w:fill="auto"/>
            <w:vAlign w:val="bottom"/>
            <w:hideMark/>
          </w:tcPr>
          <w:p w14:paraId="26FDA42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0:35</w:t>
            </w:r>
          </w:p>
        </w:tc>
        <w:tc>
          <w:tcPr>
            <w:tcW w:w="992" w:type="dxa"/>
            <w:tcBorders>
              <w:top w:val="nil"/>
              <w:left w:val="nil"/>
              <w:bottom w:val="single" w:sz="4" w:space="0" w:color="000000"/>
              <w:right w:val="single" w:sz="4" w:space="0" w:color="000000"/>
            </w:tcBorders>
            <w:shd w:val="clear" w:color="auto" w:fill="auto"/>
            <w:vAlign w:val="bottom"/>
            <w:hideMark/>
          </w:tcPr>
          <w:p w14:paraId="6B8FEB9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0B4E2E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Отрицательная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15E20C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5F013FC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F3A81D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Насосы-пермь. Правки адреса и поиска</w:t>
            </w:r>
          </w:p>
        </w:tc>
        <w:tc>
          <w:tcPr>
            <w:tcW w:w="1134" w:type="dxa"/>
            <w:tcBorders>
              <w:top w:val="nil"/>
              <w:left w:val="nil"/>
              <w:bottom w:val="single" w:sz="4" w:space="0" w:color="000000"/>
              <w:right w:val="single" w:sz="4" w:space="0" w:color="000000"/>
            </w:tcBorders>
            <w:shd w:val="clear" w:color="auto" w:fill="auto"/>
            <w:vAlign w:val="bottom"/>
            <w:hideMark/>
          </w:tcPr>
          <w:p w14:paraId="4292D41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5DF53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339E59A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5CE148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49B5E64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276" w:type="dxa"/>
            <w:tcBorders>
              <w:top w:val="nil"/>
              <w:left w:val="nil"/>
              <w:bottom w:val="single" w:sz="4" w:space="0" w:color="000000"/>
              <w:right w:val="single" w:sz="4" w:space="0" w:color="000000"/>
            </w:tcBorders>
            <w:shd w:val="clear" w:color="auto" w:fill="auto"/>
            <w:vAlign w:val="bottom"/>
            <w:hideMark/>
          </w:tcPr>
          <w:p w14:paraId="625147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21.05.2015</w:t>
            </w:r>
          </w:p>
        </w:tc>
        <w:tc>
          <w:tcPr>
            <w:tcW w:w="1134" w:type="dxa"/>
            <w:tcBorders>
              <w:top w:val="nil"/>
              <w:left w:val="nil"/>
              <w:bottom w:val="single" w:sz="4" w:space="0" w:color="000000"/>
              <w:right w:val="single" w:sz="4" w:space="0" w:color="000000"/>
            </w:tcBorders>
            <w:shd w:val="clear" w:color="auto" w:fill="auto"/>
            <w:vAlign w:val="bottom"/>
            <w:hideMark/>
          </w:tcPr>
          <w:p w14:paraId="632676C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993" w:type="dxa"/>
            <w:tcBorders>
              <w:top w:val="nil"/>
              <w:left w:val="nil"/>
              <w:bottom w:val="single" w:sz="4" w:space="0" w:color="000000"/>
              <w:right w:val="single" w:sz="4" w:space="0" w:color="000000"/>
            </w:tcBorders>
            <w:shd w:val="clear" w:color="auto" w:fill="auto"/>
            <w:vAlign w:val="bottom"/>
            <w:hideMark/>
          </w:tcPr>
          <w:p w14:paraId="55A8848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1:29</w:t>
            </w:r>
          </w:p>
        </w:tc>
        <w:tc>
          <w:tcPr>
            <w:tcW w:w="1133" w:type="dxa"/>
            <w:tcBorders>
              <w:top w:val="nil"/>
              <w:left w:val="nil"/>
              <w:bottom w:val="single" w:sz="4" w:space="0" w:color="000000"/>
              <w:right w:val="single" w:sz="4" w:space="0" w:color="000000"/>
            </w:tcBorders>
            <w:shd w:val="clear" w:color="auto" w:fill="auto"/>
            <w:vAlign w:val="bottom"/>
            <w:hideMark/>
          </w:tcPr>
          <w:p w14:paraId="3CF19BD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1:29</w:t>
            </w:r>
          </w:p>
        </w:tc>
        <w:tc>
          <w:tcPr>
            <w:tcW w:w="992" w:type="dxa"/>
            <w:tcBorders>
              <w:top w:val="nil"/>
              <w:left w:val="nil"/>
              <w:bottom w:val="single" w:sz="4" w:space="0" w:color="000000"/>
              <w:right w:val="single" w:sz="4" w:space="0" w:color="000000"/>
            </w:tcBorders>
            <w:shd w:val="clear" w:color="auto" w:fill="auto"/>
            <w:vAlign w:val="bottom"/>
            <w:hideMark/>
          </w:tcPr>
          <w:p w14:paraId="1BF37A2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66A283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3AB55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3215281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DF9A9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Насосы-пермь. Сделать админский доступ</w:t>
            </w:r>
          </w:p>
        </w:tc>
        <w:tc>
          <w:tcPr>
            <w:tcW w:w="1134" w:type="dxa"/>
            <w:tcBorders>
              <w:top w:val="nil"/>
              <w:left w:val="nil"/>
              <w:bottom w:val="single" w:sz="4" w:space="0" w:color="000000"/>
              <w:right w:val="single" w:sz="4" w:space="0" w:color="000000"/>
            </w:tcBorders>
            <w:shd w:val="clear" w:color="auto" w:fill="auto"/>
            <w:vAlign w:val="bottom"/>
            <w:hideMark/>
          </w:tcPr>
          <w:p w14:paraId="7DF275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987442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54E54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9000B2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31B9AC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1276" w:type="dxa"/>
            <w:tcBorders>
              <w:top w:val="nil"/>
              <w:left w:val="nil"/>
              <w:bottom w:val="single" w:sz="4" w:space="0" w:color="000000"/>
              <w:right w:val="single" w:sz="4" w:space="0" w:color="000000"/>
            </w:tcBorders>
            <w:shd w:val="clear" w:color="auto" w:fill="auto"/>
            <w:vAlign w:val="bottom"/>
            <w:hideMark/>
          </w:tcPr>
          <w:p w14:paraId="3B1A396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1134" w:type="dxa"/>
            <w:tcBorders>
              <w:top w:val="nil"/>
              <w:left w:val="nil"/>
              <w:bottom w:val="single" w:sz="4" w:space="0" w:color="000000"/>
              <w:right w:val="single" w:sz="4" w:space="0" w:color="000000"/>
            </w:tcBorders>
            <w:shd w:val="clear" w:color="auto" w:fill="auto"/>
            <w:vAlign w:val="bottom"/>
            <w:hideMark/>
          </w:tcPr>
          <w:p w14:paraId="78182A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993" w:type="dxa"/>
            <w:tcBorders>
              <w:top w:val="nil"/>
              <w:left w:val="nil"/>
              <w:bottom w:val="single" w:sz="4" w:space="0" w:color="000000"/>
              <w:right w:val="single" w:sz="4" w:space="0" w:color="000000"/>
            </w:tcBorders>
            <w:shd w:val="clear" w:color="auto" w:fill="auto"/>
            <w:vAlign w:val="bottom"/>
            <w:hideMark/>
          </w:tcPr>
          <w:p w14:paraId="5223A91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0:38</w:t>
            </w:r>
          </w:p>
        </w:tc>
        <w:tc>
          <w:tcPr>
            <w:tcW w:w="1133" w:type="dxa"/>
            <w:tcBorders>
              <w:top w:val="nil"/>
              <w:left w:val="nil"/>
              <w:bottom w:val="single" w:sz="4" w:space="0" w:color="000000"/>
              <w:right w:val="single" w:sz="4" w:space="0" w:color="000000"/>
            </w:tcBorders>
            <w:shd w:val="clear" w:color="auto" w:fill="auto"/>
            <w:vAlign w:val="bottom"/>
            <w:hideMark/>
          </w:tcPr>
          <w:p w14:paraId="3D1BF9A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0:38</w:t>
            </w:r>
          </w:p>
        </w:tc>
        <w:tc>
          <w:tcPr>
            <w:tcW w:w="992" w:type="dxa"/>
            <w:tcBorders>
              <w:top w:val="nil"/>
              <w:left w:val="nil"/>
              <w:bottom w:val="single" w:sz="4" w:space="0" w:color="000000"/>
              <w:right w:val="single" w:sz="4" w:space="0" w:color="000000"/>
            </w:tcBorders>
            <w:shd w:val="clear" w:color="auto" w:fill="auto"/>
            <w:vAlign w:val="bottom"/>
            <w:hideMark/>
          </w:tcPr>
          <w:p w14:paraId="754665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28BEF7C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1353A9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0F4BF104"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0AEE80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Насосы-пермь.выровнять элементы по линии</w:t>
            </w:r>
          </w:p>
        </w:tc>
        <w:tc>
          <w:tcPr>
            <w:tcW w:w="1134" w:type="dxa"/>
            <w:tcBorders>
              <w:top w:val="nil"/>
              <w:left w:val="nil"/>
              <w:bottom w:val="single" w:sz="4" w:space="0" w:color="000000"/>
              <w:right w:val="single" w:sz="4" w:space="0" w:color="000000"/>
            </w:tcBorders>
            <w:shd w:val="clear" w:color="auto" w:fill="auto"/>
            <w:vAlign w:val="bottom"/>
            <w:hideMark/>
          </w:tcPr>
          <w:p w14:paraId="0107EB7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7E14A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0903B13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DB1CDB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19.03.2015</w:t>
            </w:r>
          </w:p>
        </w:tc>
        <w:tc>
          <w:tcPr>
            <w:tcW w:w="1134" w:type="dxa"/>
            <w:tcBorders>
              <w:top w:val="nil"/>
              <w:left w:val="nil"/>
              <w:bottom w:val="single" w:sz="4" w:space="0" w:color="000000"/>
              <w:right w:val="single" w:sz="4" w:space="0" w:color="000000"/>
            </w:tcBorders>
            <w:shd w:val="clear" w:color="auto" w:fill="auto"/>
            <w:vAlign w:val="bottom"/>
            <w:hideMark/>
          </w:tcPr>
          <w:p w14:paraId="592E32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276" w:type="dxa"/>
            <w:tcBorders>
              <w:top w:val="nil"/>
              <w:left w:val="nil"/>
              <w:bottom w:val="single" w:sz="4" w:space="0" w:color="000000"/>
              <w:right w:val="single" w:sz="4" w:space="0" w:color="000000"/>
            </w:tcBorders>
            <w:shd w:val="clear" w:color="auto" w:fill="auto"/>
            <w:vAlign w:val="bottom"/>
            <w:hideMark/>
          </w:tcPr>
          <w:p w14:paraId="5C5DA74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0FE6F2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993" w:type="dxa"/>
            <w:tcBorders>
              <w:top w:val="nil"/>
              <w:left w:val="nil"/>
              <w:bottom w:val="single" w:sz="4" w:space="0" w:color="000000"/>
              <w:right w:val="single" w:sz="4" w:space="0" w:color="000000"/>
            </w:tcBorders>
            <w:shd w:val="clear" w:color="auto" w:fill="auto"/>
            <w:vAlign w:val="bottom"/>
            <w:hideMark/>
          </w:tcPr>
          <w:p w14:paraId="29FBDD8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3E6DA6A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0FA054F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14E8C6A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119A1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42DDDD5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F69D4F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Насосы-пермь.Залить фотки на сервер</w:t>
            </w:r>
          </w:p>
        </w:tc>
        <w:tc>
          <w:tcPr>
            <w:tcW w:w="1134" w:type="dxa"/>
            <w:tcBorders>
              <w:top w:val="nil"/>
              <w:left w:val="nil"/>
              <w:bottom w:val="single" w:sz="4" w:space="0" w:color="000000"/>
              <w:right w:val="single" w:sz="4" w:space="0" w:color="000000"/>
            </w:tcBorders>
            <w:shd w:val="clear" w:color="auto" w:fill="auto"/>
            <w:vAlign w:val="bottom"/>
            <w:hideMark/>
          </w:tcPr>
          <w:p w14:paraId="4A1C99A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64011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2FDBFD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BB675A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21CC3E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000000"/>
              <w:right w:val="single" w:sz="4" w:space="0" w:color="000000"/>
            </w:tcBorders>
            <w:shd w:val="clear" w:color="auto" w:fill="auto"/>
            <w:vAlign w:val="bottom"/>
            <w:hideMark/>
          </w:tcPr>
          <w:p w14:paraId="3387264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62D4EB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000000"/>
              <w:right w:val="single" w:sz="4" w:space="0" w:color="000000"/>
            </w:tcBorders>
            <w:shd w:val="clear" w:color="auto" w:fill="auto"/>
            <w:vAlign w:val="bottom"/>
            <w:hideMark/>
          </w:tcPr>
          <w:p w14:paraId="1D48647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0:48</w:t>
            </w:r>
          </w:p>
        </w:tc>
        <w:tc>
          <w:tcPr>
            <w:tcW w:w="1133" w:type="dxa"/>
            <w:tcBorders>
              <w:top w:val="nil"/>
              <w:left w:val="nil"/>
              <w:bottom w:val="single" w:sz="4" w:space="0" w:color="000000"/>
              <w:right w:val="single" w:sz="4" w:space="0" w:color="000000"/>
            </w:tcBorders>
            <w:shd w:val="clear" w:color="auto" w:fill="auto"/>
            <w:vAlign w:val="bottom"/>
            <w:hideMark/>
          </w:tcPr>
          <w:p w14:paraId="7D42568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0:48</w:t>
            </w:r>
          </w:p>
        </w:tc>
        <w:tc>
          <w:tcPr>
            <w:tcW w:w="992" w:type="dxa"/>
            <w:tcBorders>
              <w:top w:val="nil"/>
              <w:left w:val="nil"/>
              <w:bottom w:val="single" w:sz="4" w:space="0" w:color="000000"/>
              <w:right w:val="single" w:sz="4" w:space="0" w:color="000000"/>
            </w:tcBorders>
            <w:shd w:val="clear" w:color="auto" w:fill="auto"/>
            <w:vAlign w:val="bottom"/>
            <w:hideMark/>
          </w:tcPr>
          <w:p w14:paraId="74FDA50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41B1A5E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735B7E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541D958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481D93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Насосы-пермь.Интеграция 1С</w:t>
            </w:r>
          </w:p>
        </w:tc>
        <w:tc>
          <w:tcPr>
            <w:tcW w:w="1134" w:type="dxa"/>
            <w:tcBorders>
              <w:top w:val="nil"/>
              <w:left w:val="nil"/>
              <w:bottom w:val="single" w:sz="4" w:space="0" w:color="000000"/>
              <w:right w:val="single" w:sz="4" w:space="0" w:color="000000"/>
            </w:tcBorders>
            <w:shd w:val="clear" w:color="auto" w:fill="auto"/>
            <w:vAlign w:val="bottom"/>
            <w:hideMark/>
          </w:tcPr>
          <w:p w14:paraId="147778D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664744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16CC9D6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2BF76A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24.02.2015</w:t>
            </w:r>
          </w:p>
        </w:tc>
        <w:tc>
          <w:tcPr>
            <w:tcW w:w="1134" w:type="dxa"/>
            <w:tcBorders>
              <w:top w:val="nil"/>
              <w:left w:val="nil"/>
              <w:bottom w:val="single" w:sz="4" w:space="0" w:color="000000"/>
              <w:right w:val="single" w:sz="4" w:space="0" w:color="000000"/>
            </w:tcBorders>
            <w:shd w:val="clear" w:color="auto" w:fill="auto"/>
            <w:vAlign w:val="bottom"/>
            <w:hideMark/>
          </w:tcPr>
          <w:p w14:paraId="463880C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276" w:type="dxa"/>
            <w:tcBorders>
              <w:top w:val="nil"/>
              <w:left w:val="nil"/>
              <w:bottom w:val="single" w:sz="4" w:space="0" w:color="000000"/>
              <w:right w:val="single" w:sz="4" w:space="0" w:color="000000"/>
            </w:tcBorders>
            <w:shd w:val="clear" w:color="auto" w:fill="auto"/>
            <w:vAlign w:val="bottom"/>
            <w:hideMark/>
          </w:tcPr>
          <w:p w14:paraId="00B1E39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4373A96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25.02.2015</w:t>
            </w:r>
          </w:p>
        </w:tc>
        <w:tc>
          <w:tcPr>
            <w:tcW w:w="993" w:type="dxa"/>
            <w:tcBorders>
              <w:top w:val="nil"/>
              <w:left w:val="nil"/>
              <w:bottom w:val="single" w:sz="4" w:space="0" w:color="000000"/>
              <w:right w:val="single" w:sz="4" w:space="0" w:color="000000"/>
            </w:tcBorders>
            <w:shd w:val="clear" w:color="auto" w:fill="auto"/>
            <w:vAlign w:val="bottom"/>
            <w:hideMark/>
          </w:tcPr>
          <w:p w14:paraId="4737E1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2:53</w:t>
            </w:r>
          </w:p>
        </w:tc>
        <w:tc>
          <w:tcPr>
            <w:tcW w:w="1133" w:type="dxa"/>
            <w:tcBorders>
              <w:top w:val="nil"/>
              <w:left w:val="nil"/>
              <w:bottom w:val="single" w:sz="4" w:space="0" w:color="000000"/>
              <w:right w:val="single" w:sz="4" w:space="0" w:color="000000"/>
            </w:tcBorders>
            <w:shd w:val="clear" w:color="auto" w:fill="auto"/>
            <w:vAlign w:val="bottom"/>
            <w:hideMark/>
          </w:tcPr>
          <w:p w14:paraId="45E2A4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992" w:type="dxa"/>
            <w:tcBorders>
              <w:top w:val="nil"/>
              <w:left w:val="nil"/>
              <w:bottom w:val="single" w:sz="4" w:space="0" w:color="000000"/>
              <w:right w:val="single" w:sz="4" w:space="0" w:color="000000"/>
            </w:tcBorders>
            <w:shd w:val="clear" w:color="auto" w:fill="auto"/>
            <w:vAlign w:val="bottom"/>
            <w:hideMark/>
          </w:tcPr>
          <w:p w14:paraId="22BE47F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78DBDCB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5AF60B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3D3C082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DFF635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Насосы-пермь.Исправить листалку с логотипами </w:t>
            </w:r>
            <w:r w:rsidRPr="00474647">
              <w:rPr>
                <w:rFonts w:ascii="Times New Roman" w:eastAsia="Times New Roman" w:hAnsi="Times New Roman" w:cs="Times New Roman"/>
                <w:color w:val="000000"/>
                <w:sz w:val="18"/>
                <w:szCs w:val="18"/>
                <w:lang w:eastAsia="ru-RU"/>
              </w:rPr>
              <w:lastRenderedPageBreak/>
              <w:t>производителей</w:t>
            </w:r>
          </w:p>
        </w:tc>
        <w:tc>
          <w:tcPr>
            <w:tcW w:w="1134" w:type="dxa"/>
            <w:tcBorders>
              <w:top w:val="nil"/>
              <w:left w:val="nil"/>
              <w:bottom w:val="single" w:sz="4" w:space="0" w:color="000000"/>
              <w:right w:val="single" w:sz="4" w:space="0" w:color="000000"/>
            </w:tcBorders>
            <w:shd w:val="clear" w:color="auto" w:fill="auto"/>
            <w:vAlign w:val="bottom"/>
            <w:hideMark/>
          </w:tcPr>
          <w:p w14:paraId="1992088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25CC37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BC338B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B64B7A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41E73B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276" w:type="dxa"/>
            <w:tcBorders>
              <w:top w:val="nil"/>
              <w:left w:val="nil"/>
              <w:bottom w:val="single" w:sz="4" w:space="0" w:color="000000"/>
              <w:right w:val="single" w:sz="4" w:space="0" w:color="000000"/>
            </w:tcBorders>
            <w:shd w:val="clear" w:color="auto" w:fill="auto"/>
            <w:vAlign w:val="bottom"/>
            <w:hideMark/>
          </w:tcPr>
          <w:p w14:paraId="5EEF98B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28C1CC9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993" w:type="dxa"/>
            <w:tcBorders>
              <w:top w:val="nil"/>
              <w:left w:val="nil"/>
              <w:bottom w:val="single" w:sz="4" w:space="0" w:color="000000"/>
              <w:right w:val="single" w:sz="4" w:space="0" w:color="000000"/>
            </w:tcBorders>
            <w:shd w:val="clear" w:color="auto" w:fill="auto"/>
            <w:vAlign w:val="bottom"/>
            <w:hideMark/>
          </w:tcPr>
          <w:p w14:paraId="2DD2943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w:t>
            </w:r>
          </w:p>
        </w:tc>
        <w:tc>
          <w:tcPr>
            <w:tcW w:w="1133" w:type="dxa"/>
            <w:tcBorders>
              <w:top w:val="nil"/>
              <w:left w:val="nil"/>
              <w:bottom w:val="single" w:sz="4" w:space="0" w:color="000000"/>
              <w:right w:val="single" w:sz="4" w:space="0" w:color="000000"/>
            </w:tcBorders>
            <w:shd w:val="clear" w:color="auto" w:fill="auto"/>
            <w:vAlign w:val="bottom"/>
            <w:hideMark/>
          </w:tcPr>
          <w:p w14:paraId="028D209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w:t>
            </w:r>
          </w:p>
        </w:tc>
        <w:tc>
          <w:tcPr>
            <w:tcW w:w="992" w:type="dxa"/>
            <w:tcBorders>
              <w:top w:val="nil"/>
              <w:left w:val="nil"/>
              <w:bottom w:val="single" w:sz="4" w:space="0" w:color="000000"/>
              <w:right w:val="single" w:sz="4" w:space="0" w:color="000000"/>
            </w:tcBorders>
            <w:shd w:val="clear" w:color="auto" w:fill="auto"/>
            <w:vAlign w:val="bottom"/>
            <w:hideMark/>
          </w:tcPr>
          <w:p w14:paraId="7B28A23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60E4E66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86747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A7774F" w:rsidRPr="00474647" w14:paraId="76EC34C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31296F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Насосы-пермь.Исправить почтовые шаблоны</w:t>
            </w:r>
          </w:p>
        </w:tc>
        <w:tc>
          <w:tcPr>
            <w:tcW w:w="1134" w:type="dxa"/>
            <w:tcBorders>
              <w:top w:val="nil"/>
              <w:left w:val="nil"/>
              <w:bottom w:val="single" w:sz="4" w:space="0" w:color="000000"/>
              <w:right w:val="single" w:sz="4" w:space="0" w:color="000000"/>
            </w:tcBorders>
            <w:shd w:val="clear" w:color="auto" w:fill="auto"/>
            <w:vAlign w:val="bottom"/>
            <w:hideMark/>
          </w:tcPr>
          <w:p w14:paraId="3B365BC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F6C61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6BDE7A2D"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102060F"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55AF551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276" w:type="dxa"/>
            <w:tcBorders>
              <w:top w:val="nil"/>
              <w:left w:val="nil"/>
              <w:bottom w:val="single" w:sz="4" w:space="0" w:color="000000"/>
              <w:right w:val="single" w:sz="4" w:space="0" w:color="000000"/>
            </w:tcBorders>
            <w:shd w:val="clear" w:color="auto" w:fill="auto"/>
            <w:vAlign w:val="bottom"/>
            <w:hideMark/>
          </w:tcPr>
          <w:p w14:paraId="425F9BC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134" w:type="dxa"/>
            <w:tcBorders>
              <w:top w:val="nil"/>
              <w:left w:val="nil"/>
              <w:bottom w:val="single" w:sz="4" w:space="0" w:color="000000"/>
              <w:right w:val="single" w:sz="4" w:space="0" w:color="000000"/>
            </w:tcBorders>
            <w:shd w:val="clear" w:color="auto" w:fill="auto"/>
            <w:vAlign w:val="bottom"/>
            <w:hideMark/>
          </w:tcPr>
          <w:p w14:paraId="68E743DB"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993" w:type="dxa"/>
            <w:tcBorders>
              <w:top w:val="nil"/>
              <w:left w:val="nil"/>
              <w:bottom w:val="single" w:sz="4" w:space="0" w:color="000000"/>
              <w:right w:val="single" w:sz="4" w:space="0" w:color="000000"/>
            </w:tcBorders>
            <w:shd w:val="clear" w:color="auto" w:fill="auto"/>
            <w:vAlign w:val="bottom"/>
            <w:hideMark/>
          </w:tcPr>
          <w:p w14:paraId="0B23155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3:06</w:t>
            </w:r>
          </w:p>
        </w:tc>
        <w:tc>
          <w:tcPr>
            <w:tcW w:w="1133" w:type="dxa"/>
            <w:tcBorders>
              <w:top w:val="nil"/>
              <w:left w:val="nil"/>
              <w:bottom w:val="single" w:sz="4" w:space="0" w:color="000000"/>
              <w:right w:val="single" w:sz="4" w:space="0" w:color="000000"/>
            </w:tcBorders>
            <w:shd w:val="clear" w:color="auto" w:fill="auto"/>
            <w:vAlign w:val="bottom"/>
            <w:hideMark/>
          </w:tcPr>
          <w:p w14:paraId="5BF71401"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3:06</w:t>
            </w:r>
          </w:p>
        </w:tc>
        <w:tc>
          <w:tcPr>
            <w:tcW w:w="992" w:type="dxa"/>
            <w:tcBorders>
              <w:top w:val="nil"/>
              <w:left w:val="nil"/>
              <w:bottom w:val="single" w:sz="4" w:space="0" w:color="000000"/>
              <w:right w:val="single" w:sz="4" w:space="0" w:color="000000"/>
            </w:tcBorders>
            <w:shd w:val="clear" w:color="auto" w:fill="auto"/>
            <w:vAlign w:val="bottom"/>
            <w:hideMark/>
          </w:tcPr>
          <w:p w14:paraId="30C7634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6C393AE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A95265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2146389F"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EB10B4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Насосы-пермь.Исправить работу корзины</w:t>
            </w:r>
          </w:p>
        </w:tc>
        <w:tc>
          <w:tcPr>
            <w:tcW w:w="1134" w:type="dxa"/>
            <w:tcBorders>
              <w:top w:val="nil"/>
              <w:left w:val="nil"/>
              <w:bottom w:val="single" w:sz="4" w:space="0" w:color="000000"/>
              <w:right w:val="single" w:sz="4" w:space="0" w:color="000000"/>
            </w:tcBorders>
            <w:shd w:val="clear" w:color="auto" w:fill="auto"/>
            <w:vAlign w:val="bottom"/>
            <w:hideMark/>
          </w:tcPr>
          <w:p w14:paraId="490ABF7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C60312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14AF88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42DAFA2"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27B7AA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000000"/>
              <w:right w:val="single" w:sz="4" w:space="0" w:color="000000"/>
            </w:tcBorders>
            <w:shd w:val="clear" w:color="auto" w:fill="auto"/>
            <w:vAlign w:val="bottom"/>
            <w:hideMark/>
          </w:tcPr>
          <w:p w14:paraId="4C056F8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07945DD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993" w:type="dxa"/>
            <w:tcBorders>
              <w:top w:val="nil"/>
              <w:left w:val="nil"/>
              <w:bottom w:val="single" w:sz="4" w:space="0" w:color="000000"/>
              <w:right w:val="single" w:sz="4" w:space="0" w:color="000000"/>
            </w:tcBorders>
            <w:shd w:val="clear" w:color="auto" w:fill="auto"/>
            <w:vAlign w:val="bottom"/>
            <w:hideMark/>
          </w:tcPr>
          <w:p w14:paraId="61E0EC1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2:59</w:t>
            </w:r>
          </w:p>
        </w:tc>
        <w:tc>
          <w:tcPr>
            <w:tcW w:w="1133" w:type="dxa"/>
            <w:tcBorders>
              <w:top w:val="nil"/>
              <w:left w:val="nil"/>
              <w:bottom w:val="single" w:sz="4" w:space="0" w:color="000000"/>
              <w:right w:val="single" w:sz="4" w:space="0" w:color="000000"/>
            </w:tcBorders>
            <w:shd w:val="clear" w:color="auto" w:fill="auto"/>
            <w:vAlign w:val="bottom"/>
            <w:hideMark/>
          </w:tcPr>
          <w:p w14:paraId="0CCE89F9"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2:59</w:t>
            </w:r>
          </w:p>
        </w:tc>
        <w:tc>
          <w:tcPr>
            <w:tcW w:w="992" w:type="dxa"/>
            <w:tcBorders>
              <w:top w:val="nil"/>
              <w:left w:val="nil"/>
              <w:bottom w:val="single" w:sz="4" w:space="0" w:color="000000"/>
              <w:right w:val="single" w:sz="4" w:space="0" w:color="000000"/>
            </w:tcBorders>
            <w:shd w:val="clear" w:color="auto" w:fill="auto"/>
            <w:vAlign w:val="bottom"/>
            <w:hideMark/>
          </w:tcPr>
          <w:p w14:paraId="6A8FD7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2B5850C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61F13C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A7774F" w:rsidRPr="00474647" w14:paraId="17456C8C"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1DF6ED54"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 выровнять кнопку добавления в корзину</w:t>
            </w:r>
          </w:p>
        </w:tc>
        <w:tc>
          <w:tcPr>
            <w:tcW w:w="1134" w:type="dxa"/>
            <w:tcBorders>
              <w:top w:val="nil"/>
              <w:left w:val="nil"/>
              <w:bottom w:val="single" w:sz="4" w:space="0" w:color="auto"/>
              <w:right w:val="single" w:sz="4" w:space="0" w:color="000000"/>
            </w:tcBorders>
            <w:shd w:val="clear" w:color="auto" w:fill="auto"/>
            <w:vAlign w:val="bottom"/>
            <w:hideMark/>
          </w:tcPr>
          <w:p w14:paraId="24FB608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5AB2A036"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auto"/>
              <w:right w:val="single" w:sz="4" w:space="0" w:color="000000"/>
            </w:tcBorders>
            <w:shd w:val="clear" w:color="auto" w:fill="auto"/>
            <w:vAlign w:val="bottom"/>
            <w:hideMark/>
          </w:tcPr>
          <w:p w14:paraId="11B925EA"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06F043E0"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08.04.2015</w:t>
            </w:r>
          </w:p>
        </w:tc>
        <w:tc>
          <w:tcPr>
            <w:tcW w:w="1134" w:type="dxa"/>
            <w:tcBorders>
              <w:top w:val="nil"/>
              <w:left w:val="nil"/>
              <w:bottom w:val="single" w:sz="4" w:space="0" w:color="auto"/>
              <w:right w:val="single" w:sz="4" w:space="0" w:color="000000"/>
            </w:tcBorders>
            <w:shd w:val="clear" w:color="auto" w:fill="auto"/>
            <w:vAlign w:val="bottom"/>
            <w:hideMark/>
          </w:tcPr>
          <w:p w14:paraId="4A688EE3"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276" w:type="dxa"/>
            <w:tcBorders>
              <w:top w:val="nil"/>
              <w:left w:val="nil"/>
              <w:bottom w:val="single" w:sz="4" w:space="0" w:color="auto"/>
              <w:right w:val="single" w:sz="4" w:space="0" w:color="000000"/>
            </w:tcBorders>
            <w:shd w:val="clear" w:color="auto" w:fill="auto"/>
            <w:vAlign w:val="bottom"/>
            <w:hideMark/>
          </w:tcPr>
          <w:p w14:paraId="283E823E"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auto"/>
              <w:right w:val="single" w:sz="4" w:space="0" w:color="000000"/>
            </w:tcBorders>
            <w:shd w:val="clear" w:color="auto" w:fill="auto"/>
            <w:vAlign w:val="bottom"/>
            <w:hideMark/>
          </w:tcPr>
          <w:p w14:paraId="01174DF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10.04.2015</w:t>
            </w:r>
          </w:p>
        </w:tc>
        <w:tc>
          <w:tcPr>
            <w:tcW w:w="993" w:type="dxa"/>
            <w:tcBorders>
              <w:top w:val="nil"/>
              <w:left w:val="nil"/>
              <w:bottom w:val="single" w:sz="4" w:space="0" w:color="auto"/>
              <w:right w:val="single" w:sz="4" w:space="0" w:color="000000"/>
            </w:tcBorders>
            <w:shd w:val="clear" w:color="auto" w:fill="auto"/>
            <w:vAlign w:val="bottom"/>
            <w:hideMark/>
          </w:tcPr>
          <w:p w14:paraId="761663C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1133" w:type="dxa"/>
            <w:tcBorders>
              <w:top w:val="nil"/>
              <w:left w:val="nil"/>
              <w:bottom w:val="single" w:sz="4" w:space="0" w:color="auto"/>
              <w:right w:val="single" w:sz="4" w:space="0" w:color="000000"/>
            </w:tcBorders>
            <w:shd w:val="clear" w:color="auto" w:fill="auto"/>
            <w:vAlign w:val="bottom"/>
            <w:hideMark/>
          </w:tcPr>
          <w:p w14:paraId="53FEB6D7"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992" w:type="dxa"/>
            <w:tcBorders>
              <w:top w:val="nil"/>
              <w:left w:val="nil"/>
              <w:bottom w:val="single" w:sz="4" w:space="0" w:color="auto"/>
              <w:right w:val="single" w:sz="4" w:space="0" w:color="000000"/>
            </w:tcBorders>
            <w:shd w:val="clear" w:color="auto" w:fill="auto"/>
            <w:vAlign w:val="bottom"/>
            <w:hideMark/>
          </w:tcPr>
          <w:p w14:paraId="6DB92A8C"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auto"/>
              <w:right w:val="single" w:sz="4" w:space="0" w:color="000000"/>
            </w:tcBorders>
            <w:shd w:val="clear" w:color="auto" w:fill="auto"/>
            <w:vAlign w:val="bottom"/>
            <w:hideMark/>
          </w:tcPr>
          <w:p w14:paraId="73A231E5"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306113E8" w14:textId="77777777" w:rsidR="00A7774F" w:rsidRPr="00474647" w:rsidRDefault="00A7774F" w:rsidP="00A7774F">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630C19C2"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57F394DF" w14:textId="04D5E5F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6A31F08" w14:textId="1CE3396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2AEA3E97" w14:textId="541DD8A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776FE1AC" w14:textId="180CFC9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A3173E1" w14:textId="4542439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63743E5" w14:textId="1A277D1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1349B22" w14:textId="77F71D5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A303368" w14:textId="5E2D9D1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4630DE45" w14:textId="16EFAF2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5BCBCD77" w14:textId="041F4F6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34962440" w14:textId="4036BD6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7EF972CE" w14:textId="0F0DB44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2B63495" w14:textId="1BC8B0D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16A9B91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D61F25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 доработать персонализацию</w:t>
            </w:r>
          </w:p>
        </w:tc>
        <w:tc>
          <w:tcPr>
            <w:tcW w:w="1134" w:type="dxa"/>
            <w:tcBorders>
              <w:top w:val="nil"/>
              <w:left w:val="nil"/>
              <w:bottom w:val="single" w:sz="4" w:space="0" w:color="000000"/>
              <w:right w:val="single" w:sz="4" w:space="0" w:color="000000"/>
            </w:tcBorders>
            <w:shd w:val="clear" w:color="auto" w:fill="auto"/>
            <w:vAlign w:val="bottom"/>
            <w:hideMark/>
          </w:tcPr>
          <w:p w14:paraId="119B491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D4F4A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5F184F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0D873D6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184B05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19.05.2015</w:t>
            </w:r>
          </w:p>
        </w:tc>
        <w:tc>
          <w:tcPr>
            <w:tcW w:w="1276" w:type="dxa"/>
            <w:tcBorders>
              <w:top w:val="nil"/>
              <w:left w:val="nil"/>
              <w:bottom w:val="single" w:sz="4" w:space="0" w:color="000000"/>
              <w:right w:val="single" w:sz="4" w:space="0" w:color="000000"/>
            </w:tcBorders>
            <w:shd w:val="clear" w:color="auto" w:fill="auto"/>
            <w:vAlign w:val="bottom"/>
            <w:hideMark/>
          </w:tcPr>
          <w:p w14:paraId="11231B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19.05.2015</w:t>
            </w:r>
          </w:p>
        </w:tc>
        <w:tc>
          <w:tcPr>
            <w:tcW w:w="1134" w:type="dxa"/>
            <w:tcBorders>
              <w:top w:val="nil"/>
              <w:left w:val="nil"/>
              <w:bottom w:val="single" w:sz="4" w:space="0" w:color="000000"/>
              <w:right w:val="single" w:sz="4" w:space="0" w:color="000000"/>
            </w:tcBorders>
            <w:shd w:val="clear" w:color="auto" w:fill="auto"/>
            <w:vAlign w:val="bottom"/>
            <w:hideMark/>
          </w:tcPr>
          <w:p w14:paraId="0AD6373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19.05.2015</w:t>
            </w:r>
          </w:p>
        </w:tc>
        <w:tc>
          <w:tcPr>
            <w:tcW w:w="993" w:type="dxa"/>
            <w:tcBorders>
              <w:top w:val="nil"/>
              <w:left w:val="nil"/>
              <w:bottom w:val="single" w:sz="4" w:space="0" w:color="000000"/>
              <w:right w:val="single" w:sz="4" w:space="0" w:color="000000"/>
            </w:tcBorders>
            <w:shd w:val="clear" w:color="auto" w:fill="auto"/>
            <w:vAlign w:val="bottom"/>
            <w:hideMark/>
          </w:tcPr>
          <w:p w14:paraId="5711C0E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1:48</w:t>
            </w:r>
          </w:p>
        </w:tc>
        <w:tc>
          <w:tcPr>
            <w:tcW w:w="1133" w:type="dxa"/>
            <w:tcBorders>
              <w:top w:val="nil"/>
              <w:left w:val="nil"/>
              <w:bottom w:val="single" w:sz="4" w:space="0" w:color="000000"/>
              <w:right w:val="single" w:sz="4" w:space="0" w:color="000000"/>
            </w:tcBorders>
            <w:shd w:val="clear" w:color="auto" w:fill="auto"/>
            <w:vAlign w:val="bottom"/>
            <w:hideMark/>
          </w:tcPr>
          <w:p w14:paraId="5F21478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1:48</w:t>
            </w:r>
          </w:p>
        </w:tc>
        <w:tc>
          <w:tcPr>
            <w:tcW w:w="992" w:type="dxa"/>
            <w:tcBorders>
              <w:top w:val="nil"/>
              <w:left w:val="nil"/>
              <w:bottom w:val="single" w:sz="4" w:space="0" w:color="000000"/>
              <w:right w:val="single" w:sz="4" w:space="0" w:color="000000"/>
            </w:tcBorders>
            <w:shd w:val="clear" w:color="auto" w:fill="auto"/>
            <w:vAlign w:val="bottom"/>
            <w:hideMark/>
          </w:tcPr>
          <w:p w14:paraId="1AC23DC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8C870B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C99785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766426B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82E25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 Доработки</w:t>
            </w:r>
          </w:p>
        </w:tc>
        <w:tc>
          <w:tcPr>
            <w:tcW w:w="1134" w:type="dxa"/>
            <w:tcBorders>
              <w:top w:val="nil"/>
              <w:left w:val="nil"/>
              <w:bottom w:val="single" w:sz="4" w:space="0" w:color="000000"/>
              <w:right w:val="single" w:sz="4" w:space="0" w:color="000000"/>
            </w:tcBorders>
            <w:shd w:val="clear" w:color="auto" w:fill="auto"/>
            <w:vAlign w:val="bottom"/>
            <w:hideMark/>
          </w:tcPr>
          <w:p w14:paraId="6D63AB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3A406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66A7A9B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контроля</w:t>
            </w:r>
          </w:p>
        </w:tc>
        <w:tc>
          <w:tcPr>
            <w:tcW w:w="1134" w:type="dxa"/>
            <w:tcBorders>
              <w:top w:val="nil"/>
              <w:left w:val="nil"/>
              <w:bottom w:val="single" w:sz="4" w:space="0" w:color="000000"/>
              <w:right w:val="single" w:sz="4" w:space="0" w:color="000000"/>
            </w:tcBorders>
            <w:shd w:val="clear" w:color="auto" w:fill="auto"/>
            <w:vAlign w:val="bottom"/>
            <w:hideMark/>
          </w:tcPr>
          <w:p w14:paraId="4927C1F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1549798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276" w:type="dxa"/>
            <w:tcBorders>
              <w:top w:val="nil"/>
              <w:left w:val="nil"/>
              <w:bottom w:val="single" w:sz="4" w:space="0" w:color="000000"/>
              <w:right w:val="single" w:sz="4" w:space="0" w:color="000000"/>
            </w:tcBorders>
            <w:shd w:val="clear" w:color="auto" w:fill="auto"/>
            <w:vAlign w:val="bottom"/>
            <w:hideMark/>
          </w:tcPr>
          <w:p w14:paraId="3EC6E9A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1134" w:type="dxa"/>
            <w:tcBorders>
              <w:top w:val="nil"/>
              <w:left w:val="nil"/>
              <w:bottom w:val="single" w:sz="4" w:space="0" w:color="000000"/>
              <w:right w:val="single" w:sz="4" w:space="0" w:color="000000"/>
            </w:tcBorders>
            <w:shd w:val="clear" w:color="auto" w:fill="auto"/>
            <w:vAlign w:val="bottom"/>
            <w:hideMark/>
          </w:tcPr>
          <w:p w14:paraId="6FFDC64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993" w:type="dxa"/>
            <w:tcBorders>
              <w:top w:val="nil"/>
              <w:left w:val="nil"/>
              <w:bottom w:val="single" w:sz="4" w:space="0" w:color="000000"/>
              <w:right w:val="single" w:sz="4" w:space="0" w:color="000000"/>
            </w:tcBorders>
            <w:shd w:val="clear" w:color="auto" w:fill="auto"/>
            <w:vAlign w:val="bottom"/>
            <w:hideMark/>
          </w:tcPr>
          <w:p w14:paraId="75ACE7E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0:31</w:t>
            </w:r>
          </w:p>
        </w:tc>
        <w:tc>
          <w:tcPr>
            <w:tcW w:w="1133" w:type="dxa"/>
            <w:tcBorders>
              <w:top w:val="nil"/>
              <w:left w:val="nil"/>
              <w:bottom w:val="single" w:sz="4" w:space="0" w:color="000000"/>
              <w:right w:val="single" w:sz="4" w:space="0" w:color="000000"/>
            </w:tcBorders>
            <w:shd w:val="clear" w:color="auto" w:fill="auto"/>
            <w:vAlign w:val="bottom"/>
            <w:hideMark/>
          </w:tcPr>
          <w:p w14:paraId="054AC1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0:31</w:t>
            </w:r>
          </w:p>
        </w:tc>
        <w:tc>
          <w:tcPr>
            <w:tcW w:w="992" w:type="dxa"/>
            <w:tcBorders>
              <w:top w:val="nil"/>
              <w:left w:val="nil"/>
              <w:bottom w:val="single" w:sz="4" w:space="0" w:color="000000"/>
              <w:right w:val="single" w:sz="4" w:space="0" w:color="000000"/>
            </w:tcBorders>
            <w:shd w:val="clear" w:color="auto" w:fill="auto"/>
            <w:vAlign w:val="bottom"/>
            <w:hideMark/>
          </w:tcPr>
          <w:p w14:paraId="1FDFA17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614359C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FD917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1D77393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B2DC87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 Сайт долго грузится</w:t>
            </w:r>
          </w:p>
        </w:tc>
        <w:tc>
          <w:tcPr>
            <w:tcW w:w="1134" w:type="dxa"/>
            <w:tcBorders>
              <w:top w:val="nil"/>
              <w:left w:val="nil"/>
              <w:bottom w:val="single" w:sz="4" w:space="0" w:color="000000"/>
              <w:right w:val="single" w:sz="4" w:space="0" w:color="000000"/>
            </w:tcBorders>
            <w:shd w:val="clear" w:color="auto" w:fill="auto"/>
            <w:vAlign w:val="bottom"/>
            <w:hideMark/>
          </w:tcPr>
          <w:p w14:paraId="267162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6D951D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3A25EDC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C1F3C5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3559A72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1276" w:type="dxa"/>
            <w:tcBorders>
              <w:top w:val="nil"/>
              <w:left w:val="nil"/>
              <w:bottom w:val="single" w:sz="4" w:space="0" w:color="000000"/>
              <w:right w:val="single" w:sz="4" w:space="0" w:color="000000"/>
            </w:tcBorders>
            <w:shd w:val="clear" w:color="auto" w:fill="auto"/>
            <w:vAlign w:val="bottom"/>
            <w:hideMark/>
          </w:tcPr>
          <w:p w14:paraId="4B6F22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1134" w:type="dxa"/>
            <w:tcBorders>
              <w:top w:val="nil"/>
              <w:left w:val="nil"/>
              <w:bottom w:val="single" w:sz="4" w:space="0" w:color="000000"/>
              <w:right w:val="single" w:sz="4" w:space="0" w:color="000000"/>
            </w:tcBorders>
            <w:shd w:val="clear" w:color="auto" w:fill="auto"/>
            <w:vAlign w:val="bottom"/>
            <w:hideMark/>
          </w:tcPr>
          <w:p w14:paraId="018093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993" w:type="dxa"/>
            <w:tcBorders>
              <w:top w:val="nil"/>
              <w:left w:val="nil"/>
              <w:bottom w:val="single" w:sz="4" w:space="0" w:color="000000"/>
              <w:right w:val="single" w:sz="4" w:space="0" w:color="000000"/>
            </w:tcBorders>
            <w:shd w:val="clear" w:color="auto" w:fill="auto"/>
            <w:vAlign w:val="bottom"/>
            <w:hideMark/>
          </w:tcPr>
          <w:p w14:paraId="3C94BD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313D325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13C059F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554935D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4A29D3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30E87DD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1DA46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 Убрать телефон в подвале</w:t>
            </w:r>
          </w:p>
        </w:tc>
        <w:tc>
          <w:tcPr>
            <w:tcW w:w="1134" w:type="dxa"/>
            <w:tcBorders>
              <w:top w:val="nil"/>
              <w:left w:val="nil"/>
              <w:bottom w:val="single" w:sz="4" w:space="0" w:color="000000"/>
              <w:right w:val="single" w:sz="4" w:space="0" w:color="000000"/>
            </w:tcBorders>
            <w:shd w:val="clear" w:color="auto" w:fill="auto"/>
            <w:vAlign w:val="bottom"/>
            <w:hideMark/>
          </w:tcPr>
          <w:p w14:paraId="2DC00E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BF8B05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E92162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567DAF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0C48DE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1276" w:type="dxa"/>
            <w:tcBorders>
              <w:top w:val="nil"/>
              <w:left w:val="nil"/>
              <w:bottom w:val="single" w:sz="4" w:space="0" w:color="000000"/>
              <w:right w:val="single" w:sz="4" w:space="0" w:color="000000"/>
            </w:tcBorders>
            <w:shd w:val="clear" w:color="auto" w:fill="auto"/>
            <w:vAlign w:val="bottom"/>
            <w:hideMark/>
          </w:tcPr>
          <w:p w14:paraId="627C414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1134" w:type="dxa"/>
            <w:tcBorders>
              <w:top w:val="nil"/>
              <w:left w:val="nil"/>
              <w:bottom w:val="single" w:sz="4" w:space="0" w:color="000000"/>
              <w:right w:val="single" w:sz="4" w:space="0" w:color="000000"/>
            </w:tcBorders>
            <w:shd w:val="clear" w:color="auto" w:fill="auto"/>
            <w:vAlign w:val="bottom"/>
            <w:hideMark/>
          </w:tcPr>
          <w:p w14:paraId="53E18B2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23.04.2015</w:t>
            </w:r>
          </w:p>
        </w:tc>
        <w:tc>
          <w:tcPr>
            <w:tcW w:w="993" w:type="dxa"/>
            <w:tcBorders>
              <w:top w:val="nil"/>
              <w:left w:val="nil"/>
              <w:bottom w:val="single" w:sz="4" w:space="0" w:color="000000"/>
              <w:right w:val="single" w:sz="4" w:space="0" w:color="000000"/>
            </w:tcBorders>
            <w:shd w:val="clear" w:color="auto" w:fill="auto"/>
            <w:vAlign w:val="bottom"/>
            <w:hideMark/>
          </w:tcPr>
          <w:p w14:paraId="0EA5084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0:03</w:t>
            </w:r>
          </w:p>
        </w:tc>
        <w:tc>
          <w:tcPr>
            <w:tcW w:w="1133" w:type="dxa"/>
            <w:tcBorders>
              <w:top w:val="nil"/>
              <w:left w:val="nil"/>
              <w:bottom w:val="single" w:sz="4" w:space="0" w:color="000000"/>
              <w:right w:val="single" w:sz="4" w:space="0" w:color="000000"/>
            </w:tcBorders>
            <w:shd w:val="clear" w:color="auto" w:fill="auto"/>
            <w:vAlign w:val="bottom"/>
            <w:hideMark/>
          </w:tcPr>
          <w:p w14:paraId="6C3B57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0:03</w:t>
            </w:r>
          </w:p>
        </w:tc>
        <w:tc>
          <w:tcPr>
            <w:tcW w:w="992" w:type="dxa"/>
            <w:tcBorders>
              <w:top w:val="nil"/>
              <w:left w:val="nil"/>
              <w:bottom w:val="single" w:sz="4" w:space="0" w:color="000000"/>
              <w:right w:val="single" w:sz="4" w:space="0" w:color="000000"/>
            </w:tcBorders>
            <w:shd w:val="clear" w:color="auto" w:fill="auto"/>
            <w:vAlign w:val="bottom"/>
            <w:hideMark/>
          </w:tcPr>
          <w:p w14:paraId="3BA5E15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65C1D75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86EE23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56982BAD"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2308D9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Насосы.Счётчики</w:t>
            </w:r>
          </w:p>
        </w:tc>
        <w:tc>
          <w:tcPr>
            <w:tcW w:w="1134" w:type="dxa"/>
            <w:tcBorders>
              <w:top w:val="nil"/>
              <w:left w:val="nil"/>
              <w:bottom w:val="single" w:sz="4" w:space="0" w:color="000000"/>
              <w:right w:val="single" w:sz="4" w:space="0" w:color="000000"/>
            </w:tcBorders>
            <w:shd w:val="clear" w:color="auto" w:fill="auto"/>
            <w:vAlign w:val="bottom"/>
            <w:hideMark/>
          </w:tcPr>
          <w:p w14:paraId="7BB5276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FB4BD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03DCB4F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51746F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290A46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0A3B9A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2BA822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993" w:type="dxa"/>
            <w:tcBorders>
              <w:top w:val="nil"/>
              <w:left w:val="nil"/>
              <w:bottom w:val="single" w:sz="4" w:space="0" w:color="000000"/>
              <w:right w:val="single" w:sz="4" w:space="0" w:color="000000"/>
            </w:tcBorders>
            <w:shd w:val="clear" w:color="auto" w:fill="auto"/>
            <w:vAlign w:val="bottom"/>
            <w:hideMark/>
          </w:tcPr>
          <w:p w14:paraId="6C2F277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0:47</w:t>
            </w:r>
          </w:p>
        </w:tc>
        <w:tc>
          <w:tcPr>
            <w:tcW w:w="1133" w:type="dxa"/>
            <w:tcBorders>
              <w:top w:val="nil"/>
              <w:left w:val="nil"/>
              <w:bottom w:val="single" w:sz="4" w:space="0" w:color="000000"/>
              <w:right w:val="single" w:sz="4" w:space="0" w:color="000000"/>
            </w:tcBorders>
            <w:shd w:val="clear" w:color="auto" w:fill="auto"/>
            <w:vAlign w:val="bottom"/>
            <w:hideMark/>
          </w:tcPr>
          <w:p w14:paraId="6809B26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0:47</w:t>
            </w:r>
          </w:p>
        </w:tc>
        <w:tc>
          <w:tcPr>
            <w:tcW w:w="992" w:type="dxa"/>
            <w:tcBorders>
              <w:top w:val="nil"/>
              <w:left w:val="nil"/>
              <w:bottom w:val="single" w:sz="4" w:space="0" w:color="000000"/>
              <w:right w:val="single" w:sz="4" w:space="0" w:color="000000"/>
            </w:tcBorders>
            <w:shd w:val="clear" w:color="auto" w:fill="auto"/>
            <w:vAlign w:val="bottom"/>
            <w:hideMark/>
          </w:tcPr>
          <w:p w14:paraId="570F1A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7982FE9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16DA6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4D9D4B5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6D05C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Настройка репозитория</w:t>
            </w:r>
          </w:p>
        </w:tc>
        <w:tc>
          <w:tcPr>
            <w:tcW w:w="1134" w:type="dxa"/>
            <w:tcBorders>
              <w:top w:val="nil"/>
              <w:left w:val="nil"/>
              <w:bottom w:val="single" w:sz="4" w:space="0" w:color="000000"/>
              <w:right w:val="single" w:sz="4" w:space="0" w:color="000000"/>
            </w:tcBorders>
            <w:shd w:val="clear" w:color="auto" w:fill="auto"/>
            <w:vAlign w:val="bottom"/>
            <w:hideMark/>
          </w:tcPr>
          <w:p w14:paraId="2283D2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61C1B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6F476FE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29D067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7D0E3F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276" w:type="dxa"/>
            <w:tcBorders>
              <w:top w:val="nil"/>
              <w:left w:val="nil"/>
              <w:bottom w:val="single" w:sz="4" w:space="0" w:color="000000"/>
              <w:right w:val="single" w:sz="4" w:space="0" w:color="000000"/>
            </w:tcBorders>
            <w:shd w:val="clear" w:color="auto" w:fill="auto"/>
            <w:vAlign w:val="bottom"/>
            <w:hideMark/>
          </w:tcPr>
          <w:p w14:paraId="2696A4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7C20732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993" w:type="dxa"/>
            <w:tcBorders>
              <w:top w:val="nil"/>
              <w:left w:val="nil"/>
              <w:bottom w:val="single" w:sz="4" w:space="0" w:color="000000"/>
              <w:right w:val="single" w:sz="4" w:space="0" w:color="000000"/>
            </w:tcBorders>
            <w:shd w:val="clear" w:color="auto" w:fill="auto"/>
            <w:vAlign w:val="bottom"/>
            <w:hideMark/>
          </w:tcPr>
          <w:p w14:paraId="03EE25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0:41</w:t>
            </w:r>
          </w:p>
        </w:tc>
        <w:tc>
          <w:tcPr>
            <w:tcW w:w="1133" w:type="dxa"/>
            <w:tcBorders>
              <w:top w:val="nil"/>
              <w:left w:val="nil"/>
              <w:bottom w:val="single" w:sz="4" w:space="0" w:color="000000"/>
              <w:right w:val="single" w:sz="4" w:space="0" w:color="000000"/>
            </w:tcBorders>
            <w:shd w:val="clear" w:color="auto" w:fill="auto"/>
            <w:vAlign w:val="bottom"/>
            <w:hideMark/>
          </w:tcPr>
          <w:p w14:paraId="623142F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0:41</w:t>
            </w:r>
          </w:p>
        </w:tc>
        <w:tc>
          <w:tcPr>
            <w:tcW w:w="992" w:type="dxa"/>
            <w:tcBorders>
              <w:top w:val="nil"/>
              <w:left w:val="nil"/>
              <w:bottom w:val="single" w:sz="4" w:space="0" w:color="000000"/>
              <w:right w:val="single" w:sz="4" w:space="0" w:color="000000"/>
            </w:tcBorders>
            <w:shd w:val="clear" w:color="auto" w:fill="auto"/>
            <w:vAlign w:val="bottom"/>
            <w:hideMark/>
          </w:tcPr>
          <w:p w14:paraId="16E310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1FFA8B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9C88B8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466944" w:rsidRPr="00474647" w14:paraId="0DA3AA0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66093F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Настройка репозитория</w:t>
            </w:r>
          </w:p>
        </w:tc>
        <w:tc>
          <w:tcPr>
            <w:tcW w:w="1134" w:type="dxa"/>
            <w:tcBorders>
              <w:top w:val="nil"/>
              <w:left w:val="nil"/>
              <w:bottom w:val="single" w:sz="4" w:space="0" w:color="000000"/>
              <w:right w:val="single" w:sz="4" w:space="0" w:color="000000"/>
            </w:tcBorders>
            <w:shd w:val="clear" w:color="auto" w:fill="auto"/>
            <w:vAlign w:val="bottom"/>
            <w:hideMark/>
          </w:tcPr>
          <w:p w14:paraId="62191D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8806AB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18B9B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3C6D7E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11.03.2015</w:t>
            </w:r>
          </w:p>
        </w:tc>
        <w:tc>
          <w:tcPr>
            <w:tcW w:w="1134" w:type="dxa"/>
            <w:tcBorders>
              <w:top w:val="nil"/>
              <w:left w:val="nil"/>
              <w:bottom w:val="single" w:sz="4" w:space="0" w:color="000000"/>
              <w:right w:val="single" w:sz="4" w:space="0" w:color="000000"/>
            </w:tcBorders>
            <w:shd w:val="clear" w:color="auto" w:fill="auto"/>
            <w:vAlign w:val="bottom"/>
            <w:hideMark/>
          </w:tcPr>
          <w:p w14:paraId="4E5463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1683792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4CCB435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2CE3B5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36B304D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0CCE60F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1:01</w:t>
            </w:r>
          </w:p>
        </w:tc>
        <w:tc>
          <w:tcPr>
            <w:tcW w:w="850" w:type="dxa"/>
            <w:tcBorders>
              <w:top w:val="nil"/>
              <w:left w:val="nil"/>
              <w:bottom w:val="single" w:sz="4" w:space="0" w:color="000000"/>
              <w:right w:val="single" w:sz="4" w:space="0" w:color="000000"/>
            </w:tcBorders>
            <w:shd w:val="clear" w:color="auto" w:fill="auto"/>
            <w:vAlign w:val="bottom"/>
            <w:hideMark/>
          </w:tcPr>
          <w:p w14:paraId="646A8C9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69F704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466944" w:rsidRPr="00474647" w14:paraId="491CD53D"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ABE1AD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Недвижка - написать ТЗ</w:t>
            </w:r>
          </w:p>
        </w:tc>
        <w:tc>
          <w:tcPr>
            <w:tcW w:w="1134" w:type="dxa"/>
            <w:tcBorders>
              <w:top w:val="nil"/>
              <w:left w:val="nil"/>
              <w:bottom w:val="single" w:sz="4" w:space="0" w:color="000000"/>
              <w:right w:val="single" w:sz="4" w:space="0" w:color="000000"/>
            </w:tcBorders>
            <w:shd w:val="clear" w:color="auto" w:fill="auto"/>
            <w:vAlign w:val="bottom"/>
            <w:hideMark/>
          </w:tcPr>
          <w:p w14:paraId="4A189D9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D61C05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1A1D46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02604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19.12.2014</w:t>
            </w:r>
          </w:p>
        </w:tc>
        <w:tc>
          <w:tcPr>
            <w:tcW w:w="1134" w:type="dxa"/>
            <w:tcBorders>
              <w:top w:val="nil"/>
              <w:left w:val="nil"/>
              <w:bottom w:val="single" w:sz="4" w:space="0" w:color="000000"/>
              <w:right w:val="single" w:sz="4" w:space="0" w:color="000000"/>
            </w:tcBorders>
            <w:shd w:val="clear" w:color="auto" w:fill="auto"/>
            <w:vAlign w:val="bottom"/>
            <w:hideMark/>
          </w:tcPr>
          <w:p w14:paraId="7D8E1D7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09.04.2015</w:t>
            </w:r>
          </w:p>
        </w:tc>
        <w:tc>
          <w:tcPr>
            <w:tcW w:w="1276" w:type="dxa"/>
            <w:tcBorders>
              <w:top w:val="nil"/>
              <w:left w:val="nil"/>
              <w:bottom w:val="single" w:sz="4" w:space="0" w:color="000000"/>
              <w:right w:val="single" w:sz="4" w:space="0" w:color="000000"/>
            </w:tcBorders>
            <w:shd w:val="clear" w:color="auto" w:fill="auto"/>
            <w:vAlign w:val="bottom"/>
            <w:hideMark/>
          </w:tcPr>
          <w:p w14:paraId="500D361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09.04.2015</w:t>
            </w:r>
          </w:p>
        </w:tc>
        <w:tc>
          <w:tcPr>
            <w:tcW w:w="1134" w:type="dxa"/>
            <w:tcBorders>
              <w:top w:val="nil"/>
              <w:left w:val="nil"/>
              <w:bottom w:val="single" w:sz="4" w:space="0" w:color="000000"/>
              <w:right w:val="single" w:sz="4" w:space="0" w:color="000000"/>
            </w:tcBorders>
            <w:shd w:val="clear" w:color="auto" w:fill="auto"/>
            <w:vAlign w:val="bottom"/>
            <w:hideMark/>
          </w:tcPr>
          <w:p w14:paraId="25E21FA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31.03.2015</w:t>
            </w:r>
          </w:p>
        </w:tc>
        <w:tc>
          <w:tcPr>
            <w:tcW w:w="993" w:type="dxa"/>
            <w:tcBorders>
              <w:top w:val="nil"/>
              <w:left w:val="nil"/>
              <w:bottom w:val="single" w:sz="4" w:space="0" w:color="000000"/>
              <w:right w:val="single" w:sz="4" w:space="0" w:color="000000"/>
            </w:tcBorders>
            <w:shd w:val="clear" w:color="auto" w:fill="auto"/>
            <w:vAlign w:val="bottom"/>
            <w:hideMark/>
          </w:tcPr>
          <w:p w14:paraId="6EE4FBB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14:46</w:t>
            </w:r>
          </w:p>
        </w:tc>
        <w:tc>
          <w:tcPr>
            <w:tcW w:w="1133" w:type="dxa"/>
            <w:tcBorders>
              <w:top w:val="nil"/>
              <w:left w:val="nil"/>
              <w:bottom w:val="single" w:sz="4" w:space="0" w:color="000000"/>
              <w:right w:val="single" w:sz="4" w:space="0" w:color="000000"/>
            </w:tcBorders>
            <w:shd w:val="clear" w:color="auto" w:fill="auto"/>
            <w:vAlign w:val="bottom"/>
            <w:hideMark/>
          </w:tcPr>
          <w:p w14:paraId="6199A89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5EE4C4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15:00</w:t>
            </w:r>
          </w:p>
        </w:tc>
        <w:tc>
          <w:tcPr>
            <w:tcW w:w="850" w:type="dxa"/>
            <w:tcBorders>
              <w:top w:val="nil"/>
              <w:left w:val="nil"/>
              <w:bottom w:val="single" w:sz="4" w:space="0" w:color="000000"/>
              <w:right w:val="single" w:sz="4" w:space="0" w:color="000000"/>
            </w:tcBorders>
            <w:shd w:val="clear" w:color="auto" w:fill="auto"/>
            <w:vAlign w:val="bottom"/>
            <w:hideMark/>
          </w:tcPr>
          <w:p w14:paraId="0943015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A974AC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Недвижимость - Ходаковский</w:t>
            </w:r>
          </w:p>
        </w:tc>
      </w:tr>
      <w:tr w:rsidR="00466944" w:rsidRPr="00474647" w14:paraId="4040840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22D654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Недвижка (Ходоковский) - написать ТЗ</w:t>
            </w:r>
          </w:p>
        </w:tc>
        <w:tc>
          <w:tcPr>
            <w:tcW w:w="1134" w:type="dxa"/>
            <w:tcBorders>
              <w:top w:val="nil"/>
              <w:left w:val="nil"/>
              <w:bottom w:val="single" w:sz="4" w:space="0" w:color="000000"/>
              <w:right w:val="single" w:sz="4" w:space="0" w:color="000000"/>
            </w:tcBorders>
            <w:shd w:val="clear" w:color="auto" w:fill="auto"/>
            <w:vAlign w:val="bottom"/>
            <w:hideMark/>
          </w:tcPr>
          <w:p w14:paraId="5293C9C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AB1E2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655827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1EB5C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3D477C8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276" w:type="dxa"/>
            <w:tcBorders>
              <w:top w:val="nil"/>
              <w:left w:val="nil"/>
              <w:bottom w:val="single" w:sz="4" w:space="0" w:color="000000"/>
              <w:right w:val="single" w:sz="4" w:space="0" w:color="000000"/>
            </w:tcBorders>
            <w:shd w:val="clear" w:color="auto" w:fill="auto"/>
            <w:vAlign w:val="bottom"/>
            <w:hideMark/>
          </w:tcPr>
          <w:p w14:paraId="7A820A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1134" w:type="dxa"/>
            <w:tcBorders>
              <w:top w:val="nil"/>
              <w:left w:val="nil"/>
              <w:bottom w:val="single" w:sz="4" w:space="0" w:color="000000"/>
              <w:right w:val="single" w:sz="4" w:space="0" w:color="000000"/>
            </w:tcBorders>
            <w:shd w:val="clear" w:color="auto" w:fill="auto"/>
            <w:vAlign w:val="bottom"/>
            <w:hideMark/>
          </w:tcPr>
          <w:p w14:paraId="69EB52C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993" w:type="dxa"/>
            <w:tcBorders>
              <w:top w:val="nil"/>
              <w:left w:val="nil"/>
              <w:bottom w:val="single" w:sz="4" w:space="0" w:color="000000"/>
              <w:right w:val="single" w:sz="4" w:space="0" w:color="000000"/>
            </w:tcBorders>
            <w:shd w:val="clear" w:color="auto" w:fill="auto"/>
            <w:vAlign w:val="bottom"/>
            <w:hideMark/>
          </w:tcPr>
          <w:p w14:paraId="03D2E3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10:00</w:t>
            </w:r>
          </w:p>
        </w:tc>
        <w:tc>
          <w:tcPr>
            <w:tcW w:w="1133" w:type="dxa"/>
            <w:tcBorders>
              <w:top w:val="nil"/>
              <w:left w:val="nil"/>
              <w:bottom w:val="single" w:sz="4" w:space="0" w:color="000000"/>
              <w:right w:val="single" w:sz="4" w:space="0" w:color="000000"/>
            </w:tcBorders>
            <w:shd w:val="clear" w:color="auto" w:fill="auto"/>
            <w:vAlign w:val="bottom"/>
            <w:hideMark/>
          </w:tcPr>
          <w:p w14:paraId="4C6005C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10:00</w:t>
            </w:r>
          </w:p>
        </w:tc>
        <w:tc>
          <w:tcPr>
            <w:tcW w:w="992" w:type="dxa"/>
            <w:tcBorders>
              <w:top w:val="nil"/>
              <w:left w:val="nil"/>
              <w:bottom w:val="single" w:sz="4" w:space="0" w:color="000000"/>
              <w:right w:val="single" w:sz="4" w:space="0" w:color="000000"/>
            </w:tcBorders>
            <w:shd w:val="clear" w:color="auto" w:fill="auto"/>
            <w:vAlign w:val="bottom"/>
            <w:hideMark/>
          </w:tcPr>
          <w:p w14:paraId="1AC9DA1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10:00</w:t>
            </w:r>
          </w:p>
        </w:tc>
        <w:tc>
          <w:tcPr>
            <w:tcW w:w="850" w:type="dxa"/>
            <w:tcBorders>
              <w:top w:val="nil"/>
              <w:left w:val="nil"/>
              <w:bottom w:val="single" w:sz="4" w:space="0" w:color="000000"/>
              <w:right w:val="single" w:sz="4" w:space="0" w:color="000000"/>
            </w:tcBorders>
            <w:shd w:val="clear" w:color="auto" w:fill="auto"/>
            <w:vAlign w:val="bottom"/>
            <w:hideMark/>
          </w:tcPr>
          <w:p w14:paraId="4CC06C7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D0CD47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Недвижимость - Ходаковский</w:t>
            </w:r>
          </w:p>
        </w:tc>
      </w:tr>
      <w:tr w:rsidR="00466944" w:rsidRPr="00474647" w14:paraId="3F20AC92"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0616828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Недвижка, проектирование структуры</w:t>
            </w:r>
          </w:p>
        </w:tc>
        <w:tc>
          <w:tcPr>
            <w:tcW w:w="1134" w:type="dxa"/>
            <w:tcBorders>
              <w:top w:val="nil"/>
              <w:left w:val="nil"/>
              <w:bottom w:val="single" w:sz="4" w:space="0" w:color="auto"/>
              <w:right w:val="single" w:sz="4" w:space="0" w:color="000000"/>
            </w:tcBorders>
            <w:shd w:val="clear" w:color="auto" w:fill="auto"/>
            <w:vAlign w:val="bottom"/>
            <w:hideMark/>
          </w:tcPr>
          <w:p w14:paraId="289A111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398D907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auto"/>
              <w:right w:val="single" w:sz="4" w:space="0" w:color="000000"/>
            </w:tcBorders>
            <w:shd w:val="clear" w:color="auto" w:fill="auto"/>
            <w:vAlign w:val="bottom"/>
            <w:hideMark/>
          </w:tcPr>
          <w:p w14:paraId="06EC168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2A28DEB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auto"/>
              <w:right w:val="single" w:sz="4" w:space="0" w:color="000000"/>
            </w:tcBorders>
            <w:shd w:val="clear" w:color="auto" w:fill="auto"/>
            <w:vAlign w:val="bottom"/>
            <w:hideMark/>
          </w:tcPr>
          <w:p w14:paraId="7CF593C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276" w:type="dxa"/>
            <w:tcBorders>
              <w:top w:val="nil"/>
              <w:left w:val="nil"/>
              <w:bottom w:val="single" w:sz="4" w:space="0" w:color="auto"/>
              <w:right w:val="single" w:sz="4" w:space="0" w:color="000000"/>
            </w:tcBorders>
            <w:shd w:val="clear" w:color="auto" w:fill="auto"/>
            <w:vAlign w:val="bottom"/>
            <w:hideMark/>
          </w:tcPr>
          <w:p w14:paraId="743356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06.05.2015</w:t>
            </w:r>
          </w:p>
        </w:tc>
        <w:tc>
          <w:tcPr>
            <w:tcW w:w="1134" w:type="dxa"/>
            <w:tcBorders>
              <w:top w:val="nil"/>
              <w:left w:val="nil"/>
              <w:bottom w:val="single" w:sz="4" w:space="0" w:color="auto"/>
              <w:right w:val="single" w:sz="4" w:space="0" w:color="000000"/>
            </w:tcBorders>
            <w:shd w:val="clear" w:color="auto" w:fill="auto"/>
            <w:vAlign w:val="bottom"/>
            <w:hideMark/>
          </w:tcPr>
          <w:p w14:paraId="70871CF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08.05.2015</w:t>
            </w:r>
          </w:p>
        </w:tc>
        <w:tc>
          <w:tcPr>
            <w:tcW w:w="993" w:type="dxa"/>
            <w:tcBorders>
              <w:top w:val="nil"/>
              <w:left w:val="nil"/>
              <w:bottom w:val="single" w:sz="4" w:space="0" w:color="auto"/>
              <w:right w:val="single" w:sz="4" w:space="0" w:color="000000"/>
            </w:tcBorders>
            <w:shd w:val="clear" w:color="auto" w:fill="auto"/>
            <w:vAlign w:val="bottom"/>
            <w:hideMark/>
          </w:tcPr>
          <w:p w14:paraId="0A6EFE5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auto"/>
              <w:right w:val="single" w:sz="4" w:space="0" w:color="000000"/>
            </w:tcBorders>
            <w:shd w:val="clear" w:color="auto" w:fill="auto"/>
            <w:vAlign w:val="bottom"/>
            <w:hideMark/>
          </w:tcPr>
          <w:p w14:paraId="5F1FCB2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auto"/>
              <w:right w:val="single" w:sz="4" w:space="0" w:color="000000"/>
            </w:tcBorders>
            <w:shd w:val="clear" w:color="auto" w:fill="auto"/>
            <w:vAlign w:val="bottom"/>
            <w:hideMark/>
          </w:tcPr>
          <w:p w14:paraId="61C2AEC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auto"/>
              <w:right w:val="single" w:sz="4" w:space="0" w:color="000000"/>
            </w:tcBorders>
            <w:shd w:val="clear" w:color="auto" w:fill="auto"/>
            <w:vAlign w:val="bottom"/>
            <w:hideMark/>
          </w:tcPr>
          <w:p w14:paraId="04B7E6E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1E22FBC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Недвижимость - Ходаковский</w:t>
            </w:r>
          </w:p>
        </w:tc>
      </w:tr>
      <w:tr w:rsidR="00466944" w:rsidRPr="00474647" w14:paraId="166EEB93"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50F711A8" w14:textId="1668FBE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16D2ABB" w14:textId="549420E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440D1376" w14:textId="51C0592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4B0734E" w14:textId="5B27F47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0443E38" w14:textId="26DA834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513BDBE" w14:textId="27E9F80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162DBDF" w14:textId="55DE07B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899B62E" w14:textId="41DA5D5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7BEED714" w14:textId="713B50A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14BE0857" w14:textId="0B92218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59529EA3" w14:textId="001C686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519CB36C" w14:textId="5CDDC14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39C18C5" w14:textId="424DCCA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5CA107F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38943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Недвижка, развернуть битрикм</w:t>
            </w:r>
          </w:p>
        </w:tc>
        <w:tc>
          <w:tcPr>
            <w:tcW w:w="1134" w:type="dxa"/>
            <w:tcBorders>
              <w:top w:val="nil"/>
              <w:left w:val="nil"/>
              <w:bottom w:val="single" w:sz="4" w:space="0" w:color="000000"/>
              <w:right w:val="single" w:sz="4" w:space="0" w:color="000000"/>
            </w:tcBorders>
            <w:shd w:val="clear" w:color="auto" w:fill="auto"/>
            <w:vAlign w:val="bottom"/>
            <w:hideMark/>
          </w:tcPr>
          <w:p w14:paraId="23E572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456007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625DC77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Просрочена</w:t>
            </w:r>
          </w:p>
        </w:tc>
        <w:tc>
          <w:tcPr>
            <w:tcW w:w="1134" w:type="dxa"/>
            <w:tcBorders>
              <w:top w:val="nil"/>
              <w:left w:val="nil"/>
              <w:bottom w:val="single" w:sz="4" w:space="0" w:color="000000"/>
              <w:right w:val="single" w:sz="4" w:space="0" w:color="000000"/>
            </w:tcBorders>
            <w:shd w:val="clear" w:color="auto" w:fill="auto"/>
            <w:vAlign w:val="bottom"/>
            <w:hideMark/>
          </w:tcPr>
          <w:p w14:paraId="42B973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20.05.2015</w:t>
            </w:r>
          </w:p>
        </w:tc>
        <w:tc>
          <w:tcPr>
            <w:tcW w:w="1134" w:type="dxa"/>
            <w:tcBorders>
              <w:top w:val="nil"/>
              <w:left w:val="nil"/>
              <w:bottom w:val="single" w:sz="4" w:space="0" w:color="000000"/>
              <w:right w:val="single" w:sz="4" w:space="0" w:color="000000"/>
            </w:tcBorders>
            <w:shd w:val="clear" w:color="auto" w:fill="auto"/>
            <w:vAlign w:val="bottom"/>
            <w:hideMark/>
          </w:tcPr>
          <w:p w14:paraId="5F881E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20.05.2015</w:t>
            </w:r>
          </w:p>
        </w:tc>
        <w:tc>
          <w:tcPr>
            <w:tcW w:w="1276" w:type="dxa"/>
            <w:tcBorders>
              <w:top w:val="nil"/>
              <w:left w:val="nil"/>
              <w:bottom w:val="single" w:sz="4" w:space="0" w:color="000000"/>
              <w:right w:val="single" w:sz="4" w:space="0" w:color="000000"/>
            </w:tcBorders>
            <w:shd w:val="clear" w:color="auto" w:fill="auto"/>
            <w:vAlign w:val="bottom"/>
            <w:hideMark/>
          </w:tcPr>
          <w:p w14:paraId="04150D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36BB91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993" w:type="dxa"/>
            <w:tcBorders>
              <w:top w:val="nil"/>
              <w:left w:val="nil"/>
              <w:bottom w:val="single" w:sz="4" w:space="0" w:color="000000"/>
              <w:right w:val="single" w:sz="4" w:space="0" w:color="000000"/>
            </w:tcBorders>
            <w:shd w:val="clear" w:color="auto" w:fill="auto"/>
            <w:vAlign w:val="bottom"/>
            <w:hideMark/>
          </w:tcPr>
          <w:p w14:paraId="54BD3C9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0:09</w:t>
            </w:r>
          </w:p>
        </w:tc>
        <w:tc>
          <w:tcPr>
            <w:tcW w:w="1133" w:type="dxa"/>
            <w:tcBorders>
              <w:top w:val="nil"/>
              <w:left w:val="nil"/>
              <w:bottom w:val="single" w:sz="4" w:space="0" w:color="000000"/>
              <w:right w:val="single" w:sz="4" w:space="0" w:color="000000"/>
            </w:tcBorders>
            <w:shd w:val="clear" w:color="auto" w:fill="auto"/>
            <w:vAlign w:val="bottom"/>
            <w:hideMark/>
          </w:tcPr>
          <w:p w14:paraId="7AC982F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0:09</w:t>
            </w:r>
          </w:p>
        </w:tc>
        <w:tc>
          <w:tcPr>
            <w:tcW w:w="992" w:type="dxa"/>
            <w:tcBorders>
              <w:top w:val="nil"/>
              <w:left w:val="nil"/>
              <w:bottom w:val="single" w:sz="4" w:space="0" w:color="000000"/>
              <w:right w:val="single" w:sz="4" w:space="0" w:color="000000"/>
            </w:tcBorders>
            <w:shd w:val="clear" w:color="auto" w:fill="auto"/>
            <w:vAlign w:val="bottom"/>
            <w:hideMark/>
          </w:tcPr>
          <w:p w14:paraId="1FB2BE2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850" w:type="dxa"/>
            <w:tcBorders>
              <w:top w:val="nil"/>
              <w:left w:val="nil"/>
              <w:bottom w:val="single" w:sz="4" w:space="0" w:color="000000"/>
              <w:right w:val="single" w:sz="4" w:space="0" w:color="000000"/>
            </w:tcBorders>
            <w:shd w:val="clear" w:color="auto" w:fill="auto"/>
            <w:vAlign w:val="bottom"/>
            <w:hideMark/>
          </w:tcPr>
          <w:p w14:paraId="27350E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9751B3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Недвижимость - Ходаковский</w:t>
            </w:r>
          </w:p>
        </w:tc>
      </w:tr>
      <w:tr w:rsidR="00466944" w:rsidRPr="00474647" w14:paraId="1D3DE229"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8BC189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Недвижка, расписать этап программирования</w:t>
            </w:r>
          </w:p>
        </w:tc>
        <w:tc>
          <w:tcPr>
            <w:tcW w:w="1134" w:type="dxa"/>
            <w:tcBorders>
              <w:top w:val="nil"/>
              <w:left w:val="nil"/>
              <w:bottom w:val="single" w:sz="4" w:space="0" w:color="000000"/>
              <w:right w:val="single" w:sz="4" w:space="0" w:color="000000"/>
            </w:tcBorders>
            <w:shd w:val="clear" w:color="auto" w:fill="auto"/>
            <w:vAlign w:val="bottom"/>
            <w:hideMark/>
          </w:tcPr>
          <w:p w14:paraId="5307AA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83512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571A42C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57F99A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09.04.2015</w:t>
            </w:r>
          </w:p>
        </w:tc>
        <w:tc>
          <w:tcPr>
            <w:tcW w:w="1134" w:type="dxa"/>
            <w:tcBorders>
              <w:top w:val="nil"/>
              <w:left w:val="nil"/>
              <w:bottom w:val="single" w:sz="4" w:space="0" w:color="000000"/>
              <w:right w:val="single" w:sz="4" w:space="0" w:color="000000"/>
            </w:tcBorders>
            <w:shd w:val="clear" w:color="auto" w:fill="auto"/>
            <w:vAlign w:val="bottom"/>
            <w:hideMark/>
          </w:tcPr>
          <w:p w14:paraId="2B36E76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7458095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706A83C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993" w:type="dxa"/>
            <w:tcBorders>
              <w:top w:val="nil"/>
              <w:left w:val="nil"/>
              <w:bottom w:val="single" w:sz="4" w:space="0" w:color="000000"/>
              <w:right w:val="single" w:sz="4" w:space="0" w:color="000000"/>
            </w:tcBorders>
            <w:shd w:val="clear" w:color="auto" w:fill="auto"/>
            <w:vAlign w:val="bottom"/>
            <w:hideMark/>
          </w:tcPr>
          <w:p w14:paraId="414D4B6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4D532CA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0AE4C1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4EFC6D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DAAD1C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Недвижимость - Ходаковский</w:t>
            </w:r>
          </w:p>
        </w:tc>
      </w:tr>
      <w:tr w:rsidR="00466944" w:rsidRPr="00474647" w14:paraId="5FCA6960"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A19FA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Недвижка, расписать этап проектирования БД</w:t>
            </w:r>
          </w:p>
        </w:tc>
        <w:tc>
          <w:tcPr>
            <w:tcW w:w="1134" w:type="dxa"/>
            <w:tcBorders>
              <w:top w:val="nil"/>
              <w:left w:val="nil"/>
              <w:bottom w:val="single" w:sz="4" w:space="0" w:color="000000"/>
              <w:right w:val="single" w:sz="4" w:space="0" w:color="000000"/>
            </w:tcBorders>
            <w:shd w:val="clear" w:color="auto" w:fill="auto"/>
            <w:vAlign w:val="bottom"/>
            <w:hideMark/>
          </w:tcPr>
          <w:p w14:paraId="01BBA97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760240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5E51E69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707665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41ED5E9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4A5271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57DB8FA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993" w:type="dxa"/>
            <w:tcBorders>
              <w:top w:val="nil"/>
              <w:left w:val="nil"/>
              <w:bottom w:val="single" w:sz="4" w:space="0" w:color="000000"/>
              <w:right w:val="single" w:sz="4" w:space="0" w:color="000000"/>
            </w:tcBorders>
            <w:shd w:val="clear" w:color="auto" w:fill="auto"/>
            <w:vAlign w:val="bottom"/>
            <w:hideMark/>
          </w:tcPr>
          <w:p w14:paraId="1D23F56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1:01</w:t>
            </w:r>
          </w:p>
        </w:tc>
        <w:tc>
          <w:tcPr>
            <w:tcW w:w="1133" w:type="dxa"/>
            <w:tcBorders>
              <w:top w:val="nil"/>
              <w:left w:val="nil"/>
              <w:bottom w:val="single" w:sz="4" w:space="0" w:color="000000"/>
              <w:right w:val="single" w:sz="4" w:space="0" w:color="000000"/>
            </w:tcBorders>
            <w:shd w:val="clear" w:color="auto" w:fill="auto"/>
            <w:vAlign w:val="bottom"/>
            <w:hideMark/>
          </w:tcPr>
          <w:p w14:paraId="078A5F8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1:01</w:t>
            </w:r>
          </w:p>
        </w:tc>
        <w:tc>
          <w:tcPr>
            <w:tcW w:w="992" w:type="dxa"/>
            <w:tcBorders>
              <w:top w:val="nil"/>
              <w:left w:val="nil"/>
              <w:bottom w:val="single" w:sz="4" w:space="0" w:color="000000"/>
              <w:right w:val="single" w:sz="4" w:space="0" w:color="000000"/>
            </w:tcBorders>
            <w:shd w:val="clear" w:color="auto" w:fill="auto"/>
            <w:vAlign w:val="bottom"/>
            <w:hideMark/>
          </w:tcPr>
          <w:p w14:paraId="627FF2E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1:02</w:t>
            </w:r>
          </w:p>
        </w:tc>
        <w:tc>
          <w:tcPr>
            <w:tcW w:w="850" w:type="dxa"/>
            <w:tcBorders>
              <w:top w:val="nil"/>
              <w:left w:val="nil"/>
              <w:bottom w:val="single" w:sz="4" w:space="0" w:color="000000"/>
              <w:right w:val="single" w:sz="4" w:space="0" w:color="000000"/>
            </w:tcBorders>
            <w:shd w:val="clear" w:color="auto" w:fill="auto"/>
            <w:vAlign w:val="bottom"/>
            <w:hideMark/>
          </w:tcPr>
          <w:p w14:paraId="61970D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AF338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Недвижимость - Ходаковский</w:t>
            </w:r>
          </w:p>
        </w:tc>
      </w:tr>
      <w:tr w:rsidR="00466944" w:rsidRPr="00474647" w14:paraId="0BF91DB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339659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Недвижка, ТЗ</w:t>
            </w:r>
          </w:p>
        </w:tc>
        <w:tc>
          <w:tcPr>
            <w:tcW w:w="1134" w:type="dxa"/>
            <w:tcBorders>
              <w:top w:val="nil"/>
              <w:left w:val="nil"/>
              <w:bottom w:val="single" w:sz="4" w:space="0" w:color="000000"/>
              <w:right w:val="single" w:sz="4" w:space="0" w:color="000000"/>
            </w:tcBorders>
            <w:shd w:val="clear" w:color="auto" w:fill="auto"/>
            <w:vAlign w:val="bottom"/>
            <w:hideMark/>
          </w:tcPr>
          <w:p w14:paraId="7BFBF46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BDCE30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33FE268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81928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19.04.2015</w:t>
            </w:r>
          </w:p>
        </w:tc>
        <w:tc>
          <w:tcPr>
            <w:tcW w:w="1134" w:type="dxa"/>
            <w:tcBorders>
              <w:top w:val="nil"/>
              <w:left w:val="nil"/>
              <w:bottom w:val="single" w:sz="4" w:space="0" w:color="000000"/>
              <w:right w:val="single" w:sz="4" w:space="0" w:color="000000"/>
            </w:tcBorders>
            <w:shd w:val="clear" w:color="auto" w:fill="auto"/>
            <w:vAlign w:val="bottom"/>
            <w:hideMark/>
          </w:tcPr>
          <w:p w14:paraId="384470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34AA4A1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03E9279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993" w:type="dxa"/>
            <w:tcBorders>
              <w:top w:val="nil"/>
              <w:left w:val="nil"/>
              <w:bottom w:val="single" w:sz="4" w:space="0" w:color="000000"/>
              <w:right w:val="single" w:sz="4" w:space="0" w:color="000000"/>
            </w:tcBorders>
            <w:shd w:val="clear" w:color="auto" w:fill="auto"/>
            <w:vAlign w:val="bottom"/>
            <w:hideMark/>
          </w:tcPr>
          <w:p w14:paraId="22A111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22:43</w:t>
            </w:r>
          </w:p>
        </w:tc>
        <w:tc>
          <w:tcPr>
            <w:tcW w:w="1133" w:type="dxa"/>
            <w:tcBorders>
              <w:top w:val="nil"/>
              <w:left w:val="nil"/>
              <w:bottom w:val="single" w:sz="4" w:space="0" w:color="000000"/>
              <w:right w:val="single" w:sz="4" w:space="0" w:color="000000"/>
            </w:tcBorders>
            <w:shd w:val="clear" w:color="auto" w:fill="auto"/>
            <w:vAlign w:val="bottom"/>
            <w:hideMark/>
          </w:tcPr>
          <w:p w14:paraId="181E55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22:43</w:t>
            </w:r>
          </w:p>
        </w:tc>
        <w:tc>
          <w:tcPr>
            <w:tcW w:w="992" w:type="dxa"/>
            <w:tcBorders>
              <w:top w:val="nil"/>
              <w:left w:val="nil"/>
              <w:bottom w:val="single" w:sz="4" w:space="0" w:color="000000"/>
              <w:right w:val="single" w:sz="4" w:space="0" w:color="000000"/>
            </w:tcBorders>
            <w:shd w:val="clear" w:color="auto" w:fill="auto"/>
            <w:vAlign w:val="bottom"/>
            <w:hideMark/>
          </w:tcPr>
          <w:p w14:paraId="5ECCA0B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20:00</w:t>
            </w:r>
          </w:p>
        </w:tc>
        <w:tc>
          <w:tcPr>
            <w:tcW w:w="850" w:type="dxa"/>
            <w:tcBorders>
              <w:top w:val="nil"/>
              <w:left w:val="nil"/>
              <w:bottom w:val="single" w:sz="4" w:space="0" w:color="000000"/>
              <w:right w:val="single" w:sz="4" w:space="0" w:color="000000"/>
            </w:tcBorders>
            <w:shd w:val="clear" w:color="auto" w:fill="auto"/>
            <w:vAlign w:val="bottom"/>
            <w:hideMark/>
          </w:tcPr>
          <w:p w14:paraId="6B3F1B0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EFD718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Недвижимость - Ходаковский</w:t>
            </w:r>
          </w:p>
        </w:tc>
      </w:tr>
      <w:tr w:rsidR="00466944" w:rsidRPr="00474647" w14:paraId="2C2D974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EF4B41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Обсуждение второго этапа</w:t>
            </w:r>
          </w:p>
        </w:tc>
        <w:tc>
          <w:tcPr>
            <w:tcW w:w="1134" w:type="dxa"/>
            <w:tcBorders>
              <w:top w:val="nil"/>
              <w:left w:val="nil"/>
              <w:bottom w:val="single" w:sz="4" w:space="0" w:color="000000"/>
              <w:right w:val="single" w:sz="4" w:space="0" w:color="000000"/>
            </w:tcBorders>
            <w:shd w:val="clear" w:color="auto" w:fill="auto"/>
            <w:vAlign w:val="bottom"/>
            <w:hideMark/>
          </w:tcPr>
          <w:p w14:paraId="3CADB75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F5E53B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Антон Пермяков</w:t>
            </w:r>
          </w:p>
        </w:tc>
        <w:tc>
          <w:tcPr>
            <w:tcW w:w="1276" w:type="dxa"/>
            <w:tcBorders>
              <w:top w:val="nil"/>
              <w:left w:val="nil"/>
              <w:bottom w:val="single" w:sz="4" w:space="0" w:color="000000"/>
              <w:right w:val="single" w:sz="4" w:space="0" w:color="000000"/>
            </w:tcBorders>
            <w:shd w:val="clear" w:color="auto" w:fill="auto"/>
            <w:vAlign w:val="bottom"/>
            <w:hideMark/>
          </w:tcPr>
          <w:p w14:paraId="10BDD97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5E4D53C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14.07.2014</w:t>
            </w:r>
          </w:p>
        </w:tc>
        <w:tc>
          <w:tcPr>
            <w:tcW w:w="1134" w:type="dxa"/>
            <w:tcBorders>
              <w:top w:val="nil"/>
              <w:left w:val="nil"/>
              <w:bottom w:val="single" w:sz="4" w:space="0" w:color="000000"/>
              <w:right w:val="single" w:sz="4" w:space="0" w:color="000000"/>
            </w:tcBorders>
            <w:shd w:val="clear" w:color="auto" w:fill="auto"/>
            <w:vAlign w:val="bottom"/>
            <w:hideMark/>
          </w:tcPr>
          <w:p w14:paraId="579391B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14.07.2014</w:t>
            </w:r>
          </w:p>
        </w:tc>
        <w:tc>
          <w:tcPr>
            <w:tcW w:w="1276" w:type="dxa"/>
            <w:tcBorders>
              <w:top w:val="nil"/>
              <w:left w:val="nil"/>
              <w:bottom w:val="single" w:sz="4" w:space="0" w:color="000000"/>
              <w:right w:val="single" w:sz="4" w:space="0" w:color="000000"/>
            </w:tcBorders>
            <w:shd w:val="clear" w:color="auto" w:fill="auto"/>
            <w:vAlign w:val="bottom"/>
            <w:hideMark/>
          </w:tcPr>
          <w:p w14:paraId="534A21E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5E04520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66CB6A3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1:15</w:t>
            </w:r>
          </w:p>
        </w:tc>
        <w:tc>
          <w:tcPr>
            <w:tcW w:w="1133" w:type="dxa"/>
            <w:tcBorders>
              <w:top w:val="nil"/>
              <w:left w:val="nil"/>
              <w:bottom w:val="single" w:sz="4" w:space="0" w:color="000000"/>
              <w:right w:val="single" w:sz="4" w:space="0" w:color="000000"/>
            </w:tcBorders>
            <w:shd w:val="clear" w:color="auto" w:fill="auto"/>
            <w:vAlign w:val="bottom"/>
            <w:hideMark/>
          </w:tcPr>
          <w:p w14:paraId="24B7EA5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3EA53A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0:45</w:t>
            </w:r>
          </w:p>
        </w:tc>
        <w:tc>
          <w:tcPr>
            <w:tcW w:w="850" w:type="dxa"/>
            <w:tcBorders>
              <w:top w:val="nil"/>
              <w:left w:val="nil"/>
              <w:bottom w:val="single" w:sz="4" w:space="0" w:color="000000"/>
              <w:right w:val="single" w:sz="4" w:space="0" w:color="000000"/>
            </w:tcBorders>
            <w:shd w:val="clear" w:color="auto" w:fill="auto"/>
            <w:vAlign w:val="bottom"/>
            <w:hideMark/>
          </w:tcPr>
          <w:p w14:paraId="63B4FFB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1C34B5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МАЛИНКА - сайт знакомств</w:t>
            </w:r>
          </w:p>
        </w:tc>
      </w:tr>
      <w:tr w:rsidR="00466944" w:rsidRPr="00474647" w14:paraId="6FA0280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C12513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Передать депешу</w:t>
            </w:r>
          </w:p>
        </w:tc>
        <w:tc>
          <w:tcPr>
            <w:tcW w:w="1134" w:type="dxa"/>
            <w:tcBorders>
              <w:top w:val="nil"/>
              <w:left w:val="nil"/>
              <w:bottom w:val="single" w:sz="4" w:space="0" w:color="000000"/>
              <w:right w:val="single" w:sz="4" w:space="0" w:color="000000"/>
            </w:tcBorders>
            <w:shd w:val="clear" w:color="auto" w:fill="auto"/>
            <w:vAlign w:val="bottom"/>
            <w:hideMark/>
          </w:tcPr>
          <w:p w14:paraId="15C3A36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D612F4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460078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30E3B4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6405268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276" w:type="dxa"/>
            <w:tcBorders>
              <w:top w:val="nil"/>
              <w:left w:val="nil"/>
              <w:bottom w:val="single" w:sz="4" w:space="0" w:color="000000"/>
              <w:right w:val="single" w:sz="4" w:space="0" w:color="000000"/>
            </w:tcBorders>
            <w:shd w:val="clear" w:color="auto" w:fill="auto"/>
            <w:vAlign w:val="bottom"/>
            <w:hideMark/>
          </w:tcPr>
          <w:p w14:paraId="34A4D0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1134" w:type="dxa"/>
            <w:tcBorders>
              <w:top w:val="nil"/>
              <w:left w:val="nil"/>
              <w:bottom w:val="single" w:sz="4" w:space="0" w:color="000000"/>
              <w:right w:val="single" w:sz="4" w:space="0" w:color="000000"/>
            </w:tcBorders>
            <w:shd w:val="clear" w:color="auto" w:fill="auto"/>
            <w:vAlign w:val="bottom"/>
            <w:hideMark/>
          </w:tcPr>
          <w:p w14:paraId="31E1AF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3A18978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w:t>
            </w:r>
          </w:p>
        </w:tc>
        <w:tc>
          <w:tcPr>
            <w:tcW w:w="1133" w:type="dxa"/>
            <w:tcBorders>
              <w:top w:val="nil"/>
              <w:left w:val="nil"/>
              <w:bottom w:val="single" w:sz="4" w:space="0" w:color="000000"/>
              <w:right w:val="single" w:sz="4" w:space="0" w:color="000000"/>
            </w:tcBorders>
            <w:shd w:val="clear" w:color="auto" w:fill="auto"/>
            <w:vAlign w:val="bottom"/>
            <w:hideMark/>
          </w:tcPr>
          <w:p w14:paraId="5C78FD3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w:t>
            </w:r>
          </w:p>
        </w:tc>
        <w:tc>
          <w:tcPr>
            <w:tcW w:w="992" w:type="dxa"/>
            <w:tcBorders>
              <w:top w:val="nil"/>
              <w:left w:val="nil"/>
              <w:bottom w:val="single" w:sz="4" w:space="0" w:color="000000"/>
              <w:right w:val="single" w:sz="4" w:space="0" w:color="000000"/>
            </w:tcBorders>
            <w:shd w:val="clear" w:color="auto" w:fill="auto"/>
            <w:vAlign w:val="bottom"/>
            <w:hideMark/>
          </w:tcPr>
          <w:p w14:paraId="289605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w:t>
            </w:r>
          </w:p>
        </w:tc>
        <w:tc>
          <w:tcPr>
            <w:tcW w:w="850" w:type="dxa"/>
            <w:tcBorders>
              <w:top w:val="nil"/>
              <w:left w:val="nil"/>
              <w:bottom w:val="single" w:sz="4" w:space="0" w:color="000000"/>
              <w:right w:val="single" w:sz="4" w:space="0" w:color="000000"/>
            </w:tcBorders>
            <w:shd w:val="clear" w:color="auto" w:fill="auto"/>
            <w:vAlign w:val="bottom"/>
            <w:hideMark/>
          </w:tcPr>
          <w:p w14:paraId="1E63FB7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CB2BA4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3C00F6C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E2C7B4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Передача обязанностей</w:t>
            </w:r>
          </w:p>
        </w:tc>
        <w:tc>
          <w:tcPr>
            <w:tcW w:w="1134" w:type="dxa"/>
            <w:tcBorders>
              <w:top w:val="nil"/>
              <w:left w:val="nil"/>
              <w:bottom w:val="single" w:sz="4" w:space="0" w:color="000000"/>
              <w:right w:val="single" w:sz="4" w:space="0" w:color="000000"/>
            </w:tcBorders>
            <w:shd w:val="clear" w:color="auto" w:fill="auto"/>
            <w:vAlign w:val="bottom"/>
            <w:hideMark/>
          </w:tcPr>
          <w:p w14:paraId="3B81E1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0A596F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Алексей Цыкарев</w:t>
            </w:r>
          </w:p>
        </w:tc>
        <w:tc>
          <w:tcPr>
            <w:tcW w:w="1276" w:type="dxa"/>
            <w:tcBorders>
              <w:top w:val="nil"/>
              <w:left w:val="nil"/>
              <w:bottom w:val="single" w:sz="4" w:space="0" w:color="000000"/>
              <w:right w:val="single" w:sz="4" w:space="0" w:color="000000"/>
            </w:tcBorders>
            <w:shd w:val="clear" w:color="auto" w:fill="auto"/>
            <w:vAlign w:val="bottom"/>
            <w:hideMark/>
          </w:tcPr>
          <w:p w14:paraId="6B9D20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05E7484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13.08.2014</w:t>
            </w:r>
          </w:p>
        </w:tc>
        <w:tc>
          <w:tcPr>
            <w:tcW w:w="1134" w:type="dxa"/>
            <w:tcBorders>
              <w:top w:val="nil"/>
              <w:left w:val="nil"/>
              <w:bottom w:val="single" w:sz="4" w:space="0" w:color="000000"/>
              <w:right w:val="single" w:sz="4" w:space="0" w:color="000000"/>
            </w:tcBorders>
            <w:shd w:val="clear" w:color="auto" w:fill="auto"/>
            <w:vAlign w:val="bottom"/>
            <w:hideMark/>
          </w:tcPr>
          <w:p w14:paraId="14CC44D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13.08.2014</w:t>
            </w:r>
          </w:p>
        </w:tc>
        <w:tc>
          <w:tcPr>
            <w:tcW w:w="1276" w:type="dxa"/>
            <w:tcBorders>
              <w:top w:val="nil"/>
              <w:left w:val="nil"/>
              <w:bottom w:val="single" w:sz="4" w:space="0" w:color="000000"/>
              <w:right w:val="single" w:sz="4" w:space="0" w:color="000000"/>
            </w:tcBorders>
            <w:shd w:val="clear" w:color="auto" w:fill="auto"/>
            <w:vAlign w:val="bottom"/>
            <w:hideMark/>
          </w:tcPr>
          <w:p w14:paraId="7B79309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734AC85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16F441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23:30</w:t>
            </w:r>
          </w:p>
        </w:tc>
        <w:tc>
          <w:tcPr>
            <w:tcW w:w="1133" w:type="dxa"/>
            <w:tcBorders>
              <w:top w:val="nil"/>
              <w:left w:val="nil"/>
              <w:bottom w:val="single" w:sz="4" w:space="0" w:color="000000"/>
              <w:right w:val="single" w:sz="4" w:space="0" w:color="000000"/>
            </w:tcBorders>
            <w:shd w:val="clear" w:color="auto" w:fill="auto"/>
            <w:vAlign w:val="bottom"/>
            <w:hideMark/>
          </w:tcPr>
          <w:p w14:paraId="338FA5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28BFE29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6465C79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FA7309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1D1D90EC"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0C0871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Передача проектов. Все проекты</w:t>
            </w:r>
          </w:p>
        </w:tc>
        <w:tc>
          <w:tcPr>
            <w:tcW w:w="1134" w:type="dxa"/>
            <w:tcBorders>
              <w:top w:val="nil"/>
              <w:left w:val="nil"/>
              <w:bottom w:val="single" w:sz="4" w:space="0" w:color="auto"/>
              <w:right w:val="single" w:sz="4" w:space="0" w:color="000000"/>
            </w:tcBorders>
            <w:shd w:val="clear" w:color="auto" w:fill="auto"/>
            <w:vAlign w:val="bottom"/>
            <w:hideMark/>
          </w:tcPr>
          <w:p w14:paraId="3AFB396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52D6D69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16F2A64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auto"/>
              <w:right w:val="single" w:sz="4" w:space="0" w:color="000000"/>
            </w:tcBorders>
            <w:shd w:val="clear" w:color="auto" w:fill="auto"/>
            <w:vAlign w:val="bottom"/>
            <w:hideMark/>
          </w:tcPr>
          <w:p w14:paraId="75E2130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22.05.2015</w:t>
            </w:r>
          </w:p>
        </w:tc>
        <w:tc>
          <w:tcPr>
            <w:tcW w:w="1134" w:type="dxa"/>
            <w:tcBorders>
              <w:top w:val="nil"/>
              <w:left w:val="nil"/>
              <w:bottom w:val="single" w:sz="4" w:space="0" w:color="auto"/>
              <w:right w:val="single" w:sz="4" w:space="0" w:color="000000"/>
            </w:tcBorders>
            <w:shd w:val="clear" w:color="auto" w:fill="auto"/>
            <w:vAlign w:val="bottom"/>
            <w:hideMark/>
          </w:tcPr>
          <w:p w14:paraId="7D013C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23.05.2015</w:t>
            </w:r>
          </w:p>
        </w:tc>
        <w:tc>
          <w:tcPr>
            <w:tcW w:w="1276" w:type="dxa"/>
            <w:tcBorders>
              <w:top w:val="nil"/>
              <w:left w:val="nil"/>
              <w:bottom w:val="single" w:sz="4" w:space="0" w:color="auto"/>
              <w:right w:val="single" w:sz="4" w:space="0" w:color="000000"/>
            </w:tcBorders>
            <w:shd w:val="clear" w:color="auto" w:fill="auto"/>
            <w:vAlign w:val="bottom"/>
            <w:hideMark/>
          </w:tcPr>
          <w:p w14:paraId="33723AF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auto"/>
              <w:right w:val="single" w:sz="4" w:space="0" w:color="000000"/>
            </w:tcBorders>
            <w:shd w:val="clear" w:color="auto" w:fill="auto"/>
            <w:vAlign w:val="bottom"/>
            <w:hideMark/>
          </w:tcPr>
          <w:p w14:paraId="404C36F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25.05.2015</w:t>
            </w:r>
          </w:p>
        </w:tc>
        <w:tc>
          <w:tcPr>
            <w:tcW w:w="993" w:type="dxa"/>
            <w:tcBorders>
              <w:top w:val="nil"/>
              <w:left w:val="nil"/>
              <w:bottom w:val="single" w:sz="4" w:space="0" w:color="auto"/>
              <w:right w:val="single" w:sz="4" w:space="0" w:color="000000"/>
            </w:tcBorders>
            <w:shd w:val="clear" w:color="auto" w:fill="auto"/>
            <w:vAlign w:val="bottom"/>
            <w:hideMark/>
          </w:tcPr>
          <w:p w14:paraId="46E4C4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auto"/>
              <w:right w:val="single" w:sz="4" w:space="0" w:color="000000"/>
            </w:tcBorders>
            <w:shd w:val="clear" w:color="auto" w:fill="auto"/>
            <w:vAlign w:val="bottom"/>
            <w:hideMark/>
          </w:tcPr>
          <w:p w14:paraId="514E3D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auto"/>
              <w:right w:val="single" w:sz="4" w:space="0" w:color="000000"/>
            </w:tcBorders>
            <w:shd w:val="clear" w:color="auto" w:fill="auto"/>
            <w:vAlign w:val="bottom"/>
            <w:hideMark/>
          </w:tcPr>
          <w:p w14:paraId="41AA05D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auto"/>
              <w:right w:val="single" w:sz="4" w:space="0" w:color="000000"/>
            </w:tcBorders>
            <w:shd w:val="clear" w:color="auto" w:fill="auto"/>
            <w:vAlign w:val="bottom"/>
            <w:hideMark/>
          </w:tcPr>
          <w:p w14:paraId="32AEB5B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737CFDB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24252AC9"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0C0BA2EF" w14:textId="517414C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576548F" w14:textId="6D4E914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1796D276" w14:textId="7A2923D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1014AA8C" w14:textId="1750EC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3DF80C0" w14:textId="168C405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05AE898" w14:textId="1D8DECE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A99D474" w14:textId="68C7225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A7839AF" w14:textId="3A7CCF6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2149DCB9" w14:textId="612C6E1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29A55922" w14:textId="0087540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47594278" w14:textId="62AE44F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4657DC9F" w14:textId="52987DB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3B7903C" w14:textId="3F1BAD7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7A16BC5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24D7FE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Передача проектов. Игроград.</w:t>
            </w:r>
          </w:p>
        </w:tc>
        <w:tc>
          <w:tcPr>
            <w:tcW w:w="1134" w:type="dxa"/>
            <w:tcBorders>
              <w:top w:val="nil"/>
              <w:left w:val="nil"/>
              <w:bottom w:val="single" w:sz="4" w:space="0" w:color="000000"/>
              <w:right w:val="single" w:sz="4" w:space="0" w:color="000000"/>
            </w:tcBorders>
            <w:shd w:val="clear" w:color="auto" w:fill="auto"/>
            <w:vAlign w:val="bottom"/>
            <w:hideMark/>
          </w:tcPr>
          <w:p w14:paraId="4231B14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76A557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155CC4C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2F653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5EDDC3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276" w:type="dxa"/>
            <w:tcBorders>
              <w:top w:val="nil"/>
              <w:left w:val="nil"/>
              <w:bottom w:val="single" w:sz="4" w:space="0" w:color="000000"/>
              <w:right w:val="single" w:sz="4" w:space="0" w:color="000000"/>
            </w:tcBorders>
            <w:shd w:val="clear" w:color="auto" w:fill="auto"/>
            <w:vAlign w:val="bottom"/>
            <w:hideMark/>
          </w:tcPr>
          <w:p w14:paraId="7CA725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134" w:type="dxa"/>
            <w:tcBorders>
              <w:top w:val="nil"/>
              <w:left w:val="nil"/>
              <w:bottom w:val="single" w:sz="4" w:space="0" w:color="000000"/>
              <w:right w:val="single" w:sz="4" w:space="0" w:color="000000"/>
            </w:tcBorders>
            <w:shd w:val="clear" w:color="auto" w:fill="auto"/>
            <w:vAlign w:val="bottom"/>
            <w:hideMark/>
          </w:tcPr>
          <w:p w14:paraId="3363C34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993" w:type="dxa"/>
            <w:tcBorders>
              <w:top w:val="nil"/>
              <w:left w:val="nil"/>
              <w:bottom w:val="single" w:sz="4" w:space="0" w:color="000000"/>
              <w:right w:val="single" w:sz="4" w:space="0" w:color="000000"/>
            </w:tcBorders>
            <w:shd w:val="clear" w:color="auto" w:fill="auto"/>
            <w:vAlign w:val="bottom"/>
            <w:hideMark/>
          </w:tcPr>
          <w:p w14:paraId="154880A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197C16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487FCC4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69CCDE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386166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0DC09DE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54556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Передача проектов. Игроград.</w:t>
            </w:r>
          </w:p>
        </w:tc>
        <w:tc>
          <w:tcPr>
            <w:tcW w:w="1134" w:type="dxa"/>
            <w:tcBorders>
              <w:top w:val="nil"/>
              <w:left w:val="nil"/>
              <w:bottom w:val="single" w:sz="4" w:space="0" w:color="000000"/>
              <w:right w:val="single" w:sz="4" w:space="0" w:color="000000"/>
            </w:tcBorders>
            <w:shd w:val="clear" w:color="auto" w:fill="auto"/>
            <w:vAlign w:val="bottom"/>
            <w:hideMark/>
          </w:tcPr>
          <w:p w14:paraId="601A7C9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32B907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95201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A14E2E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5E510C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276" w:type="dxa"/>
            <w:tcBorders>
              <w:top w:val="nil"/>
              <w:left w:val="nil"/>
              <w:bottom w:val="single" w:sz="4" w:space="0" w:color="000000"/>
              <w:right w:val="single" w:sz="4" w:space="0" w:color="000000"/>
            </w:tcBorders>
            <w:shd w:val="clear" w:color="auto" w:fill="auto"/>
            <w:vAlign w:val="bottom"/>
            <w:hideMark/>
          </w:tcPr>
          <w:p w14:paraId="664C57B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19CEB52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993" w:type="dxa"/>
            <w:tcBorders>
              <w:top w:val="nil"/>
              <w:left w:val="nil"/>
              <w:bottom w:val="single" w:sz="4" w:space="0" w:color="000000"/>
              <w:right w:val="single" w:sz="4" w:space="0" w:color="000000"/>
            </w:tcBorders>
            <w:shd w:val="clear" w:color="auto" w:fill="auto"/>
            <w:vAlign w:val="bottom"/>
            <w:hideMark/>
          </w:tcPr>
          <w:p w14:paraId="2A080A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1195592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298A5F6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3C7B90C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B6E9E6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1C56CE99"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1768C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Перенос на рабочий сервер</w:t>
            </w:r>
          </w:p>
        </w:tc>
        <w:tc>
          <w:tcPr>
            <w:tcW w:w="1134" w:type="dxa"/>
            <w:tcBorders>
              <w:top w:val="nil"/>
              <w:left w:val="nil"/>
              <w:bottom w:val="single" w:sz="4" w:space="0" w:color="000000"/>
              <w:right w:val="single" w:sz="4" w:space="0" w:color="000000"/>
            </w:tcBorders>
            <w:shd w:val="clear" w:color="auto" w:fill="auto"/>
            <w:vAlign w:val="bottom"/>
            <w:hideMark/>
          </w:tcPr>
          <w:p w14:paraId="2C024F7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FAF0DB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9AD6FD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DA8161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346571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32C554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57366E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993" w:type="dxa"/>
            <w:tcBorders>
              <w:top w:val="nil"/>
              <w:left w:val="nil"/>
              <w:bottom w:val="single" w:sz="4" w:space="0" w:color="000000"/>
              <w:right w:val="single" w:sz="4" w:space="0" w:color="000000"/>
            </w:tcBorders>
            <w:shd w:val="clear" w:color="auto" w:fill="auto"/>
            <w:vAlign w:val="bottom"/>
            <w:hideMark/>
          </w:tcPr>
          <w:p w14:paraId="5E43E1D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1:21</w:t>
            </w:r>
          </w:p>
        </w:tc>
        <w:tc>
          <w:tcPr>
            <w:tcW w:w="1133" w:type="dxa"/>
            <w:tcBorders>
              <w:top w:val="nil"/>
              <w:left w:val="nil"/>
              <w:bottom w:val="single" w:sz="4" w:space="0" w:color="000000"/>
              <w:right w:val="single" w:sz="4" w:space="0" w:color="000000"/>
            </w:tcBorders>
            <w:shd w:val="clear" w:color="auto" w:fill="auto"/>
            <w:vAlign w:val="bottom"/>
            <w:hideMark/>
          </w:tcPr>
          <w:p w14:paraId="6D3CCF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1:21</w:t>
            </w:r>
          </w:p>
        </w:tc>
        <w:tc>
          <w:tcPr>
            <w:tcW w:w="992" w:type="dxa"/>
            <w:tcBorders>
              <w:top w:val="nil"/>
              <w:left w:val="nil"/>
              <w:bottom w:val="single" w:sz="4" w:space="0" w:color="000000"/>
              <w:right w:val="single" w:sz="4" w:space="0" w:color="000000"/>
            </w:tcBorders>
            <w:shd w:val="clear" w:color="auto" w:fill="auto"/>
            <w:vAlign w:val="bottom"/>
            <w:hideMark/>
          </w:tcPr>
          <w:p w14:paraId="50FF90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000000"/>
              <w:right w:val="single" w:sz="4" w:space="0" w:color="000000"/>
            </w:tcBorders>
            <w:shd w:val="clear" w:color="auto" w:fill="auto"/>
            <w:vAlign w:val="bottom"/>
            <w:hideMark/>
          </w:tcPr>
          <w:p w14:paraId="77490E0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8AC7D7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466944" w:rsidRPr="00474647" w14:paraId="0251733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940812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Перенос на рабочий сервер</w:t>
            </w:r>
          </w:p>
        </w:tc>
        <w:tc>
          <w:tcPr>
            <w:tcW w:w="1134" w:type="dxa"/>
            <w:tcBorders>
              <w:top w:val="nil"/>
              <w:left w:val="nil"/>
              <w:bottom w:val="single" w:sz="4" w:space="0" w:color="000000"/>
              <w:right w:val="single" w:sz="4" w:space="0" w:color="000000"/>
            </w:tcBorders>
            <w:shd w:val="clear" w:color="auto" w:fill="auto"/>
            <w:vAlign w:val="bottom"/>
            <w:hideMark/>
          </w:tcPr>
          <w:p w14:paraId="4AA85A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7AAF1E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40E924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E0E1D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6E987A4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6A972D8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44BBC34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993" w:type="dxa"/>
            <w:tcBorders>
              <w:top w:val="nil"/>
              <w:left w:val="nil"/>
              <w:bottom w:val="single" w:sz="4" w:space="0" w:color="000000"/>
              <w:right w:val="single" w:sz="4" w:space="0" w:color="000000"/>
            </w:tcBorders>
            <w:shd w:val="clear" w:color="auto" w:fill="auto"/>
            <w:vAlign w:val="bottom"/>
            <w:hideMark/>
          </w:tcPr>
          <w:p w14:paraId="723E7B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0:22</w:t>
            </w:r>
          </w:p>
        </w:tc>
        <w:tc>
          <w:tcPr>
            <w:tcW w:w="1133" w:type="dxa"/>
            <w:tcBorders>
              <w:top w:val="nil"/>
              <w:left w:val="nil"/>
              <w:bottom w:val="single" w:sz="4" w:space="0" w:color="000000"/>
              <w:right w:val="single" w:sz="4" w:space="0" w:color="000000"/>
            </w:tcBorders>
            <w:shd w:val="clear" w:color="auto" w:fill="auto"/>
            <w:vAlign w:val="bottom"/>
            <w:hideMark/>
          </w:tcPr>
          <w:p w14:paraId="6217332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0:22</w:t>
            </w:r>
          </w:p>
        </w:tc>
        <w:tc>
          <w:tcPr>
            <w:tcW w:w="992" w:type="dxa"/>
            <w:tcBorders>
              <w:top w:val="nil"/>
              <w:left w:val="nil"/>
              <w:bottom w:val="single" w:sz="4" w:space="0" w:color="000000"/>
              <w:right w:val="single" w:sz="4" w:space="0" w:color="000000"/>
            </w:tcBorders>
            <w:shd w:val="clear" w:color="auto" w:fill="auto"/>
            <w:vAlign w:val="bottom"/>
            <w:hideMark/>
          </w:tcPr>
          <w:p w14:paraId="2F134CE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1279B73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276CAD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Игроград</w:t>
            </w:r>
          </w:p>
        </w:tc>
      </w:tr>
      <w:tr w:rsidR="00466944" w:rsidRPr="00474647" w14:paraId="3312995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9BE43F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Перенос на рабочий </w:t>
            </w:r>
            <w:r w:rsidRPr="00474647">
              <w:rPr>
                <w:rFonts w:ascii="Times New Roman" w:eastAsia="Times New Roman" w:hAnsi="Times New Roman" w:cs="Times New Roman"/>
                <w:color w:val="000000"/>
                <w:sz w:val="18"/>
                <w:szCs w:val="18"/>
                <w:lang w:eastAsia="ru-RU"/>
              </w:rPr>
              <w:lastRenderedPageBreak/>
              <w:t>сервер</w:t>
            </w:r>
          </w:p>
        </w:tc>
        <w:tc>
          <w:tcPr>
            <w:tcW w:w="1134" w:type="dxa"/>
            <w:tcBorders>
              <w:top w:val="nil"/>
              <w:left w:val="nil"/>
              <w:bottom w:val="single" w:sz="4" w:space="0" w:color="000000"/>
              <w:right w:val="single" w:sz="4" w:space="0" w:color="000000"/>
            </w:tcBorders>
            <w:shd w:val="clear" w:color="auto" w:fill="auto"/>
            <w:vAlign w:val="bottom"/>
            <w:hideMark/>
          </w:tcPr>
          <w:p w14:paraId="634281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96A09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Никита </w:t>
            </w:r>
            <w:r w:rsidRPr="00474647">
              <w:rPr>
                <w:rFonts w:ascii="Times New Roman" w:eastAsia="Times New Roman" w:hAnsi="Times New Roman" w:cs="Times New Roman"/>
                <w:color w:val="000000"/>
                <w:sz w:val="18"/>
                <w:szCs w:val="18"/>
                <w:lang w:eastAsia="ru-RU"/>
              </w:rPr>
              <w:lastRenderedPageBreak/>
              <w:t>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3EDB3B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1148D8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5C8685A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2FC148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25094BF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993" w:type="dxa"/>
            <w:tcBorders>
              <w:top w:val="nil"/>
              <w:left w:val="nil"/>
              <w:bottom w:val="single" w:sz="4" w:space="0" w:color="000000"/>
              <w:right w:val="single" w:sz="4" w:space="0" w:color="000000"/>
            </w:tcBorders>
            <w:shd w:val="clear" w:color="auto" w:fill="auto"/>
            <w:vAlign w:val="bottom"/>
            <w:hideMark/>
          </w:tcPr>
          <w:p w14:paraId="70B467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5401BCB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61B279B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16F396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Нет </w:t>
            </w:r>
            <w:r w:rsidRPr="00474647">
              <w:rPr>
                <w:rFonts w:ascii="Times New Roman" w:eastAsia="Times New Roman" w:hAnsi="Times New Roman" w:cs="Times New Roman"/>
                <w:color w:val="000000"/>
                <w:sz w:val="18"/>
                <w:szCs w:val="18"/>
                <w:lang w:eastAsia="ru-RU"/>
              </w:rPr>
              <w:lastRenderedPageBreak/>
              <w:t>оценки</w:t>
            </w:r>
          </w:p>
        </w:tc>
        <w:tc>
          <w:tcPr>
            <w:tcW w:w="1134" w:type="dxa"/>
            <w:tcBorders>
              <w:top w:val="nil"/>
              <w:left w:val="nil"/>
              <w:bottom w:val="single" w:sz="4" w:space="0" w:color="000000"/>
              <w:right w:val="single" w:sz="4" w:space="0" w:color="000000"/>
            </w:tcBorders>
            <w:shd w:val="clear" w:color="auto" w:fill="auto"/>
            <w:vAlign w:val="bottom"/>
            <w:hideMark/>
          </w:tcPr>
          <w:p w14:paraId="19D247A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Игроград</w:t>
            </w:r>
          </w:p>
        </w:tc>
      </w:tr>
      <w:tr w:rsidR="00466944" w:rsidRPr="00474647" w14:paraId="6D47963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B91A51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Пробы системы контроля версий</w:t>
            </w:r>
          </w:p>
        </w:tc>
        <w:tc>
          <w:tcPr>
            <w:tcW w:w="1134" w:type="dxa"/>
            <w:tcBorders>
              <w:top w:val="nil"/>
              <w:left w:val="nil"/>
              <w:bottom w:val="single" w:sz="4" w:space="0" w:color="000000"/>
              <w:right w:val="single" w:sz="4" w:space="0" w:color="000000"/>
            </w:tcBorders>
            <w:shd w:val="clear" w:color="auto" w:fill="auto"/>
            <w:vAlign w:val="bottom"/>
            <w:hideMark/>
          </w:tcPr>
          <w:p w14:paraId="4D77B20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3F4CF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61C41E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BCFBD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26.02.2015</w:t>
            </w:r>
          </w:p>
        </w:tc>
        <w:tc>
          <w:tcPr>
            <w:tcW w:w="1134" w:type="dxa"/>
            <w:tcBorders>
              <w:top w:val="nil"/>
              <w:left w:val="nil"/>
              <w:bottom w:val="single" w:sz="4" w:space="0" w:color="000000"/>
              <w:right w:val="single" w:sz="4" w:space="0" w:color="000000"/>
            </w:tcBorders>
            <w:shd w:val="clear" w:color="auto" w:fill="auto"/>
            <w:vAlign w:val="bottom"/>
            <w:hideMark/>
          </w:tcPr>
          <w:p w14:paraId="2BA4933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14.03.2015</w:t>
            </w:r>
          </w:p>
        </w:tc>
        <w:tc>
          <w:tcPr>
            <w:tcW w:w="1276" w:type="dxa"/>
            <w:tcBorders>
              <w:top w:val="nil"/>
              <w:left w:val="nil"/>
              <w:bottom w:val="single" w:sz="4" w:space="0" w:color="000000"/>
              <w:right w:val="single" w:sz="4" w:space="0" w:color="000000"/>
            </w:tcBorders>
            <w:shd w:val="clear" w:color="auto" w:fill="auto"/>
            <w:vAlign w:val="bottom"/>
            <w:hideMark/>
          </w:tcPr>
          <w:p w14:paraId="63AF762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14.03.2015</w:t>
            </w:r>
          </w:p>
        </w:tc>
        <w:tc>
          <w:tcPr>
            <w:tcW w:w="1134" w:type="dxa"/>
            <w:tcBorders>
              <w:top w:val="nil"/>
              <w:left w:val="nil"/>
              <w:bottom w:val="single" w:sz="4" w:space="0" w:color="000000"/>
              <w:right w:val="single" w:sz="4" w:space="0" w:color="000000"/>
            </w:tcBorders>
            <w:shd w:val="clear" w:color="auto" w:fill="auto"/>
            <w:vAlign w:val="bottom"/>
            <w:hideMark/>
          </w:tcPr>
          <w:p w14:paraId="5D5558B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993" w:type="dxa"/>
            <w:tcBorders>
              <w:top w:val="nil"/>
              <w:left w:val="nil"/>
              <w:bottom w:val="single" w:sz="4" w:space="0" w:color="000000"/>
              <w:right w:val="single" w:sz="4" w:space="0" w:color="000000"/>
            </w:tcBorders>
            <w:shd w:val="clear" w:color="auto" w:fill="auto"/>
            <w:vAlign w:val="bottom"/>
            <w:hideMark/>
          </w:tcPr>
          <w:p w14:paraId="2E3A33F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2:36</w:t>
            </w:r>
          </w:p>
        </w:tc>
        <w:tc>
          <w:tcPr>
            <w:tcW w:w="1133" w:type="dxa"/>
            <w:tcBorders>
              <w:top w:val="nil"/>
              <w:left w:val="nil"/>
              <w:bottom w:val="single" w:sz="4" w:space="0" w:color="000000"/>
              <w:right w:val="single" w:sz="4" w:space="0" w:color="000000"/>
            </w:tcBorders>
            <w:shd w:val="clear" w:color="auto" w:fill="auto"/>
            <w:vAlign w:val="bottom"/>
            <w:hideMark/>
          </w:tcPr>
          <w:p w14:paraId="09E7398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0:17</w:t>
            </w:r>
          </w:p>
        </w:tc>
        <w:tc>
          <w:tcPr>
            <w:tcW w:w="992" w:type="dxa"/>
            <w:tcBorders>
              <w:top w:val="nil"/>
              <w:left w:val="nil"/>
              <w:bottom w:val="single" w:sz="4" w:space="0" w:color="000000"/>
              <w:right w:val="single" w:sz="4" w:space="0" w:color="000000"/>
            </w:tcBorders>
            <w:shd w:val="clear" w:color="auto" w:fill="auto"/>
            <w:vAlign w:val="bottom"/>
            <w:hideMark/>
          </w:tcPr>
          <w:p w14:paraId="0696EA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66BC7B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7E8E93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0BB6880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E5B38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 Изменить внешний вид страницы оформления заказа.</w:t>
            </w:r>
          </w:p>
        </w:tc>
        <w:tc>
          <w:tcPr>
            <w:tcW w:w="1134" w:type="dxa"/>
            <w:tcBorders>
              <w:top w:val="nil"/>
              <w:left w:val="nil"/>
              <w:bottom w:val="single" w:sz="4" w:space="0" w:color="000000"/>
              <w:right w:val="single" w:sz="4" w:space="0" w:color="000000"/>
            </w:tcBorders>
            <w:shd w:val="clear" w:color="auto" w:fill="auto"/>
            <w:vAlign w:val="bottom"/>
            <w:hideMark/>
          </w:tcPr>
          <w:p w14:paraId="3C95D22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AAB833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0D5FAE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C061CB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0187B0C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000000"/>
              <w:right w:val="single" w:sz="4" w:space="0" w:color="000000"/>
            </w:tcBorders>
            <w:shd w:val="clear" w:color="auto" w:fill="auto"/>
            <w:vAlign w:val="bottom"/>
            <w:hideMark/>
          </w:tcPr>
          <w:p w14:paraId="4D95BF0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04CDA9D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993" w:type="dxa"/>
            <w:tcBorders>
              <w:top w:val="nil"/>
              <w:left w:val="nil"/>
              <w:bottom w:val="single" w:sz="4" w:space="0" w:color="000000"/>
              <w:right w:val="single" w:sz="4" w:space="0" w:color="000000"/>
            </w:tcBorders>
            <w:shd w:val="clear" w:color="auto" w:fill="auto"/>
            <w:vAlign w:val="bottom"/>
            <w:hideMark/>
          </w:tcPr>
          <w:p w14:paraId="60F8D52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1:54</w:t>
            </w:r>
          </w:p>
        </w:tc>
        <w:tc>
          <w:tcPr>
            <w:tcW w:w="1133" w:type="dxa"/>
            <w:tcBorders>
              <w:top w:val="nil"/>
              <w:left w:val="nil"/>
              <w:bottom w:val="single" w:sz="4" w:space="0" w:color="000000"/>
              <w:right w:val="single" w:sz="4" w:space="0" w:color="000000"/>
            </w:tcBorders>
            <w:shd w:val="clear" w:color="auto" w:fill="auto"/>
            <w:vAlign w:val="bottom"/>
            <w:hideMark/>
          </w:tcPr>
          <w:p w14:paraId="4516EAC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1:54</w:t>
            </w:r>
          </w:p>
        </w:tc>
        <w:tc>
          <w:tcPr>
            <w:tcW w:w="992" w:type="dxa"/>
            <w:tcBorders>
              <w:top w:val="nil"/>
              <w:left w:val="nil"/>
              <w:bottom w:val="single" w:sz="4" w:space="0" w:color="000000"/>
              <w:right w:val="single" w:sz="4" w:space="0" w:color="000000"/>
            </w:tcBorders>
            <w:shd w:val="clear" w:color="auto" w:fill="auto"/>
            <w:vAlign w:val="bottom"/>
            <w:hideMark/>
          </w:tcPr>
          <w:p w14:paraId="1B3A90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30D738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BA1729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w:t>
            </w:r>
          </w:p>
        </w:tc>
      </w:tr>
      <w:tr w:rsidR="00466944" w:rsidRPr="00474647" w14:paraId="7DA20E9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48DB8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 Корзина</w:t>
            </w:r>
          </w:p>
        </w:tc>
        <w:tc>
          <w:tcPr>
            <w:tcW w:w="1134" w:type="dxa"/>
            <w:tcBorders>
              <w:top w:val="nil"/>
              <w:left w:val="nil"/>
              <w:bottom w:val="single" w:sz="4" w:space="0" w:color="000000"/>
              <w:right w:val="single" w:sz="4" w:space="0" w:color="000000"/>
            </w:tcBorders>
            <w:shd w:val="clear" w:color="auto" w:fill="auto"/>
            <w:vAlign w:val="bottom"/>
            <w:hideMark/>
          </w:tcPr>
          <w:p w14:paraId="7BE840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7F6BD2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6FC482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0CA6F9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5128087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276" w:type="dxa"/>
            <w:tcBorders>
              <w:top w:val="nil"/>
              <w:left w:val="nil"/>
              <w:bottom w:val="single" w:sz="4" w:space="0" w:color="000000"/>
              <w:right w:val="single" w:sz="4" w:space="0" w:color="000000"/>
            </w:tcBorders>
            <w:shd w:val="clear" w:color="auto" w:fill="auto"/>
            <w:vAlign w:val="bottom"/>
            <w:hideMark/>
          </w:tcPr>
          <w:p w14:paraId="07D891F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14.05.2015</w:t>
            </w:r>
          </w:p>
        </w:tc>
        <w:tc>
          <w:tcPr>
            <w:tcW w:w="1134" w:type="dxa"/>
            <w:tcBorders>
              <w:top w:val="nil"/>
              <w:left w:val="nil"/>
              <w:bottom w:val="single" w:sz="4" w:space="0" w:color="000000"/>
              <w:right w:val="single" w:sz="4" w:space="0" w:color="000000"/>
            </w:tcBorders>
            <w:shd w:val="clear" w:color="auto" w:fill="auto"/>
            <w:vAlign w:val="bottom"/>
            <w:hideMark/>
          </w:tcPr>
          <w:p w14:paraId="1A63C1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13.05.2015</w:t>
            </w:r>
          </w:p>
        </w:tc>
        <w:tc>
          <w:tcPr>
            <w:tcW w:w="993" w:type="dxa"/>
            <w:tcBorders>
              <w:top w:val="nil"/>
              <w:left w:val="nil"/>
              <w:bottom w:val="single" w:sz="4" w:space="0" w:color="000000"/>
              <w:right w:val="single" w:sz="4" w:space="0" w:color="000000"/>
            </w:tcBorders>
            <w:shd w:val="clear" w:color="auto" w:fill="auto"/>
            <w:vAlign w:val="bottom"/>
            <w:hideMark/>
          </w:tcPr>
          <w:p w14:paraId="0012EF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4:31</w:t>
            </w:r>
          </w:p>
        </w:tc>
        <w:tc>
          <w:tcPr>
            <w:tcW w:w="1133" w:type="dxa"/>
            <w:tcBorders>
              <w:top w:val="nil"/>
              <w:left w:val="nil"/>
              <w:bottom w:val="single" w:sz="4" w:space="0" w:color="000000"/>
              <w:right w:val="single" w:sz="4" w:space="0" w:color="000000"/>
            </w:tcBorders>
            <w:shd w:val="clear" w:color="auto" w:fill="auto"/>
            <w:vAlign w:val="bottom"/>
            <w:hideMark/>
          </w:tcPr>
          <w:p w14:paraId="71696C4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4:31</w:t>
            </w:r>
          </w:p>
        </w:tc>
        <w:tc>
          <w:tcPr>
            <w:tcW w:w="992" w:type="dxa"/>
            <w:tcBorders>
              <w:top w:val="nil"/>
              <w:left w:val="nil"/>
              <w:bottom w:val="single" w:sz="4" w:space="0" w:color="000000"/>
              <w:right w:val="single" w:sz="4" w:space="0" w:color="000000"/>
            </w:tcBorders>
            <w:shd w:val="clear" w:color="auto" w:fill="auto"/>
            <w:vAlign w:val="bottom"/>
            <w:hideMark/>
          </w:tcPr>
          <w:p w14:paraId="746D01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14DD458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7C0770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w:t>
            </w:r>
          </w:p>
        </w:tc>
      </w:tr>
      <w:tr w:rsidR="00466944" w:rsidRPr="00474647" w14:paraId="06A8EC4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D17B88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 Название города</w:t>
            </w:r>
          </w:p>
        </w:tc>
        <w:tc>
          <w:tcPr>
            <w:tcW w:w="1134" w:type="dxa"/>
            <w:tcBorders>
              <w:top w:val="nil"/>
              <w:left w:val="nil"/>
              <w:bottom w:val="single" w:sz="4" w:space="0" w:color="000000"/>
              <w:right w:val="single" w:sz="4" w:space="0" w:color="000000"/>
            </w:tcBorders>
            <w:shd w:val="clear" w:color="auto" w:fill="auto"/>
            <w:vAlign w:val="bottom"/>
            <w:hideMark/>
          </w:tcPr>
          <w:p w14:paraId="220E4FD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A197A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5E8A697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EFDC30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682F4BC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276" w:type="dxa"/>
            <w:tcBorders>
              <w:top w:val="nil"/>
              <w:left w:val="nil"/>
              <w:bottom w:val="single" w:sz="4" w:space="0" w:color="000000"/>
              <w:right w:val="single" w:sz="4" w:space="0" w:color="000000"/>
            </w:tcBorders>
            <w:shd w:val="clear" w:color="auto" w:fill="auto"/>
            <w:vAlign w:val="bottom"/>
            <w:hideMark/>
          </w:tcPr>
          <w:p w14:paraId="797B6E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29.04.2015</w:t>
            </w:r>
          </w:p>
        </w:tc>
        <w:tc>
          <w:tcPr>
            <w:tcW w:w="1134" w:type="dxa"/>
            <w:tcBorders>
              <w:top w:val="nil"/>
              <w:left w:val="nil"/>
              <w:bottom w:val="single" w:sz="4" w:space="0" w:color="000000"/>
              <w:right w:val="single" w:sz="4" w:space="0" w:color="000000"/>
            </w:tcBorders>
            <w:shd w:val="clear" w:color="auto" w:fill="auto"/>
            <w:vAlign w:val="bottom"/>
            <w:hideMark/>
          </w:tcPr>
          <w:p w14:paraId="0F47667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4131F5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1133" w:type="dxa"/>
            <w:tcBorders>
              <w:top w:val="nil"/>
              <w:left w:val="nil"/>
              <w:bottom w:val="single" w:sz="4" w:space="0" w:color="000000"/>
              <w:right w:val="single" w:sz="4" w:space="0" w:color="000000"/>
            </w:tcBorders>
            <w:shd w:val="clear" w:color="auto" w:fill="auto"/>
            <w:vAlign w:val="bottom"/>
            <w:hideMark/>
          </w:tcPr>
          <w:p w14:paraId="3497064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w:t>
            </w:r>
          </w:p>
        </w:tc>
        <w:tc>
          <w:tcPr>
            <w:tcW w:w="992" w:type="dxa"/>
            <w:tcBorders>
              <w:top w:val="nil"/>
              <w:left w:val="nil"/>
              <w:bottom w:val="single" w:sz="4" w:space="0" w:color="000000"/>
              <w:right w:val="single" w:sz="4" w:space="0" w:color="000000"/>
            </w:tcBorders>
            <w:shd w:val="clear" w:color="auto" w:fill="auto"/>
            <w:vAlign w:val="bottom"/>
            <w:hideMark/>
          </w:tcPr>
          <w:p w14:paraId="20D7B5B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0E631FF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BCE5BE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w:t>
            </w:r>
          </w:p>
        </w:tc>
      </w:tr>
      <w:tr w:rsidR="00466944" w:rsidRPr="00474647" w14:paraId="1A4257D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97D82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 Не получается отписаться от рассылки</w:t>
            </w:r>
          </w:p>
        </w:tc>
        <w:tc>
          <w:tcPr>
            <w:tcW w:w="1134" w:type="dxa"/>
            <w:tcBorders>
              <w:top w:val="nil"/>
              <w:left w:val="nil"/>
              <w:bottom w:val="single" w:sz="4" w:space="0" w:color="000000"/>
              <w:right w:val="single" w:sz="4" w:space="0" w:color="000000"/>
            </w:tcBorders>
            <w:shd w:val="clear" w:color="auto" w:fill="auto"/>
            <w:vAlign w:val="bottom"/>
            <w:hideMark/>
          </w:tcPr>
          <w:p w14:paraId="7F140F0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F91F02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5CB6522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97A30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19.02.2015</w:t>
            </w:r>
          </w:p>
        </w:tc>
        <w:tc>
          <w:tcPr>
            <w:tcW w:w="1134" w:type="dxa"/>
            <w:tcBorders>
              <w:top w:val="nil"/>
              <w:left w:val="nil"/>
              <w:bottom w:val="single" w:sz="4" w:space="0" w:color="000000"/>
              <w:right w:val="single" w:sz="4" w:space="0" w:color="000000"/>
            </w:tcBorders>
            <w:shd w:val="clear" w:color="auto" w:fill="auto"/>
            <w:vAlign w:val="bottom"/>
            <w:hideMark/>
          </w:tcPr>
          <w:p w14:paraId="3FAB4C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05.03.2015</w:t>
            </w:r>
          </w:p>
        </w:tc>
        <w:tc>
          <w:tcPr>
            <w:tcW w:w="1276" w:type="dxa"/>
            <w:tcBorders>
              <w:top w:val="nil"/>
              <w:left w:val="nil"/>
              <w:bottom w:val="single" w:sz="4" w:space="0" w:color="000000"/>
              <w:right w:val="single" w:sz="4" w:space="0" w:color="000000"/>
            </w:tcBorders>
            <w:shd w:val="clear" w:color="auto" w:fill="auto"/>
            <w:vAlign w:val="bottom"/>
            <w:hideMark/>
          </w:tcPr>
          <w:p w14:paraId="299DB05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05.03.2015</w:t>
            </w:r>
          </w:p>
        </w:tc>
        <w:tc>
          <w:tcPr>
            <w:tcW w:w="1134" w:type="dxa"/>
            <w:tcBorders>
              <w:top w:val="nil"/>
              <w:left w:val="nil"/>
              <w:bottom w:val="single" w:sz="4" w:space="0" w:color="000000"/>
              <w:right w:val="single" w:sz="4" w:space="0" w:color="000000"/>
            </w:tcBorders>
            <w:shd w:val="clear" w:color="auto" w:fill="auto"/>
            <w:vAlign w:val="bottom"/>
            <w:hideMark/>
          </w:tcPr>
          <w:p w14:paraId="21825B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20.02.2015</w:t>
            </w:r>
          </w:p>
        </w:tc>
        <w:tc>
          <w:tcPr>
            <w:tcW w:w="993" w:type="dxa"/>
            <w:tcBorders>
              <w:top w:val="nil"/>
              <w:left w:val="nil"/>
              <w:bottom w:val="single" w:sz="4" w:space="0" w:color="000000"/>
              <w:right w:val="single" w:sz="4" w:space="0" w:color="000000"/>
            </w:tcBorders>
            <w:shd w:val="clear" w:color="auto" w:fill="auto"/>
            <w:vAlign w:val="bottom"/>
            <w:hideMark/>
          </w:tcPr>
          <w:p w14:paraId="210ADC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1:45</w:t>
            </w:r>
          </w:p>
        </w:tc>
        <w:tc>
          <w:tcPr>
            <w:tcW w:w="1133" w:type="dxa"/>
            <w:tcBorders>
              <w:top w:val="nil"/>
              <w:left w:val="nil"/>
              <w:bottom w:val="single" w:sz="4" w:space="0" w:color="000000"/>
              <w:right w:val="single" w:sz="4" w:space="0" w:color="000000"/>
            </w:tcBorders>
            <w:shd w:val="clear" w:color="auto" w:fill="auto"/>
            <w:vAlign w:val="bottom"/>
            <w:hideMark/>
          </w:tcPr>
          <w:p w14:paraId="38B991E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0:36</w:t>
            </w:r>
          </w:p>
        </w:tc>
        <w:tc>
          <w:tcPr>
            <w:tcW w:w="992" w:type="dxa"/>
            <w:tcBorders>
              <w:top w:val="nil"/>
              <w:left w:val="nil"/>
              <w:bottom w:val="single" w:sz="4" w:space="0" w:color="000000"/>
              <w:right w:val="single" w:sz="4" w:space="0" w:color="000000"/>
            </w:tcBorders>
            <w:shd w:val="clear" w:color="auto" w:fill="auto"/>
            <w:vAlign w:val="bottom"/>
            <w:hideMark/>
          </w:tcPr>
          <w:p w14:paraId="421E693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w:t>
            </w:r>
          </w:p>
        </w:tc>
        <w:tc>
          <w:tcPr>
            <w:tcW w:w="850" w:type="dxa"/>
            <w:tcBorders>
              <w:top w:val="nil"/>
              <w:left w:val="nil"/>
              <w:bottom w:val="single" w:sz="4" w:space="0" w:color="000000"/>
              <w:right w:val="single" w:sz="4" w:space="0" w:color="000000"/>
            </w:tcBorders>
            <w:shd w:val="clear" w:color="auto" w:fill="auto"/>
            <w:vAlign w:val="bottom"/>
            <w:hideMark/>
          </w:tcPr>
          <w:p w14:paraId="23B71B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2B44ED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w:t>
            </w:r>
          </w:p>
        </w:tc>
      </w:tr>
      <w:tr w:rsidR="00466944" w:rsidRPr="00474647" w14:paraId="5B70971E"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7E31A2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 Подключить робокассу</w:t>
            </w:r>
          </w:p>
        </w:tc>
        <w:tc>
          <w:tcPr>
            <w:tcW w:w="1134" w:type="dxa"/>
            <w:tcBorders>
              <w:top w:val="nil"/>
              <w:left w:val="nil"/>
              <w:bottom w:val="single" w:sz="4" w:space="0" w:color="auto"/>
              <w:right w:val="single" w:sz="4" w:space="0" w:color="000000"/>
            </w:tcBorders>
            <w:shd w:val="clear" w:color="auto" w:fill="auto"/>
            <w:vAlign w:val="bottom"/>
            <w:hideMark/>
          </w:tcPr>
          <w:p w14:paraId="513349C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37A27C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auto"/>
              <w:right w:val="single" w:sz="4" w:space="0" w:color="000000"/>
            </w:tcBorders>
            <w:shd w:val="clear" w:color="auto" w:fill="auto"/>
            <w:vAlign w:val="bottom"/>
            <w:hideMark/>
          </w:tcPr>
          <w:p w14:paraId="6F9534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4A122C5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18.02.2015</w:t>
            </w:r>
          </w:p>
        </w:tc>
        <w:tc>
          <w:tcPr>
            <w:tcW w:w="1134" w:type="dxa"/>
            <w:tcBorders>
              <w:top w:val="nil"/>
              <w:left w:val="nil"/>
              <w:bottom w:val="single" w:sz="4" w:space="0" w:color="auto"/>
              <w:right w:val="single" w:sz="4" w:space="0" w:color="000000"/>
            </w:tcBorders>
            <w:shd w:val="clear" w:color="auto" w:fill="auto"/>
            <w:vAlign w:val="bottom"/>
            <w:hideMark/>
          </w:tcPr>
          <w:p w14:paraId="363C8DB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276" w:type="dxa"/>
            <w:tcBorders>
              <w:top w:val="nil"/>
              <w:left w:val="nil"/>
              <w:bottom w:val="single" w:sz="4" w:space="0" w:color="auto"/>
              <w:right w:val="single" w:sz="4" w:space="0" w:color="000000"/>
            </w:tcBorders>
            <w:shd w:val="clear" w:color="auto" w:fill="auto"/>
            <w:vAlign w:val="bottom"/>
            <w:hideMark/>
          </w:tcPr>
          <w:p w14:paraId="4C15FD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auto"/>
              <w:right w:val="single" w:sz="4" w:space="0" w:color="000000"/>
            </w:tcBorders>
            <w:shd w:val="clear" w:color="auto" w:fill="auto"/>
            <w:vAlign w:val="bottom"/>
            <w:hideMark/>
          </w:tcPr>
          <w:p w14:paraId="02A2451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993" w:type="dxa"/>
            <w:tcBorders>
              <w:top w:val="nil"/>
              <w:left w:val="nil"/>
              <w:bottom w:val="single" w:sz="4" w:space="0" w:color="auto"/>
              <w:right w:val="single" w:sz="4" w:space="0" w:color="000000"/>
            </w:tcBorders>
            <w:shd w:val="clear" w:color="auto" w:fill="auto"/>
            <w:vAlign w:val="bottom"/>
            <w:hideMark/>
          </w:tcPr>
          <w:p w14:paraId="2640607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5:56</w:t>
            </w:r>
          </w:p>
        </w:tc>
        <w:tc>
          <w:tcPr>
            <w:tcW w:w="1133" w:type="dxa"/>
            <w:tcBorders>
              <w:top w:val="nil"/>
              <w:left w:val="nil"/>
              <w:bottom w:val="single" w:sz="4" w:space="0" w:color="auto"/>
              <w:right w:val="single" w:sz="4" w:space="0" w:color="000000"/>
            </w:tcBorders>
            <w:shd w:val="clear" w:color="auto" w:fill="auto"/>
            <w:vAlign w:val="bottom"/>
            <w:hideMark/>
          </w:tcPr>
          <w:p w14:paraId="0EC16D0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2:57</w:t>
            </w:r>
          </w:p>
        </w:tc>
        <w:tc>
          <w:tcPr>
            <w:tcW w:w="992" w:type="dxa"/>
            <w:tcBorders>
              <w:top w:val="nil"/>
              <w:left w:val="nil"/>
              <w:bottom w:val="single" w:sz="4" w:space="0" w:color="auto"/>
              <w:right w:val="single" w:sz="4" w:space="0" w:color="000000"/>
            </w:tcBorders>
            <w:shd w:val="clear" w:color="auto" w:fill="auto"/>
            <w:vAlign w:val="bottom"/>
            <w:hideMark/>
          </w:tcPr>
          <w:p w14:paraId="2D8188E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auto"/>
              <w:right w:val="single" w:sz="4" w:space="0" w:color="000000"/>
            </w:tcBorders>
            <w:shd w:val="clear" w:color="auto" w:fill="auto"/>
            <w:vAlign w:val="bottom"/>
            <w:hideMark/>
          </w:tcPr>
          <w:p w14:paraId="5D6ED9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00ABD75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w:t>
            </w:r>
          </w:p>
        </w:tc>
      </w:tr>
      <w:tr w:rsidR="00466944" w:rsidRPr="00474647" w14:paraId="683F48F8"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51F6FE24" w14:textId="69EFC13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B809135" w14:textId="2DD5041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5E4F67D5" w14:textId="600A083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74F3E75" w14:textId="7BEB2D5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61BCD72" w14:textId="0836E48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3A55812" w14:textId="3CEAEAE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9307338" w14:textId="1B43BA6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2C10C86" w14:textId="1051CFC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230A6113" w14:textId="2D9C525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603ADB0F" w14:textId="610FC00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4CF2C164" w14:textId="3446A00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17F1E53C" w14:textId="14757A4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5F3E259" w14:textId="79E0611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6CA4F919"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9623F6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 Подключить робокассу. Открыть для всех пользователей</w:t>
            </w:r>
          </w:p>
        </w:tc>
        <w:tc>
          <w:tcPr>
            <w:tcW w:w="1134" w:type="dxa"/>
            <w:tcBorders>
              <w:top w:val="nil"/>
              <w:left w:val="nil"/>
              <w:bottom w:val="single" w:sz="4" w:space="0" w:color="000000"/>
              <w:right w:val="single" w:sz="4" w:space="0" w:color="000000"/>
            </w:tcBorders>
            <w:shd w:val="clear" w:color="auto" w:fill="auto"/>
            <w:vAlign w:val="bottom"/>
            <w:hideMark/>
          </w:tcPr>
          <w:p w14:paraId="192822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33C5086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000000"/>
              <w:right w:val="single" w:sz="4" w:space="0" w:color="000000"/>
            </w:tcBorders>
            <w:shd w:val="clear" w:color="auto" w:fill="auto"/>
            <w:vAlign w:val="bottom"/>
            <w:hideMark/>
          </w:tcPr>
          <w:p w14:paraId="28E10F3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D10C39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28.04.2015</w:t>
            </w:r>
          </w:p>
        </w:tc>
        <w:tc>
          <w:tcPr>
            <w:tcW w:w="1134" w:type="dxa"/>
            <w:tcBorders>
              <w:top w:val="nil"/>
              <w:left w:val="nil"/>
              <w:bottom w:val="single" w:sz="4" w:space="0" w:color="000000"/>
              <w:right w:val="single" w:sz="4" w:space="0" w:color="000000"/>
            </w:tcBorders>
            <w:shd w:val="clear" w:color="auto" w:fill="auto"/>
            <w:vAlign w:val="bottom"/>
            <w:hideMark/>
          </w:tcPr>
          <w:p w14:paraId="672C23D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276" w:type="dxa"/>
            <w:tcBorders>
              <w:top w:val="nil"/>
              <w:left w:val="nil"/>
              <w:bottom w:val="single" w:sz="4" w:space="0" w:color="000000"/>
              <w:right w:val="single" w:sz="4" w:space="0" w:color="000000"/>
            </w:tcBorders>
            <w:shd w:val="clear" w:color="auto" w:fill="auto"/>
            <w:vAlign w:val="bottom"/>
            <w:hideMark/>
          </w:tcPr>
          <w:p w14:paraId="2367BA7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000000"/>
              <w:right w:val="single" w:sz="4" w:space="0" w:color="000000"/>
            </w:tcBorders>
            <w:shd w:val="clear" w:color="auto" w:fill="auto"/>
            <w:vAlign w:val="bottom"/>
            <w:hideMark/>
          </w:tcPr>
          <w:p w14:paraId="5D69F68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30.04.2015</w:t>
            </w:r>
          </w:p>
        </w:tc>
        <w:tc>
          <w:tcPr>
            <w:tcW w:w="993" w:type="dxa"/>
            <w:tcBorders>
              <w:top w:val="nil"/>
              <w:left w:val="nil"/>
              <w:bottom w:val="single" w:sz="4" w:space="0" w:color="000000"/>
              <w:right w:val="single" w:sz="4" w:space="0" w:color="000000"/>
            </w:tcBorders>
            <w:shd w:val="clear" w:color="auto" w:fill="auto"/>
            <w:vAlign w:val="bottom"/>
            <w:hideMark/>
          </w:tcPr>
          <w:p w14:paraId="452427F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1:27</w:t>
            </w:r>
          </w:p>
        </w:tc>
        <w:tc>
          <w:tcPr>
            <w:tcW w:w="1133" w:type="dxa"/>
            <w:tcBorders>
              <w:top w:val="nil"/>
              <w:left w:val="nil"/>
              <w:bottom w:val="single" w:sz="4" w:space="0" w:color="000000"/>
              <w:right w:val="single" w:sz="4" w:space="0" w:color="000000"/>
            </w:tcBorders>
            <w:shd w:val="clear" w:color="auto" w:fill="auto"/>
            <w:vAlign w:val="bottom"/>
            <w:hideMark/>
          </w:tcPr>
          <w:p w14:paraId="171EC13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1:27</w:t>
            </w:r>
          </w:p>
        </w:tc>
        <w:tc>
          <w:tcPr>
            <w:tcW w:w="992" w:type="dxa"/>
            <w:tcBorders>
              <w:top w:val="nil"/>
              <w:left w:val="nil"/>
              <w:bottom w:val="single" w:sz="4" w:space="0" w:color="000000"/>
              <w:right w:val="single" w:sz="4" w:space="0" w:color="000000"/>
            </w:tcBorders>
            <w:shd w:val="clear" w:color="auto" w:fill="auto"/>
            <w:vAlign w:val="bottom"/>
            <w:hideMark/>
          </w:tcPr>
          <w:p w14:paraId="11E65C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000000"/>
              <w:right w:val="single" w:sz="4" w:space="0" w:color="000000"/>
            </w:tcBorders>
            <w:shd w:val="clear" w:color="auto" w:fill="auto"/>
            <w:vAlign w:val="bottom"/>
            <w:hideMark/>
          </w:tcPr>
          <w:p w14:paraId="4D6644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74F6A1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w:t>
            </w:r>
          </w:p>
        </w:tc>
      </w:tr>
      <w:tr w:rsidR="00466944" w:rsidRPr="00474647" w14:paraId="341A238C" w14:textId="77777777" w:rsidTr="00880BBE">
        <w:trPr>
          <w:trHeight w:val="78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FF515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 Посмотреть почему Андрею приходит рассылка с новостями</w:t>
            </w:r>
          </w:p>
        </w:tc>
        <w:tc>
          <w:tcPr>
            <w:tcW w:w="1134" w:type="dxa"/>
            <w:tcBorders>
              <w:top w:val="nil"/>
              <w:left w:val="nil"/>
              <w:bottom w:val="single" w:sz="4" w:space="0" w:color="000000"/>
              <w:right w:val="single" w:sz="4" w:space="0" w:color="000000"/>
            </w:tcBorders>
            <w:shd w:val="clear" w:color="auto" w:fill="auto"/>
            <w:vAlign w:val="bottom"/>
            <w:hideMark/>
          </w:tcPr>
          <w:p w14:paraId="484BFB3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5F211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29BF9E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4CDE7C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08.04.2015</w:t>
            </w:r>
          </w:p>
        </w:tc>
        <w:tc>
          <w:tcPr>
            <w:tcW w:w="1134" w:type="dxa"/>
            <w:tcBorders>
              <w:top w:val="nil"/>
              <w:left w:val="nil"/>
              <w:bottom w:val="single" w:sz="4" w:space="0" w:color="000000"/>
              <w:right w:val="single" w:sz="4" w:space="0" w:color="000000"/>
            </w:tcBorders>
            <w:shd w:val="clear" w:color="auto" w:fill="auto"/>
            <w:vAlign w:val="bottom"/>
            <w:hideMark/>
          </w:tcPr>
          <w:p w14:paraId="2A41C29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09.04.2015</w:t>
            </w:r>
          </w:p>
        </w:tc>
        <w:tc>
          <w:tcPr>
            <w:tcW w:w="1276" w:type="dxa"/>
            <w:tcBorders>
              <w:top w:val="nil"/>
              <w:left w:val="nil"/>
              <w:bottom w:val="single" w:sz="4" w:space="0" w:color="000000"/>
              <w:right w:val="single" w:sz="4" w:space="0" w:color="000000"/>
            </w:tcBorders>
            <w:shd w:val="clear" w:color="auto" w:fill="auto"/>
            <w:vAlign w:val="bottom"/>
            <w:hideMark/>
          </w:tcPr>
          <w:p w14:paraId="37D2FA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09.04.2015</w:t>
            </w:r>
          </w:p>
        </w:tc>
        <w:tc>
          <w:tcPr>
            <w:tcW w:w="1134" w:type="dxa"/>
            <w:tcBorders>
              <w:top w:val="nil"/>
              <w:left w:val="nil"/>
              <w:bottom w:val="single" w:sz="4" w:space="0" w:color="000000"/>
              <w:right w:val="single" w:sz="4" w:space="0" w:color="000000"/>
            </w:tcBorders>
            <w:shd w:val="clear" w:color="auto" w:fill="auto"/>
            <w:vAlign w:val="bottom"/>
            <w:hideMark/>
          </w:tcPr>
          <w:p w14:paraId="33CE39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10.04.2015</w:t>
            </w:r>
          </w:p>
        </w:tc>
        <w:tc>
          <w:tcPr>
            <w:tcW w:w="993" w:type="dxa"/>
            <w:tcBorders>
              <w:top w:val="nil"/>
              <w:left w:val="nil"/>
              <w:bottom w:val="single" w:sz="4" w:space="0" w:color="000000"/>
              <w:right w:val="single" w:sz="4" w:space="0" w:color="000000"/>
            </w:tcBorders>
            <w:shd w:val="clear" w:color="auto" w:fill="auto"/>
            <w:vAlign w:val="bottom"/>
            <w:hideMark/>
          </w:tcPr>
          <w:p w14:paraId="097374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1:31</w:t>
            </w:r>
          </w:p>
        </w:tc>
        <w:tc>
          <w:tcPr>
            <w:tcW w:w="1133" w:type="dxa"/>
            <w:tcBorders>
              <w:top w:val="nil"/>
              <w:left w:val="nil"/>
              <w:bottom w:val="single" w:sz="4" w:space="0" w:color="000000"/>
              <w:right w:val="single" w:sz="4" w:space="0" w:color="000000"/>
            </w:tcBorders>
            <w:shd w:val="clear" w:color="auto" w:fill="auto"/>
            <w:vAlign w:val="bottom"/>
            <w:hideMark/>
          </w:tcPr>
          <w:p w14:paraId="2D5751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1:31</w:t>
            </w:r>
          </w:p>
        </w:tc>
        <w:tc>
          <w:tcPr>
            <w:tcW w:w="992" w:type="dxa"/>
            <w:tcBorders>
              <w:top w:val="nil"/>
              <w:left w:val="nil"/>
              <w:bottom w:val="single" w:sz="4" w:space="0" w:color="000000"/>
              <w:right w:val="single" w:sz="4" w:space="0" w:color="000000"/>
            </w:tcBorders>
            <w:shd w:val="clear" w:color="auto" w:fill="auto"/>
            <w:vAlign w:val="bottom"/>
            <w:hideMark/>
          </w:tcPr>
          <w:p w14:paraId="09DD6D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000000"/>
              <w:right w:val="single" w:sz="4" w:space="0" w:color="000000"/>
            </w:tcBorders>
            <w:shd w:val="clear" w:color="auto" w:fill="auto"/>
            <w:vAlign w:val="bottom"/>
            <w:hideMark/>
          </w:tcPr>
          <w:p w14:paraId="0EB3C4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178D89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w:t>
            </w:r>
          </w:p>
        </w:tc>
      </w:tr>
      <w:tr w:rsidR="00466944" w:rsidRPr="00474647" w14:paraId="7E7C1C0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9D2940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СантехОпт. Предложить решение </w:t>
            </w:r>
            <w:r w:rsidRPr="00474647">
              <w:rPr>
                <w:rFonts w:ascii="Times New Roman" w:eastAsia="Times New Roman" w:hAnsi="Times New Roman" w:cs="Times New Roman"/>
                <w:color w:val="000000"/>
                <w:sz w:val="18"/>
                <w:szCs w:val="18"/>
                <w:lang w:eastAsia="ru-RU"/>
              </w:rPr>
              <w:lastRenderedPageBreak/>
              <w:t>проблемы</w:t>
            </w:r>
          </w:p>
        </w:tc>
        <w:tc>
          <w:tcPr>
            <w:tcW w:w="1134" w:type="dxa"/>
            <w:tcBorders>
              <w:top w:val="nil"/>
              <w:left w:val="nil"/>
              <w:bottom w:val="single" w:sz="4" w:space="0" w:color="000000"/>
              <w:right w:val="single" w:sz="4" w:space="0" w:color="000000"/>
            </w:tcBorders>
            <w:shd w:val="clear" w:color="auto" w:fill="auto"/>
            <w:vAlign w:val="bottom"/>
            <w:hideMark/>
          </w:tcPr>
          <w:p w14:paraId="4E85355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75C4D4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B0D949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30AC2C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1134" w:type="dxa"/>
            <w:tcBorders>
              <w:top w:val="nil"/>
              <w:left w:val="nil"/>
              <w:bottom w:val="single" w:sz="4" w:space="0" w:color="000000"/>
              <w:right w:val="single" w:sz="4" w:space="0" w:color="000000"/>
            </w:tcBorders>
            <w:shd w:val="clear" w:color="auto" w:fill="auto"/>
            <w:vAlign w:val="bottom"/>
            <w:hideMark/>
          </w:tcPr>
          <w:p w14:paraId="3EDFC05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276" w:type="dxa"/>
            <w:tcBorders>
              <w:top w:val="nil"/>
              <w:left w:val="nil"/>
              <w:bottom w:val="single" w:sz="4" w:space="0" w:color="000000"/>
              <w:right w:val="single" w:sz="4" w:space="0" w:color="000000"/>
            </w:tcBorders>
            <w:shd w:val="clear" w:color="auto" w:fill="auto"/>
            <w:vAlign w:val="bottom"/>
            <w:hideMark/>
          </w:tcPr>
          <w:p w14:paraId="28E26D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25.04.2015</w:t>
            </w:r>
          </w:p>
        </w:tc>
        <w:tc>
          <w:tcPr>
            <w:tcW w:w="1134" w:type="dxa"/>
            <w:tcBorders>
              <w:top w:val="nil"/>
              <w:left w:val="nil"/>
              <w:bottom w:val="single" w:sz="4" w:space="0" w:color="000000"/>
              <w:right w:val="single" w:sz="4" w:space="0" w:color="000000"/>
            </w:tcBorders>
            <w:shd w:val="clear" w:color="auto" w:fill="auto"/>
            <w:vAlign w:val="bottom"/>
            <w:hideMark/>
          </w:tcPr>
          <w:p w14:paraId="119DDA8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24.04.2015</w:t>
            </w:r>
          </w:p>
        </w:tc>
        <w:tc>
          <w:tcPr>
            <w:tcW w:w="993" w:type="dxa"/>
            <w:tcBorders>
              <w:top w:val="nil"/>
              <w:left w:val="nil"/>
              <w:bottom w:val="single" w:sz="4" w:space="0" w:color="000000"/>
              <w:right w:val="single" w:sz="4" w:space="0" w:color="000000"/>
            </w:tcBorders>
            <w:shd w:val="clear" w:color="auto" w:fill="auto"/>
            <w:vAlign w:val="bottom"/>
            <w:hideMark/>
          </w:tcPr>
          <w:p w14:paraId="6FD64B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0:11</w:t>
            </w:r>
          </w:p>
        </w:tc>
        <w:tc>
          <w:tcPr>
            <w:tcW w:w="1133" w:type="dxa"/>
            <w:tcBorders>
              <w:top w:val="nil"/>
              <w:left w:val="nil"/>
              <w:bottom w:val="single" w:sz="4" w:space="0" w:color="000000"/>
              <w:right w:val="single" w:sz="4" w:space="0" w:color="000000"/>
            </w:tcBorders>
            <w:shd w:val="clear" w:color="auto" w:fill="auto"/>
            <w:vAlign w:val="bottom"/>
            <w:hideMark/>
          </w:tcPr>
          <w:p w14:paraId="0B1D7B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0:11</w:t>
            </w:r>
          </w:p>
        </w:tc>
        <w:tc>
          <w:tcPr>
            <w:tcW w:w="992" w:type="dxa"/>
            <w:tcBorders>
              <w:top w:val="nil"/>
              <w:left w:val="nil"/>
              <w:bottom w:val="single" w:sz="4" w:space="0" w:color="000000"/>
              <w:right w:val="single" w:sz="4" w:space="0" w:color="000000"/>
            </w:tcBorders>
            <w:shd w:val="clear" w:color="auto" w:fill="auto"/>
            <w:vAlign w:val="bottom"/>
            <w:hideMark/>
          </w:tcPr>
          <w:p w14:paraId="052518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7B16FF4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C4D59D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СантехОПТ</w:t>
            </w:r>
          </w:p>
        </w:tc>
      </w:tr>
      <w:tr w:rsidR="00466944" w:rsidRPr="00474647" w14:paraId="0CE48FF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A4BA4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 xml:space="preserve">Сатурн. Добавить анонсное описание товара в </w:t>
            </w:r>
            <w:r>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мои заказы</w:t>
            </w:r>
            <w:r>
              <w:rPr>
                <w:rFonts w:ascii="Times New Roman" w:eastAsia="Times New Roman" w:hAnsi="Times New Roman" w:cs="Times New Roman"/>
                <w:color w:val="000000"/>
                <w:sz w:val="18"/>
                <w:szCs w:val="18"/>
                <w:lang w:eastAsia="ru-RU"/>
              </w:rPr>
              <w:t>»</w:t>
            </w:r>
          </w:p>
        </w:tc>
        <w:tc>
          <w:tcPr>
            <w:tcW w:w="1134" w:type="dxa"/>
            <w:tcBorders>
              <w:top w:val="nil"/>
              <w:left w:val="nil"/>
              <w:bottom w:val="single" w:sz="4" w:space="0" w:color="000000"/>
              <w:right w:val="single" w:sz="4" w:space="0" w:color="000000"/>
            </w:tcBorders>
            <w:shd w:val="clear" w:color="auto" w:fill="auto"/>
            <w:vAlign w:val="bottom"/>
            <w:hideMark/>
          </w:tcPr>
          <w:p w14:paraId="430268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E6AC36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70D622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206AAE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134" w:type="dxa"/>
            <w:tcBorders>
              <w:top w:val="nil"/>
              <w:left w:val="nil"/>
              <w:bottom w:val="single" w:sz="4" w:space="0" w:color="000000"/>
              <w:right w:val="single" w:sz="4" w:space="0" w:color="000000"/>
            </w:tcBorders>
            <w:shd w:val="clear" w:color="auto" w:fill="auto"/>
            <w:vAlign w:val="bottom"/>
            <w:hideMark/>
          </w:tcPr>
          <w:p w14:paraId="34D71A7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276" w:type="dxa"/>
            <w:tcBorders>
              <w:top w:val="nil"/>
              <w:left w:val="nil"/>
              <w:bottom w:val="single" w:sz="4" w:space="0" w:color="000000"/>
              <w:right w:val="single" w:sz="4" w:space="0" w:color="000000"/>
            </w:tcBorders>
            <w:shd w:val="clear" w:color="auto" w:fill="auto"/>
            <w:vAlign w:val="bottom"/>
            <w:hideMark/>
          </w:tcPr>
          <w:p w14:paraId="3B1E0F3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0B3A39E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993" w:type="dxa"/>
            <w:tcBorders>
              <w:top w:val="nil"/>
              <w:left w:val="nil"/>
              <w:bottom w:val="single" w:sz="4" w:space="0" w:color="000000"/>
              <w:right w:val="single" w:sz="4" w:space="0" w:color="000000"/>
            </w:tcBorders>
            <w:shd w:val="clear" w:color="auto" w:fill="auto"/>
            <w:vAlign w:val="bottom"/>
            <w:hideMark/>
          </w:tcPr>
          <w:p w14:paraId="53CBF7A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1:07</w:t>
            </w:r>
          </w:p>
        </w:tc>
        <w:tc>
          <w:tcPr>
            <w:tcW w:w="1133" w:type="dxa"/>
            <w:tcBorders>
              <w:top w:val="nil"/>
              <w:left w:val="nil"/>
              <w:bottom w:val="single" w:sz="4" w:space="0" w:color="000000"/>
              <w:right w:val="single" w:sz="4" w:space="0" w:color="000000"/>
            </w:tcBorders>
            <w:shd w:val="clear" w:color="auto" w:fill="auto"/>
            <w:vAlign w:val="bottom"/>
            <w:hideMark/>
          </w:tcPr>
          <w:p w14:paraId="52E7DBD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1:07</w:t>
            </w:r>
          </w:p>
        </w:tc>
        <w:tc>
          <w:tcPr>
            <w:tcW w:w="992" w:type="dxa"/>
            <w:tcBorders>
              <w:top w:val="nil"/>
              <w:left w:val="nil"/>
              <w:bottom w:val="single" w:sz="4" w:space="0" w:color="000000"/>
              <w:right w:val="single" w:sz="4" w:space="0" w:color="000000"/>
            </w:tcBorders>
            <w:shd w:val="clear" w:color="auto" w:fill="auto"/>
            <w:vAlign w:val="bottom"/>
            <w:hideMark/>
          </w:tcPr>
          <w:p w14:paraId="23E9A6B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55AD8B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DD26E7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20ABCA6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772D9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 Добавить права доступа</w:t>
            </w:r>
          </w:p>
        </w:tc>
        <w:tc>
          <w:tcPr>
            <w:tcW w:w="1134" w:type="dxa"/>
            <w:tcBorders>
              <w:top w:val="nil"/>
              <w:left w:val="nil"/>
              <w:bottom w:val="single" w:sz="4" w:space="0" w:color="000000"/>
              <w:right w:val="single" w:sz="4" w:space="0" w:color="000000"/>
            </w:tcBorders>
            <w:shd w:val="clear" w:color="auto" w:fill="auto"/>
            <w:vAlign w:val="bottom"/>
            <w:hideMark/>
          </w:tcPr>
          <w:p w14:paraId="4C18ACB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9A695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6C8628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079226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1134" w:type="dxa"/>
            <w:tcBorders>
              <w:top w:val="nil"/>
              <w:left w:val="nil"/>
              <w:bottom w:val="single" w:sz="4" w:space="0" w:color="000000"/>
              <w:right w:val="single" w:sz="4" w:space="0" w:color="000000"/>
            </w:tcBorders>
            <w:shd w:val="clear" w:color="auto" w:fill="auto"/>
            <w:vAlign w:val="bottom"/>
            <w:hideMark/>
          </w:tcPr>
          <w:p w14:paraId="022A5E5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276" w:type="dxa"/>
            <w:tcBorders>
              <w:top w:val="nil"/>
              <w:left w:val="nil"/>
              <w:bottom w:val="single" w:sz="4" w:space="0" w:color="000000"/>
              <w:right w:val="single" w:sz="4" w:space="0" w:color="000000"/>
            </w:tcBorders>
            <w:shd w:val="clear" w:color="auto" w:fill="auto"/>
            <w:vAlign w:val="bottom"/>
            <w:hideMark/>
          </w:tcPr>
          <w:p w14:paraId="2E7289B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22.04.2015</w:t>
            </w:r>
          </w:p>
        </w:tc>
        <w:tc>
          <w:tcPr>
            <w:tcW w:w="1134" w:type="dxa"/>
            <w:tcBorders>
              <w:top w:val="nil"/>
              <w:left w:val="nil"/>
              <w:bottom w:val="single" w:sz="4" w:space="0" w:color="000000"/>
              <w:right w:val="single" w:sz="4" w:space="0" w:color="000000"/>
            </w:tcBorders>
            <w:shd w:val="clear" w:color="auto" w:fill="auto"/>
            <w:vAlign w:val="bottom"/>
            <w:hideMark/>
          </w:tcPr>
          <w:p w14:paraId="7B1A4EA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993" w:type="dxa"/>
            <w:tcBorders>
              <w:top w:val="nil"/>
              <w:left w:val="nil"/>
              <w:bottom w:val="single" w:sz="4" w:space="0" w:color="000000"/>
              <w:right w:val="single" w:sz="4" w:space="0" w:color="000000"/>
            </w:tcBorders>
            <w:shd w:val="clear" w:color="auto" w:fill="auto"/>
            <w:vAlign w:val="bottom"/>
            <w:hideMark/>
          </w:tcPr>
          <w:p w14:paraId="3B495D3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0:14</w:t>
            </w:r>
          </w:p>
        </w:tc>
        <w:tc>
          <w:tcPr>
            <w:tcW w:w="1133" w:type="dxa"/>
            <w:tcBorders>
              <w:top w:val="nil"/>
              <w:left w:val="nil"/>
              <w:bottom w:val="single" w:sz="4" w:space="0" w:color="000000"/>
              <w:right w:val="single" w:sz="4" w:space="0" w:color="000000"/>
            </w:tcBorders>
            <w:shd w:val="clear" w:color="auto" w:fill="auto"/>
            <w:vAlign w:val="bottom"/>
            <w:hideMark/>
          </w:tcPr>
          <w:p w14:paraId="08894E4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0:14</w:t>
            </w:r>
          </w:p>
        </w:tc>
        <w:tc>
          <w:tcPr>
            <w:tcW w:w="992" w:type="dxa"/>
            <w:tcBorders>
              <w:top w:val="nil"/>
              <w:left w:val="nil"/>
              <w:bottom w:val="single" w:sz="4" w:space="0" w:color="000000"/>
              <w:right w:val="single" w:sz="4" w:space="0" w:color="000000"/>
            </w:tcBorders>
            <w:shd w:val="clear" w:color="auto" w:fill="auto"/>
            <w:vAlign w:val="bottom"/>
            <w:hideMark/>
          </w:tcPr>
          <w:p w14:paraId="168C26E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19BE099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A83E31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548145A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9801A6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 Доработать страницу каталога</w:t>
            </w:r>
          </w:p>
        </w:tc>
        <w:tc>
          <w:tcPr>
            <w:tcW w:w="1134" w:type="dxa"/>
            <w:tcBorders>
              <w:top w:val="nil"/>
              <w:left w:val="nil"/>
              <w:bottom w:val="single" w:sz="4" w:space="0" w:color="000000"/>
              <w:right w:val="single" w:sz="4" w:space="0" w:color="000000"/>
            </w:tcBorders>
            <w:shd w:val="clear" w:color="auto" w:fill="auto"/>
            <w:vAlign w:val="bottom"/>
            <w:hideMark/>
          </w:tcPr>
          <w:p w14:paraId="42826E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20DB2F1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13AB6BD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253E33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574017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276" w:type="dxa"/>
            <w:tcBorders>
              <w:top w:val="nil"/>
              <w:left w:val="nil"/>
              <w:bottom w:val="single" w:sz="4" w:space="0" w:color="000000"/>
              <w:right w:val="single" w:sz="4" w:space="0" w:color="000000"/>
            </w:tcBorders>
            <w:shd w:val="clear" w:color="auto" w:fill="auto"/>
            <w:vAlign w:val="bottom"/>
            <w:hideMark/>
          </w:tcPr>
          <w:p w14:paraId="50C54E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15.04.2015</w:t>
            </w:r>
          </w:p>
        </w:tc>
        <w:tc>
          <w:tcPr>
            <w:tcW w:w="1134" w:type="dxa"/>
            <w:tcBorders>
              <w:top w:val="nil"/>
              <w:left w:val="nil"/>
              <w:bottom w:val="single" w:sz="4" w:space="0" w:color="000000"/>
              <w:right w:val="single" w:sz="4" w:space="0" w:color="000000"/>
            </w:tcBorders>
            <w:shd w:val="clear" w:color="auto" w:fill="auto"/>
            <w:vAlign w:val="bottom"/>
            <w:hideMark/>
          </w:tcPr>
          <w:p w14:paraId="3C6126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993" w:type="dxa"/>
            <w:tcBorders>
              <w:top w:val="nil"/>
              <w:left w:val="nil"/>
              <w:bottom w:val="single" w:sz="4" w:space="0" w:color="000000"/>
              <w:right w:val="single" w:sz="4" w:space="0" w:color="000000"/>
            </w:tcBorders>
            <w:shd w:val="clear" w:color="auto" w:fill="auto"/>
            <w:vAlign w:val="bottom"/>
            <w:hideMark/>
          </w:tcPr>
          <w:p w14:paraId="7609C1E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0:36</w:t>
            </w:r>
          </w:p>
        </w:tc>
        <w:tc>
          <w:tcPr>
            <w:tcW w:w="1133" w:type="dxa"/>
            <w:tcBorders>
              <w:top w:val="nil"/>
              <w:left w:val="nil"/>
              <w:bottom w:val="single" w:sz="4" w:space="0" w:color="000000"/>
              <w:right w:val="single" w:sz="4" w:space="0" w:color="000000"/>
            </w:tcBorders>
            <w:shd w:val="clear" w:color="auto" w:fill="auto"/>
            <w:vAlign w:val="bottom"/>
            <w:hideMark/>
          </w:tcPr>
          <w:p w14:paraId="6F5FDD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0:36</w:t>
            </w:r>
          </w:p>
        </w:tc>
        <w:tc>
          <w:tcPr>
            <w:tcW w:w="992" w:type="dxa"/>
            <w:tcBorders>
              <w:top w:val="nil"/>
              <w:left w:val="nil"/>
              <w:bottom w:val="single" w:sz="4" w:space="0" w:color="000000"/>
              <w:right w:val="single" w:sz="4" w:space="0" w:color="000000"/>
            </w:tcBorders>
            <w:shd w:val="clear" w:color="auto" w:fill="auto"/>
            <w:vAlign w:val="bottom"/>
            <w:hideMark/>
          </w:tcPr>
          <w:p w14:paraId="4BCF03F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5FD8A3E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514A81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6D9D53A6"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E5A2C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 Доработки</w:t>
            </w:r>
          </w:p>
        </w:tc>
        <w:tc>
          <w:tcPr>
            <w:tcW w:w="1134" w:type="dxa"/>
            <w:tcBorders>
              <w:top w:val="nil"/>
              <w:left w:val="nil"/>
              <w:bottom w:val="single" w:sz="4" w:space="0" w:color="000000"/>
              <w:right w:val="single" w:sz="4" w:space="0" w:color="000000"/>
            </w:tcBorders>
            <w:shd w:val="clear" w:color="auto" w:fill="auto"/>
            <w:vAlign w:val="bottom"/>
            <w:hideMark/>
          </w:tcPr>
          <w:p w14:paraId="647A535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3DC295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7029D3C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FAF555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07.04.2015</w:t>
            </w:r>
          </w:p>
        </w:tc>
        <w:tc>
          <w:tcPr>
            <w:tcW w:w="1134" w:type="dxa"/>
            <w:tcBorders>
              <w:top w:val="nil"/>
              <w:left w:val="nil"/>
              <w:bottom w:val="single" w:sz="4" w:space="0" w:color="000000"/>
              <w:right w:val="single" w:sz="4" w:space="0" w:color="000000"/>
            </w:tcBorders>
            <w:shd w:val="clear" w:color="auto" w:fill="auto"/>
            <w:vAlign w:val="bottom"/>
            <w:hideMark/>
          </w:tcPr>
          <w:p w14:paraId="546993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08.04.2015</w:t>
            </w:r>
          </w:p>
        </w:tc>
        <w:tc>
          <w:tcPr>
            <w:tcW w:w="1276" w:type="dxa"/>
            <w:tcBorders>
              <w:top w:val="nil"/>
              <w:left w:val="nil"/>
              <w:bottom w:val="single" w:sz="4" w:space="0" w:color="000000"/>
              <w:right w:val="single" w:sz="4" w:space="0" w:color="000000"/>
            </w:tcBorders>
            <w:shd w:val="clear" w:color="auto" w:fill="auto"/>
            <w:vAlign w:val="bottom"/>
            <w:hideMark/>
          </w:tcPr>
          <w:p w14:paraId="714A2FA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08.04.2015</w:t>
            </w:r>
          </w:p>
        </w:tc>
        <w:tc>
          <w:tcPr>
            <w:tcW w:w="1134" w:type="dxa"/>
            <w:tcBorders>
              <w:top w:val="nil"/>
              <w:left w:val="nil"/>
              <w:bottom w:val="single" w:sz="4" w:space="0" w:color="000000"/>
              <w:right w:val="single" w:sz="4" w:space="0" w:color="000000"/>
            </w:tcBorders>
            <w:shd w:val="clear" w:color="auto" w:fill="auto"/>
            <w:vAlign w:val="bottom"/>
            <w:hideMark/>
          </w:tcPr>
          <w:p w14:paraId="46136F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09.04.2015</w:t>
            </w:r>
          </w:p>
        </w:tc>
        <w:tc>
          <w:tcPr>
            <w:tcW w:w="993" w:type="dxa"/>
            <w:tcBorders>
              <w:top w:val="nil"/>
              <w:left w:val="nil"/>
              <w:bottom w:val="single" w:sz="4" w:space="0" w:color="000000"/>
              <w:right w:val="single" w:sz="4" w:space="0" w:color="000000"/>
            </w:tcBorders>
            <w:shd w:val="clear" w:color="auto" w:fill="auto"/>
            <w:vAlign w:val="bottom"/>
            <w:hideMark/>
          </w:tcPr>
          <w:p w14:paraId="72B83D4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0:51</w:t>
            </w:r>
          </w:p>
        </w:tc>
        <w:tc>
          <w:tcPr>
            <w:tcW w:w="1133" w:type="dxa"/>
            <w:tcBorders>
              <w:top w:val="nil"/>
              <w:left w:val="nil"/>
              <w:bottom w:val="single" w:sz="4" w:space="0" w:color="000000"/>
              <w:right w:val="single" w:sz="4" w:space="0" w:color="000000"/>
            </w:tcBorders>
            <w:shd w:val="clear" w:color="auto" w:fill="auto"/>
            <w:vAlign w:val="bottom"/>
            <w:hideMark/>
          </w:tcPr>
          <w:p w14:paraId="21143A5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0:51</w:t>
            </w:r>
          </w:p>
        </w:tc>
        <w:tc>
          <w:tcPr>
            <w:tcW w:w="992" w:type="dxa"/>
            <w:tcBorders>
              <w:top w:val="nil"/>
              <w:left w:val="nil"/>
              <w:bottom w:val="single" w:sz="4" w:space="0" w:color="000000"/>
              <w:right w:val="single" w:sz="4" w:space="0" w:color="000000"/>
            </w:tcBorders>
            <w:shd w:val="clear" w:color="auto" w:fill="auto"/>
            <w:vAlign w:val="bottom"/>
            <w:hideMark/>
          </w:tcPr>
          <w:p w14:paraId="200E07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554D024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65E603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2F702F7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79F005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 Доработки каталога и оформления заказа</w:t>
            </w:r>
          </w:p>
        </w:tc>
        <w:tc>
          <w:tcPr>
            <w:tcW w:w="1134" w:type="dxa"/>
            <w:tcBorders>
              <w:top w:val="nil"/>
              <w:left w:val="nil"/>
              <w:bottom w:val="single" w:sz="4" w:space="0" w:color="000000"/>
              <w:right w:val="single" w:sz="4" w:space="0" w:color="000000"/>
            </w:tcBorders>
            <w:shd w:val="clear" w:color="auto" w:fill="auto"/>
            <w:vAlign w:val="bottom"/>
            <w:hideMark/>
          </w:tcPr>
          <w:p w14:paraId="39DBE46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3D5965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3F447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D6A4A9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71BD20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276" w:type="dxa"/>
            <w:tcBorders>
              <w:top w:val="nil"/>
              <w:left w:val="nil"/>
              <w:bottom w:val="single" w:sz="4" w:space="0" w:color="000000"/>
              <w:right w:val="single" w:sz="4" w:space="0" w:color="000000"/>
            </w:tcBorders>
            <w:shd w:val="clear" w:color="auto" w:fill="auto"/>
            <w:vAlign w:val="bottom"/>
            <w:hideMark/>
          </w:tcPr>
          <w:p w14:paraId="7F9C981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134" w:type="dxa"/>
            <w:tcBorders>
              <w:top w:val="nil"/>
              <w:left w:val="nil"/>
              <w:bottom w:val="single" w:sz="4" w:space="0" w:color="000000"/>
              <w:right w:val="single" w:sz="4" w:space="0" w:color="000000"/>
            </w:tcBorders>
            <w:shd w:val="clear" w:color="auto" w:fill="auto"/>
            <w:vAlign w:val="bottom"/>
            <w:hideMark/>
          </w:tcPr>
          <w:p w14:paraId="3583B0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993" w:type="dxa"/>
            <w:tcBorders>
              <w:top w:val="nil"/>
              <w:left w:val="nil"/>
              <w:bottom w:val="single" w:sz="4" w:space="0" w:color="000000"/>
              <w:right w:val="single" w:sz="4" w:space="0" w:color="000000"/>
            </w:tcBorders>
            <w:shd w:val="clear" w:color="auto" w:fill="auto"/>
            <w:vAlign w:val="bottom"/>
            <w:hideMark/>
          </w:tcPr>
          <w:p w14:paraId="1818F75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1:52</w:t>
            </w:r>
          </w:p>
        </w:tc>
        <w:tc>
          <w:tcPr>
            <w:tcW w:w="1133" w:type="dxa"/>
            <w:tcBorders>
              <w:top w:val="nil"/>
              <w:left w:val="nil"/>
              <w:bottom w:val="single" w:sz="4" w:space="0" w:color="000000"/>
              <w:right w:val="single" w:sz="4" w:space="0" w:color="000000"/>
            </w:tcBorders>
            <w:shd w:val="clear" w:color="auto" w:fill="auto"/>
            <w:vAlign w:val="bottom"/>
            <w:hideMark/>
          </w:tcPr>
          <w:p w14:paraId="10D6014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1:52</w:t>
            </w:r>
          </w:p>
        </w:tc>
        <w:tc>
          <w:tcPr>
            <w:tcW w:w="992" w:type="dxa"/>
            <w:tcBorders>
              <w:top w:val="nil"/>
              <w:left w:val="nil"/>
              <w:bottom w:val="single" w:sz="4" w:space="0" w:color="000000"/>
              <w:right w:val="single" w:sz="4" w:space="0" w:color="000000"/>
            </w:tcBorders>
            <w:shd w:val="clear" w:color="auto" w:fill="auto"/>
            <w:vAlign w:val="bottom"/>
            <w:hideMark/>
          </w:tcPr>
          <w:p w14:paraId="7CFBC28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6161B42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C499F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51AC3230"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DDA164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 Корзина</w:t>
            </w:r>
          </w:p>
        </w:tc>
        <w:tc>
          <w:tcPr>
            <w:tcW w:w="1134" w:type="dxa"/>
            <w:tcBorders>
              <w:top w:val="nil"/>
              <w:left w:val="nil"/>
              <w:bottom w:val="single" w:sz="4" w:space="0" w:color="000000"/>
              <w:right w:val="single" w:sz="4" w:space="0" w:color="000000"/>
            </w:tcBorders>
            <w:shd w:val="clear" w:color="auto" w:fill="auto"/>
            <w:vAlign w:val="bottom"/>
            <w:hideMark/>
          </w:tcPr>
          <w:p w14:paraId="3295EC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CAC244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2F7F99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E2F6B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1134" w:type="dxa"/>
            <w:tcBorders>
              <w:top w:val="nil"/>
              <w:left w:val="nil"/>
              <w:bottom w:val="single" w:sz="4" w:space="0" w:color="000000"/>
              <w:right w:val="single" w:sz="4" w:space="0" w:color="000000"/>
            </w:tcBorders>
            <w:shd w:val="clear" w:color="auto" w:fill="auto"/>
            <w:vAlign w:val="bottom"/>
            <w:hideMark/>
          </w:tcPr>
          <w:p w14:paraId="2C4C3A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037CF85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6C506A4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993" w:type="dxa"/>
            <w:tcBorders>
              <w:top w:val="nil"/>
              <w:left w:val="nil"/>
              <w:bottom w:val="single" w:sz="4" w:space="0" w:color="000000"/>
              <w:right w:val="single" w:sz="4" w:space="0" w:color="000000"/>
            </w:tcBorders>
            <w:shd w:val="clear" w:color="auto" w:fill="auto"/>
            <w:vAlign w:val="bottom"/>
            <w:hideMark/>
          </w:tcPr>
          <w:p w14:paraId="640976D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5A1FE7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150A709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4C8E21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3A4506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18545FF9"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560E47EF" w14:textId="4989211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w:t>
            </w:r>
            <w:r>
              <w:rPr>
                <w:rFonts w:ascii="Times New Roman" w:eastAsia="Times New Roman" w:hAnsi="Times New Roman" w:cs="Times New Roman"/>
                <w:color w:val="000000"/>
                <w:sz w:val="18"/>
                <w:szCs w:val="18"/>
                <w:lang w:eastAsia="ru-RU"/>
              </w:rPr>
              <w:t>атурн. личный кабинет с история</w:t>
            </w:r>
          </w:p>
        </w:tc>
        <w:tc>
          <w:tcPr>
            <w:tcW w:w="1134" w:type="dxa"/>
            <w:tcBorders>
              <w:top w:val="nil"/>
              <w:left w:val="nil"/>
              <w:bottom w:val="single" w:sz="4" w:space="0" w:color="auto"/>
              <w:right w:val="single" w:sz="4" w:space="0" w:color="000000"/>
            </w:tcBorders>
            <w:shd w:val="clear" w:color="auto" w:fill="auto"/>
            <w:vAlign w:val="bottom"/>
            <w:hideMark/>
          </w:tcPr>
          <w:p w14:paraId="7CEA764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49C7CB6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auto"/>
              <w:right w:val="single" w:sz="4" w:space="0" w:color="000000"/>
            </w:tcBorders>
            <w:shd w:val="clear" w:color="auto" w:fill="auto"/>
            <w:vAlign w:val="bottom"/>
            <w:hideMark/>
          </w:tcPr>
          <w:p w14:paraId="10D2C0A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0034994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1134" w:type="dxa"/>
            <w:tcBorders>
              <w:top w:val="nil"/>
              <w:left w:val="nil"/>
              <w:bottom w:val="single" w:sz="4" w:space="0" w:color="auto"/>
              <w:right w:val="single" w:sz="4" w:space="0" w:color="000000"/>
            </w:tcBorders>
            <w:shd w:val="clear" w:color="auto" w:fill="auto"/>
            <w:vAlign w:val="bottom"/>
            <w:hideMark/>
          </w:tcPr>
          <w:p w14:paraId="7CE9533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auto"/>
              <w:right w:val="single" w:sz="4" w:space="0" w:color="000000"/>
            </w:tcBorders>
            <w:shd w:val="clear" w:color="auto" w:fill="auto"/>
            <w:vAlign w:val="bottom"/>
            <w:hideMark/>
          </w:tcPr>
          <w:p w14:paraId="1E2A730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auto"/>
              <w:right w:val="single" w:sz="4" w:space="0" w:color="000000"/>
            </w:tcBorders>
            <w:shd w:val="clear" w:color="auto" w:fill="auto"/>
            <w:vAlign w:val="bottom"/>
            <w:hideMark/>
          </w:tcPr>
          <w:p w14:paraId="5D8C643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05.03.2015</w:t>
            </w:r>
          </w:p>
        </w:tc>
        <w:tc>
          <w:tcPr>
            <w:tcW w:w="993" w:type="dxa"/>
            <w:tcBorders>
              <w:top w:val="nil"/>
              <w:left w:val="nil"/>
              <w:bottom w:val="single" w:sz="4" w:space="0" w:color="auto"/>
              <w:right w:val="single" w:sz="4" w:space="0" w:color="000000"/>
            </w:tcBorders>
            <w:shd w:val="clear" w:color="auto" w:fill="auto"/>
            <w:vAlign w:val="bottom"/>
            <w:hideMark/>
          </w:tcPr>
          <w:p w14:paraId="6DED1EB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auto"/>
              <w:right w:val="single" w:sz="4" w:space="0" w:color="000000"/>
            </w:tcBorders>
            <w:shd w:val="clear" w:color="auto" w:fill="auto"/>
            <w:vAlign w:val="bottom"/>
            <w:hideMark/>
          </w:tcPr>
          <w:p w14:paraId="3CC04E0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auto"/>
              <w:right w:val="single" w:sz="4" w:space="0" w:color="000000"/>
            </w:tcBorders>
            <w:shd w:val="clear" w:color="auto" w:fill="auto"/>
            <w:vAlign w:val="bottom"/>
            <w:hideMark/>
          </w:tcPr>
          <w:p w14:paraId="387E9D5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auto"/>
              <w:right w:val="single" w:sz="4" w:space="0" w:color="000000"/>
            </w:tcBorders>
            <w:shd w:val="clear" w:color="auto" w:fill="auto"/>
            <w:vAlign w:val="bottom"/>
            <w:hideMark/>
          </w:tcPr>
          <w:p w14:paraId="6C66E5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428F8E5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644064AC"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71112CFF" w14:textId="1E16B2C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AF8220E" w14:textId="67D6362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5C3F50D2" w14:textId="1FE8E55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40C6B0C" w14:textId="44B30CA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B736E45" w14:textId="23F9388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65A2EC6" w14:textId="2AFABFC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CC13661" w14:textId="709B1CB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B4FCF8C" w14:textId="09AA5F6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6FDA236B" w14:textId="681A6C5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1E8DBFED" w14:textId="58BB772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3F08AAE8" w14:textId="2AD832A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4A916EE1" w14:textId="431BC55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8579D75" w14:textId="1B6EC64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2FA7740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7F288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 Сделать полноценный каталог</w:t>
            </w:r>
          </w:p>
        </w:tc>
        <w:tc>
          <w:tcPr>
            <w:tcW w:w="1134" w:type="dxa"/>
            <w:tcBorders>
              <w:top w:val="nil"/>
              <w:left w:val="nil"/>
              <w:bottom w:val="single" w:sz="4" w:space="0" w:color="000000"/>
              <w:right w:val="single" w:sz="4" w:space="0" w:color="000000"/>
            </w:tcBorders>
            <w:shd w:val="clear" w:color="auto" w:fill="auto"/>
            <w:vAlign w:val="bottom"/>
            <w:hideMark/>
          </w:tcPr>
          <w:p w14:paraId="2E5A6E8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E5025F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3CD292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0B1A93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25.02.2015</w:t>
            </w:r>
          </w:p>
        </w:tc>
        <w:tc>
          <w:tcPr>
            <w:tcW w:w="1134" w:type="dxa"/>
            <w:tcBorders>
              <w:top w:val="nil"/>
              <w:left w:val="nil"/>
              <w:bottom w:val="single" w:sz="4" w:space="0" w:color="000000"/>
              <w:right w:val="single" w:sz="4" w:space="0" w:color="000000"/>
            </w:tcBorders>
            <w:shd w:val="clear" w:color="auto" w:fill="auto"/>
            <w:vAlign w:val="bottom"/>
            <w:hideMark/>
          </w:tcPr>
          <w:p w14:paraId="2AB6A01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3B277F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754A64C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993" w:type="dxa"/>
            <w:tcBorders>
              <w:top w:val="nil"/>
              <w:left w:val="nil"/>
              <w:bottom w:val="single" w:sz="4" w:space="0" w:color="000000"/>
              <w:right w:val="single" w:sz="4" w:space="0" w:color="000000"/>
            </w:tcBorders>
            <w:shd w:val="clear" w:color="auto" w:fill="auto"/>
            <w:vAlign w:val="bottom"/>
            <w:hideMark/>
          </w:tcPr>
          <w:p w14:paraId="42087F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1133" w:type="dxa"/>
            <w:tcBorders>
              <w:top w:val="nil"/>
              <w:left w:val="nil"/>
              <w:bottom w:val="single" w:sz="4" w:space="0" w:color="000000"/>
              <w:right w:val="single" w:sz="4" w:space="0" w:color="000000"/>
            </w:tcBorders>
            <w:shd w:val="clear" w:color="auto" w:fill="auto"/>
            <w:vAlign w:val="bottom"/>
            <w:hideMark/>
          </w:tcPr>
          <w:p w14:paraId="5B1DC78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992" w:type="dxa"/>
            <w:tcBorders>
              <w:top w:val="nil"/>
              <w:left w:val="nil"/>
              <w:bottom w:val="single" w:sz="4" w:space="0" w:color="000000"/>
              <w:right w:val="single" w:sz="4" w:space="0" w:color="000000"/>
            </w:tcBorders>
            <w:shd w:val="clear" w:color="auto" w:fill="auto"/>
            <w:vAlign w:val="bottom"/>
            <w:hideMark/>
          </w:tcPr>
          <w:p w14:paraId="207B7C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3C68DB0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DA720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7AEE9F4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61AE60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 Страница оформления заказа</w:t>
            </w:r>
          </w:p>
        </w:tc>
        <w:tc>
          <w:tcPr>
            <w:tcW w:w="1134" w:type="dxa"/>
            <w:tcBorders>
              <w:top w:val="nil"/>
              <w:left w:val="nil"/>
              <w:bottom w:val="single" w:sz="4" w:space="0" w:color="000000"/>
              <w:right w:val="single" w:sz="4" w:space="0" w:color="000000"/>
            </w:tcBorders>
            <w:shd w:val="clear" w:color="auto" w:fill="auto"/>
            <w:vAlign w:val="bottom"/>
            <w:hideMark/>
          </w:tcPr>
          <w:p w14:paraId="10F802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57170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C030D2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C1D30B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1134" w:type="dxa"/>
            <w:tcBorders>
              <w:top w:val="nil"/>
              <w:left w:val="nil"/>
              <w:bottom w:val="single" w:sz="4" w:space="0" w:color="000000"/>
              <w:right w:val="single" w:sz="4" w:space="0" w:color="000000"/>
            </w:tcBorders>
            <w:shd w:val="clear" w:color="auto" w:fill="auto"/>
            <w:vAlign w:val="bottom"/>
            <w:hideMark/>
          </w:tcPr>
          <w:p w14:paraId="66E3C8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4B80A0E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20A9A9B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06.03.2015</w:t>
            </w:r>
          </w:p>
        </w:tc>
        <w:tc>
          <w:tcPr>
            <w:tcW w:w="993" w:type="dxa"/>
            <w:tcBorders>
              <w:top w:val="nil"/>
              <w:left w:val="nil"/>
              <w:bottom w:val="single" w:sz="4" w:space="0" w:color="000000"/>
              <w:right w:val="single" w:sz="4" w:space="0" w:color="000000"/>
            </w:tcBorders>
            <w:shd w:val="clear" w:color="auto" w:fill="auto"/>
            <w:vAlign w:val="bottom"/>
            <w:hideMark/>
          </w:tcPr>
          <w:p w14:paraId="27E1A01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1133" w:type="dxa"/>
            <w:tcBorders>
              <w:top w:val="nil"/>
              <w:left w:val="nil"/>
              <w:bottom w:val="single" w:sz="4" w:space="0" w:color="000000"/>
              <w:right w:val="single" w:sz="4" w:space="0" w:color="000000"/>
            </w:tcBorders>
            <w:shd w:val="clear" w:color="auto" w:fill="auto"/>
            <w:vAlign w:val="bottom"/>
            <w:hideMark/>
          </w:tcPr>
          <w:p w14:paraId="15C833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992" w:type="dxa"/>
            <w:tcBorders>
              <w:top w:val="nil"/>
              <w:left w:val="nil"/>
              <w:bottom w:val="single" w:sz="4" w:space="0" w:color="000000"/>
              <w:right w:val="single" w:sz="4" w:space="0" w:color="000000"/>
            </w:tcBorders>
            <w:shd w:val="clear" w:color="auto" w:fill="auto"/>
            <w:vAlign w:val="bottom"/>
            <w:hideMark/>
          </w:tcPr>
          <w:p w14:paraId="3C7DF3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46E22A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D8AA5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7DF74D0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F609B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 Страница раздела со списком элементов</w:t>
            </w:r>
          </w:p>
        </w:tc>
        <w:tc>
          <w:tcPr>
            <w:tcW w:w="1134" w:type="dxa"/>
            <w:tcBorders>
              <w:top w:val="nil"/>
              <w:left w:val="nil"/>
              <w:bottom w:val="single" w:sz="4" w:space="0" w:color="000000"/>
              <w:right w:val="single" w:sz="4" w:space="0" w:color="000000"/>
            </w:tcBorders>
            <w:shd w:val="clear" w:color="auto" w:fill="auto"/>
            <w:vAlign w:val="bottom"/>
            <w:hideMark/>
          </w:tcPr>
          <w:p w14:paraId="284B34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8379A4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3825DAF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F4E6C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25.02.2015</w:t>
            </w:r>
          </w:p>
        </w:tc>
        <w:tc>
          <w:tcPr>
            <w:tcW w:w="1134" w:type="dxa"/>
            <w:tcBorders>
              <w:top w:val="nil"/>
              <w:left w:val="nil"/>
              <w:bottom w:val="single" w:sz="4" w:space="0" w:color="000000"/>
              <w:right w:val="single" w:sz="4" w:space="0" w:color="000000"/>
            </w:tcBorders>
            <w:shd w:val="clear" w:color="auto" w:fill="auto"/>
            <w:vAlign w:val="bottom"/>
            <w:hideMark/>
          </w:tcPr>
          <w:p w14:paraId="1E9625F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013C67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055A83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993" w:type="dxa"/>
            <w:tcBorders>
              <w:top w:val="nil"/>
              <w:left w:val="nil"/>
              <w:bottom w:val="single" w:sz="4" w:space="0" w:color="000000"/>
              <w:right w:val="single" w:sz="4" w:space="0" w:color="000000"/>
            </w:tcBorders>
            <w:shd w:val="clear" w:color="auto" w:fill="auto"/>
            <w:vAlign w:val="bottom"/>
            <w:hideMark/>
          </w:tcPr>
          <w:p w14:paraId="7C81BF9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8:00</w:t>
            </w:r>
          </w:p>
        </w:tc>
        <w:tc>
          <w:tcPr>
            <w:tcW w:w="1133" w:type="dxa"/>
            <w:tcBorders>
              <w:top w:val="nil"/>
              <w:left w:val="nil"/>
              <w:bottom w:val="single" w:sz="4" w:space="0" w:color="000000"/>
              <w:right w:val="single" w:sz="4" w:space="0" w:color="000000"/>
            </w:tcBorders>
            <w:shd w:val="clear" w:color="auto" w:fill="auto"/>
            <w:vAlign w:val="bottom"/>
            <w:hideMark/>
          </w:tcPr>
          <w:p w14:paraId="18A0681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7:00</w:t>
            </w:r>
          </w:p>
        </w:tc>
        <w:tc>
          <w:tcPr>
            <w:tcW w:w="992" w:type="dxa"/>
            <w:tcBorders>
              <w:top w:val="nil"/>
              <w:left w:val="nil"/>
              <w:bottom w:val="single" w:sz="4" w:space="0" w:color="000000"/>
              <w:right w:val="single" w:sz="4" w:space="0" w:color="000000"/>
            </w:tcBorders>
            <w:shd w:val="clear" w:color="auto" w:fill="auto"/>
            <w:vAlign w:val="bottom"/>
            <w:hideMark/>
          </w:tcPr>
          <w:p w14:paraId="5CC73A8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8:00</w:t>
            </w:r>
          </w:p>
        </w:tc>
        <w:tc>
          <w:tcPr>
            <w:tcW w:w="850" w:type="dxa"/>
            <w:tcBorders>
              <w:top w:val="nil"/>
              <w:left w:val="nil"/>
              <w:bottom w:val="single" w:sz="4" w:space="0" w:color="000000"/>
              <w:right w:val="single" w:sz="4" w:space="0" w:color="000000"/>
            </w:tcBorders>
            <w:shd w:val="clear" w:color="auto" w:fill="auto"/>
            <w:vAlign w:val="bottom"/>
            <w:hideMark/>
          </w:tcPr>
          <w:p w14:paraId="621C97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DFA14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65BA9A0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3537AF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Сатурн. страница товара характеристики товара</w:t>
            </w:r>
          </w:p>
        </w:tc>
        <w:tc>
          <w:tcPr>
            <w:tcW w:w="1134" w:type="dxa"/>
            <w:tcBorders>
              <w:top w:val="nil"/>
              <w:left w:val="nil"/>
              <w:bottom w:val="single" w:sz="4" w:space="0" w:color="000000"/>
              <w:right w:val="single" w:sz="4" w:space="0" w:color="000000"/>
            </w:tcBorders>
            <w:shd w:val="clear" w:color="auto" w:fill="auto"/>
            <w:vAlign w:val="bottom"/>
            <w:hideMark/>
          </w:tcPr>
          <w:p w14:paraId="049FF7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7F4DFB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836F75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FBBED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1134" w:type="dxa"/>
            <w:tcBorders>
              <w:top w:val="nil"/>
              <w:left w:val="nil"/>
              <w:bottom w:val="single" w:sz="4" w:space="0" w:color="000000"/>
              <w:right w:val="single" w:sz="4" w:space="0" w:color="000000"/>
            </w:tcBorders>
            <w:shd w:val="clear" w:color="auto" w:fill="auto"/>
            <w:vAlign w:val="bottom"/>
            <w:hideMark/>
          </w:tcPr>
          <w:p w14:paraId="77A423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6F00FC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13DECB1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993" w:type="dxa"/>
            <w:tcBorders>
              <w:top w:val="nil"/>
              <w:left w:val="nil"/>
              <w:bottom w:val="single" w:sz="4" w:space="0" w:color="000000"/>
              <w:right w:val="single" w:sz="4" w:space="0" w:color="000000"/>
            </w:tcBorders>
            <w:shd w:val="clear" w:color="auto" w:fill="auto"/>
            <w:vAlign w:val="bottom"/>
            <w:hideMark/>
          </w:tcPr>
          <w:p w14:paraId="6522E21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06485BE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20FB8F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6DBF09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4CD5EC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16934A2B"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2B45AF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Сатурн.Регистрация+авторизация</w:t>
            </w:r>
          </w:p>
        </w:tc>
        <w:tc>
          <w:tcPr>
            <w:tcW w:w="1134" w:type="dxa"/>
            <w:tcBorders>
              <w:top w:val="nil"/>
              <w:left w:val="nil"/>
              <w:bottom w:val="single" w:sz="4" w:space="0" w:color="000000"/>
              <w:right w:val="single" w:sz="4" w:space="0" w:color="000000"/>
            </w:tcBorders>
            <w:shd w:val="clear" w:color="auto" w:fill="auto"/>
            <w:vAlign w:val="bottom"/>
            <w:hideMark/>
          </w:tcPr>
          <w:p w14:paraId="1C1337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852C33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0A1916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F91C0D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03.03.2015</w:t>
            </w:r>
          </w:p>
        </w:tc>
        <w:tc>
          <w:tcPr>
            <w:tcW w:w="1134" w:type="dxa"/>
            <w:tcBorders>
              <w:top w:val="nil"/>
              <w:left w:val="nil"/>
              <w:bottom w:val="single" w:sz="4" w:space="0" w:color="000000"/>
              <w:right w:val="single" w:sz="4" w:space="0" w:color="000000"/>
            </w:tcBorders>
            <w:shd w:val="clear" w:color="auto" w:fill="auto"/>
            <w:vAlign w:val="bottom"/>
            <w:hideMark/>
          </w:tcPr>
          <w:p w14:paraId="15A0C9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276" w:type="dxa"/>
            <w:tcBorders>
              <w:top w:val="nil"/>
              <w:left w:val="nil"/>
              <w:bottom w:val="single" w:sz="4" w:space="0" w:color="000000"/>
              <w:right w:val="single" w:sz="4" w:space="0" w:color="000000"/>
            </w:tcBorders>
            <w:shd w:val="clear" w:color="auto" w:fill="auto"/>
            <w:vAlign w:val="bottom"/>
            <w:hideMark/>
          </w:tcPr>
          <w:p w14:paraId="546517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134" w:type="dxa"/>
            <w:tcBorders>
              <w:top w:val="nil"/>
              <w:left w:val="nil"/>
              <w:bottom w:val="single" w:sz="4" w:space="0" w:color="000000"/>
              <w:right w:val="single" w:sz="4" w:space="0" w:color="000000"/>
            </w:tcBorders>
            <w:shd w:val="clear" w:color="auto" w:fill="auto"/>
            <w:vAlign w:val="bottom"/>
            <w:hideMark/>
          </w:tcPr>
          <w:p w14:paraId="4534684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993" w:type="dxa"/>
            <w:tcBorders>
              <w:top w:val="nil"/>
              <w:left w:val="nil"/>
              <w:bottom w:val="single" w:sz="4" w:space="0" w:color="000000"/>
              <w:right w:val="single" w:sz="4" w:space="0" w:color="000000"/>
            </w:tcBorders>
            <w:shd w:val="clear" w:color="auto" w:fill="auto"/>
            <w:vAlign w:val="bottom"/>
            <w:hideMark/>
          </w:tcPr>
          <w:p w14:paraId="06918D9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18F0AD6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6437EA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501CEA6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059F83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1884F91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B91095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Сделать отчёт для менеджеров</w:t>
            </w:r>
          </w:p>
        </w:tc>
        <w:tc>
          <w:tcPr>
            <w:tcW w:w="1134" w:type="dxa"/>
            <w:tcBorders>
              <w:top w:val="nil"/>
              <w:left w:val="nil"/>
              <w:bottom w:val="single" w:sz="4" w:space="0" w:color="000000"/>
              <w:right w:val="single" w:sz="4" w:space="0" w:color="000000"/>
            </w:tcBorders>
            <w:shd w:val="clear" w:color="auto" w:fill="auto"/>
            <w:vAlign w:val="bottom"/>
            <w:hideMark/>
          </w:tcPr>
          <w:p w14:paraId="762066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3FF2C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F58D5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E0A138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339C1F8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276" w:type="dxa"/>
            <w:tcBorders>
              <w:top w:val="nil"/>
              <w:left w:val="nil"/>
              <w:bottom w:val="single" w:sz="4" w:space="0" w:color="000000"/>
              <w:right w:val="single" w:sz="4" w:space="0" w:color="000000"/>
            </w:tcBorders>
            <w:shd w:val="clear" w:color="auto" w:fill="auto"/>
            <w:vAlign w:val="bottom"/>
            <w:hideMark/>
          </w:tcPr>
          <w:p w14:paraId="077321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66CE0F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993" w:type="dxa"/>
            <w:tcBorders>
              <w:top w:val="nil"/>
              <w:left w:val="nil"/>
              <w:bottom w:val="single" w:sz="4" w:space="0" w:color="000000"/>
              <w:right w:val="single" w:sz="4" w:space="0" w:color="000000"/>
            </w:tcBorders>
            <w:shd w:val="clear" w:color="auto" w:fill="auto"/>
            <w:vAlign w:val="bottom"/>
            <w:hideMark/>
          </w:tcPr>
          <w:p w14:paraId="0A2CD78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755553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657E84B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41B58AF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CA1DC1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14EA2F6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05554C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Собрание: индекс эффективности, метрики, критерии</w:t>
            </w:r>
          </w:p>
        </w:tc>
        <w:tc>
          <w:tcPr>
            <w:tcW w:w="1134" w:type="dxa"/>
            <w:tcBorders>
              <w:top w:val="nil"/>
              <w:left w:val="nil"/>
              <w:bottom w:val="single" w:sz="4" w:space="0" w:color="000000"/>
              <w:right w:val="single" w:sz="4" w:space="0" w:color="000000"/>
            </w:tcBorders>
            <w:shd w:val="clear" w:color="auto" w:fill="auto"/>
            <w:vAlign w:val="bottom"/>
            <w:hideMark/>
          </w:tcPr>
          <w:p w14:paraId="24A32E1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32B03B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443B410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03A7B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4E9E65F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2DBB366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0223270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993" w:type="dxa"/>
            <w:tcBorders>
              <w:top w:val="nil"/>
              <w:left w:val="nil"/>
              <w:bottom w:val="single" w:sz="4" w:space="0" w:color="000000"/>
              <w:right w:val="single" w:sz="4" w:space="0" w:color="000000"/>
            </w:tcBorders>
            <w:shd w:val="clear" w:color="auto" w:fill="auto"/>
            <w:vAlign w:val="bottom"/>
            <w:hideMark/>
          </w:tcPr>
          <w:p w14:paraId="199CD29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3047DA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4F9C037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2F3D10E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4BDEAE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34F5D67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7289F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Собрание: индекс эффективности, метрики, критерии</w:t>
            </w:r>
          </w:p>
        </w:tc>
        <w:tc>
          <w:tcPr>
            <w:tcW w:w="1134" w:type="dxa"/>
            <w:tcBorders>
              <w:top w:val="nil"/>
              <w:left w:val="nil"/>
              <w:bottom w:val="single" w:sz="4" w:space="0" w:color="000000"/>
              <w:right w:val="single" w:sz="4" w:space="0" w:color="000000"/>
            </w:tcBorders>
            <w:shd w:val="clear" w:color="auto" w:fill="auto"/>
            <w:vAlign w:val="bottom"/>
            <w:hideMark/>
          </w:tcPr>
          <w:p w14:paraId="6C8207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35997F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F27EA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95AF49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2165BCB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276" w:type="dxa"/>
            <w:tcBorders>
              <w:top w:val="nil"/>
              <w:left w:val="nil"/>
              <w:bottom w:val="single" w:sz="4" w:space="0" w:color="000000"/>
              <w:right w:val="single" w:sz="4" w:space="0" w:color="000000"/>
            </w:tcBorders>
            <w:shd w:val="clear" w:color="auto" w:fill="auto"/>
            <w:vAlign w:val="bottom"/>
            <w:hideMark/>
          </w:tcPr>
          <w:p w14:paraId="57048D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64B507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993" w:type="dxa"/>
            <w:tcBorders>
              <w:top w:val="nil"/>
              <w:left w:val="nil"/>
              <w:bottom w:val="single" w:sz="4" w:space="0" w:color="000000"/>
              <w:right w:val="single" w:sz="4" w:space="0" w:color="000000"/>
            </w:tcBorders>
            <w:shd w:val="clear" w:color="auto" w:fill="auto"/>
            <w:vAlign w:val="bottom"/>
            <w:hideMark/>
          </w:tcPr>
          <w:p w14:paraId="0FF31BD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7C8095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6BEF3E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5430DD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1B7D8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67BD0004"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6314E3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Собрание: индекс эффективности, метрики, критерии</w:t>
            </w:r>
          </w:p>
        </w:tc>
        <w:tc>
          <w:tcPr>
            <w:tcW w:w="1134" w:type="dxa"/>
            <w:tcBorders>
              <w:top w:val="nil"/>
              <w:left w:val="nil"/>
              <w:bottom w:val="single" w:sz="4" w:space="0" w:color="000000"/>
              <w:right w:val="single" w:sz="4" w:space="0" w:color="000000"/>
            </w:tcBorders>
            <w:shd w:val="clear" w:color="auto" w:fill="auto"/>
            <w:vAlign w:val="bottom"/>
            <w:hideMark/>
          </w:tcPr>
          <w:p w14:paraId="3C91D2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1450F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115F59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1F5FC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24DF79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2C3A0F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4A6C61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993" w:type="dxa"/>
            <w:tcBorders>
              <w:top w:val="nil"/>
              <w:left w:val="nil"/>
              <w:bottom w:val="single" w:sz="4" w:space="0" w:color="000000"/>
              <w:right w:val="single" w:sz="4" w:space="0" w:color="000000"/>
            </w:tcBorders>
            <w:shd w:val="clear" w:color="auto" w:fill="auto"/>
            <w:vAlign w:val="bottom"/>
            <w:hideMark/>
          </w:tcPr>
          <w:p w14:paraId="3AE7B80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668C329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2B7DDEB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16D4EE3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1C46E0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4E1F5C7F"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58B6899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Собрание: индекс эффективности, метрики, критерии</w:t>
            </w:r>
          </w:p>
        </w:tc>
        <w:tc>
          <w:tcPr>
            <w:tcW w:w="1134" w:type="dxa"/>
            <w:tcBorders>
              <w:top w:val="nil"/>
              <w:left w:val="nil"/>
              <w:bottom w:val="single" w:sz="4" w:space="0" w:color="auto"/>
              <w:right w:val="single" w:sz="4" w:space="0" w:color="000000"/>
            </w:tcBorders>
            <w:shd w:val="clear" w:color="auto" w:fill="auto"/>
            <w:vAlign w:val="bottom"/>
            <w:hideMark/>
          </w:tcPr>
          <w:p w14:paraId="6DCA866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0D922D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Сергей Епифанов</w:t>
            </w:r>
          </w:p>
        </w:tc>
        <w:tc>
          <w:tcPr>
            <w:tcW w:w="1276" w:type="dxa"/>
            <w:tcBorders>
              <w:top w:val="nil"/>
              <w:left w:val="nil"/>
              <w:bottom w:val="single" w:sz="4" w:space="0" w:color="auto"/>
              <w:right w:val="single" w:sz="4" w:space="0" w:color="000000"/>
            </w:tcBorders>
            <w:shd w:val="clear" w:color="auto" w:fill="auto"/>
            <w:vAlign w:val="bottom"/>
            <w:hideMark/>
          </w:tcPr>
          <w:p w14:paraId="3BE76D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38503DE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auto"/>
              <w:right w:val="single" w:sz="4" w:space="0" w:color="000000"/>
            </w:tcBorders>
            <w:shd w:val="clear" w:color="auto" w:fill="auto"/>
            <w:vAlign w:val="bottom"/>
            <w:hideMark/>
          </w:tcPr>
          <w:p w14:paraId="7962C19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auto"/>
              <w:right w:val="single" w:sz="4" w:space="0" w:color="000000"/>
            </w:tcBorders>
            <w:shd w:val="clear" w:color="auto" w:fill="auto"/>
            <w:vAlign w:val="bottom"/>
            <w:hideMark/>
          </w:tcPr>
          <w:p w14:paraId="5CAAC54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auto"/>
              <w:right w:val="single" w:sz="4" w:space="0" w:color="000000"/>
            </w:tcBorders>
            <w:shd w:val="clear" w:color="auto" w:fill="auto"/>
            <w:vAlign w:val="bottom"/>
            <w:hideMark/>
          </w:tcPr>
          <w:p w14:paraId="1E5F30C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auto"/>
              <w:right w:val="single" w:sz="4" w:space="0" w:color="000000"/>
            </w:tcBorders>
            <w:shd w:val="clear" w:color="auto" w:fill="auto"/>
            <w:vAlign w:val="bottom"/>
            <w:hideMark/>
          </w:tcPr>
          <w:p w14:paraId="44DFF38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1133" w:type="dxa"/>
            <w:tcBorders>
              <w:top w:val="nil"/>
              <w:left w:val="nil"/>
              <w:bottom w:val="single" w:sz="4" w:space="0" w:color="auto"/>
              <w:right w:val="single" w:sz="4" w:space="0" w:color="000000"/>
            </w:tcBorders>
            <w:shd w:val="clear" w:color="auto" w:fill="auto"/>
            <w:vAlign w:val="bottom"/>
            <w:hideMark/>
          </w:tcPr>
          <w:p w14:paraId="5E8F423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992" w:type="dxa"/>
            <w:tcBorders>
              <w:top w:val="nil"/>
              <w:left w:val="nil"/>
              <w:bottom w:val="single" w:sz="4" w:space="0" w:color="auto"/>
              <w:right w:val="single" w:sz="4" w:space="0" w:color="000000"/>
            </w:tcBorders>
            <w:shd w:val="clear" w:color="auto" w:fill="auto"/>
            <w:vAlign w:val="bottom"/>
            <w:hideMark/>
          </w:tcPr>
          <w:p w14:paraId="38EBF13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850" w:type="dxa"/>
            <w:tcBorders>
              <w:top w:val="nil"/>
              <w:left w:val="nil"/>
              <w:bottom w:val="single" w:sz="4" w:space="0" w:color="auto"/>
              <w:right w:val="single" w:sz="4" w:space="0" w:color="000000"/>
            </w:tcBorders>
            <w:shd w:val="clear" w:color="auto" w:fill="auto"/>
            <w:vAlign w:val="bottom"/>
            <w:hideMark/>
          </w:tcPr>
          <w:p w14:paraId="4E920F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545EA65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747CB385"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229C535B" w14:textId="49CE3E8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23694AF" w14:textId="0840BB2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62F2FA7A" w14:textId="365863F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1E8012A8" w14:textId="77FEE4C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25885EF" w14:textId="089C548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916DF92" w14:textId="70649B8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D8B8AED" w14:textId="5EAFA95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D5D8A59" w14:textId="14004F0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089179E3" w14:textId="6AE503B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4FFDAF30" w14:textId="6ECBFEC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5236A758" w14:textId="22F947B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15BEABD2" w14:textId="50423A2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ED24A64" w14:textId="17BF081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72B62FAE"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42C63A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Собрание: индекс эффективности, метрики, критерии</w:t>
            </w:r>
          </w:p>
        </w:tc>
        <w:tc>
          <w:tcPr>
            <w:tcW w:w="1134" w:type="dxa"/>
            <w:tcBorders>
              <w:top w:val="nil"/>
              <w:left w:val="nil"/>
              <w:bottom w:val="single" w:sz="4" w:space="0" w:color="000000"/>
              <w:right w:val="single" w:sz="4" w:space="0" w:color="000000"/>
            </w:tcBorders>
            <w:shd w:val="clear" w:color="auto" w:fill="auto"/>
            <w:vAlign w:val="bottom"/>
            <w:hideMark/>
          </w:tcPr>
          <w:p w14:paraId="55F6FC1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F32E2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5E2A9C1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3B2AF8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1904254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000000"/>
              <w:right w:val="single" w:sz="4" w:space="0" w:color="000000"/>
            </w:tcBorders>
            <w:shd w:val="clear" w:color="auto" w:fill="auto"/>
            <w:vAlign w:val="bottom"/>
            <w:hideMark/>
          </w:tcPr>
          <w:p w14:paraId="4F171C3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44A13FE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000000"/>
              <w:right w:val="single" w:sz="4" w:space="0" w:color="000000"/>
            </w:tcBorders>
            <w:shd w:val="clear" w:color="auto" w:fill="auto"/>
            <w:vAlign w:val="bottom"/>
            <w:hideMark/>
          </w:tcPr>
          <w:p w14:paraId="791D019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1133" w:type="dxa"/>
            <w:tcBorders>
              <w:top w:val="nil"/>
              <w:left w:val="nil"/>
              <w:bottom w:val="single" w:sz="4" w:space="0" w:color="000000"/>
              <w:right w:val="single" w:sz="4" w:space="0" w:color="000000"/>
            </w:tcBorders>
            <w:shd w:val="clear" w:color="auto" w:fill="auto"/>
            <w:vAlign w:val="bottom"/>
            <w:hideMark/>
          </w:tcPr>
          <w:p w14:paraId="68D2F00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992" w:type="dxa"/>
            <w:tcBorders>
              <w:top w:val="nil"/>
              <w:left w:val="nil"/>
              <w:bottom w:val="single" w:sz="4" w:space="0" w:color="000000"/>
              <w:right w:val="single" w:sz="4" w:space="0" w:color="000000"/>
            </w:tcBorders>
            <w:shd w:val="clear" w:color="auto" w:fill="auto"/>
            <w:vAlign w:val="bottom"/>
            <w:hideMark/>
          </w:tcPr>
          <w:p w14:paraId="7F4FCF4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850" w:type="dxa"/>
            <w:tcBorders>
              <w:top w:val="nil"/>
              <w:left w:val="nil"/>
              <w:bottom w:val="single" w:sz="4" w:space="0" w:color="000000"/>
              <w:right w:val="single" w:sz="4" w:space="0" w:color="000000"/>
            </w:tcBorders>
            <w:shd w:val="clear" w:color="auto" w:fill="auto"/>
            <w:vAlign w:val="bottom"/>
            <w:hideMark/>
          </w:tcPr>
          <w:p w14:paraId="33D0C01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A6654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3F927D97"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25021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Собрание: индекс эффективности, </w:t>
            </w:r>
            <w:r w:rsidRPr="00474647">
              <w:rPr>
                <w:rFonts w:ascii="Times New Roman" w:eastAsia="Times New Roman" w:hAnsi="Times New Roman" w:cs="Times New Roman"/>
                <w:color w:val="000000"/>
                <w:sz w:val="18"/>
                <w:szCs w:val="18"/>
                <w:lang w:eastAsia="ru-RU"/>
              </w:rPr>
              <w:lastRenderedPageBreak/>
              <w:t>метрики, критерии</w:t>
            </w:r>
          </w:p>
        </w:tc>
        <w:tc>
          <w:tcPr>
            <w:tcW w:w="1134" w:type="dxa"/>
            <w:tcBorders>
              <w:top w:val="nil"/>
              <w:left w:val="nil"/>
              <w:bottom w:val="single" w:sz="4" w:space="0" w:color="000000"/>
              <w:right w:val="single" w:sz="4" w:space="0" w:color="000000"/>
            </w:tcBorders>
            <w:shd w:val="clear" w:color="auto" w:fill="auto"/>
            <w:vAlign w:val="bottom"/>
            <w:hideMark/>
          </w:tcPr>
          <w:p w14:paraId="67154B4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6F6E3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388747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8C9BD9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2E7BE90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62A8A0B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7A2981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000000"/>
              <w:right w:val="single" w:sz="4" w:space="0" w:color="000000"/>
            </w:tcBorders>
            <w:shd w:val="clear" w:color="auto" w:fill="auto"/>
            <w:vAlign w:val="bottom"/>
            <w:hideMark/>
          </w:tcPr>
          <w:p w14:paraId="255F342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1133" w:type="dxa"/>
            <w:tcBorders>
              <w:top w:val="nil"/>
              <w:left w:val="nil"/>
              <w:bottom w:val="single" w:sz="4" w:space="0" w:color="000000"/>
              <w:right w:val="single" w:sz="4" w:space="0" w:color="000000"/>
            </w:tcBorders>
            <w:shd w:val="clear" w:color="auto" w:fill="auto"/>
            <w:vAlign w:val="bottom"/>
            <w:hideMark/>
          </w:tcPr>
          <w:p w14:paraId="506103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992" w:type="dxa"/>
            <w:tcBorders>
              <w:top w:val="nil"/>
              <w:left w:val="nil"/>
              <w:bottom w:val="single" w:sz="4" w:space="0" w:color="000000"/>
              <w:right w:val="single" w:sz="4" w:space="0" w:color="000000"/>
            </w:tcBorders>
            <w:shd w:val="clear" w:color="auto" w:fill="auto"/>
            <w:vAlign w:val="bottom"/>
            <w:hideMark/>
          </w:tcPr>
          <w:p w14:paraId="34C0E0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850" w:type="dxa"/>
            <w:tcBorders>
              <w:top w:val="nil"/>
              <w:left w:val="nil"/>
              <w:bottom w:val="single" w:sz="4" w:space="0" w:color="000000"/>
              <w:right w:val="single" w:sz="4" w:space="0" w:color="000000"/>
            </w:tcBorders>
            <w:shd w:val="clear" w:color="auto" w:fill="auto"/>
            <w:vAlign w:val="bottom"/>
            <w:hideMark/>
          </w:tcPr>
          <w:p w14:paraId="66620F3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AEFE0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22156F2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1E8D4A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Собрание: индекс эффективности, метрики, критерии</w:t>
            </w:r>
          </w:p>
        </w:tc>
        <w:tc>
          <w:tcPr>
            <w:tcW w:w="1134" w:type="dxa"/>
            <w:tcBorders>
              <w:top w:val="nil"/>
              <w:left w:val="nil"/>
              <w:bottom w:val="single" w:sz="4" w:space="0" w:color="000000"/>
              <w:right w:val="single" w:sz="4" w:space="0" w:color="000000"/>
            </w:tcBorders>
            <w:shd w:val="clear" w:color="auto" w:fill="auto"/>
            <w:vAlign w:val="bottom"/>
            <w:hideMark/>
          </w:tcPr>
          <w:p w14:paraId="0C322F5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C4E99A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6E6AA53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C5021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792B40E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000000"/>
              <w:right w:val="single" w:sz="4" w:space="0" w:color="000000"/>
            </w:tcBorders>
            <w:shd w:val="clear" w:color="auto" w:fill="auto"/>
            <w:vAlign w:val="bottom"/>
            <w:hideMark/>
          </w:tcPr>
          <w:p w14:paraId="0B64BCD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32ACB06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000000"/>
              <w:right w:val="single" w:sz="4" w:space="0" w:color="000000"/>
            </w:tcBorders>
            <w:shd w:val="clear" w:color="auto" w:fill="auto"/>
            <w:vAlign w:val="bottom"/>
            <w:hideMark/>
          </w:tcPr>
          <w:p w14:paraId="25F88A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1133" w:type="dxa"/>
            <w:tcBorders>
              <w:top w:val="nil"/>
              <w:left w:val="nil"/>
              <w:bottom w:val="single" w:sz="4" w:space="0" w:color="000000"/>
              <w:right w:val="single" w:sz="4" w:space="0" w:color="000000"/>
            </w:tcBorders>
            <w:shd w:val="clear" w:color="auto" w:fill="auto"/>
            <w:vAlign w:val="bottom"/>
            <w:hideMark/>
          </w:tcPr>
          <w:p w14:paraId="4AD6FF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992" w:type="dxa"/>
            <w:tcBorders>
              <w:top w:val="nil"/>
              <w:left w:val="nil"/>
              <w:bottom w:val="single" w:sz="4" w:space="0" w:color="000000"/>
              <w:right w:val="single" w:sz="4" w:space="0" w:color="000000"/>
            </w:tcBorders>
            <w:shd w:val="clear" w:color="auto" w:fill="auto"/>
            <w:vAlign w:val="bottom"/>
            <w:hideMark/>
          </w:tcPr>
          <w:p w14:paraId="35058BB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850" w:type="dxa"/>
            <w:tcBorders>
              <w:top w:val="nil"/>
              <w:left w:val="nil"/>
              <w:bottom w:val="single" w:sz="4" w:space="0" w:color="000000"/>
              <w:right w:val="single" w:sz="4" w:space="0" w:color="000000"/>
            </w:tcBorders>
            <w:shd w:val="clear" w:color="auto" w:fill="auto"/>
            <w:vAlign w:val="bottom"/>
            <w:hideMark/>
          </w:tcPr>
          <w:p w14:paraId="30CDF4A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8305AB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783E6855"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B56265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Собрание: индекс эффективности, метрики, критерии</w:t>
            </w:r>
          </w:p>
        </w:tc>
        <w:tc>
          <w:tcPr>
            <w:tcW w:w="1134" w:type="dxa"/>
            <w:tcBorders>
              <w:top w:val="nil"/>
              <w:left w:val="nil"/>
              <w:bottom w:val="single" w:sz="4" w:space="0" w:color="000000"/>
              <w:right w:val="single" w:sz="4" w:space="0" w:color="000000"/>
            </w:tcBorders>
            <w:shd w:val="clear" w:color="auto" w:fill="auto"/>
            <w:vAlign w:val="bottom"/>
            <w:hideMark/>
          </w:tcPr>
          <w:p w14:paraId="230A15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4F506C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57124E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468928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6ACA5D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000000"/>
              <w:right w:val="single" w:sz="4" w:space="0" w:color="000000"/>
            </w:tcBorders>
            <w:shd w:val="clear" w:color="auto" w:fill="auto"/>
            <w:vAlign w:val="bottom"/>
            <w:hideMark/>
          </w:tcPr>
          <w:p w14:paraId="70672A3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40CCAB4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000000"/>
              <w:right w:val="single" w:sz="4" w:space="0" w:color="000000"/>
            </w:tcBorders>
            <w:shd w:val="clear" w:color="auto" w:fill="auto"/>
            <w:vAlign w:val="bottom"/>
            <w:hideMark/>
          </w:tcPr>
          <w:p w14:paraId="06D458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1133" w:type="dxa"/>
            <w:tcBorders>
              <w:top w:val="nil"/>
              <w:left w:val="nil"/>
              <w:bottom w:val="single" w:sz="4" w:space="0" w:color="000000"/>
              <w:right w:val="single" w:sz="4" w:space="0" w:color="000000"/>
            </w:tcBorders>
            <w:shd w:val="clear" w:color="auto" w:fill="auto"/>
            <w:vAlign w:val="bottom"/>
            <w:hideMark/>
          </w:tcPr>
          <w:p w14:paraId="1B5600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992" w:type="dxa"/>
            <w:tcBorders>
              <w:top w:val="nil"/>
              <w:left w:val="nil"/>
              <w:bottom w:val="single" w:sz="4" w:space="0" w:color="000000"/>
              <w:right w:val="single" w:sz="4" w:space="0" w:color="000000"/>
            </w:tcBorders>
            <w:shd w:val="clear" w:color="auto" w:fill="auto"/>
            <w:vAlign w:val="bottom"/>
            <w:hideMark/>
          </w:tcPr>
          <w:p w14:paraId="4D5187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850" w:type="dxa"/>
            <w:tcBorders>
              <w:top w:val="nil"/>
              <w:left w:val="nil"/>
              <w:bottom w:val="single" w:sz="4" w:space="0" w:color="000000"/>
              <w:right w:val="single" w:sz="4" w:space="0" w:color="000000"/>
            </w:tcBorders>
            <w:shd w:val="clear" w:color="auto" w:fill="auto"/>
            <w:vAlign w:val="bottom"/>
            <w:hideMark/>
          </w:tcPr>
          <w:p w14:paraId="4BD5974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C1A4E6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0327811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D35777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Собрание: индекс эффективности, метрики, критерии</w:t>
            </w:r>
          </w:p>
        </w:tc>
        <w:tc>
          <w:tcPr>
            <w:tcW w:w="1134" w:type="dxa"/>
            <w:tcBorders>
              <w:top w:val="nil"/>
              <w:left w:val="nil"/>
              <w:bottom w:val="single" w:sz="4" w:space="0" w:color="000000"/>
              <w:right w:val="single" w:sz="4" w:space="0" w:color="000000"/>
            </w:tcBorders>
            <w:shd w:val="clear" w:color="auto" w:fill="auto"/>
            <w:vAlign w:val="bottom"/>
            <w:hideMark/>
          </w:tcPr>
          <w:p w14:paraId="57341F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5B9232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Боначев</w:t>
            </w:r>
          </w:p>
        </w:tc>
        <w:tc>
          <w:tcPr>
            <w:tcW w:w="1276" w:type="dxa"/>
            <w:tcBorders>
              <w:top w:val="nil"/>
              <w:left w:val="nil"/>
              <w:bottom w:val="single" w:sz="4" w:space="0" w:color="000000"/>
              <w:right w:val="single" w:sz="4" w:space="0" w:color="000000"/>
            </w:tcBorders>
            <w:shd w:val="clear" w:color="auto" w:fill="auto"/>
            <w:vAlign w:val="bottom"/>
            <w:hideMark/>
          </w:tcPr>
          <w:p w14:paraId="2A85A2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3A49A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3CD6DB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000000"/>
              <w:right w:val="single" w:sz="4" w:space="0" w:color="000000"/>
            </w:tcBorders>
            <w:shd w:val="clear" w:color="auto" w:fill="auto"/>
            <w:vAlign w:val="bottom"/>
            <w:hideMark/>
          </w:tcPr>
          <w:p w14:paraId="19BCBE1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78D563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000000"/>
              <w:right w:val="single" w:sz="4" w:space="0" w:color="000000"/>
            </w:tcBorders>
            <w:shd w:val="clear" w:color="auto" w:fill="auto"/>
            <w:vAlign w:val="bottom"/>
            <w:hideMark/>
          </w:tcPr>
          <w:p w14:paraId="2D4E7C5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1133" w:type="dxa"/>
            <w:tcBorders>
              <w:top w:val="nil"/>
              <w:left w:val="nil"/>
              <w:bottom w:val="single" w:sz="4" w:space="0" w:color="000000"/>
              <w:right w:val="single" w:sz="4" w:space="0" w:color="000000"/>
            </w:tcBorders>
            <w:shd w:val="clear" w:color="auto" w:fill="auto"/>
            <w:vAlign w:val="bottom"/>
            <w:hideMark/>
          </w:tcPr>
          <w:p w14:paraId="37054F5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992" w:type="dxa"/>
            <w:tcBorders>
              <w:top w:val="nil"/>
              <w:left w:val="nil"/>
              <w:bottom w:val="single" w:sz="4" w:space="0" w:color="000000"/>
              <w:right w:val="single" w:sz="4" w:space="0" w:color="000000"/>
            </w:tcBorders>
            <w:shd w:val="clear" w:color="auto" w:fill="auto"/>
            <w:vAlign w:val="bottom"/>
            <w:hideMark/>
          </w:tcPr>
          <w:p w14:paraId="61C2148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850" w:type="dxa"/>
            <w:tcBorders>
              <w:top w:val="nil"/>
              <w:left w:val="nil"/>
              <w:bottom w:val="single" w:sz="4" w:space="0" w:color="000000"/>
              <w:right w:val="single" w:sz="4" w:space="0" w:color="000000"/>
            </w:tcBorders>
            <w:shd w:val="clear" w:color="auto" w:fill="auto"/>
            <w:vAlign w:val="bottom"/>
            <w:hideMark/>
          </w:tcPr>
          <w:p w14:paraId="6D9B2B6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4DDFC5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5303D6A5"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D8FE1D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Составить таблицу проектов за последний отчётный период</w:t>
            </w:r>
          </w:p>
        </w:tc>
        <w:tc>
          <w:tcPr>
            <w:tcW w:w="1134" w:type="dxa"/>
            <w:tcBorders>
              <w:top w:val="nil"/>
              <w:left w:val="nil"/>
              <w:bottom w:val="single" w:sz="4" w:space="0" w:color="000000"/>
              <w:right w:val="single" w:sz="4" w:space="0" w:color="000000"/>
            </w:tcBorders>
            <w:shd w:val="clear" w:color="auto" w:fill="auto"/>
            <w:vAlign w:val="bottom"/>
            <w:hideMark/>
          </w:tcPr>
          <w:p w14:paraId="33D8AF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1AE31E3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60B50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B2923A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07.05.2015</w:t>
            </w:r>
          </w:p>
        </w:tc>
        <w:tc>
          <w:tcPr>
            <w:tcW w:w="1134" w:type="dxa"/>
            <w:tcBorders>
              <w:top w:val="nil"/>
              <w:left w:val="nil"/>
              <w:bottom w:val="single" w:sz="4" w:space="0" w:color="000000"/>
              <w:right w:val="single" w:sz="4" w:space="0" w:color="000000"/>
            </w:tcBorders>
            <w:shd w:val="clear" w:color="auto" w:fill="auto"/>
            <w:vAlign w:val="bottom"/>
            <w:hideMark/>
          </w:tcPr>
          <w:p w14:paraId="044A2F9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2D1161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134" w:type="dxa"/>
            <w:tcBorders>
              <w:top w:val="nil"/>
              <w:left w:val="nil"/>
              <w:bottom w:val="single" w:sz="4" w:space="0" w:color="000000"/>
              <w:right w:val="single" w:sz="4" w:space="0" w:color="000000"/>
            </w:tcBorders>
            <w:shd w:val="clear" w:color="auto" w:fill="auto"/>
            <w:vAlign w:val="bottom"/>
            <w:hideMark/>
          </w:tcPr>
          <w:p w14:paraId="0ED129F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08.05.2015</w:t>
            </w:r>
          </w:p>
        </w:tc>
        <w:tc>
          <w:tcPr>
            <w:tcW w:w="993" w:type="dxa"/>
            <w:tcBorders>
              <w:top w:val="nil"/>
              <w:left w:val="nil"/>
              <w:bottom w:val="single" w:sz="4" w:space="0" w:color="000000"/>
              <w:right w:val="single" w:sz="4" w:space="0" w:color="000000"/>
            </w:tcBorders>
            <w:shd w:val="clear" w:color="auto" w:fill="auto"/>
            <w:vAlign w:val="bottom"/>
            <w:hideMark/>
          </w:tcPr>
          <w:p w14:paraId="0944BC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0:59</w:t>
            </w:r>
          </w:p>
        </w:tc>
        <w:tc>
          <w:tcPr>
            <w:tcW w:w="1133" w:type="dxa"/>
            <w:tcBorders>
              <w:top w:val="nil"/>
              <w:left w:val="nil"/>
              <w:bottom w:val="single" w:sz="4" w:space="0" w:color="000000"/>
              <w:right w:val="single" w:sz="4" w:space="0" w:color="000000"/>
            </w:tcBorders>
            <w:shd w:val="clear" w:color="auto" w:fill="auto"/>
            <w:vAlign w:val="bottom"/>
            <w:hideMark/>
          </w:tcPr>
          <w:p w14:paraId="2D0A1CE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0:59</w:t>
            </w:r>
          </w:p>
        </w:tc>
        <w:tc>
          <w:tcPr>
            <w:tcW w:w="992" w:type="dxa"/>
            <w:tcBorders>
              <w:top w:val="nil"/>
              <w:left w:val="nil"/>
              <w:bottom w:val="single" w:sz="4" w:space="0" w:color="000000"/>
              <w:right w:val="single" w:sz="4" w:space="0" w:color="000000"/>
            </w:tcBorders>
            <w:shd w:val="clear" w:color="auto" w:fill="auto"/>
            <w:vAlign w:val="bottom"/>
            <w:hideMark/>
          </w:tcPr>
          <w:p w14:paraId="78033C6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0:59</w:t>
            </w:r>
          </w:p>
        </w:tc>
        <w:tc>
          <w:tcPr>
            <w:tcW w:w="850" w:type="dxa"/>
            <w:tcBorders>
              <w:top w:val="nil"/>
              <w:left w:val="nil"/>
              <w:bottom w:val="single" w:sz="4" w:space="0" w:color="000000"/>
              <w:right w:val="single" w:sz="4" w:space="0" w:color="000000"/>
            </w:tcBorders>
            <w:shd w:val="clear" w:color="auto" w:fill="auto"/>
            <w:vAlign w:val="bottom"/>
            <w:hideMark/>
          </w:tcPr>
          <w:p w14:paraId="2F322D7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307F30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27B04D0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54E56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Составить таблицу текущих проектов</w:t>
            </w:r>
          </w:p>
        </w:tc>
        <w:tc>
          <w:tcPr>
            <w:tcW w:w="1134" w:type="dxa"/>
            <w:tcBorders>
              <w:top w:val="nil"/>
              <w:left w:val="nil"/>
              <w:bottom w:val="single" w:sz="4" w:space="0" w:color="000000"/>
              <w:right w:val="single" w:sz="4" w:space="0" w:color="000000"/>
            </w:tcBorders>
            <w:shd w:val="clear" w:color="auto" w:fill="auto"/>
            <w:vAlign w:val="bottom"/>
            <w:hideMark/>
          </w:tcPr>
          <w:p w14:paraId="394AEFD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0ADF689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37BB404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59D566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16.04.2015</w:t>
            </w:r>
          </w:p>
        </w:tc>
        <w:tc>
          <w:tcPr>
            <w:tcW w:w="1134" w:type="dxa"/>
            <w:tcBorders>
              <w:top w:val="nil"/>
              <w:left w:val="nil"/>
              <w:bottom w:val="single" w:sz="4" w:space="0" w:color="000000"/>
              <w:right w:val="single" w:sz="4" w:space="0" w:color="000000"/>
            </w:tcBorders>
            <w:shd w:val="clear" w:color="auto" w:fill="auto"/>
            <w:vAlign w:val="bottom"/>
            <w:hideMark/>
          </w:tcPr>
          <w:p w14:paraId="2007B3B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276" w:type="dxa"/>
            <w:tcBorders>
              <w:top w:val="nil"/>
              <w:left w:val="nil"/>
              <w:bottom w:val="single" w:sz="4" w:space="0" w:color="000000"/>
              <w:right w:val="single" w:sz="4" w:space="0" w:color="000000"/>
            </w:tcBorders>
            <w:shd w:val="clear" w:color="auto" w:fill="auto"/>
            <w:vAlign w:val="bottom"/>
            <w:hideMark/>
          </w:tcPr>
          <w:p w14:paraId="62870DB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7226C85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993" w:type="dxa"/>
            <w:tcBorders>
              <w:top w:val="nil"/>
              <w:left w:val="nil"/>
              <w:bottom w:val="single" w:sz="4" w:space="0" w:color="000000"/>
              <w:right w:val="single" w:sz="4" w:space="0" w:color="000000"/>
            </w:tcBorders>
            <w:shd w:val="clear" w:color="auto" w:fill="auto"/>
            <w:vAlign w:val="bottom"/>
            <w:hideMark/>
          </w:tcPr>
          <w:p w14:paraId="54E103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1:02</w:t>
            </w:r>
          </w:p>
        </w:tc>
        <w:tc>
          <w:tcPr>
            <w:tcW w:w="1133" w:type="dxa"/>
            <w:tcBorders>
              <w:top w:val="nil"/>
              <w:left w:val="nil"/>
              <w:bottom w:val="single" w:sz="4" w:space="0" w:color="000000"/>
              <w:right w:val="single" w:sz="4" w:space="0" w:color="000000"/>
            </w:tcBorders>
            <w:shd w:val="clear" w:color="auto" w:fill="auto"/>
            <w:vAlign w:val="bottom"/>
            <w:hideMark/>
          </w:tcPr>
          <w:p w14:paraId="574F56F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1:02</w:t>
            </w:r>
          </w:p>
        </w:tc>
        <w:tc>
          <w:tcPr>
            <w:tcW w:w="992" w:type="dxa"/>
            <w:tcBorders>
              <w:top w:val="nil"/>
              <w:left w:val="nil"/>
              <w:bottom w:val="single" w:sz="4" w:space="0" w:color="000000"/>
              <w:right w:val="single" w:sz="4" w:space="0" w:color="000000"/>
            </w:tcBorders>
            <w:shd w:val="clear" w:color="auto" w:fill="auto"/>
            <w:vAlign w:val="bottom"/>
            <w:hideMark/>
          </w:tcPr>
          <w:p w14:paraId="19C8B81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1:05</w:t>
            </w:r>
          </w:p>
        </w:tc>
        <w:tc>
          <w:tcPr>
            <w:tcW w:w="850" w:type="dxa"/>
            <w:tcBorders>
              <w:top w:val="nil"/>
              <w:left w:val="nil"/>
              <w:bottom w:val="single" w:sz="4" w:space="0" w:color="000000"/>
              <w:right w:val="single" w:sz="4" w:space="0" w:color="000000"/>
            </w:tcBorders>
            <w:shd w:val="clear" w:color="auto" w:fill="auto"/>
            <w:vAlign w:val="bottom"/>
            <w:hideMark/>
          </w:tcPr>
          <w:p w14:paraId="444B538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8D112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3D64DD2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18800B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Сотел. Изменить внешний вид в соответствие с макетами</w:t>
            </w:r>
          </w:p>
        </w:tc>
        <w:tc>
          <w:tcPr>
            <w:tcW w:w="1134" w:type="dxa"/>
            <w:tcBorders>
              <w:top w:val="nil"/>
              <w:left w:val="nil"/>
              <w:bottom w:val="single" w:sz="4" w:space="0" w:color="000000"/>
              <w:right w:val="single" w:sz="4" w:space="0" w:color="000000"/>
            </w:tcBorders>
            <w:shd w:val="clear" w:color="auto" w:fill="auto"/>
            <w:vAlign w:val="bottom"/>
            <w:hideMark/>
          </w:tcPr>
          <w:p w14:paraId="4990AAB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DF25C2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65C692B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DF87A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109008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276" w:type="dxa"/>
            <w:tcBorders>
              <w:top w:val="nil"/>
              <w:left w:val="nil"/>
              <w:bottom w:val="single" w:sz="4" w:space="0" w:color="000000"/>
              <w:right w:val="single" w:sz="4" w:space="0" w:color="000000"/>
            </w:tcBorders>
            <w:shd w:val="clear" w:color="auto" w:fill="auto"/>
            <w:vAlign w:val="bottom"/>
            <w:hideMark/>
          </w:tcPr>
          <w:p w14:paraId="00937D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3544553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993" w:type="dxa"/>
            <w:tcBorders>
              <w:top w:val="nil"/>
              <w:left w:val="nil"/>
              <w:bottom w:val="single" w:sz="4" w:space="0" w:color="000000"/>
              <w:right w:val="single" w:sz="4" w:space="0" w:color="000000"/>
            </w:tcBorders>
            <w:shd w:val="clear" w:color="auto" w:fill="auto"/>
            <w:vAlign w:val="bottom"/>
            <w:hideMark/>
          </w:tcPr>
          <w:p w14:paraId="1986651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35:51:00</w:t>
            </w:r>
          </w:p>
        </w:tc>
        <w:tc>
          <w:tcPr>
            <w:tcW w:w="1133" w:type="dxa"/>
            <w:tcBorders>
              <w:top w:val="nil"/>
              <w:left w:val="nil"/>
              <w:bottom w:val="single" w:sz="4" w:space="0" w:color="000000"/>
              <w:right w:val="single" w:sz="4" w:space="0" w:color="000000"/>
            </w:tcBorders>
            <w:shd w:val="clear" w:color="auto" w:fill="auto"/>
            <w:vAlign w:val="bottom"/>
            <w:hideMark/>
          </w:tcPr>
          <w:p w14:paraId="53E1129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35:51:00</w:t>
            </w:r>
          </w:p>
        </w:tc>
        <w:tc>
          <w:tcPr>
            <w:tcW w:w="992" w:type="dxa"/>
            <w:tcBorders>
              <w:top w:val="nil"/>
              <w:left w:val="nil"/>
              <w:bottom w:val="single" w:sz="4" w:space="0" w:color="000000"/>
              <w:right w:val="single" w:sz="4" w:space="0" w:color="000000"/>
            </w:tcBorders>
            <w:shd w:val="clear" w:color="auto" w:fill="auto"/>
            <w:vAlign w:val="bottom"/>
            <w:hideMark/>
          </w:tcPr>
          <w:p w14:paraId="7C92E3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12:00</w:t>
            </w:r>
          </w:p>
        </w:tc>
        <w:tc>
          <w:tcPr>
            <w:tcW w:w="850" w:type="dxa"/>
            <w:tcBorders>
              <w:top w:val="nil"/>
              <w:left w:val="nil"/>
              <w:bottom w:val="single" w:sz="4" w:space="0" w:color="000000"/>
              <w:right w:val="single" w:sz="4" w:space="0" w:color="000000"/>
            </w:tcBorders>
            <w:shd w:val="clear" w:color="auto" w:fill="auto"/>
            <w:vAlign w:val="bottom"/>
            <w:hideMark/>
          </w:tcPr>
          <w:p w14:paraId="2A3E5AE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5313FA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7557373C"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61855DC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Тик. Правки по гарантии</w:t>
            </w:r>
          </w:p>
        </w:tc>
        <w:tc>
          <w:tcPr>
            <w:tcW w:w="1134" w:type="dxa"/>
            <w:tcBorders>
              <w:top w:val="nil"/>
              <w:left w:val="nil"/>
              <w:bottom w:val="single" w:sz="4" w:space="0" w:color="auto"/>
              <w:right w:val="single" w:sz="4" w:space="0" w:color="000000"/>
            </w:tcBorders>
            <w:shd w:val="clear" w:color="auto" w:fill="auto"/>
            <w:vAlign w:val="bottom"/>
            <w:hideMark/>
          </w:tcPr>
          <w:p w14:paraId="546AE2F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2391475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auto"/>
              <w:right w:val="single" w:sz="4" w:space="0" w:color="000000"/>
            </w:tcBorders>
            <w:shd w:val="clear" w:color="auto" w:fill="auto"/>
            <w:vAlign w:val="bottom"/>
            <w:hideMark/>
          </w:tcPr>
          <w:p w14:paraId="176A9D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7037D9A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auto"/>
              <w:right w:val="single" w:sz="4" w:space="0" w:color="000000"/>
            </w:tcBorders>
            <w:shd w:val="clear" w:color="auto" w:fill="auto"/>
            <w:vAlign w:val="bottom"/>
            <w:hideMark/>
          </w:tcPr>
          <w:p w14:paraId="29A6448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auto"/>
              <w:right w:val="single" w:sz="4" w:space="0" w:color="000000"/>
            </w:tcBorders>
            <w:shd w:val="clear" w:color="auto" w:fill="auto"/>
            <w:vAlign w:val="bottom"/>
            <w:hideMark/>
          </w:tcPr>
          <w:p w14:paraId="6AA0770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auto"/>
              <w:right w:val="single" w:sz="4" w:space="0" w:color="000000"/>
            </w:tcBorders>
            <w:shd w:val="clear" w:color="auto" w:fill="auto"/>
            <w:vAlign w:val="bottom"/>
            <w:hideMark/>
          </w:tcPr>
          <w:p w14:paraId="2902AB3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993" w:type="dxa"/>
            <w:tcBorders>
              <w:top w:val="nil"/>
              <w:left w:val="nil"/>
              <w:bottom w:val="single" w:sz="4" w:space="0" w:color="auto"/>
              <w:right w:val="single" w:sz="4" w:space="0" w:color="000000"/>
            </w:tcBorders>
            <w:shd w:val="clear" w:color="auto" w:fill="auto"/>
            <w:vAlign w:val="bottom"/>
            <w:hideMark/>
          </w:tcPr>
          <w:p w14:paraId="666F6A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w:t>
            </w:r>
          </w:p>
        </w:tc>
        <w:tc>
          <w:tcPr>
            <w:tcW w:w="1133" w:type="dxa"/>
            <w:tcBorders>
              <w:top w:val="nil"/>
              <w:left w:val="nil"/>
              <w:bottom w:val="single" w:sz="4" w:space="0" w:color="auto"/>
              <w:right w:val="single" w:sz="4" w:space="0" w:color="000000"/>
            </w:tcBorders>
            <w:shd w:val="clear" w:color="auto" w:fill="auto"/>
            <w:vAlign w:val="bottom"/>
            <w:hideMark/>
          </w:tcPr>
          <w:p w14:paraId="5B4ACF3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w:t>
            </w:r>
          </w:p>
        </w:tc>
        <w:tc>
          <w:tcPr>
            <w:tcW w:w="992" w:type="dxa"/>
            <w:tcBorders>
              <w:top w:val="nil"/>
              <w:left w:val="nil"/>
              <w:bottom w:val="single" w:sz="4" w:space="0" w:color="auto"/>
              <w:right w:val="single" w:sz="4" w:space="0" w:color="000000"/>
            </w:tcBorders>
            <w:shd w:val="clear" w:color="auto" w:fill="auto"/>
            <w:vAlign w:val="bottom"/>
            <w:hideMark/>
          </w:tcPr>
          <w:p w14:paraId="5FFD62C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3:11</w:t>
            </w:r>
          </w:p>
        </w:tc>
        <w:tc>
          <w:tcPr>
            <w:tcW w:w="850" w:type="dxa"/>
            <w:tcBorders>
              <w:top w:val="nil"/>
              <w:left w:val="nil"/>
              <w:bottom w:val="single" w:sz="4" w:space="0" w:color="auto"/>
              <w:right w:val="single" w:sz="4" w:space="0" w:color="000000"/>
            </w:tcBorders>
            <w:shd w:val="clear" w:color="auto" w:fill="auto"/>
            <w:vAlign w:val="bottom"/>
            <w:hideMark/>
          </w:tcPr>
          <w:p w14:paraId="16C248C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366FAD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ТИК</w:t>
            </w:r>
          </w:p>
        </w:tc>
      </w:tr>
      <w:tr w:rsidR="00466944" w:rsidRPr="00474647" w14:paraId="7BB566BA"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43E4BC5B" w14:textId="65BA325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91AC1B5" w14:textId="332913B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5285FDA4" w14:textId="49E5EF2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796061F4" w14:textId="15139FC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19AC4A2" w14:textId="2CE65B0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976190D" w14:textId="1C3E25E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2ABC2EB" w14:textId="1741086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2618362" w14:textId="34EB359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71FA05CD" w14:textId="3E73150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1FBD7EB4" w14:textId="5FFB8CF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43B27D82" w14:textId="505B68C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3185ADF5" w14:textId="5DD0331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06F5FA6" w14:textId="1746246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112AC844"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DEEECB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ТИК. Сделать положение формы не фиксированным</w:t>
            </w:r>
          </w:p>
        </w:tc>
        <w:tc>
          <w:tcPr>
            <w:tcW w:w="1134" w:type="dxa"/>
            <w:tcBorders>
              <w:top w:val="nil"/>
              <w:left w:val="nil"/>
              <w:bottom w:val="single" w:sz="4" w:space="0" w:color="000000"/>
              <w:right w:val="single" w:sz="4" w:space="0" w:color="000000"/>
            </w:tcBorders>
            <w:shd w:val="clear" w:color="auto" w:fill="auto"/>
            <w:vAlign w:val="bottom"/>
            <w:hideMark/>
          </w:tcPr>
          <w:p w14:paraId="41FBDB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63217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AC3213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ADEEF7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18.02.2015</w:t>
            </w:r>
          </w:p>
        </w:tc>
        <w:tc>
          <w:tcPr>
            <w:tcW w:w="1134" w:type="dxa"/>
            <w:tcBorders>
              <w:top w:val="nil"/>
              <w:left w:val="nil"/>
              <w:bottom w:val="single" w:sz="4" w:space="0" w:color="000000"/>
              <w:right w:val="single" w:sz="4" w:space="0" w:color="000000"/>
            </w:tcBorders>
            <w:shd w:val="clear" w:color="auto" w:fill="auto"/>
            <w:vAlign w:val="bottom"/>
            <w:hideMark/>
          </w:tcPr>
          <w:p w14:paraId="459554A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276" w:type="dxa"/>
            <w:tcBorders>
              <w:top w:val="nil"/>
              <w:left w:val="nil"/>
              <w:bottom w:val="single" w:sz="4" w:space="0" w:color="000000"/>
              <w:right w:val="single" w:sz="4" w:space="0" w:color="000000"/>
            </w:tcBorders>
            <w:shd w:val="clear" w:color="auto" w:fill="auto"/>
            <w:vAlign w:val="bottom"/>
            <w:hideMark/>
          </w:tcPr>
          <w:p w14:paraId="0CDDCC9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134" w:type="dxa"/>
            <w:tcBorders>
              <w:top w:val="nil"/>
              <w:left w:val="nil"/>
              <w:bottom w:val="single" w:sz="4" w:space="0" w:color="000000"/>
              <w:right w:val="single" w:sz="4" w:space="0" w:color="000000"/>
            </w:tcBorders>
            <w:shd w:val="clear" w:color="auto" w:fill="auto"/>
            <w:vAlign w:val="bottom"/>
            <w:hideMark/>
          </w:tcPr>
          <w:p w14:paraId="33FE4D4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06.03.2015</w:t>
            </w:r>
          </w:p>
        </w:tc>
        <w:tc>
          <w:tcPr>
            <w:tcW w:w="993" w:type="dxa"/>
            <w:tcBorders>
              <w:top w:val="nil"/>
              <w:left w:val="nil"/>
              <w:bottom w:val="single" w:sz="4" w:space="0" w:color="000000"/>
              <w:right w:val="single" w:sz="4" w:space="0" w:color="000000"/>
            </w:tcBorders>
            <w:shd w:val="clear" w:color="auto" w:fill="auto"/>
            <w:vAlign w:val="bottom"/>
            <w:hideMark/>
          </w:tcPr>
          <w:p w14:paraId="3DE6FB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3:01</w:t>
            </w:r>
          </w:p>
        </w:tc>
        <w:tc>
          <w:tcPr>
            <w:tcW w:w="1133" w:type="dxa"/>
            <w:tcBorders>
              <w:top w:val="nil"/>
              <w:left w:val="nil"/>
              <w:bottom w:val="single" w:sz="4" w:space="0" w:color="000000"/>
              <w:right w:val="single" w:sz="4" w:space="0" w:color="000000"/>
            </w:tcBorders>
            <w:shd w:val="clear" w:color="auto" w:fill="auto"/>
            <w:vAlign w:val="bottom"/>
            <w:hideMark/>
          </w:tcPr>
          <w:p w14:paraId="613AEBC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1:36</w:t>
            </w:r>
          </w:p>
        </w:tc>
        <w:tc>
          <w:tcPr>
            <w:tcW w:w="992" w:type="dxa"/>
            <w:tcBorders>
              <w:top w:val="nil"/>
              <w:left w:val="nil"/>
              <w:bottom w:val="single" w:sz="4" w:space="0" w:color="000000"/>
              <w:right w:val="single" w:sz="4" w:space="0" w:color="000000"/>
            </w:tcBorders>
            <w:shd w:val="clear" w:color="auto" w:fill="auto"/>
            <w:vAlign w:val="bottom"/>
            <w:hideMark/>
          </w:tcPr>
          <w:p w14:paraId="2C7436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01567E6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E3C0F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ТИК</w:t>
            </w:r>
          </w:p>
        </w:tc>
      </w:tr>
      <w:tr w:rsidR="00466944" w:rsidRPr="00474647" w14:paraId="2C8663B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1518AF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Тисс, финальные правки</w:t>
            </w:r>
          </w:p>
        </w:tc>
        <w:tc>
          <w:tcPr>
            <w:tcW w:w="1134" w:type="dxa"/>
            <w:tcBorders>
              <w:top w:val="nil"/>
              <w:left w:val="nil"/>
              <w:bottom w:val="single" w:sz="4" w:space="0" w:color="000000"/>
              <w:right w:val="single" w:sz="4" w:space="0" w:color="000000"/>
            </w:tcBorders>
            <w:shd w:val="clear" w:color="auto" w:fill="auto"/>
            <w:vAlign w:val="bottom"/>
            <w:hideMark/>
          </w:tcPr>
          <w:p w14:paraId="204D947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B44F4B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7F6DE54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600CC5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17.04.2015</w:t>
            </w:r>
          </w:p>
        </w:tc>
        <w:tc>
          <w:tcPr>
            <w:tcW w:w="1134" w:type="dxa"/>
            <w:tcBorders>
              <w:top w:val="nil"/>
              <w:left w:val="nil"/>
              <w:bottom w:val="single" w:sz="4" w:space="0" w:color="000000"/>
              <w:right w:val="single" w:sz="4" w:space="0" w:color="000000"/>
            </w:tcBorders>
            <w:shd w:val="clear" w:color="auto" w:fill="auto"/>
            <w:vAlign w:val="bottom"/>
            <w:hideMark/>
          </w:tcPr>
          <w:p w14:paraId="57AC55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276" w:type="dxa"/>
            <w:tcBorders>
              <w:top w:val="nil"/>
              <w:left w:val="nil"/>
              <w:bottom w:val="single" w:sz="4" w:space="0" w:color="000000"/>
              <w:right w:val="single" w:sz="4" w:space="0" w:color="000000"/>
            </w:tcBorders>
            <w:shd w:val="clear" w:color="auto" w:fill="auto"/>
            <w:vAlign w:val="bottom"/>
            <w:hideMark/>
          </w:tcPr>
          <w:p w14:paraId="094BF62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08.05.2015</w:t>
            </w:r>
          </w:p>
        </w:tc>
        <w:tc>
          <w:tcPr>
            <w:tcW w:w="1134" w:type="dxa"/>
            <w:tcBorders>
              <w:top w:val="nil"/>
              <w:left w:val="nil"/>
              <w:bottom w:val="single" w:sz="4" w:space="0" w:color="000000"/>
              <w:right w:val="single" w:sz="4" w:space="0" w:color="000000"/>
            </w:tcBorders>
            <w:shd w:val="clear" w:color="auto" w:fill="auto"/>
            <w:vAlign w:val="bottom"/>
            <w:hideMark/>
          </w:tcPr>
          <w:p w14:paraId="422E7A4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993" w:type="dxa"/>
            <w:tcBorders>
              <w:top w:val="nil"/>
              <w:left w:val="nil"/>
              <w:bottom w:val="single" w:sz="4" w:space="0" w:color="000000"/>
              <w:right w:val="single" w:sz="4" w:space="0" w:color="000000"/>
            </w:tcBorders>
            <w:shd w:val="clear" w:color="auto" w:fill="auto"/>
            <w:vAlign w:val="bottom"/>
            <w:hideMark/>
          </w:tcPr>
          <w:p w14:paraId="0C16B0C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9:15</w:t>
            </w:r>
          </w:p>
        </w:tc>
        <w:tc>
          <w:tcPr>
            <w:tcW w:w="1133" w:type="dxa"/>
            <w:tcBorders>
              <w:top w:val="nil"/>
              <w:left w:val="nil"/>
              <w:bottom w:val="single" w:sz="4" w:space="0" w:color="000000"/>
              <w:right w:val="single" w:sz="4" w:space="0" w:color="000000"/>
            </w:tcBorders>
            <w:shd w:val="clear" w:color="auto" w:fill="auto"/>
            <w:vAlign w:val="bottom"/>
            <w:hideMark/>
          </w:tcPr>
          <w:p w14:paraId="5D8926E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9:15</w:t>
            </w:r>
          </w:p>
        </w:tc>
        <w:tc>
          <w:tcPr>
            <w:tcW w:w="992" w:type="dxa"/>
            <w:tcBorders>
              <w:top w:val="nil"/>
              <w:left w:val="nil"/>
              <w:bottom w:val="single" w:sz="4" w:space="0" w:color="000000"/>
              <w:right w:val="single" w:sz="4" w:space="0" w:color="000000"/>
            </w:tcBorders>
            <w:shd w:val="clear" w:color="auto" w:fill="auto"/>
            <w:vAlign w:val="bottom"/>
            <w:hideMark/>
          </w:tcPr>
          <w:p w14:paraId="71A6268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10:00</w:t>
            </w:r>
          </w:p>
        </w:tc>
        <w:tc>
          <w:tcPr>
            <w:tcW w:w="850" w:type="dxa"/>
            <w:tcBorders>
              <w:top w:val="nil"/>
              <w:left w:val="nil"/>
              <w:bottom w:val="single" w:sz="4" w:space="0" w:color="000000"/>
              <w:right w:val="single" w:sz="4" w:space="0" w:color="000000"/>
            </w:tcBorders>
            <w:shd w:val="clear" w:color="auto" w:fill="auto"/>
            <w:vAlign w:val="bottom"/>
            <w:hideMark/>
          </w:tcPr>
          <w:p w14:paraId="0E204B1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07ED0F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751A3FC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AABE9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 Адаптировать меню под мобильные устройства</w:t>
            </w:r>
          </w:p>
        </w:tc>
        <w:tc>
          <w:tcPr>
            <w:tcW w:w="1134" w:type="dxa"/>
            <w:tcBorders>
              <w:top w:val="nil"/>
              <w:left w:val="nil"/>
              <w:bottom w:val="single" w:sz="4" w:space="0" w:color="000000"/>
              <w:right w:val="single" w:sz="4" w:space="0" w:color="000000"/>
            </w:tcBorders>
            <w:shd w:val="clear" w:color="auto" w:fill="auto"/>
            <w:vAlign w:val="bottom"/>
            <w:hideMark/>
          </w:tcPr>
          <w:p w14:paraId="701A55D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D5B4F2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72F85A5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CAFA1C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02.04.2015</w:t>
            </w:r>
          </w:p>
        </w:tc>
        <w:tc>
          <w:tcPr>
            <w:tcW w:w="1134" w:type="dxa"/>
            <w:tcBorders>
              <w:top w:val="nil"/>
              <w:left w:val="nil"/>
              <w:bottom w:val="single" w:sz="4" w:space="0" w:color="000000"/>
              <w:right w:val="single" w:sz="4" w:space="0" w:color="000000"/>
            </w:tcBorders>
            <w:shd w:val="clear" w:color="auto" w:fill="auto"/>
            <w:vAlign w:val="bottom"/>
            <w:hideMark/>
          </w:tcPr>
          <w:p w14:paraId="38DD98F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276" w:type="dxa"/>
            <w:tcBorders>
              <w:top w:val="nil"/>
              <w:left w:val="nil"/>
              <w:bottom w:val="single" w:sz="4" w:space="0" w:color="000000"/>
              <w:right w:val="single" w:sz="4" w:space="0" w:color="000000"/>
            </w:tcBorders>
            <w:shd w:val="clear" w:color="auto" w:fill="auto"/>
            <w:vAlign w:val="bottom"/>
            <w:hideMark/>
          </w:tcPr>
          <w:p w14:paraId="284247D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1134" w:type="dxa"/>
            <w:tcBorders>
              <w:top w:val="nil"/>
              <w:left w:val="nil"/>
              <w:bottom w:val="single" w:sz="4" w:space="0" w:color="000000"/>
              <w:right w:val="single" w:sz="4" w:space="0" w:color="000000"/>
            </w:tcBorders>
            <w:shd w:val="clear" w:color="auto" w:fill="auto"/>
            <w:vAlign w:val="bottom"/>
            <w:hideMark/>
          </w:tcPr>
          <w:p w14:paraId="11CB1CF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03.04.2015</w:t>
            </w:r>
          </w:p>
        </w:tc>
        <w:tc>
          <w:tcPr>
            <w:tcW w:w="993" w:type="dxa"/>
            <w:tcBorders>
              <w:top w:val="nil"/>
              <w:left w:val="nil"/>
              <w:bottom w:val="single" w:sz="4" w:space="0" w:color="000000"/>
              <w:right w:val="single" w:sz="4" w:space="0" w:color="000000"/>
            </w:tcBorders>
            <w:shd w:val="clear" w:color="auto" w:fill="auto"/>
            <w:vAlign w:val="bottom"/>
            <w:hideMark/>
          </w:tcPr>
          <w:p w14:paraId="3821D32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1:29</w:t>
            </w:r>
          </w:p>
        </w:tc>
        <w:tc>
          <w:tcPr>
            <w:tcW w:w="1133" w:type="dxa"/>
            <w:tcBorders>
              <w:top w:val="nil"/>
              <w:left w:val="nil"/>
              <w:bottom w:val="single" w:sz="4" w:space="0" w:color="000000"/>
              <w:right w:val="single" w:sz="4" w:space="0" w:color="000000"/>
            </w:tcBorders>
            <w:shd w:val="clear" w:color="auto" w:fill="auto"/>
            <w:vAlign w:val="bottom"/>
            <w:hideMark/>
          </w:tcPr>
          <w:p w14:paraId="04ADEF8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1:29</w:t>
            </w:r>
          </w:p>
        </w:tc>
        <w:tc>
          <w:tcPr>
            <w:tcW w:w="992" w:type="dxa"/>
            <w:tcBorders>
              <w:top w:val="nil"/>
              <w:left w:val="nil"/>
              <w:bottom w:val="single" w:sz="4" w:space="0" w:color="000000"/>
              <w:right w:val="single" w:sz="4" w:space="0" w:color="000000"/>
            </w:tcBorders>
            <w:shd w:val="clear" w:color="auto" w:fill="auto"/>
            <w:vAlign w:val="bottom"/>
            <w:hideMark/>
          </w:tcPr>
          <w:p w14:paraId="1FCA29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850" w:type="dxa"/>
            <w:tcBorders>
              <w:top w:val="nil"/>
              <w:left w:val="nil"/>
              <w:bottom w:val="single" w:sz="4" w:space="0" w:color="000000"/>
              <w:right w:val="single" w:sz="4" w:space="0" w:color="000000"/>
            </w:tcBorders>
            <w:shd w:val="clear" w:color="auto" w:fill="auto"/>
            <w:vAlign w:val="bottom"/>
            <w:hideMark/>
          </w:tcPr>
          <w:p w14:paraId="29A6836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40B6B2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6C6B55F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B0DD7A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 Включить парсер по новостям</w:t>
            </w:r>
          </w:p>
        </w:tc>
        <w:tc>
          <w:tcPr>
            <w:tcW w:w="1134" w:type="dxa"/>
            <w:tcBorders>
              <w:top w:val="nil"/>
              <w:left w:val="nil"/>
              <w:bottom w:val="single" w:sz="4" w:space="0" w:color="000000"/>
              <w:right w:val="single" w:sz="4" w:space="0" w:color="000000"/>
            </w:tcBorders>
            <w:shd w:val="clear" w:color="auto" w:fill="auto"/>
            <w:vAlign w:val="bottom"/>
            <w:hideMark/>
          </w:tcPr>
          <w:p w14:paraId="2D175F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4C74E9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Олег Казаков</w:t>
            </w:r>
          </w:p>
        </w:tc>
        <w:tc>
          <w:tcPr>
            <w:tcW w:w="1276" w:type="dxa"/>
            <w:tcBorders>
              <w:top w:val="nil"/>
              <w:left w:val="nil"/>
              <w:bottom w:val="single" w:sz="4" w:space="0" w:color="000000"/>
              <w:right w:val="single" w:sz="4" w:space="0" w:color="000000"/>
            </w:tcBorders>
            <w:shd w:val="clear" w:color="auto" w:fill="auto"/>
            <w:vAlign w:val="bottom"/>
            <w:hideMark/>
          </w:tcPr>
          <w:p w14:paraId="1D1F456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3B784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427324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29.03.2015</w:t>
            </w:r>
          </w:p>
        </w:tc>
        <w:tc>
          <w:tcPr>
            <w:tcW w:w="1276" w:type="dxa"/>
            <w:tcBorders>
              <w:top w:val="nil"/>
              <w:left w:val="nil"/>
              <w:bottom w:val="single" w:sz="4" w:space="0" w:color="000000"/>
              <w:right w:val="single" w:sz="4" w:space="0" w:color="000000"/>
            </w:tcBorders>
            <w:shd w:val="clear" w:color="auto" w:fill="auto"/>
            <w:vAlign w:val="bottom"/>
            <w:hideMark/>
          </w:tcPr>
          <w:p w14:paraId="563EE4E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45DF571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29.03.2015</w:t>
            </w:r>
          </w:p>
        </w:tc>
        <w:tc>
          <w:tcPr>
            <w:tcW w:w="993" w:type="dxa"/>
            <w:tcBorders>
              <w:top w:val="nil"/>
              <w:left w:val="nil"/>
              <w:bottom w:val="single" w:sz="4" w:space="0" w:color="000000"/>
              <w:right w:val="single" w:sz="4" w:space="0" w:color="000000"/>
            </w:tcBorders>
            <w:shd w:val="clear" w:color="auto" w:fill="auto"/>
            <w:vAlign w:val="bottom"/>
            <w:hideMark/>
          </w:tcPr>
          <w:p w14:paraId="241DE96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1133" w:type="dxa"/>
            <w:tcBorders>
              <w:top w:val="nil"/>
              <w:left w:val="nil"/>
              <w:bottom w:val="single" w:sz="4" w:space="0" w:color="000000"/>
              <w:right w:val="single" w:sz="4" w:space="0" w:color="000000"/>
            </w:tcBorders>
            <w:shd w:val="clear" w:color="auto" w:fill="auto"/>
            <w:vAlign w:val="bottom"/>
            <w:hideMark/>
          </w:tcPr>
          <w:p w14:paraId="2A8FBD2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992" w:type="dxa"/>
            <w:tcBorders>
              <w:top w:val="nil"/>
              <w:left w:val="nil"/>
              <w:bottom w:val="single" w:sz="4" w:space="0" w:color="000000"/>
              <w:right w:val="single" w:sz="4" w:space="0" w:color="000000"/>
            </w:tcBorders>
            <w:shd w:val="clear" w:color="auto" w:fill="auto"/>
            <w:vAlign w:val="bottom"/>
            <w:hideMark/>
          </w:tcPr>
          <w:p w14:paraId="6759605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6AD26A4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5453E1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3D24C537"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CCDB04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 Заменить баннер на внутренних страницах</w:t>
            </w:r>
          </w:p>
        </w:tc>
        <w:tc>
          <w:tcPr>
            <w:tcW w:w="1134" w:type="dxa"/>
            <w:tcBorders>
              <w:top w:val="nil"/>
              <w:left w:val="nil"/>
              <w:bottom w:val="single" w:sz="4" w:space="0" w:color="000000"/>
              <w:right w:val="single" w:sz="4" w:space="0" w:color="000000"/>
            </w:tcBorders>
            <w:shd w:val="clear" w:color="auto" w:fill="auto"/>
            <w:vAlign w:val="bottom"/>
            <w:hideMark/>
          </w:tcPr>
          <w:p w14:paraId="29EFB1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6B75F67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277D0D9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37F5C7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480ABEF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5F4D922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3DECBC6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993" w:type="dxa"/>
            <w:tcBorders>
              <w:top w:val="nil"/>
              <w:left w:val="nil"/>
              <w:bottom w:val="single" w:sz="4" w:space="0" w:color="000000"/>
              <w:right w:val="single" w:sz="4" w:space="0" w:color="000000"/>
            </w:tcBorders>
            <w:shd w:val="clear" w:color="auto" w:fill="auto"/>
            <w:vAlign w:val="bottom"/>
            <w:hideMark/>
          </w:tcPr>
          <w:p w14:paraId="3E03C9C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1133" w:type="dxa"/>
            <w:tcBorders>
              <w:top w:val="nil"/>
              <w:left w:val="nil"/>
              <w:bottom w:val="single" w:sz="4" w:space="0" w:color="000000"/>
              <w:right w:val="single" w:sz="4" w:space="0" w:color="000000"/>
            </w:tcBorders>
            <w:shd w:val="clear" w:color="auto" w:fill="auto"/>
            <w:vAlign w:val="bottom"/>
            <w:hideMark/>
          </w:tcPr>
          <w:p w14:paraId="325FB5E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992" w:type="dxa"/>
            <w:tcBorders>
              <w:top w:val="nil"/>
              <w:left w:val="nil"/>
              <w:bottom w:val="single" w:sz="4" w:space="0" w:color="000000"/>
              <w:right w:val="single" w:sz="4" w:space="0" w:color="000000"/>
            </w:tcBorders>
            <w:shd w:val="clear" w:color="auto" w:fill="auto"/>
            <w:vAlign w:val="bottom"/>
            <w:hideMark/>
          </w:tcPr>
          <w:p w14:paraId="1CD208A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000000"/>
              <w:right w:val="single" w:sz="4" w:space="0" w:color="000000"/>
            </w:tcBorders>
            <w:shd w:val="clear" w:color="auto" w:fill="auto"/>
            <w:vAlign w:val="bottom"/>
            <w:hideMark/>
          </w:tcPr>
          <w:p w14:paraId="40A2CF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0F2C96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7F457A8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6AE982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 Заменить почтовый адрес</w:t>
            </w:r>
          </w:p>
        </w:tc>
        <w:tc>
          <w:tcPr>
            <w:tcW w:w="1134" w:type="dxa"/>
            <w:tcBorders>
              <w:top w:val="nil"/>
              <w:left w:val="nil"/>
              <w:bottom w:val="single" w:sz="4" w:space="0" w:color="000000"/>
              <w:right w:val="single" w:sz="4" w:space="0" w:color="000000"/>
            </w:tcBorders>
            <w:shd w:val="clear" w:color="auto" w:fill="auto"/>
            <w:vAlign w:val="bottom"/>
            <w:hideMark/>
          </w:tcPr>
          <w:p w14:paraId="33112E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538500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C630AB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E9DDC3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5916723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276" w:type="dxa"/>
            <w:tcBorders>
              <w:top w:val="nil"/>
              <w:left w:val="nil"/>
              <w:bottom w:val="single" w:sz="4" w:space="0" w:color="000000"/>
              <w:right w:val="single" w:sz="4" w:space="0" w:color="000000"/>
            </w:tcBorders>
            <w:shd w:val="clear" w:color="auto" w:fill="auto"/>
            <w:vAlign w:val="bottom"/>
            <w:hideMark/>
          </w:tcPr>
          <w:p w14:paraId="4D27827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000000"/>
              <w:right w:val="single" w:sz="4" w:space="0" w:color="000000"/>
            </w:tcBorders>
            <w:shd w:val="clear" w:color="auto" w:fill="auto"/>
            <w:vAlign w:val="bottom"/>
            <w:hideMark/>
          </w:tcPr>
          <w:p w14:paraId="7FC4DFB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993" w:type="dxa"/>
            <w:tcBorders>
              <w:top w:val="nil"/>
              <w:left w:val="nil"/>
              <w:bottom w:val="single" w:sz="4" w:space="0" w:color="000000"/>
              <w:right w:val="single" w:sz="4" w:space="0" w:color="000000"/>
            </w:tcBorders>
            <w:shd w:val="clear" w:color="auto" w:fill="auto"/>
            <w:vAlign w:val="bottom"/>
            <w:hideMark/>
          </w:tcPr>
          <w:p w14:paraId="3EC6D96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1133" w:type="dxa"/>
            <w:tcBorders>
              <w:top w:val="nil"/>
              <w:left w:val="nil"/>
              <w:bottom w:val="single" w:sz="4" w:space="0" w:color="000000"/>
              <w:right w:val="single" w:sz="4" w:space="0" w:color="000000"/>
            </w:tcBorders>
            <w:shd w:val="clear" w:color="auto" w:fill="auto"/>
            <w:vAlign w:val="bottom"/>
            <w:hideMark/>
          </w:tcPr>
          <w:p w14:paraId="6D8E21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w:t>
            </w:r>
          </w:p>
        </w:tc>
        <w:tc>
          <w:tcPr>
            <w:tcW w:w="992" w:type="dxa"/>
            <w:tcBorders>
              <w:top w:val="nil"/>
              <w:left w:val="nil"/>
              <w:bottom w:val="single" w:sz="4" w:space="0" w:color="000000"/>
              <w:right w:val="single" w:sz="4" w:space="0" w:color="000000"/>
            </w:tcBorders>
            <w:shd w:val="clear" w:color="auto" w:fill="auto"/>
            <w:vAlign w:val="bottom"/>
            <w:hideMark/>
          </w:tcPr>
          <w:p w14:paraId="00B18F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36DA15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76A979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33D1BF4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77A799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 Настроить SiteMap</w:t>
            </w:r>
          </w:p>
        </w:tc>
        <w:tc>
          <w:tcPr>
            <w:tcW w:w="1134" w:type="dxa"/>
            <w:tcBorders>
              <w:top w:val="nil"/>
              <w:left w:val="nil"/>
              <w:bottom w:val="single" w:sz="4" w:space="0" w:color="000000"/>
              <w:right w:val="single" w:sz="4" w:space="0" w:color="000000"/>
            </w:tcBorders>
            <w:shd w:val="clear" w:color="auto" w:fill="auto"/>
            <w:vAlign w:val="bottom"/>
            <w:hideMark/>
          </w:tcPr>
          <w:p w14:paraId="20985D8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04876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47048A9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445DD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57555A3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276" w:type="dxa"/>
            <w:tcBorders>
              <w:top w:val="nil"/>
              <w:left w:val="nil"/>
              <w:bottom w:val="single" w:sz="4" w:space="0" w:color="000000"/>
              <w:right w:val="single" w:sz="4" w:space="0" w:color="000000"/>
            </w:tcBorders>
            <w:shd w:val="clear" w:color="auto" w:fill="auto"/>
            <w:vAlign w:val="bottom"/>
            <w:hideMark/>
          </w:tcPr>
          <w:p w14:paraId="00729DD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000000"/>
              <w:right w:val="single" w:sz="4" w:space="0" w:color="000000"/>
            </w:tcBorders>
            <w:shd w:val="clear" w:color="auto" w:fill="auto"/>
            <w:vAlign w:val="bottom"/>
            <w:hideMark/>
          </w:tcPr>
          <w:p w14:paraId="481DFAE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993" w:type="dxa"/>
            <w:tcBorders>
              <w:top w:val="nil"/>
              <w:left w:val="nil"/>
              <w:bottom w:val="single" w:sz="4" w:space="0" w:color="000000"/>
              <w:right w:val="single" w:sz="4" w:space="0" w:color="000000"/>
            </w:tcBorders>
            <w:shd w:val="clear" w:color="auto" w:fill="auto"/>
            <w:vAlign w:val="bottom"/>
            <w:hideMark/>
          </w:tcPr>
          <w:p w14:paraId="412E3EF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w:t>
            </w:r>
          </w:p>
        </w:tc>
        <w:tc>
          <w:tcPr>
            <w:tcW w:w="1133" w:type="dxa"/>
            <w:tcBorders>
              <w:top w:val="nil"/>
              <w:left w:val="nil"/>
              <w:bottom w:val="single" w:sz="4" w:space="0" w:color="000000"/>
              <w:right w:val="single" w:sz="4" w:space="0" w:color="000000"/>
            </w:tcBorders>
            <w:shd w:val="clear" w:color="auto" w:fill="auto"/>
            <w:vAlign w:val="bottom"/>
            <w:hideMark/>
          </w:tcPr>
          <w:p w14:paraId="2631612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w:t>
            </w:r>
          </w:p>
        </w:tc>
        <w:tc>
          <w:tcPr>
            <w:tcW w:w="992" w:type="dxa"/>
            <w:tcBorders>
              <w:top w:val="nil"/>
              <w:left w:val="nil"/>
              <w:bottom w:val="single" w:sz="4" w:space="0" w:color="000000"/>
              <w:right w:val="single" w:sz="4" w:space="0" w:color="000000"/>
            </w:tcBorders>
            <w:shd w:val="clear" w:color="auto" w:fill="auto"/>
            <w:vAlign w:val="bottom"/>
            <w:hideMark/>
          </w:tcPr>
          <w:p w14:paraId="4F6887C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w:t>
            </w:r>
          </w:p>
        </w:tc>
        <w:tc>
          <w:tcPr>
            <w:tcW w:w="850" w:type="dxa"/>
            <w:tcBorders>
              <w:top w:val="nil"/>
              <w:left w:val="nil"/>
              <w:bottom w:val="single" w:sz="4" w:space="0" w:color="000000"/>
              <w:right w:val="single" w:sz="4" w:space="0" w:color="000000"/>
            </w:tcBorders>
            <w:shd w:val="clear" w:color="auto" w:fill="auto"/>
            <w:vAlign w:val="bottom"/>
            <w:hideMark/>
          </w:tcPr>
          <w:p w14:paraId="782CE39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D24B2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50A111A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0A4D2C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 Перенести на рабочий хостинг.</w:t>
            </w:r>
          </w:p>
        </w:tc>
        <w:tc>
          <w:tcPr>
            <w:tcW w:w="1134" w:type="dxa"/>
            <w:tcBorders>
              <w:top w:val="nil"/>
              <w:left w:val="nil"/>
              <w:bottom w:val="single" w:sz="4" w:space="0" w:color="000000"/>
              <w:right w:val="single" w:sz="4" w:space="0" w:color="000000"/>
            </w:tcBorders>
            <w:shd w:val="clear" w:color="auto" w:fill="auto"/>
            <w:vAlign w:val="bottom"/>
            <w:hideMark/>
          </w:tcPr>
          <w:p w14:paraId="1E37D68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F2E64B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1D9BE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95EE98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7932949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276" w:type="dxa"/>
            <w:tcBorders>
              <w:top w:val="nil"/>
              <w:left w:val="nil"/>
              <w:bottom w:val="single" w:sz="4" w:space="0" w:color="000000"/>
              <w:right w:val="single" w:sz="4" w:space="0" w:color="000000"/>
            </w:tcBorders>
            <w:shd w:val="clear" w:color="auto" w:fill="auto"/>
            <w:vAlign w:val="bottom"/>
            <w:hideMark/>
          </w:tcPr>
          <w:p w14:paraId="247B8B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329AC03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993" w:type="dxa"/>
            <w:tcBorders>
              <w:top w:val="nil"/>
              <w:left w:val="nil"/>
              <w:bottom w:val="single" w:sz="4" w:space="0" w:color="000000"/>
              <w:right w:val="single" w:sz="4" w:space="0" w:color="000000"/>
            </w:tcBorders>
            <w:shd w:val="clear" w:color="auto" w:fill="auto"/>
            <w:vAlign w:val="bottom"/>
            <w:hideMark/>
          </w:tcPr>
          <w:p w14:paraId="75CDCC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73351E3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57D4376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35E897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5CCD72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30D53B40"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E2F9C3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 Поправить названия</w:t>
            </w:r>
          </w:p>
        </w:tc>
        <w:tc>
          <w:tcPr>
            <w:tcW w:w="1134" w:type="dxa"/>
            <w:tcBorders>
              <w:top w:val="nil"/>
              <w:left w:val="nil"/>
              <w:bottom w:val="single" w:sz="4" w:space="0" w:color="000000"/>
              <w:right w:val="single" w:sz="4" w:space="0" w:color="000000"/>
            </w:tcBorders>
            <w:shd w:val="clear" w:color="auto" w:fill="auto"/>
            <w:vAlign w:val="bottom"/>
            <w:hideMark/>
          </w:tcPr>
          <w:p w14:paraId="1389EF8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DB71B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000000"/>
              <w:right w:val="single" w:sz="4" w:space="0" w:color="000000"/>
            </w:tcBorders>
            <w:shd w:val="clear" w:color="auto" w:fill="auto"/>
            <w:vAlign w:val="bottom"/>
            <w:hideMark/>
          </w:tcPr>
          <w:p w14:paraId="64ACE16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75049C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3E2ACF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276" w:type="dxa"/>
            <w:tcBorders>
              <w:top w:val="nil"/>
              <w:left w:val="nil"/>
              <w:bottom w:val="single" w:sz="4" w:space="0" w:color="000000"/>
              <w:right w:val="single" w:sz="4" w:space="0" w:color="000000"/>
            </w:tcBorders>
            <w:shd w:val="clear" w:color="auto" w:fill="auto"/>
            <w:vAlign w:val="bottom"/>
            <w:hideMark/>
          </w:tcPr>
          <w:p w14:paraId="0B58E02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18.03.2015</w:t>
            </w:r>
          </w:p>
        </w:tc>
        <w:tc>
          <w:tcPr>
            <w:tcW w:w="1134" w:type="dxa"/>
            <w:tcBorders>
              <w:top w:val="nil"/>
              <w:left w:val="nil"/>
              <w:bottom w:val="single" w:sz="4" w:space="0" w:color="000000"/>
              <w:right w:val="single" w:sz="4" w:space="0" w:color="000000"/>
            </w:tcBorders>
            <w:shd w:val="clear" w:color="auto" w:fill="auto"/>
            <w:vAlign w:val="bottom"/>
            <w:hideMark/>
          </w:tcPr>
          <w:p w14:paraId="6B9D319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0883F8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1:42</w:t>
            </w:r>
          </w:p>
        </w:tc>
        <w:tc>
          <w:tcPr>
            <w:tcW w:w="1133" w:type="dxa"/>
            <w:tcBorders>
              <w:top w:val="nil"/>
              <w:left w:val="nil"/>
              <w:bottom w:val="single" w:sz="4" w:space="0" w:color="000000"/>
              <w:right w:val="single" w:sz="4" w:space="0" w:color="000000"/>
            </w:tcBorders>
            <w:shd w:val="clear" w:color="auto" w:fill="auto"/>
            <w:vAlign w:val="bottom"/>
            <w:hideMark/>
          </w:tcPr>
          <w:p w14:paraId="49CFB2C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1:42</w:t>
            </w:r>
          </w:p>
        </w:tc>
        <w:tc>
          <w:tcPr>
            <w:tcW w:w="992" w:type="dxa"/>
            <w:tcBorders>
              <w:top w:val="nil"/>
              <w:left w:val="nil"/>
              <w:bottom w:val="single" w:sz="4" w:space="0" w:color="000000"/>
              <w:right w:val="single" w:sz="4" w:space="0" w:color="000000"/>
            </w:tcBorders>
            <w:shd w:val="clear" w:color="auto" w:fill="auto"/>
            <w:vAlign w:val="bottom"/>
            <w:hideMark/>
          </w:tcPr>
          <w:p w14:paraId="400B8F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169AAA8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68D2BC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2853780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F4EC47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 Привязать домены</w:t>
            </w:r>
          </w:p>
        </w:tc>
        <w:tc>
          <w:tcPr>
            <w:tcW w:w="1134" w:type="dxa"/>
            <w:tcBorders>
              <w:top w:val="nil"/>
              <w:left w:val="nil"/>
              <w:bottom w:val="single" w:sz="4" w:space="0" w:color="000000"/>
              <w:right w:val="single" w:sz="4" w:space="0" w:color="000000"/>
            </w:tcBorders>
            <w:shd w:val="clear" w:color="auto" w:fill="auto"/>
            <w:vAlign w:val="bottom"/>
            <w:hideMark/>
          </w:tcPr>
          <w:p w14:paraId="0BD2F3C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000000"/>
              <w:right w:val="single" w:sz="4" w:space="0" w:color="000000"/>
            </w:tcBorders>
            <w:shd w:val="clear" w:color="auto" w:fill="auto"/>
            <w:vAlign w:val="bottom"/>
            <w:hideMark/>
          </w:tcPr>
          <w:p w14:paraId="36DDD85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77C1D91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2B27D3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17.03.2015</w:t>
            </w:r>
          </w:p>
        </w:tc>
        <w:tc>
          <w:tcPr>
            <w:tcW w:w="1134" w:type="dxa"/>
            <w:tcBorders>
              <w:top w:val="nil"/>
              <w:left w:val="nil"/>
              <w:bottom w:val="single" w:sz="4" w:space="0" w:color="000000"/>
              <w:right w:val="single" w:sz="4" w:space="0" w:color="000000"/>
            </w:tcBorders>
            <w:shd w:val="clear" w:color="auto" w:fill="auto"/>
            <w:vAlign w:val="bottom"/>
            <w:hideMark/>
          </w:tcPr>
          <w:p w14:paraId="747A2E1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276" w:type="dxa"/>
            <w:tcBorders>
              <w:top w:val="nil"/>
              <w:left w:val="nil"/>
              <w:bottom w:val="single" w:sz="4" w:space="0" w:color="000000"/>
              <w:right w:val="single" w:sz="4" w:space="0" w:color="000000"/>
            </w:tcBorders>
            <w:shd w:val="clear" w:color="auto" w:fill="auto"/>
            <w:vAlign w:val="bottom"/>
            <w:hideMark/>
          </w:tcPr>
          <w:p w14:paraId="0E4758B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622414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993" w:type="dxa"/>
            <w:tcBorders>
              <w:top w:val="nil"/>
              <w:left w:val="nil"/>
              <w:bottom w:val="single" w:sz="4" w:space="0" w:color="000000"/>
              <w:right w:val="single" w:sz="4" w:space="0" w:color="000000"/>
            </w:tcBorders>
            <w:shd w:val="clear" w:color="auto" w:fill="auto"/>
            <w:vAlign w:val="bottom"/>
            <w:hideMark/>
          </w:tcPr>
          <w:p w14:paraId="1D37AF9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0:55</w:t>
            </w:r>
          </w:p>
        </w:tc>
        <w:tc>
          <w:tcPr>
            <w:tcW w:w="1133" w:type="dxa"/>
            <w:tcBorders>
              <w:top w:val="nil"/>
              <w:left w:val="nil"/>
              <w:bottom w:val="single" w:sz="4" w:space="0" w:color="000000"/>
              <w:right w:val="single" w:sz="4" w:space="0" w:color="000000"/>
            </w:tcBorders>
            <w:shd w:val="clear" w:color="auto" w:fill="auto"/>
            <w:vAlign w:val="bottom"/>
            <w:hideMark/>
          </w:tcPr>
          <w:p w14:paraId="7C58048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0:55</w:t>
            </w:r>
          </w:p>
        </w:tc>
        <w:tc>
          <w:tcPr>
            <w:tcW w:w="992" w:type="dxa"/>
            <w:tcBorders>
              <w:top w:val="nil"/>
              <w:left w:val="nil"/>
              <w:bottom w:val="single" w:sz="4" w:space="0" w:color="000000"/>
              <w:right w:val="single" w:sz="4" w:space="0" w:color="000000"/>
            </w:tcBorders>
            <w:shd w:val="clear" w:color="auto" w:fill="auto"/>
            <w:vAlign w:val="bottom"/>
            <w:hideMark/>
          </w:tcPr>
          <w:p w14:paraId="57B3871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1D5340F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DF0575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6BC009DB" w14:textId="77777777" w:rsidTr="00466944">
        <w:trPr>
          <w:trHeight w:val="78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252F783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ТрубТрейд. Форма в </w:t>
            </w:r>
            <w:r>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Контакты</w:t>
            </w:r>
            <w:r>
              <w:rPr>
                <w:rFonts w:ascii="Times New Roman" w:eastAsia="Times New Roman" w:hAnsi="Times New Roman" w:cs="Times New Roman"/>
                <w:color w:val="000000"/>
                <w:sz w:val="18"/>
                <w:szCs w:val="18"/>
                <w:lang w:eastAsia="ru-RU"/>
              </w:rPr>
              <w:t>»</w:t>
            </w:r>
            <w:r w:rsidRPr="00474647">
              <w:rPr>
                <w:rFonts w:ascii="Times New Roman" w:eastAsia="Times New Roman" w:hAnsi="Times New Roman" w:cs="Times New Roman"/>
                <w:color w:val="000000"/>
                <w:sz w:val="18"/>
                <w:szCs w:val="18"/>
                <w:lang w:eastAsia="ru-RU"/>
              </w:rPr>
              <w:t xml:space="preserve"> отправляет письмо без введённого текста</w:t>
            </w:r>
          </w:p>
        </w:tc>
        <w:tc>
          <w:tcPr>
            <w:tcW w:w="1134" w:type="dxa"/>
            <w:tcBorders>
              <w:top w:val="nil"/>
              <w:left w:val="nil"/>
              <w:bottom w:val="single" w:sz="4" w:space="0" w:color="auto"/>
              <w:right w:val="single" w:sz="4" w:space="0" w:color="000000"/>
            </w:tcBorders>
            <w:shd w:val="clear" w:color="auto" w:fill="auto"/>
            <w:vAlign w:val="bottom"/>
            <w:hideMark/>
          </w:tcPr>
          <w:p w14:paraId="29236BC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Высокий</w:t>
            </w:r>
          </w:p>
        </w:tc>
        <w:tc>
          <w:tcPr>
            <w:tcW w:w="1111" w:type="dxa"/>
            <w:tcBorders>
              <w:top w:val="nil"/>
              <w:left w:val="nil"/>
              <w:bottom w:val="single" w:sz="4" w:space="0" w:color="auto"/>
              <w:right w:val="single" w:sz="4" w:space="0" w:color="000000"/>
            </w:tcBorders>
            <w:shd w:val="clear" w:color="auto" w:fill="auto"/>
            <w:vAlign w:val="bottom"/>
            <w:hideMark/>
          </w:tcPr>
          <w:p w14:paraId="4EEAD26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Александр Собенин</w:t>
            </w:r>
          </w:p>
        </w:tc>
        <w:tc>
          <w:tcPr>
            <w:tcW w:w="1276" w:type="dxa"/>
            <w:tcBorders>
              <w:top w:val="nil"/>
              <w:left w:val="nil"/>
              <w:bottom w:val="single" w:sz="4" w:space="0" w:color="auto"/>
              <w:right w:val="single" w:sz="4" w:space="0" w:color="000000"/>
            </w:tcBorders>
            <w:shd w:val="clear" w:color="auto" w:fill="auto"/>
            <w:vAlign w:val="bottom"/>
            <w:hideMark/>
          </w:tcPr>
          <w:p w14:paraId="21960E0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14A5429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24.03.2015</w:t>
            </w:r>
          </w:p>
        </w:tc>
        <w:tc>
          <w:tcPr>
            <w:tcW w:w="1134" w:type="dxa"/>
            <w:tcBorders>
              <w:top w:val="nil"/>
              <w:left w:val="nil"/>
              <w:bottom w:val="single" w:sz="4" w:space="0" w:color="auto"/>
              <w:right w:val="single" w:sz="4" w:space="0" w:color="000000"/>
            </w:tcBorders>
            <w:shd w:val="clear" w:color="auto" w:fill="auto"/>
            <w:vAlign w:val="bottom"/>
            <w:hideMark/>
          </w:tcPr>
          <w:p w14:paraId="22F8741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276" w:type="dxa"/>
            <w:tcBorders>
              <w:top w:val="nil"/>
              <w:left w:val="nil"/>
              <w:bottom w:val="single" w:sz="4" w:space="0" w:color="auto"/>
              <w:right w:val="single" w:sz="4" w:space="0" w:color="000000"/>
            </w:tcBorders>
            <w:shd w:val="clear" w:color="auto" w:fill="auto"/>
            <w:vAlign w:val="bottom"/>
            <w:hideMark/>
          </w:tcPr>
          <w:p w14:paraId="308AA3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1134" w:type="dxa"/>
            <w:tcBorders>
              <w:top w:val="nil"/>
              <w:left w:val="nil"/>
              <w:bottom w:val="single" w:sz="4" w:space="0" w:color="auto"/>
              <w:right w:val="single" w:sz="4" w:space="0" w:color="000000"/>
            </w:tcBorders>
            <w:shd w:val="clear" w:color="auto" w:fill="auto"/>
            <w:vAlign w:val="bottom"/>
            <w:hideMark/>
          </w:tcPr>
          <w:p w14:paraId="51AA478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25.03.2015</w:t>
            </w:r>
          </w:p>
        </w:tc>
        <w:tc>
          <w:tcPr>
            <w:tcW w:w="993" w:type="dxa"/>
            <w:tcBorders>
              <w:top w:val="nil"/>
              <w:left w:val="nil"/>
              <w:bottom w:val="single" w:sz="4" w:space="0" w:color="auto"/>
              <w:right w:val="single" w:sz="4" w:space="0" w:color="000000"/>
            </w:tcBorders>
            <w:shd w:val="clear" w:color="auto" w:fill="auto"/>
            <w:vAlign w:val="bottom"/>
            <w:hideMark/>
          </w:tcPr>
          <w:p w14:paraId="0C86117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0:14</w:t>
            </w:r>
          </w:p>
        </w:tc>
        <w:tc>
          <w:tcPr>
            <w:tcW w:w="1133" w:type="dxa"/>
            <w:tcBorders>
              <w:top w:val="nil"/>
              <w:left w:val="nil"/>
              <w:bottom w:val="single" w:sz="4" w:space="0" w:color="auto"/>
              <w:right w:val="single" w:sz="4" w:space="0" w:color="000000"/>
            </w:tcBorders>
            <w:shd w:val="clear" w:color="auto" w:fill="auto"/>
            <w:vAlign w:val="bottom"/>
            <w:hideMark/>
          </w:tcPr>
          <w:p w14:paraId="0E58771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0:14</w:t>
            </w:r>
          </w:p>
        </w:tc>
        <w:tc>
          <w:tcPr>
            <w:tcW w:w="992" w:type="dxa"/>
            <w:tcBorders>
              <w:top w:val="nil"/>
              <w:left w:val="nil"/>
              <w:bottom w:val="single" w:sz="4" w:space="0" w:color="auto"/>
              <w:right w:val="single" w:sz="4" w:space="0" w:color="000000"/>
            </w:tcBorders>
            <w:shd w:val="clear" w:color="auto" w:fill="auto"/>
            <w:vAlign w:val="bottom"/>
            <w:hideMark/>
          </w:tcPr>
          <w:p w14:paraId="72DC9E8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w:t>
            </w:r>
          </w:p>
        </w:tc>
        <w:tc>
          <w:tcPr>
            <w:tcW w:w="850" w:type="dxa"/>
            <w:tcBorders>
              <w:top w:val="nil"/>
              <w:left w:val="nil"/>
              <w:bottom w:val="single" w:sz="4" w:space="0" w:color="auto"/>
              <w:right w:val="single" w:sz="4" w:space="0" w:color="000000"/>
            </w:tcBorders>
            <w:shd w:val="clear" w:color="auto" w:fill="auto"/>
            <w:vAlign w:val="bottom"/>
            <w:hideMark/>
          </w:tcPr>
          <w:p w14:paraId="14BB0C6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66D746B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ТрубТрейд</w:t>
            </w:r>
          </w:p>
        </w:tc>
      </w:tr>
      <w:tr w:rsidR="00466944" w:rsidRPr="00474647" w14:paraId="554A52A8" w14:textId="77777777" w:rsidTr="00466944">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3B6FC251" w14:textId="04E717A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497E7CBC" w14:textId="308451C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148413F0" w14:textId="5F429B9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9FD9749" w14:textId="19577DD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0A18EBC" w14:textId="4C84863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0ED7326" w14:textId="131DBA4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0676321" w14:textId="76802EE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952C4A0" w14:textId="2E93359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574E0D95" w14:textId="607BE98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686BF6B3" w14:textId="0CBB9E3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10E42E9C" w14:textId="14B07AB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1CDCDAA2" w14:textId="5160B22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FBC4906" w14:textId="05A006D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33AEF4ED"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14705A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5CB1A61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63CF3C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Юлия </w:t>
            </w:r>
            <w:r w:rsidRPr="00474647">
              <w:rPr>
                <w:rFonts w:ascii="Times New Roman" w:eastAsia="Times New Roman" w:hAnsi="Times New Roman" w:cs="Times New Roman"/>
                <w:color w:val="000000"/>
                <w:sz w:val="18"/>
                <w:szCs w:val="18"/>
                <w:lang w:eastAsia="ru-RU"/>
              </w:rPr>
              <w:lastRenderedPageBreak/>
              <w:t>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B61011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372D8F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134" w:type="dxa"/>
            <w:tcBorders>
              <w:top w:val="nil"/>
              <w:left w:val="nil"/>
              <w:bottom w:val="single" w:sz="4" w:space="0" w:color="000000"/>
              <w:right w:val="single" w:sz="4" w:space="0" w:color="000000"/>
            </w:tcBorders>
            <w:shd w:val="clear" w:color="auto" w:fill="auto"/>
            <w:vAlign w:val="bottom"/>
            <w:hideMark/>
          </w:tcPr>
          <w:p w14:paraId="07FA7C3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2F7CD0F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6269F61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1612A01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5:23</w:t>
            </w:r>
          </w:p>
        </w:tc>
        <w:tc>
          <w:tcPr>
            <w:tcW w:w="1133" w:type="dxa"/>
            <w:tcBorders>
              <w:top w:val="nil"/>
              <w:left w:val="nil"/>
              <w:bottom w:val="single" w:sz="4" w:space="0" w:color="000000"/>
              <w:right w:val="single" w:sz="4" w:space="0" w:color="000000"/>
            </w:tcBorders>
            <w:shd w:val="clear" w:color="auto" w:fill="auto"/>
            <w:vAlign w:val="bottom"/>
            <w:hideMark/>
          </w:tcPr>
          <w:p w14:paraId="6394034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5:23</w:t>
            </w:r>
          </w:p>
        </w:tc>
        <w:tc>
          <w:tcPr>
            <w:tcW w:w="992" w:type="dxa"/>
            <w:tcBorders>
              <w:top w:val="nil"/>
              <w:left w:val="nil"/>
              <w:bottom w:val="single" w:sz="4" w:space="0" w:color="000000"/>
              <w:right w:val="single" w:sz="4" w:space="0" w:color="000000"/>
            </w:tcBorders>
            <w:shd w:val="clear" w:color="auto" w:fill="auto"/>
            <w:vAlign w:val="bottom"/>
            <w:hideMark/>
          </w:tcPr>
          <w:p w14:paraId="404F40E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000000"/>
              <w:right w:val="single" w:sz="4" w:space="0" w:color="000000"/>
            </w:tcBorders>
            <w:shd w:val="clear" w:color="auto" w:fill="auto"/>
            <w:vAlign w:val="bottom"/>
            <w:hideMark/>
          </w:tcPr>
          <w:p w14:paraId="3B79533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Нет </w:t>
            </w:r>
            <w:r w:rsidRPr="00474647">
              <w:rPr>
                <w:rFonts w:ascii="Times New Roman" w:eastAsia="Times New Roman" w:hAnsi="Times New Roman" w:cs="Times New Roman"/>
                <w:color w:val="000000"/>
                <w:sz w:val="18"/>
                <w:szCs w:val="18"/>
                <w:lang w:eastAsia="ru-RU"/>
              </w:rPr>
              <w:lastRenderedPageBreak/>
              <w:t>оценки</w:t>
            </w:r>
          </w:p>
        </w:tc>
        <w:tc>
          <w:tcPr>
            <w:tcW w:w="1134" w:type="dxa"/>
            <w:tcBorders>
              <w:top w:val="nil"/>
              <w:left w:val="nil"/>
              <w:bottom w:val="single" w:sz="4" w:space="0" w:color="000000"/>
              <w:right w:val="single" w:sz="4" w:space="0" w:color="000000"/>
            </w:tcBorders>
            <w:shd w:val="clear" w:color="auto" w:fill="auto"/>
            <w:vAlign w:val="bottom"/>
            <w:hideMark/>
          </w:tcPr>
          <w:p w14:paraId="3879CC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 </w:t>
            </w:r>
          </w:p>
        </w:tc>
      </w:tr>
      <w:tr w:rsidR="00466944" w:rsidRPr="00474647" w14:paraId="2443C37D"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9F6F24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71B960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FC6CF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39064A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1749F9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321B409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276" w:type="dxa"/>
            <w:tcBorders>
              <w:top w:val="nil"/>
              <w:left w:val="nil"/>
              <w:bottom w:val="single" w:sz="4" w:space="0" w:color="000000"/>
              <w:right w:val="single" w:sz="4" w:space="0" w:color="000000"/>
            </w:tcBorders>
            <w:shd w:val="clear" w:color="auto" w:fill="auto"/>
            <w:vAlign w:val="bottom"/>
            <w:hideMark/>
          </w:tcPr>
          <w:p w14:paraId="5A8AC24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134" w:type="dxa"/>
            <w:tcBorders>
              <w:top w:val="nil"/>
              <w:left w:val="nil"/>
              <w:bottom w:val="single" w:sz="4" w:space="0" w:color="000000"/>
              <w:right w:val="single" w:sz="4" w:space="0" w:color="000000"/>
            </w:tcBorders>
            <w:shd w:val="clear" w:color="auto" w:fill="auto"/>
            <w:vAlign w:val="bottom"/>
            <w:hideMark/>
          </w:tcPr>
          <w:p w14:paraId="184C89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993" w:type="dxa"/>
            <w:tcBorders>
              <w:top w:val="nil"/>
              <w:left w:val="nil"/>
              <w:bottom w:val="single" w:sz="4" w:space="0" w:color="000000"/>
              <w:right w:val="single" w:sz="4" w:space="0" w:color="000000"/>
            </w:tcBorders>
            <w:shd w:val="clear" w:color="auto" w:fill="auto"/>
            <w:vAlign w:val="bottom"/>
            <w:hideMark/>
          </w:tcPr>
          <w:p w14:paraId="4B3EB7F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5:04</w:t>
            </w:r>
          </w:p>
        </w:tc>
        <w:tc>
          <w:tcPr>
            <w:tcW w:w="1133" w:type="dxa"/>
            <w:tcBorders>
              <w:top w:val="nil"/>
              <w:left w:val="nil"/>
              <w:bottom w:val="single" w:sz="4" w:space="0" w:color="000000"/>
              <w:right w:val="single" w:sz="4" w:space="0" w:color="000000"/>
            </w:tcBorders>
            <w:shd w:val="clear" w:color="auto" w:fill="auto"/>
            <w:vAlign w:val="bottom"/>
            <w:hideMark/>
          </w:tcPr>
          <w:p w14:paraId="40251A6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5:04</w:t>
            </w:r>
          </w:p>
        </w:tc>
        <w:tc>
          <w:tcPr>
            <w:tcW w:w="992" w:type="dxa"/>
            <w:tcBorders>
              <w:top w:val="nil"/>
              <w:left w:val="nil"/>
              <w:bottom w:val="single" w:sz="4" w:space="0" w:color="000000"/>
              <w:right w:val="single" w:sz="4" w:space="0" w:color="000000"/>
            </w:tcBorders>
            <w:shd w:val="clear" w:color="auto" w:fill="auto"/>
            <w:vAlign w:val="bottom"/>
            <w:hideMark/>
          </w:tcPr>
          <w:p w14:paraId="6A72FC2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5:30</w:t>
            </w:r>
          </w:p>
        </w:tc>
        <w:tc>
          <w:tcPr>
            <w:tcW w:w="850" w:type="dxa"/>
            <w:tcBorders>
              <w:top w:val="nil"/>
              <w:left w:val="nil"/>
              <w:bottom w:val="single" w:sz="4" w:space="0" w:color="000000"/>
              <w:right w:val="single" w:sz="4" w:space="0" w:color="000000"/>
            </w:tcBorders>
            <w:shd w:val="clear" w:color="auto" w:fill="auto"/>
            <w:vAlign w:val="bottom"/>
            <w:hideMark/>
          </w:tcPr>
          <w:p w14:paraId="583FF4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899830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5DBCA1D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6AF4B2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1DE21E1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6A8F77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B29DF3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06595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1134" w:type="dxa"/>
            <w:tcBorders>
              <w:top w:val="nil"/>
              <w:left w:val="nil"/>
              <w:bottom w:val="single" w:sz="4" w:space="0" w:color="000000"/>
              <w:right w:val="single" w:sz="4" w:space="0" w:color="000000"/>
            </w:tcBorders>
            <w:shd w:val="clear" w:color="auto" w:fill="auto"/>
            <w:vAlign w:val="bottom"/>
            <w:hideMark/>
          </w:tcPr>
          <w:p w14:paraId="4432A79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276" w:type="dxa"/>
            <w:tcBorders>
              <w:top w:val="nil"/>
              <w:left w:val="nil"/>
              <w:bottom w:val="single" w:sz="4" w:space="0" w:color="000000"/>
              <w:right w:val="single" w:sz="4" w:space="0" w:color="000000"/>
            </w:tcBorders>
            <w:shd w:val="clear" w:color="auto" w:fill="auto"/>
            <w:vAlign w:val="bottom"/>
            <w:hideMark/>
          </w:tcPr>
          <w:p w14:paraId="6654D63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134" w:type="dxa"/>
            <w:tcBorders>
              <w:top w:val="nil"/>
              <w:left w:val="nil"/>
              <w:bottom w:val="single" w:sz="4" w:space="0" w:color="000000"/>
              <w:right w:val="single" w:sz="4" w:space="0" w:color="000000"/>
            </w:tcBorders>
            <w:shd w:val="clear" w:color="auto" w:fill="auto"/>
            <w:vAlign w:val="bottom"/>
            <w:hideMark/>
          </w:tcPr>
          <w:p w14:paraId="5FAB3E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10.05.2015</w:t>
            </w:r>
          </w:p>
        </w:tc>
        <w:tc>
          <w:tcPr>
            <w:tcW w:w="993" w:type="dxa"/>
            <w:tcBorders>
              <w:top w:val="nil"/>
              <w:left w:val="nil"/>
              <w:bottom w:val="single" w:sz="4" w:space="0" w:color="000000"/>
              <w:right w:val="single" w:sz="4" w:space="0" w:color="000000"/>
            </w:tcBorders>
            <w:shd w:val="clear" w:color="auto" w:fill="auto"/>
            <w:vAlign w:val="bottom"/>
            <w:hideMark/>
          </w:tcPr>
          <w:p w14:paraId="478F160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1133" w:type="dxa"/>
            <w:tcBorders>
              <w:top w:val="nil"/>
              <w:left w:val="nil"/>
              <w:bottom w:val="single" w:sz="4" w:space="0" w:color="000000"/>
              <w:right w:val="single" w:sz="4" w:space="0" w:color="000000"/>
            </w:tcBorders>
            <w:shd w:val="clear" w:color="auto" w:fill="auto"/>
            <w:vAlign w:val="bottom"/>
            <w:hideMark/>
          </w:tcPr>
          <w:p w14:paraId="574D25C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992" w:type="dxa"/>
            <w:tcBorders>
              <w:top w:val="nil"/>
              <w:left w:val="nil"/>
              <w:bottom w:val="single" w:sz="4" w:space="0" w:color="000000"/>
              <w:right w:val="single" w:sz="4" w:space="0" w:color="000000"/>
            </w:tcBorders>
            <w:shd w:val="clear" w:color="auto" w:fill="auto"/>
            <w:vAlign w:val="bottom"/>
            <w:hideMark/>
          </w:tcPr>
          <w:p w14:paraId="45AFC4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030D52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11DC28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49570BD9"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8999C0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2804B4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79ED5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037AE9D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D6899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50E2BF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1276" w:type="dxa"/>
            <w:tcBorders>
              <w:top w:val="nil"/>
              <w:left w:val="nil"/>
              <w:bottom w:val="single" w:sz="4" w:space="0" w:color="000000"/>
              <w:right w:val="single" w:sz="4" w:space="0" w:color="000000"/>
            </w:tcBorders>
            <w:shd w:val="clear" w:color="auto" w:fill="auto"/>
            <w:vAlign w:val="bottom"/>
            <w:hideMark/>
          </w:tcPr>
          <w:p w14:paraId="25DFF8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1134" w:type="dxa"/>
            <w:tcBorders>
              <w:top w:val="nil"/>
              <w:left w:val="nil"/>
              <w:bottom w:val="single" w:sz="4" w:space="0" w:color="000000"/>
              <w:right w:val="single" w:sz="4" w:space="0" w:color="000000"/>
            </w:tcBorders>
            <w:shd w:val="clear" w:color="auto" w:fill="auto"/>
            <w:vAlign w:val="bottom"/>
            <w:hideMark/>
          </w:tcPr>
          <w:p w14:paraId="1C5CCAC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993" w:type="dxa"/>
            <w:tcBorders>
              <w:top w:val="nil"/>
              <w:left w:val="nil"/>
              <w:bottom w:val="single" w:sz="4" w:space="0" w:color="000000"/>
              <w:right w:val="single" w:sz="4" w:space="0" w:color="000000"/>
            </w:tcBorders>
            <w:shd w:val="clear" w:color="auto" w:fill="auto"/>
            <w:vAlign w:val="bottom"/>
            <w:hideMark/>
          </w:tcPr>
          <w:p w14:paraId="2EDCF13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w:t>
            </w:r>
          </w:p>
        </w:tc>
        <w:tc>
          <w:tcPr>
            <w:tcW w:w="1133" w:type="dxa"/>
            <w:tcBorders>
              <w:top w:val="nil"/>
              <w:left w:val="nil"/>
              <w:bottom w:val="single" w:sz="4" w:space="0" w:color="000000"/>
              <w:right w:val="single" w:sz="4" w:space="0" w:color="000000"/>
            </w:tcBorders>
            <w:shd w:val="clear" w:color="auto" w:fill="auto"/>
            <w:vAlign w:val="bottom"/>
            <w:hideMark/>
          </w:tcPr>
          <w:p w14:paraId="6D1F980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w:t>
            </w:r>
          </w:p>
        </w:tc>
        <w:tc>
          <w:tcPr>
            <w:tcW w:w="992" w:type="dxa"/>
            <w:tcBorders>
              <w:top w:val="nil"/>
              <w:left w:val="nil"/>
              <w:bottom w:val="single" w:sz="4" w:space="0" w:color="000000"/>
              <w:right w:val="single" w:sz="4" w:space="0" w:color="000000"/>
            </w:tcBorders>
            <w:shd w:val="clear" w:color="auto" w:fill="auto"/>
            <w:vAlign w:val="bottom"/>
            <w:hideMark/>
          </w:tcPr>
          <w:p w14:paraId="70187A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7613A8D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B4175F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696362E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B6E67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4587D01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646AE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0A0CAB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38E08D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4AF57CE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18.04.2015</w:t>
            </w:r>
          </w:p>
        </w:tc>
        <w:tc>
          <w:tcPr>
            <w:tcW w:w="1276" w:type="dxa"/>
            <w:tcBorders>
              <w:top w:val="nil"/>
              <w:left w:val="nil"/>
              <w:bottom w:val="single" w:sz="4" w:space="0" w:color="000000"/>
              <w:right w:val="single" w:sz="4" w:space="0" w:color="000000"/>
            </w:tcBorders>
            <w:shd w:val="clear" w:color="auto" w:fill="auto"/>
            <w:vAlign w:val="bottom"/>
            <w:hideMark/>
          </w:tcPr>
          <w:p w14:paraId="46C5026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18.04.2015</w:t>
            </w:r>
          </w:p>
        </w:tc>
        <w:tc>
          <w:tcPr>
            <w:tcW w:w="1134" w:type="dxa"/>
            <w:tcBorders>
              <w:top w:val="nil"/>
              <w:left w:val="nil"/>
              <w:bottom w:val="single" w:sz="4" w:space="0" w:color="000000"/>
              <w:right w:val="single" w:sz="4" w:space="0" w:color="000000"/>
            </w:tcBorders>
            <w:shd w:val="clear" w:color="auto" w:fill="auto"/>
            <w:vAlign w:val="bottom"/>
            <w:hideMark/>
          </w:tcPr>
          <w:p w14:paraId="0EFB1A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19.04.2015</w:t>
            </w:r>
          </w:p>
        </w:tc>
        <w:tc>
          <w:tcPr>
            <w:tcW w:w="993" w:type="dxa"/>
            <w:tcBorders>
              <w:top w:val="nil"/>
              <w:left w:val="nil"/>
              <w:bottom w:val="single" w:sz="4" w:space="0" w:color="000000"/>
              <w:right w:val="single" w:sz="4" w:space="0" w:color="000000"/>
            </w:tcBorders>
            <w:shd w:val="clear" w:color="auto" w:fill="auto"/>
            <w:vAlign w:val="bottom"/>
            <w:hideMark/>
          </w:tcPr>
          <w:p w14:paraId="522F4A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0:25</w:t>
            </w:r>
          </w:p>
        </w:tc>
        <w:tc>
          <w:tcPr>
            <w:tcW w:w="1133" w:type="dxa"/>
            <w:tcBorders>
              <w:top w:val="nil"/>
              <w:left w:val="nil"/>
              <w:bottom w:val="single" w:sz="4" w:space="0" w:color="000000"/>
              <w:right w:val="single" w:sz="4" w:space="0" w:color="000000"/>
            </w:tcBorders>
            <w:shd w:val="clear" w:color="auto" w:fill="auto"/>
            <w:vAlign w:val="bottom"/>
            <w:hideMark/>
          </w:tcPr>
          <w:p w14:paraId="7B59A06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0:25</w:t>
            </w:r>
          </w:p>
        </w:tc>
        <w:tc>
          <w:tcPr>
            <w:tcW w:w="992" w:type="dxa"/>
            <w:tcBorders>
              <w:top w:val="nil"/>
              <w:left w:val="nil"/>
              <w:bottom w:val="single" w:sz="4" w:space="0" w:color="000000"/>
              <w:right w:val="single" w:sz="4" w:space="0" w:color="000000"/>
            </w:tcBorders>
            <w:shd w:val="clear" w:color="auto" w:fill="auto"/>
            <w:vAlign w:val="bottom"/>
            <w:hideMark/>
          </w:tcPr>
          <w:p w14:paraId="386BDF3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1D5E4F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60FDB7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7CF73FF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4D74A9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7255153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51BA5B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50B122F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369639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3C2E03F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276" w:type="dxa"/>
            <w:tcBorders>
              <w:top w:val="nil"/>
              <w:left w:val="nil"/>
              <w:bottom w:val="single" w:sz="4" w:space="0" w:color="000000"/>
              <w:right w:val="single" w:sz="4" w:space="0" w:color="000000"/>
            </w:tcBorders>
            <w:shd w:val="clear" w:color="auto" w:fill="auto"/>
            <w:vAlign w:val="bottom"/>
            <w:hideMark/>
          </w:tcPr>
          <w:p w14:paraId="4C5C290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069FA24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35214D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59A1E5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32E44A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7AF995F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3FBC6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199691F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45D21A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73E0A5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C2CF7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3412645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09F46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395CA22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1276" w:type="dxa"/>
            <w:tcBorders>
              <w:top w:val="nil"/>
              <w:left w:val="nil"/>
              <w:bottom w:val="single" w:sz="4" w:space="0" w:color="000000"/>
              <w:right w:val="single" w:sz="4" w:space="0" w:color="000000"/>
            </w:tcBorders>
            <w:shd w:val="clear" w:color="auto" w:fill="auto"/>
            <w:vAlign w:val="bottom"/>
            <w:hideMark/>
          </w:tcPr>
          <w:p w14:paraId="31C4951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1134" w:type="dxa"/>
            <w:tcBorders>
              <w:top w:val="nil"/>
              <w:left w:val="nil"/>
              <w:bottom w:val="single" w:sz="4" w:space="0" w:color="000000"/>
              <w:right w:val="single" w:sz="4" w:space="0" w:color="000000"/>
            </w:tcBorders>
            <w:shd w:val="clear" w:color="auto" w:fill="auto"/>
            <w:vAlign w:val="bottom"/>
            <w:hideMark/>
          </w:tcPr>
          <w:p w14:paraId="5D99848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993" w:type="dxa"/>
            <w:tcBorders>
              <w:top w:val="nil"/>
              <w:left w:val="nil"/>
              <w:bottom w:val="single" w:sz="4" w:space="0" w:color="000000"/>
              <w:right w:val="single" w:sz="4" w:space="0" w:color="000000"/>
            </w:tcBorders>
            <w:shd w:val="clear" w:color="auto" w:fill="auto"/>
            <w:vAlign w:val="bottom"/>
            <w:hideMark/>
          </w:tcPr>
          <w:p w14:paraId="657E06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w:t>
            </w:r>
          </w:p>
        </w:tc>
        <w:tc>
          <w:tcPr>
            <w:tcW w:w="1133" w:type="dxa"/>
            <w:tcBorders>
              <w:top w:val="nil"/>
              <w:left w:val="nil"/>
              <w:bottom w:val="single" w:sz="4" w:space="0" w:color="000000"/>
              <w:right w:val="single" w:sz="4" w:space="0" w:color="000000"/>
            </w:tcBorders>
            <w:shd w:val="clear" w:color="auto" w:fill="auto"/>
            <w:vAlign w:val="bottom"/>
            <w:hideMark/>
          </w:tcPr>
          <w:p w14:paraId="2ED43B8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w:t>
            </w:r>
          </w:p>
        </w:tc>
        <w:tc>
          <w:tcPr>
            <w:tcW w:w="992" w:type="dxa"/>
            <w:tcBorders>
              <w:top w:val="nil"/>
              <w:left w:val="nil"/>
              <w:bottom w:val="single" w:sz="4" w:space="0" w:color="000000"/>
              <w:right w:val="single" w:sz="4" w:space="0" w:color="000000"/>
            </w:tcBorders>
            <w:shd w:val="clear" w:color="auto" w:fill="auto"/>
            <w:vAlign w:val="bottom"/>
            <w:hideMark/>
          </w:tcPr>
          <w:p w14:paraId="1EFC61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5334E22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ED4178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10FA069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069C1D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343E0F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BD9026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F3EB1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322605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134" w:type="dxa"/>
            <w:tcBorders>
              <w:top w:val="nil"/>
              <w:left w:val="nil"/>
              <w:bottom w:val="single" w:sz="4" w:space="0" w:color="000000"/>
              <w:right w:val="single" w:sz="4" w:space="0" w:color="000000"/>
            </w:tcBorders>
            <w:shd w:val="clear" w:color="auto" w:fill="auto"/>
            <w:vAlign w:val="bottom"/>
            <w:hideMark/>
          </w:tcPr>
          <w:p w14:paraId="58D74BD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276" w:type="dxa"/>
            <w:tcBorders>
              <w:top w:val="nil"/>
              <w:left w:val="nil"/>
              <w:bottom w:val="single" w:sz="4" w:space="0" w:color="000000"/>
              <w:right w:val="single" w:sz="4" w:space="0" w:color="000000"/>
            </w:tcBorders>
            <w:shd w:val="clear" w:color="auto" w:fill="auto"/>
            <w:vAlign w:val="bottom"/>
            <w:hideMark/>
          </w:tcPr>
          <w:p w14:paraId="568452B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134" w:type="dxa"/>
            <w:tcBorders>
              <w:top w:val="nil"/>
              <w:left w:val="nil"/>
              <w:bottom w:val="single" w:sz="4" w:space="0" w:color="000000"/>
              <w:right w:val="single" w:sz="4" w:space="0" w:color="000000"/>
            </w:tcBorders>
            <w:shd w:val="clear" w:color="auto" w:fill="auto"/>
            <w:vAlign w:val="bottom"/>
            <w:hideMark/>
          </w:tcPr>
          <w:p w14:paraId="2D66136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993" w:type="dxa"/>
            <w:tcBorders>
              <w:top w:val="nil"/>
              <w:left w:val="nil"/>
              <w:bottom w:val="single" w:sz="4" w:space="0" w:color="000000"/>
              <w:right w:val="single" w:sz="4" w:space="0" w:color="000000"/>
            </w:tcBorders>
            <w:shd w:val="clear" w:color="auto" w:fill="auto"/>
            <w:vAlign w:val="bottom"/>
            <w:hideMark/>
          </w:tcPr>
          <w:p w14:paraId="4002C6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1133" w:type="dxa"/>
            <w:tcBorders>
              <w:top w:val="nil"/>
              <w:left w:val="nil"/>
              <w:bottom w:val="single" w:sz="4" w:space="0" w:color="000000"/>
              <w:right w:val="single" w:sz="4" w:space="0" w:color="000000"/>
            </w:tcBorders>
            <w:shd w:val="clear" w:color="auto" w:fill="auto"/>
            <w:vAlign w:val="bottom"/>
            <w:hideMark/>
          </w:tcPr>
          <w:p w14:paraId="4578DC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992" w:type="dxa"/>
            <w:tcBorders>
              <w:top w:val="nil"/>
              <w:left w:val="nil"/>
              <w:bottom w:val="single" w:sz="4" w:space="0" w:color="000000"/>
              <w:right w:val="single" w:sz="4" w:space="0" w:color="000000"/>
            </w:tcBorders>
            <w:shd w:val="clear" w:color="auto" w:fill="auto"/>
            <w:vAlign w:val="bottom"/>
            <w:hideMark/>
          </w:tcPr>
          <w:p w14:paraId="48BA758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343B1D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AF2001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6AEDCC33"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2DB83F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1A6305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3DEBC3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2E713B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5EC6B3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79D9C9B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276" w:type="dxa"/>
            <w:tcBorders>
              <w:top w:val="nil"/>
              <w:left w:val="nil"/>
              <w:bottom w:val="single" w:sz="4" w:space="0" w:color="000000"/>
              <w:right w:val="single" w:sz="4" w:space="0" w:color="000000"/>
            </w:tcBorders>
            <w:shd w:val="clear" w:color="auto" w:fill="auto"/>
            <w:vAlign w:val="bottom"/>
            <w:hideMark/>
          </w:tcPr>
          <w:p w14:paraId="331C35D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000000"/>
              <w:right w:val="single" w:sz="4" w:space="0" w:color="000000"/>
            </w:tcBorders>
            <w:shd w:val="clear" w:color="auto" w:fill="auto"/>
            <w:vAlign w:val="bottom"/>
            <w:hideMark/>
          </w:tcPr>
          <w:p w14:paraId="5C495F9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993" w:type="dxa"/>
            <w:tcBorders>
              <w:top w:val="nil"/>
              <w:left w:val="nil"/>
              <w:bottom w:val="single" w:sz="4" w:space="0" w:color="000000"/>
              <w:right w:val="single" w:sz="4" w:space="0" w:color="000000"/>
            </w:tcBorders>
            <w:shd w:val="clear" w:color="auto" w:fill="auto"/>
            <w:vAlign w:val="bottom"/>
            <w:hideMark/>
          </w:tcPr>
          <w:p w14:paraId="05E483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4:39</w:t>
            </w:r>
          </w:p>
        </w:tc>
        <w:tc>
          <w:tcPr>
            <w:tcW w:w="1133" w:type="dxa"/>
            <w:tcBorders>
              <w:top w:val="nil"/>
              <w:left w:val="nil"/>
              <w:bottom w:val="single" w:sz="4" w:space="0" w:color="000000"/>
              <w:right w:val="single" w:sz="4" w:space="0" w:color="000000"/>
            </w:tcBorders>
            <w:shd w:val="clear" w:color="auto" w:fill="auto"/>
            <w:vAlign w:val="bottom"/>
            <w:hideMark/>
          </w:tcPr>
          <w:p w14:paraId="2A9ADA0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4:39</w:t>
            </w:r>
          </w:p>
        </w:tc>
        <w:tc>
          <w:tcPr>
            <w:tcW w:w="992" w:type="dxa"/>
            <w:tcBorders>
              <w:top w:val="nil"/>
              <w:left w:val="nil"/>
              <w:bottom w:val="single" w:sz="4" w:space="0" w:color="000000"/>
              <w:right w:val="single" w:sz="4" w:space="0" w:color="000000"/>
            </w:tcBorders>
            <w:shd w:val="clear" w:color="auto" w:fill="auto"/>
            <w:vAlign w:val="bottom"/>
            <w:hideMark/>
          </w:tcPr>
          <w:p w14:paraId="11AA57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4EF4E5C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41F96E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3DAC2035"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FBFB30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38438F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2DC3CB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611C2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251EF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6C6AE23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28.03.2015</w:t>
            </w:r>
          </w:p>
        </w:tc>
        <w:tc>
          <w:tcPr>
            <w:tcW w:w="1276" w:type="dxa"/>
            <w:tcBorders>
              <w:top w:val="nil"/>
              <w:left w:val="nil"/>
              <w:bottom w:val="single" w:sz="4" w:space="0" w:color="000000"/>
              <w:right w:val="single" w:sz="4" w:space="0" w:color="000000"/>
            </w:tcBorders>
            <w:shd w:val="clear" w:color="auto" w:fill="auto"/>
            <w:vAlign w:val="bottom"/>
            <w:hideMark/>
          </w:tcPr>
          <w:p w14:paraId="5B766E3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28.03.2015</w:t>
            </w:r>
          </w:p>
        </w:tc>
        <w:tc>
          <w:tcPr>
            <w:tcW w:w="1134" w:type="dxa"/>
            <w:tcBorders>
              <w:top w:val="nil"/>
              <w:left w:val="nil"/>
              <w:bottom w:val="single" w:sz="4" w:space="0" w:color="000000"/>
              <w:right w:val="single" w:sz="4" w:space="0" w:color="000000"/>
            </w:tcBorders>
            <w:shd w:val="clear" w:color="auto" w:fill="auto"/>
            <w:vAlign w:val="bottom"/>
            <w:hideMark/>
          </w:tcPr>
          <w:p w14:paraId="697014F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29.03.2015</w:t>
            </w:r>
          </w:p>
        </w:tc>
        <w:tc>
          <w:tcPr>
            <w:tcW w:w="993" w:type="dxa"/>
            <w:tcBorders>
              <w:top w:val="nil"/>
              <w:left w:val="nil"/>
              <w:bottom w:val="single" w:sz="4" w:space="0" w:color="000000"/>
              <w:right w:val="single" w:sz="4" w:space="0" w:color="000000"/>
            </w:tcBorders>
            <w:shd w:val="clear" w:color="auto" w:fill="auto"/>
            <w:vAlign w:val="bottom"/>
            <w:hideMark/>
          </w:tcPr>
          <w:p w14:paraId="0BE13C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3:17</w:t>
            </w:r>
          </w:p>
        </w:tc>
        <w:tc>
          <w:tcPr>
            <w:tcW w:w="1133" w:type="dxa"/>
            <w:tcBorders>
              <w:top w:val="nil"/>
              <w:left w:val="nil"/>
              <w:bottom w:val="single" w:sz="4" w:space="0" w:color="000000"/>
              <w:right w:val="single" w:sz="4" w:space="0" w:color="000000"/>
            </w:tcBorders>
            <w:shd w:val="clear" w:color="auto" w:fill="auto"/>
            <w:vAlign w:val="bottom"/>
            <w:hideMark/>
          </w:tcPr>
          <w:p w14:paraId="5AE520C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3:17</w:t>
            </w:r>
          </w:p>
        </w:tc>
        <w:tc>
          <w:tcPr>
            <w:tcW w:w="992" w:type="dxa"/>
            <w:tcBorders>
              <w:top w:val="nil"/>
              <w:left w:val="nil"/>
              <w:bottom w:val="single" w:sz="4" w:space="0" w:color="000000"/>
              <w:right w:val="single" w:sz="4" w:space="0" w:color="000000"/>
            </w:tcBorders>
            <w:shd w:val="clear" w:color="auto" w:fill="auto"/>
            <w:vAlign w:val="bottom"/>
            <w:hideMark/>
          </w:tcPr>
          <w:p w14:paraId="2326D8D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10:00</w:t>
            </w:r>
          </w:p>
        </w:tc>
        <w:tc>
          <w:tcPr>
            <w:tcW w:w="850" w:type="dxa"/>
            <w:tcBorders>
              <w:top w:val="nil"/>
              <w:left w:val="nil"/>
              <w:bottom w:val="single" w:sz="4" w:space="0" w:color="000000"/>
              <w:right w:val="single" w:sz="4" w:space="0" w:color="000000"/>
            </w:tcBorders>
            <w:shd w:val="clear" w:color="auto" w:fill="auto"/>
            <w:vAlign w:val="bottom"/>
            <w:hideMark/>
          </w:tcPr>
          <w:p w14:paraId="2458AD0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8F3D7D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5AF43867"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F5C67A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67010F5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EB653C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23B7A9B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7F7B25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5480B48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11.04.2015</w:t>
            </w:r>
          </w:p>
        </w:tc>
        <w:tc>
          <w:tcPr>
            <w:tcW w:w="1276" w:type="dxa"/>
            <w:tcBorders>
              <w:top w:val="nil"/>
              <w:left w:val="nil"/>
              <w:bottom w:val="single" w:sz="4" w:space="0" w:color="000000"/>
              <w:right w:val="single" w:sz="4" w:space="0" w:color="000000"/>
            </w:tcBorders>
            <w:shd w:val="clear" w:color="auto" w:fill="auto"/>
            <w:vAlign w:val="bottom"/>
            <w:hideMark/>
          </w:tcPr>
          <w:p w14:paraId="689A76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11.04.2015</w:t>
            </w:r>
          </w:p>
        </w:tc>
        <w:tc>
          <w:tcPr>
            <w:tcW w:w="1134" w:type="dxa"/>
            <w:tcBorders>
              <w:top w:val="nil"/>
              <w:left w:val="nil"/>
              <w:bottom w:val="single" w:sz="4" w:space="0" w:color="000000"/>
              <w:right w:val="single" w:sz="4" w:space="0" w:color="000000"/>
            </w:tcBorders>
            <w:shd w:val="clear" w:color="auto" w:fill="auto"/>
            <w:vAlign w:val="bottom"/>
            <w:hideMark/>
          </w:tcPr>
          <w:p w14:paraId="08C04B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12.04.2015</w:t>
            </w:r>
          </w:p>
        </w:tc>
        <w:tc>
          <w:tcPr>
            <w:tcW w:w="993" w:type="dxa"/>
            <w:tcBorders>
              <w:top w:val="nil"/>
              <w:left w:val="nil"/>
              <w:bottom w:val="single" w:sz="4" w:space="0" w:color="000000"/>
              <w:right w:val="single" w:sz="4" w:space="0" w:color="000000"/>
            </w:tcBorders>
            <w:shd w:val="clear" w:color="auto" w:fill="auto"/>
            <w:vAlign w:val="bottom"/>
            <w:hideMark/>
          </w:tcPr>
          <w:p w14:paraId="542D13D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605E218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163901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23F7793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7F271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6EBA856B"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6624C10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auto"/>
              <w:right w:val="single" w:sz="4" w:space="0" w:color="000000"/>
            </w:tcBorders>
            <w:shd w:val="clear" w:color="auto" w:fill="auto"/>
            <w:vAlign w:val="bottom"/>
            <w:hideMark/>
          </w:tcPr>
          <w:p w14:paraId="2B0DFBD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5282455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6AAAC7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34C2380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06.02.2015</w:t>
            </w:r>
          </w:p>
        </w:tc>
        <w:tc>
          <w:tcPr>
            <w:tcW w:w="1134" w:type="dxa"/>
            <w:tcBorders>
              <w:top w:val="nil"/>
              <w:left w:val="nil"/>
              <w:bottom w:val="single" w:sz="4" w:space="0" w:color="auto"/>
              <w:right w:val="single" w:sz="4" w:space="0" w:color="000000"/>
            </w:tcBorders>
            <w:shd w:val="clear" w:color="auto" w:fill="auto"/>
            <w:vAlign w:val="bottom"/>
            <w:hideMark/>
          </w:tcPr>
          <w:p w14:paraId="19EC87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auto"/>
              <w:right w:val="single" w:sz="4" w:space="0" w:color="000000"/>
            </w:tcBorders>
            <w:shd w:val="clear" w:color="auto" w:fill="auto"/>
            <w:vAlign w:val="bottom"/>
            <w:hideMark/>
          </w:tcPr>
          <w:p w14:paraId="2214A92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auto"/>
              <w:right w:val="single" w:sz="4" w:space="0" w:color="000000"/>
            </w:tcBorders>
            <w:shd w:val="clear" w:color="auto" w:fill="auto"/>
            <w:vAlign w:val="bottom"/>
            <w:hideMark/>
          </w:tcPr>
          <w:p w14:paraId="0DAB2D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auto"/>
              <w:right w:val="single" w:sz="4" w:space="0" w:color="000000"/>
            </w:tcBorders>
            <w:shd w:val="clear" w:color="auto" w:fill="auto"/>
            <w:vAlign w:val="bottom"/>
            <w:hideMark/>
          </w:tcPr>
          <w:p w14:paraId="7AF2793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42:59:00</w:t>
            </w:r>
          </w:p>
        </w:tc>
        <w:tc>
          <w:tcPr>
            <w:tcW w:w="1133" w:type="dxa"/>
            <w:tcBorders>
              <w:top w:val="nil"/>
              <w:left w:val="nil"/>
              <w:bottom w:val="single" w:sz="4" w:space="0" w:color="auto"/>
              <w:right w:val="single" w:sz="4" w:space="0" w:color="000000"/>
            </w:tcBorders>
            <w:shd w:val="clear" w:color="auto" w:fill="auto"/>
            <w:vAlign w:val="bottom"/>
            <w:hideMark/>
          </w:tcPr>
          <w:p w14:paraId="4320EB7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auto"/>
              <w:right w:val="single" w:sz="4" w:space="0" w:color="000000"/>
            </w:tcBorders>
            <w:shd w:val="clear" w:color="auto" w:fill="auto"/>
            <w:vAlign w:val="bottom"/>
            <w:hideMark/>
          </w:tcPr>
          <w:p w14:paraId="60F67F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43:00:00</w:t>
            </w:r>
          </w:p>
        </w:tc>
        <w:tc>
          <w:tcPr>
            <w:tcW w:w="850" w:type="dxa"/>
            <w:tcBorders>
              <w:top w:val="nil"/>
              <w:left w:val="nil"/>
              <w:bottom w:val="single" w:sz="4" w:space="0" w:color="auto"/>
              <w:right w:val="single" w:sz="4" w:space="0" w:color="000000"/>
            </w:tcBorders>
            <w:shd w:val="clear" w:color="auto" w:fill="auto"/>
            <w:vAlign w:val="bottom"/>
            <w:hideMark/>
          </w:tcPr>
          <w:p w14:paraId="6B8C562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01D1F54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3BF82519" w14:textId="77777777" w:rsidTr="00466944">
        <w:trPr>
          <w:trHeight w:val="300"/>
        </w:trPr>
        <w:tc>
          <w:tcPr>
            <w:tcW w:w="2099" w:type="dxa"/>
            <w:tcBorders>
              <w:top w:val="single" w:sz="4" w:space="0" w:color="auto"/>
              <w:bottom w:val="single" w:sz="4" w:space="0" w:color="auto"/>
            </w:tcBorders>
            <w:shd w:val="clear" w:color="auto" w:fill="auto"/>
            <w:vAlign w:val="bottom"/>
          </w:tcPr>
          <w:p w14:paraId="40C545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6AF6E0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111" w:type="dxa"/>
            <w:tcBorders>
              <w:top w:val="single" w:sz="4" w:space="0" w:color="auto"/>
              <w:bottom w:val="single" w:sz="4" w:space="0" w:color="auto"/>
            </w:tcBorders>
            <w:shd w:val="clear" w:color="auto" w:fill="auto"/>
            <w:vAlign w:val="bottom"/>
          </w:tcPr>
          <w:p w14:paraId="1C0EC9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276" w:type="dxa"/>
            <w:tcBorders>
              <w:top w:val="single" w:sz="4" w:space="0" w:color="auto"/>
              <w:bottom w:val="single" w:sz="4" w:space="0" w:color="auto"/>
            </w:tcBorders>
            <w:shd w:val="clear" w:color="auto" w:fill="auto"/>
            <w:vAlign w:val="bottom"/>
          </w:tcPr>
          <w:p w14:paraId="7E65F4B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286B273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31CB5A8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276" w:type="dxa"/>
            <w:tcBorders>
              <w:top w:val="single" w:sz="4" w:space="0" w:color="auto"/>
              <w:bottom w:val="single" w:sz="4" w:space="0" w:color="auto"/>
            </w:tcBorders>
            <w:shd w:val="clear" w:color="auto" w:fill="auto"/>
            <w:vAlign w:val="bottom"/>
          </w:tcPr>
          <w:p w14:paraId="615D54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548DC8B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993" w:type="dxa"/>
            <w:tcBorders>
              <w:top w:val="single" w:sz="4" w:space="0" w:color="auto"/>
              <w:bottom w:val="single" w:sz="4" w:space="0" w:color="auto"/>
            </w:tcBorders>
            <w:shd w:val="clear" w:color="auto" w:fill="auto"/>
            <w:vAlign w:val="bottom"/>
          </w:tcPr>
          <w:p w14:paraId="5E5965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133" w:type="dxa"/>
            <w:tcBorders>
              <w:top w:val="single" w:sz="4" w:space="0" w:color="auto"/>
              <w:bottom w:val="single" w:sz="4" w:space="0" w:color="auto"/>
            </w:tcBorders>
            <w:shd w:val="clear" w:color="auto" w:fill="auto"/>
            <w:vAlign w:val="bottom"/>
          </w:tcPr>
          <w:p w14:paraId="26895E4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992" w:type="dxa"/>
            <w:tcBorders>
              <w:top w:val="single" w:sz="4" w:space="0" w:color="auto"/>
              <w:bottom w:val="single" w:sz="4" w:space="0" w:color="auto"/>
            </w:tcBorders>
            <w:shd w:val="clear" w:color="auto" w:fill="auto"/>
            <w:vAlign w:val="bottom"/>
          </w:tcPr>
          <w:p w14:paraId="7EF1D77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850" w:type="dxa"/>
            <w:tcBorders>
              <w:top w:val="single" w:sz="4" w:space="0" w:color="auto"/>
              <w:bottom w:val="single" w:sz="4" w:space="0" w:color="auto"/>
            </w:tcBorders>
            <w:shd w:val="clear" w:color="auto" w:fill="auto"/>
            <w:vAlign w:val="bottom"/>
          </w:tcPr>
          <w:p w14:paraId="1EE34FF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c>
          <w:tcPr>
            <w:tcW w:w="1134" w:type="dxa"/>
            <w:tcBorders>
              <w:top w:val="single" w:sz="4" w:space="0" w:color="auto"/>
              <w:bottom w:val="single" w:sz="4" w:space="0" w:color="auto"/>
            </w:tcBorders>
            <w:shd w:val="clear" w:color="auto" w:fill="auto"/>
            <w:vAlign w:val="bottom"/>
          </w:tcPr>
          <w:p w14:paraId="117E791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p>
        </w:tc>
      </w:tr>
      <w:tr w:rsidR="00466944" w:rsidRPr="00474647" w14:paraId="0FEB61F8" w14:textId="77777777" w:rsidTr="00466944">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4F8A8938" w14:textId="53BD1F9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0BF006A" w14:textId="197251A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0A7F9889" w14:textId="51B447E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5C0B71D2" w14:textId="0C37D5B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E1A6C04" w14:textId="550DC08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6AEB06B" w14:textId="0BA054C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6B2BFFA" w14:textId="20E1770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27BC21F" w14:textId="049F9FAF"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70D2F31B" w14:textId="7ABDBE2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67C53676" w14:textId="5C341C1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 xml:space="preserve">Затраченное время (отчетный </w:t>
            </w:r>
            <w:r w:rsidRPr="00474647">
              <w:rPr>
                <w:rFonts w:ascii="Times New Roman" w:eastAsia="Times New Roman" w:hAnsi="Times New Roman" w:cs="Times New Roman"/>
                <w:b/>
                <w:bCs/>
                <w:color w:val="000000"/>
                <w:sz w:val="18"/>
                <w:szCs w:val="18"/>
                <w:lang w:eastAsia="ru-RU"/>
              </w:rPr>
              <w:lastRenderedPageBreak/>
              <w:t>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13C73D30" w14:textId="562623A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lastRenderedPageBreak/>
              <w:t>Планируемые трудозат</w:t>
            </w:r>
            <w:r w:rsidRPr="00474647">
              <w:rPr>
                <w:rFonts w:ascii="Times New Roman" w:eastAsia="Times New Roman" w:hAnsi="Times New Roman" w:cs="Times New Roman"/>
                <w:b/>
                <w:bCs/>
                <w:color w:val="000000"/>
                <w:sz w:val="18"/>
                <w:szCs w:val="18"/>
                <w:lang w:eastAsia="ru-RU"/>
              </w:rPr>
              <w:lastRenderedPageBreak/>
              <w:t>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5D8318A0" w14:textId="103379B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lastRenderedPageBreak/>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954A931" w14:textId="21D141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5734BAB9"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49D4CA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2192EAC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C469A8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BA328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D4264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171AA1F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276" w:type="dxa"/>
            <w:tcBorders>
              <w:top w:val="nil"/>
              <w:left w:val="nil"/>
              <w:bottom w:val="single" w:sz="4" w:space="0" w:color="000000"/>
              <w:right w:val="single" w:sz="4" w:space="0" w:color="000000"/>
            </w:tcBorders>
            <w:shd w:val="clear" w:color="auto" w:fill="auto"/>
            <w:vAlign w:val="bottom"/>
            <w:hideMark/>
          </w:tcPr>
          <w:p w14:paraId="73C567A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7725B44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993" w:type="dxa"/>
            <w:tcBorders>
              <w:top w:val="nil"/>
              <w:left w:val="nil"/>
              <w:bottom w:val="single" w:sz="4" w:space="0" w:color="000000"/>
              <w:right w:val="single" w:sz="4" w:space="0" w:color="000000"/>
            </w:tcBorders>
            <w:shd w:val="clear" w:color="auto" w:fill="auto"/>
            <w:vAlign w:val="bottom"/>
            <w:hideMark/>
          </w:tcPr>
          <w:p w14:paraId="7C82D0F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7:00</w:t>
            </w:r>
          </w:p>
        </w:tc>
        <w:tc>
          <w:tcPr>
            <w:tcW w:w="1133" w:type="dxa"/>
            <w:tcBorders>
              <w:top w:val="nil"/>
              <w:left w:val="nil"/>
              <w:bottom w:val="single" w:sz="4" w:space="0" w:color="000000"/>
              <w:right w:val="single" w:sz="4" w:space="0" w:color="000000"/>
            </w:tcBorders>
            <w:shd w:val="clear" w:color="auto" w:fill="auto"/>
            <w:vAlign w:val="bottom"/>
            <w:hideMark/>
          </w:tcPr>
          <w:p w14:paraId="4196F88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7:00</w:t>
            </w:r>
          </w:p>
        </w:tc>
        <w:tc>
          <w:tcPr>
            <w:tcW w:w="992" w:type="dxa"/>
            <w:tcBorders>
              <w:top w:val="nil"/>
              <w:left w:val="nil"/>
              <w:bottom w:val="single" w:sz="4" w:space="0" w:color="000000"/>
              <w:right w:val="single" w:sz="4" w:space="0" w:color="000000"/>
            </w:tcBorders>
            <w:shd w:val="clear" w:color="auto" w:fill="auto"/>
            <w:vAlign w:val="bottom"/>
            <w:hideMark/>
          </w:tcPr>
          <w:p w14:paraId="57C955C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7:00</w:t>
            </w:r>
          </w:p>
        </w:tc>
        <w:tc>
          <w:tcPr>
            <w:tcW w:w="850" w:type="dxa"/>
            <w:tcBorders>
              <w:top w:val="nil"/>
              <w:left w:val="nil"/>
              <w:bottom w:val="single" w:sz="4" w:space="0" w:color="000000"/>
              <w:right w:val="single" w:sz="4" w:space="0" w:color="000000"/>
            </w:tcBorders>
            <w:shd w:val="clear" w:color="auto" w:fill="auto"/>
            <w:vAlign w:val="bottom"/>
            <w:hideMark/>
          </w:tcPr>
          <w:p w14:paraId="61ED25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1B77C9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732D64D0"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CEC38A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2D472D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E9BDE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CB969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022CC2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61FF8A9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23.05.2015</w:t>
            </w:r>
          </w:p>
        </w:tc>
        <w:tc>
          <w:tcPr>
            <w:tcW w:w="1276" w:type="dxa"/>
            <w:tcBorders>
              <w:top w:val="nil"/>
              <w:left w:val="nil"/>
              <w:bottom w:val="single" w:sz="4" w:space="0" w:color="000000"/>
              <w:right w:val="single" w:sz="4" w:space="0" w:color="000000"/>
            </w:tcBorders>
            <w:shd w:val="clear" w:color="auto" w:fill="auto"/>
            <w:vAlign w:val="bottom"/>
            <w:hideMark/>
          </w:tcPr>
          <w:p w14:paraId="23750E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23.05.2015</w:t>
            </w:r>
          </w:p>
        </w:tc>
        <w:tc>
          <w:tcPr>
            <w:tcW w:w="1134" w:type="dxa"/>
            <w:tcBorders>
              <w:top w:val="nil"/>
              <w:left w:val="nil"/>
              <w:bottom w:val="single" w:sz="4" w:space="0" w:color="000000"/>
              <w:right w:val="single" w:sz="4" w:space="0" w:color="000000"/>
            </w:tcBorders>
            <w:shd w:val="clear" w:color="auto" w:fill="auto"/>
            <w:vAlign w:val="bottom"/>
            <w:hideMark/>
          </w:tcPr>
          <w:p w14:paraId="5CC8E53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24.05.2015</w:t>
            </w:r>
          </w:p>
        </w:tc>
        <w:tc>
          <w:tcPr>
            <w:tcW w:w="993" w:type="dxa"/>
            <w:tcBorders>
              <w:top w:val="nil"/>
              <w:left w:val="nil"/>
              <w:bottom w:val="single" w:sz="4" w:space="0" w:color="000000"/>
              <w:right w:val="single" w:sz="4" w:space="0" w:color="000000"/>
            </w:tcBorders>
            <w:shd w:val="clear" w:color="auto" w:fill="auto"/>
            <w:vAlign w:val="bottom"/>
            <w:hideMark/>
          </w:tcPr>
          <w:p w14:paraId="220F600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4:55</w:t>
            </w:r>
          </w:p>
        </w:tc>
        <w:tc>
          <w:tcPr>
            <w:tcW w:w="1133" w:type="dxa"/>
            <w:tcBorders>
              <w:top w:val="nil"/>
              <w:left w:val="nil"/>
              <w:bottom w:val="single" w:sz="4" w:space="0" w:color="000000"/>
              <w:right w:val="single" w:sz="4" w:space="0" w:color="000000"/>
            </w:tcBorders>
            <w:shd w:val="clear" w:color="auto" w:fill="auto"/>
            <w:vAlign w:val="bottom"/>
            <w:hideMark/>
          </w:tcPr>
          <w:p w14:paraId="42E2D01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4:55</w:t>
            </w:r>
          </w:p>
        </w:tc>
        <w:tc>
          <w:tcPr>
            <w:tcW w:w="992" w:type="dxa"/>
            <w:tcBorders>
              <w:top w:val="nil"/>
              <w:left w:val="nil"/>
              <w:bottom w:val="single" w:sz="4" w:space="0" w:color="000000"/>
              <w:right w:val="single" w:sz="4" w:space="0" w:color="000000"/>
            </w:tcBorders>
            <w:shd w:val="clear" w:color="auto" w:fill="auto"/>
            <w:vAlign w:val="bottom"/>
            <w:hideMark/>
          </w:tcPr>
          <w:p w14:paraId="1255F8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07260B3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988E10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53F6EE5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F81844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16BBCC3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D9543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223B107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4EF444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134" w:type="dxa"/>
            <w:tcBorders>
              <w:top w:val="nil"/>
              <w:left w:val="nil"/>
              <w:bottom w:val="single" w:sz="4" w:space="0" w:color="000000"/>
              <w:right w:val="single" w:sz="4" w:space="0" w:color="000000"/>
            </w:tcBorders>
            <w:shd w:val="clear" w:color="auto" w:fill="auto"/>
            <w:vAlign w:val="bottom"/>
            <w:hideMark/>
          </w:tcPr>
          <w:p w14:paraId="0BE3B33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276" w:type="dxa"/>
            <w:tcBorders>
              <w:top w:val="nil"/>
              <w:left w:val="nil"/>
              <w:bottom w:val="single" w:sz="4" w:space="0" w:color="000000"/>
              <w:right w:val="single" w:sz="4" w:space="0" w:color="000000"/>
            </w:tcBorders>
            <w:shd w:val="clear" w:color="auto" w:fill="auto"/>
            <w:vAlign w:val="bottom"/>
            <w:hideMark/>
          </w:tcPr>
          <w:p w14:paraId="395F0E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0EBE6C0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3A43077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3882E9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114C67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3B1AFEB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15AAC9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60F440C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3218C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7912BE0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F11D2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49CA8F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7AFD99D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01.05.2015</w:t>
            </w:r>
          </w:p>
        </w:tc>
        <w:tc>
          <w:tcPr>
            <w:tcW w:w="1134" w:type="dxa"/>
            <w:tcBorders>
              <w:top w:val="nil"/>
              <w:left w:val="nil"/>
              <w:bottom w:val="single" w:sz="4" w:space="0" w:color="000000"/>
              <w:right w:val="single" w:sz="4" w:space="0" w:color="000000"/>
            </w:tcBorders>
            <w:shd w:val="clear" w:color="auto" w:fill="auto"/>
            <w:vAlign w:val="bottom"/>
            <w:hideMark/>
          </w:tcPr>
          <w:p w14:paraId="6E0328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01.05.2015</w:t>
            </w:r>
          </w:p>
        </w:tc>
        <w:tc>
          <w:tcPr>
            <w:tcW w:w="1276" w:type="dxa"/>
            <w:tcBorders>
              <w:top w:val="nil"/>
              <w:left w:val="nil"/>
              <w:bottom w:val="single" w:sz="4" w:space="0" w:color="000000"/>
              <w:right w:val="single" w:sz="4" w:space="0" w:color="000000"/>
            </w:tcBorders>
            <w:shd w:val="clear" w:color="auto" w:fill="auto"/>
            <w:vAlign w:val="bottom"/>
            <w:hideMark/>
          </w:tcPr>
          <w:p w14:paraId="0A39FD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6DC6C7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7DD3A23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3B034A3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0843BE6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29ED6B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14461D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73B1004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565496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w:t>
            </w:r>
          </w:p>
        </w:tc>
        <w:tc>
          <w:tcPr>
            <w:tcW w:w="1134" w:type="dxa"/>
            <w:tcBorders>
              <w:top w:val="nil"/>
              <w:left w:val="nil"/>
              <w:bottom w:val="single" w:sz="4" w:space="0" w:color="000000"/>
              <w:right w:val="single" w:sz="4" w:space="0" w:color="000000"/>
            </w:tcBorders>
            <w:shd w:val="clear" w:color="auto" w:fill="auto"/>
            <w:vAlign w:val="bottom"/>
            <w:hideMark/>
          </w:tcPr>
          <w:p w14:paraId="69BD3EE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C23A3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1E32EF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3287F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639CDFB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1276" w:type="dxa"/>
            <w:tcBorders>
              <w:top w:val="nil"/>
              <w:left w:val="nil"/>
              <w:bottom w:val="single" w:sz="4" w:space="0" w:color="000000"/>
              <w:right w:val="single" w:sz="4" w:space="0" w:color="000000"/>
            </w:tcBorders>
            <w:shd w:val="clear" w:color="auto" w:fill="auto"/>
            <w:vAlign w:val="bottom"/>
            <w:hideMark/>
          </w:tcPr>
          <w:p w14:paraId="143E681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1134" w:type="dxa"/>
            <w:tcBorders>
              <w:top w:val="nil"/>
              <w:left w:val="nil"/>
              <w:bottom w:val="single" w:sz="4" w:space="0" w:color="000000"/>
              <w:right w:val="single" w:sz="4" w:space="0" w:color="000000"/>
            </w:tcBorders>
            <w:shd w:val="clear" w:color="auto" w:fill="auto"/>
            <w:vAlign w:val="bottom"/>
            <w:hideMark/>
          </w:tcPr>
          <w:p w14:paraId="392BE53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993" w:type="dxa"/>
            <w:tcBorders>
              <w:top w:val="nil"/>
              <w:left w:val="nil"/>
              <w:bottom w:val="single" w:sz="4" w:space="0" w:color="000000"/>
              <w:right w:val="single" w:sz="4" w:space="0" w:color="000000"/>
            </w:tcBorders>
            <w:shd w:val="clear" w:color="auto" w:fill="auto"/>
            <w:vAlign w:val="bottom"/>
            <w:hideMark/>
          </w:tcPr>
          <w:p w14:paraId="640544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4:15</w:t>
            </w:r>
          </w:p>
        </w:tc>
        <w:tc>
          <w:tcPr>
            <w:tcW w:w="1133" w:type="dxa"/>
            <w:tcBorders>
              <w:top w:val="nil"/>
              <w:left w:val="nil"/>
              <w:bottom w:val="single" w:sz="4" w:space="0" w:color="000000"/>
              <w:right w:val="single" w:sz="4" w:space="0" w:color="000000"/>
            </w:tcBorders>
            <w:shd w:val="clear" w:color="auto" w:fill="auto"/>
            <w:vAlign w:val="bottom"/>
            <w:hideMark/>
          </w:tcPr>
          <w:p w14:paraId="3931F8B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4:15</w:t>
            </w:r>
          </w:p>
        </w:tc>
        <w:tc>
          <w:tcPr>
            <w:tcW w:w="992" w:type="dxa"/>
            <w:tcBorders>
              <w:top w:val="nil"/>
              <w:left w:val="nil"/>
              <w:bottom w:val="single" w:sz="4" w:space="0" w:color="000000"/>
              <w:right w:val="single" w:sz="4" w:space="0" w:color="000000"/>
            </w:tcBorders>
            <w:shd w:val="clear" w:color="auto" w:fill="auto"/>
            <w:vAlign w:val="bottom"/>
            <w:hideMark/>
          </w:tcPr>
          <w:p w14:paraId="4D1E41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1CC16D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38580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7C2E58D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864BCB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02.03.2015</w:t>
            </w:r>
          </w:p>
        </w:tc>
        <w:tc>
          <w:tcPr>
            <w:tcW w:w="1134" w:type="dxa"/>
            <w:tcBorders>
              <w:top w:val="nil"/>
              <w:left w:val="nil"/>
              <w:bottom w:val="single" w:sz="4" w:space="0" w:color="000000"/>
              <w:right w:val="single" w:sz="4" w:space="0" w:color="000000"/>
            </w:tcBorders>
            <w:shd w:val="clear" w:color="auto" w:fill="auto"/>
            <w:vAlign w:val="bottom"/>
            <w:hideMark/>
          </w:tcPr>
          <w:p w14:paraId="7BA8D4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6F4F2E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4E16746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E7BBA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23.02.2015</w:t>
            </w:r>
          </w:p>
        </w:tc>
        <w:tc>
          <w:tcPr>
            <w:tcW w:w="1134" w:type="dxa"/>
            <w:tcBorders>
              <w:top w:val="nil"/>
              <w:left w:val="nil"/>
              <w:bottom w:val="single" w:sz="4" w:space="0" w:color="000000"/>
              <w:right w:val="single" w:sz="4" w:space="0" w:color="000000"/>
            </w:tcBorders>
            <w:shd w:val="clear" w:color="auto" w:fill="auto"/>
            <w:vAlign w:val="bottom"/>
            <w:hideMark/>
          </w:tcPr>
          <w:p w14:paraId="7BBC229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276" w:type="dxa"/>
            <w:tcBorders>
              <w:top w:val="nil"/>
              <w:left w:val="nil"/>
              <w:bottom w:val="single" w:sz="4" w:space="0" w:color="000000"/>
              <w:right w:val="single" w:sz="4" w:space="0" w:color="000000"/>
            </w:tcBorders>
            <w:shd w:val="clear" w:color="auto" w:fill="auto"/>
            <w:vAlign w:val="bottom"/>
            <w:hideMark/>
          </w:tcPr>
          <w:p w14:paraId="7B87320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134" w:type="dxa"/>
            <w:tcBorders>
              <w:top w:val="nil"/>
              <w:left w:val="nil"/>
              <w:bottom w:val="single" w:sz="4" w:space="0" w:color="000000"/>
              <w:right w:val="single" w:sz="4" w:space="0" w:color="000000"/>
            </w:tcBorders>
            <w:shd w:val="clear" w:color="auto" w:fill="auto"/>
            <w:vAlign w:val="bottom"/>
            <w:hideMark/>
          </w:tcPr>
          <w:p w14:paraId="0C96FB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08.03.2015</w:t>
            </w:r>
          </w:p>
        </w:tc>
        <w:tc>
          <w:tcPr>
            <w:tcW w:w="993" w:type="dxa"/>
            <w:tcBorders>
              <w:top w:val="nil"/>
              <w:left w:val="nil"/>
              <w:bottom w:val="single" w:sz="4" w:space="0" w:color="000000"/>
              <w:right w:val="single" w:sz="4" w:space="0" w:color="000000"/>
            </w:tcBorders>
            <w:shd w:val="clear" w:color="auto" w:fill="auto"/>
            <w:vAlign w:val="bottom"/>
            <w:hideMark/>
          </w:tcPr>
          <w:p w14:paraId="172BF61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0C8C2AB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78508DD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455D801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Отрицательная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F08B5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7AD0B7A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913AD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06.04.2015</w:t>
            </w:r>
          </w:p>
        </w:tc>
        <w:tc>
          <w:tcPr>
            <w:tcW w:w="1134" w:type="dxa"/>
            <w:tcBorders>
              <w:top w:val="nil"/>
              <w:left w:val="nil"/>
              <w:bottom w:val="single" w:sz="4" w:space="0" w:color="000000"/>
              <w:right w:val="single" w:sz="4" w:space="0" w:color="000000"/>
            </w:tcBorders>
            <w:shd w:val="clear" w:color="auto" w:fill="auto"/>
            <w:vAlign w:val="bottom"/>
            <w:hideMark/>
          </w:tcPr>
          <w:p w14:paraId="22F180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5DA732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488181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B57CA9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6204FF4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276" w:type="dxa"/>
            <w:tcBorders>
              <w:top w:val="nil"/>
              <w:left w:val="nil"/>
              <w:bottom w:val="single" w:sz="4" w:space="0" w:color="000000"/>
              <w:right w:val="single" w:sz="4" w:space="0" w:color="000000"/>
            </w:tcBorders>
            <w:shd w:val="clear" w:color="auto" w:fill="auto"/>
            <w:vAlign w:val="bottom"/>
            <w:hideMark/>
          </w:tcPr>
          <w:p w14:paraId="74C1B4C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000000"/>
              <w:right w:val="single" w:sz="4" w:space="0" w:color="000000"/>
            </w:tcBorders>
            <w:shd w:val="clear" w:color="auto" w:fill="auto"/>
            <w:vAlign w:val="bottom"/>
            <w:hideMark/>
          </w:tcPr>
          <w:p w14:paraId="464252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993" w:type="dxa"/>
            <w:tcBorders>
              <w:top w:val="nil"/>
              <w:left w:val="nil"/>
              <w:bottom w:val="single" w:sz="4" w:space="0" w:color="000000"/>
              <w:right w:val="single" w:sz="4" w:space="0" w:color="000000"/>
            </w:tcBorders>
            <w:shd w:val="clear" w:color="auto" w:fill="auto"/>
            <w:vAlign w:val="bottom"/>
            <w:hideMark/>
          </w:tcPr>
          <w:p w14:paraId="79688D7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4:45</w:t>
            </w:r>
          </w:p>
        </w:tc>
        <w:tc>
          <w:tcPr>
            <w:tcW w:w="1133" w:type="dxa"/>
            <w:tcBorders>
              <w:top w:val="nil"/>
              <w:left w:val="nil"/>
              <w:bottom w:val="single" w:sz="4" w:space="0" w:color="000000"/>
              <w:right w:val="single" w:sz="4" w:space="0" w:color="000000"/>
            </w:tcBorders>
            <w:shd w:val="clear" w:color="auto" w:fill="auto"/>
            <w:vAlign w:val="bottom"/>
            <w:hideMark/>
          </w:tcPr>
          <w:p w14:paraId="3B087A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4:45</w:t>
            </w:r>
          </w:p>
        </w:tc>
        <w:tc>
          <w:tcPr>
            <w:tcW w:w="992" w:type="dxa"/>
            <w:tcBorders>
              <w:top w:val="nil"/>
              <w:left w:val="nil"/>
              <w:bottom w:val="single" w:sz="4" w:space="0" w:color="000000"/>
              <w:right w:val="single" w:sz="4" w:space="0" w:color="000000"/>
            </w:tcBorders>
            <w:shd w:val="clear" w:color="auto" w:fill="auto"/>
            <w:vAlign w:val="bottom"/>
            <w:hideMark/>
          </w:tcPr>
          <w:p w14:paraId="4F5DEF0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61A71C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2FF64F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186FAB40"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422B2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11.05.2015</w:t>
            </w:r>
          </w:p>
        </w:tc>
        <w:tc>
          <w:tcPr>
            <w:tcW w:w="1134" w:type="dxa"/>
            <w:tcBorders>
              <w:top w:val="nil"/>
              <w:left w:val="nil"/>
              <w:bottom w:val="single" w:sz="4" w:space="0" w:color="000000"/>
              <w:right w:val="single" w:sz="4" w:space="0" w:color="000000"/>
            </w:tcBorders>
            <w:shd w:val="clear" w:color="auto" w:fill="auto"/>
            <w:vAlign w:val="bottom"/>
            <w:hideMark/>
          </w:tcPr>
          <w:p w14:paraId="321846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854696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095D296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60B289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134" w:type="dxa"/>
            <w:tcBorders>
              <w:top w:val="nil"/>
              <w:left w:val="nil"/>
              <w:bottom w:val="single" w:sz="4" w:space="0" w:color="000000"/>
              <w:right w:val="single" w:sz="4" w:space="0" w:color="000000"/>
            </w:tcBorders>
            <w:shd w:val="clear" w:color="auto" w:fill="auto"/>
            <w:vAlign w:val="bottom"/>
            <w:hideMark/>
          </w:tcPr>
          <w:p w14:paraId="05211B9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622B8D6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3BDC685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993" w:type="dxa"/>
            <w:tcBorders>
              <w:top w:val="nil"/>
              <w:left w:val="nil"/>
              <w:bottom w:val="single" w:sz="4" w:space="0" w:color="000000"/>
              <w:right w:val="single" w:sz="4" w:space="0" w:color="000000"/>
            </w:tcBorders>
            <w:shd w:val="clear" w:color="auto" w:fill="auto"/>
            <w:vAlign w:val="bottom"/>
            <w:hideMark/>
          </w:tcPr>
          <w:p w14:paraId="119B5C6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2:15</w:t>
            </w:r>
          </w:p>
        </w:tc>
        <w:tc>
          <w:tcPr>
            <w:tcW w:w="1133" w:type="dxa"/>
            <w:tcBorders>
              <w:top w:val="nil"/>
              <w:left w:val="nil"/>
              <w:bottom w:val="single" w:sz="4" w:space="0" w:color="000000"/>
              <w:right w:val="single" w:sz="4" w:space="0" w:color="000000"/>
            </w:tcBorders>
            <w:shd w:val="clear" w:color="auto" w:fill="auto"/>
            <w:vAlign w:val="bottom"/>
            <w:hideMark/>
          </w:tcPr>
          <w:p w14:paraId="10346E8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2:15</w:t>
            </w:r>
          </w:p>
        </w:tc>
        <w:tc>
          <w:tcPr>
            <w:tcW w:w="992" w:type="dxa"/>
            <w:tcBorders>
              <w:top w:val="nil"/>
              <w:left w:val="nil"/>
              <w:bottom w:val="single" w:sz="4" w:space="0" w:color="000000"/>
              <w:right w:val="single" w:sz="4" w:space="0" w:color="000000"/>
            </w:tcBorders>
            <w:shd w:val="clear" w:color="auto" w:fill="auto"/>
            <w:vAlign w:val="bottom"/>
            <w:hideMark/>
          </w:tcPr>
          <w:p w14:paraId="4680F0B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850" w:type="dxa"/>
            <w:tcBorders>
              <w:top w:val="nil"/>
              <w:left w:val="nil"/>
              <w:bottom w:val="single" w:sz="4" w:space="0" w:color="000000"/>
              <w:right w:val="single" w:sz="4" w:space="0" w:color="000000"/>
            </w:tcBorders>
            <w:shd w:val="clear" w:color="auto" w:fill="auto"/>
            <w:vAlign w:val="bottom"/>
            <w:hideMark/>
          </w:tcPr>
          <w:p w14:paraId="5BA01EE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28CE96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44016558"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F09836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16.03.2015</w:t>
            </w:r>
          </w:p>
        </w:tc>
        <w:tc>
          <w:tcPr>
            <w:tcW w:w="1134" w:type="dxa"/>
            <w:tcBorders>
              <w:top w:val="nil"/>
              <w:left w:val="nil"/>
              <w:bottom w:val="single" w:sz="4" w:space="0" w:color="000000"/>
              <w:right w:val="single" w:sz="4" w:space="0" w:color="000000"/>
            </w:tcBorders>
            <w:shd w:val="clear" w:color="auto" w:fill="auto"/>
            <w:vAlign w:val="bottom"/>
            <w:hideMark/>
          </w:tcPr>
          <w:p w14:paraId="7B03C9E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B64C26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438311C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64E051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4A2713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5814F06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3656F04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993" w:type="dxa"/>
            <w:tcBorders>
              <w:top w:val="nil"/>
              <w:left w:val="nil"/>
              <w:bottom w:val="single" w:sz="4" w:space="0" w:color="000000"/>
              <w:right w:val="single" w:sz="4" w:space="0" w:color="000000"/>
            </w:tcBorders>
            <w:shd w:val="clear" w:color="auto" w:fill="auto"/>
            <w:vAlign w:val="bottom"/>
            <w:hideMark/>
          </w:tcPr>
          <w:p w14:paraId="404D17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1133" w:type="dxa"/>
            <w:tcBorders>
              <w:top w:val="nil"/>
              <w:left w:val="nil"/>
              <w:bottom w:val="single" w:sz="4" w:space="0" w:color="000000"/>
              <w:right w:val="single" w:sz="4" w:space="0" w:color="000000"/>
            </w:tcBorders>
            <w:shd w:val="clear" w:color="auto" w:fill="auto"/>
            <w:vAlign w:val="bottom"/>
            <w:hideMark/>
          </w:tcPr>
          <w:p w14:paraId="687A5B8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992" w:type="dxa"/>
            <w:tcBorders>
              <w:top w:val="nil"/>
              <w:left w:val="nil"/>
              <w:bottom w:val="single" w:sz="4" w:space="0" w:color="000000"/>
              <w:right w:val="single" w:sz="4" w:space="0" w:color="000000"/>
            </w:tcBorders>
            <w:shd w:val="clear" w:color="auto" w:fill="auto"/>
            <w:vAlign w:val="bottom"/>
            <w:hideMark/>
          </w:tcPr>
          <w:p w14:paraId="3917773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5445FD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Отрицательная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C09EE2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679A154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499B66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18.05.2015</w:t>
            </w:r>
          </w:p>
        </w:tc>
        <w:tc>
          <w:tcPr>
            <w:tcW w:w="1134" w:type="dxa"/>
            <w:tcBorders>
              <w:top w:val="nil"/>
              <w:left w:val="nil"/>
              <w:bottom w:val="single" w:sz="4" w:space="0" w:color="000000"/>
              <w:right w:val="single" w:sz="4" w:space="0" w:color="000000"/>
            </w:tcBorders>
            <w:shd w:val="clear" w:color="auto" w:fill="auto"/>
            <w:vAlign w:val="bottom"/>
            <w:hideMark/>
          </w:tcPr>
          <w:p w14:paraId="17F6D08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2A9A4D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71261DA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5E4D77F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5D015F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276" w:type="dxa"/>
            <w:tcBorders>
              <w:top w:val="nil"/>
              <w:left w:val="nil"/>
              <w:bottom w:val="single" w:sz="4" w:space="0" w:color="000000"/>
              <w:right w:val="single" w:sz="4" w:space="0" w:color="000000"/>
            </w:tcBorders>
            <w:shd w:val="clear" w:color="auto" w:fill="auto"/>
            <w:vAlign w:val="bottom"/>
            <w:hideMark/>
          </w:tcPr>
          <w:p w14:paraId="18AA771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5EA841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25.05.2015</w:t>
            </w:r>
          </w:p>
        </w:tc>
        <w:tc>
          <w:tcPr>
            <w:tcW w:w="993" w:type="dxa"/>
            <w:tcBorders>
              <w:top w:val="nil"/>
              <w:left w:val="nil"/>
              <w:bottom w:val="single" w:sz="4" w:space="0" w:color="000000"/>
              <w:right w:val="single" w:sz="4" w:space="0" w:color="000000"/>
            </w:tcBorders>
            <w:shd w:val="clear" w:color="auto" w:fill="auto"/>
            <w:vAlign w:val="bottom"/>
            <w:hideMark/>
          </w:tcPr>
          <w:p w14:paraId="77D31A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w:t>
            </w:r>
          </w:p>
        </w:tc>
        <w:tc>
          <w:tcPr>
            <w:tcW w:w="1133" w:type="dxa"/>
            <w:tcBorders>
              <w:top w:val="nil"/>
              <w:left w:val="nil"/>
              <w:bottom w:val="single" w:sz="4" w:space="0" w:color="000000"/>
              <w:right w:val="single" w:sz="4" w:space="0" w:color="000000"/>
            </w:tcBorders>
            <w:shd w:val="clear" w:color="auto" w:fill="auto"/>
            <w:vAlign w:val="bottom"/>
            <w:hideMark/>
          </w:tcPr>
          <w:p w14:paraId="789D6DF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w:t>
            </w:r>
          </w:p>
        </w:tc>
        <w:tc>
          <w:tcPr>
            <w:tcW w:w="992" w:type="dxa"/>
            <w:tcBorders>
              <w:top w:val="nil"/>
              <w:left w:val="nil"/>
              <w:bottom w:val="single" w:sz="4" w:space="0" w:color="000000"/>
              <w:right w:val="single" w:sz="4" w:space="0" w:color="000000"/>
            </w:tcBorders>
            <w:shd w:val="clear" w:color="auto" w:fill="auto"/>
            <w:vAlign w:val="bottom"/>
            <w:hideMark/>
          </w:tcPr>
          <w:p w14:paraId="4A90E68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33E80F9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8AA480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6028DED3"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1D2F0B6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23.03.2015</w:t>
            </w:r>
          </w:p>
        </w:tc>
        <w:tc>
          <w:tcPr>
            <w:tcW w:w="1134" w:type="dxa"/>
            <w:tcBorders>
              <w:top w:val="nil"/>
              <w:left w:val="nil"/>
              <w:bottom w:val="single" w:sz="4" w:space="0" w:color="auto"/>
              <w:right w:val="single" w:sz="4" w:space="0" w:color="000000"/>
            </w:tcBorders>
            <w:shd w:val="clear" w:color="auto" w:fill="auto"/>
            <w:vAlign w:val="bottom"/>
            <w:hideMark/>
          </w:tcPr>
          <w:p w14:paraId="30D43FC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599EE6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auto"/>
              <w:right w:val="single" w:sz="4" w:space="0" w:color="000000"/>
            </w:tcBorders>
            <w:shd w:val="clear" w:color="auto" w:fill="auto"/>
            <w:vAlign w:val="bottom"/>
            <w:hideMark/>
          </w:tcPr>
          <w:p w14:paraId="3FF0E0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16E749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auto"/>
              <w:right w:val="single" w:sz="4" w:space="0" w:color="000000"/>
            </w:tcBorders>
            <w:shd w:val="clear" w:color="auto" w:fill="auto"/>
            <w:vAlign w:val="bottom"/>
            <w:hideMark/>
          </w:tcPr>
          <w:p w14:paraId="41ED1E0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29.03.2015</w:t>
            </w:r>
          </w:p>
        </w:tc>
        <w:tc>
          <w:tcPr>
            <w:tcW w:w="1276" w:type="dxa"/>
            <w:tcBorders>
              <w:top w:val="nil"/>
              <w:left w:val="nil"/>
              <w:bottom w:val="single" w:sz="4" w:space="0" w:color="auto"/>
              <w:right w:val="single" w:sz="4" w:space="0" w:color="000000"/>
            </w:tcBorders>
            <w:shd w:val="clear" w:color="auto" w:fill="auto"/>
            <w:vAlign w:val="bottom"/>
            <w:hideMark/>
          </w:tcPr>
          <w:p w14:paraId="40A5BE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29.03.2015</w:t>
            </w:r>
          </w:p>
        </w:tc>
        <w:tc>
          <w:tcPr>
            <w:tcW w:w="1134" w:type="dxa"/>
            <w:tcBorders>
              <w:top w:val="nil"/>
              <w:left w:val="nil"/>
              <w:bottom w:val="single" w:sz="4" w:space="0" w:color="auto"/>
              <w:right w:val="single" w:sz="4" w:space="0" w:color="000000"/>
            </w:tcBorders>
            <w:shd w:val="clear" w:color="auto" w:fill="auto"/>
            <w:vAlign w:val="bottom"/>
            <w:hideMark/>
          </w:tcPr>
          <w:p w14:paraId="3185157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993" w:type="dxa"/>
            <w:tcBorders>
              <w:top w:val="nil"/>
              <w:left w:val="nil"/>
              <w:bottom w:val="single" w:sz="4" w:space="0" w:color="auto"/>
              <w:right w:val="single" w:sz="4" w:space="0" w:color="000000"/>
            </w:tcBorders>
            <w:shd w:val="clear" w:color="auto" w:fill="auto"/>
            <w:vAlign w:val="bottom"/>
            <w:hideMark/>
          </w:tcPr>
          <w:p w14:paraId="5995064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w:t>
            </w:r>
          </w:p>
        </w:tc>
        <w:tc>
          <w:tcPr>
            <w:tcW w:w="1133" w:type="dxa"/>
            <w:tcBorders>
              <w:top w:val="nil"/>
              <w:left w:val="nil"/>
              <w:bottom w:val="single" w:sz="4" w:space="0" w:color="auto"/>
              <w:right w:val="single" w:sz="4" w:space="0" w:color="000000"/>
            </w:tcBorders>
            <w:shd w:val="clear" w:color="auto" w:fill="auto"/>
            <w:vAlign w:val="bottom"/>
            <w:hideMark/>
          </w:tcPr>
          <w:p w14:paraId="451E339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w:t>
            </w:r>
          </w:p>
        </w:tc>
        <w:tc>
          <w:tcPr>
            <w:tcW w:w="992" w:type="dxa"/>
            <w:tcBorders>
              <w:top w:val="nil"/>
              <w:left w:val="nil"/>
              <w:bottom w:val="single" w:sz="4" w:space="0" w:color="auto"/>
              <w:right w:val="single" w:sz="4" w:space="0" w:color="000000"/>
            </w:tcBorders>
            <w:shd w:val="clear" w:color="auto" w:fill="auto"/>
            <w:vAlign w:val="bottom"/>
            <w:hideMark/>
          </w:tcPr>
          <w:p w14:paraId="32AE46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auto"/>
              <w:right w:val="single" w:sz="4" w:space="0" w:color="000000"/>
            </w:tcBorders>
            <w:shd w:val="clear" w:color="auto" w:fill="auto"/>
            <w:vAlign w:val="bottom"/>
            <w:hideMark/>
          </w:tcPr>
          <w:p w14:paraId="62DB443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10D540F0" w14:textId="639CF70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Производственный </w:t>
            </w:r>
          </w:p>
        </w:tc>
      </w:tr>
      <w:tr w:rsidR="00466944" w:rsidRPr="00474647" w14:paraId="6A1BEB92"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02B5046B" w14:textId="792888F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lastRenderedPageBreak/>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5773AC2" w14:textId="231AF79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7A162607" w14:textId="5C986A7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EBDCD8F" w14:textId="5E3A1E1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283B9E6" w14:textId="76A0582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27F62F3" w14:textId="0062B22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C03FF89" w14:textId="655A324D"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06EFCE4" w14:textId="5048988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4CE893AA" w14:textId="0C10522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1175BCA0" w14:textId="692B82B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6CD1EDC2" w14:textId="4542B8A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4C9B2F0D" w14:textId="2BB33A3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868DE0F" w14:textId="15CCE50A"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59EF55F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AF921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30.03.2015</w:t>
            </w:r>
          </w:p>
        </w:tc>
        <w:tc>
          <w:tcPr>
            <w:tcW w:w="1134" w:type="dxa"/>
            <w:tcBorders>
              <w:top w:val="nil"/>
              <w:left w:val="nil"/>
              <w:bottom w:val="single" w:sz="4" w:space="0" w:color="000000"/>
              <w:right w:val="single" w:sz="4" w:space="0" w:color="000000"/>
            </w:tcBorders>
            <w:shd w:val="clear" w:color="auto" w:fill="auto"/>
            <w:vAlign w:val="bottom"/>
            <w:hideMark/>
          </w:tcPr>
          <w:p w14:paraId="6294F3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75320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1B215D3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A00C1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39FF7A7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276" w:type="dxa"/>
            <w:tcBorders>
              <w:top w:val="nil"/>
              <w:left w:val="nil"/>
              <w:bottom w:val="single" w:sz="4" w:space="0" w:color="000000"/>
              <w:right w:val="single" w:sz="4" w:space="0" w:color="000000"/>
            </w:tcBorders>
            <w:shd w:val="clear" w:color="auto" w:fill="auto"/>
            <w:vAlign w:val="bottom"/>
            <w:hideMark/>
          </w:tcPr>
          <w:p w14:paraId="1909298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134" w:type="dxa"/>
            <w:tcBorders>
              <w:top w:val="nil"/>
              <w:left w:val="nil"/>
              <w:bottom w:val="single" w:sz="4" w:space="0" w:color="000000"/>
              <w:right w:val="single" w:sz="4" w:space="0" w:color="000000"/>
            </w:tcBorders>
            <w:shd w:val="clear" w:color="auto" w:fill="auto"/>
            <w:vAlign w:val="bottom"/>
            <w:hideMark/>
          </w:tcPr>
          <w:p w14:paraId="0F89F54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993" w:type="dxa"/>
            <w:tcBorders>
              <w:top w:val="nil"/>
              <w:left w:val="nil"/>
              <w:bottom w:val="single" w:sz="4" w:space="0" w:color="000000"/>
              <w:right w:val="single" w:sz="4" w:space="0" w:color="000000"/>
            </w:tcBorders>
            <w:shd w:val="clear" w:color="auto" w:fill="auto"/>
            <w:vAlign w:val="bottom"/>
            <w:hideMark/>
          </w:tcPr>
          <w:p w14:paraId="3A93A69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1:15</w:t>
            </w:r>
          </w:p>
        </w:tc>
        <w:tc>
          <w:tcPr>
            <w:tcW w:w="1133" w:type="dxa"/>
            <w:tcBorders>
              <w:top w:val="nil"/>
              <w:left w:val="nil"/>
              <w:bottom w:val="single" w:sz="4" w:space="0" w:color="000000"/>
              <w:right w:val="single" w:sz="4" w:space="0" w:color="000000"/>
            </w:tcBorders>
            <w:shd w:val="clear" w:color="auto" w:fill="auto"/>
            <w:vAlign w:val="bottom"/>
            <w:hideMark/>
          </w:tcPr>
          <w:p w14:paraId="4D69F99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1:15</w:t>
            </w:r>
          </w:p>
        </w:tc>
        <w:tc>
          <w:tcPr>
            <w:tcW w:w="992" w:type="dxa"/>
            <w:tcBorders>
              <w:top w:val="nil"/>
              <w:left w:val="nil"/>
              <w:bottom w:val="single" w:sz="4" w:space="0" w:color="000000"/>
              <w:right w:val="single" w:sz="4" w:space="0" w:color="000000"/>
            </w:tcBorders>
            <w:shd w:val="clear" w:color="auto" w:fill="auto"/>
            <w:vAlign w:val="bottom"/>
            <w:hideMark/>
          </w:tcPr>
          <w:p w14:paraId="75990BC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B6640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CD246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23A43CA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DC2824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4.05.2015</w:t>
            </w:r>
          </w:p>
        </w:tc>
        <w:tc>
          <w:tcPr>
            <w:tcW w:w="1134" w:type="dxa"/>
            <w:tcBorders>
              <w:top w:val="nil"/>
              <w:left w:val="nil"/>
              <w:bottom w:val="single" w:sz="4" w:space="0" w:color="000000"/>
              <w:right w:val="single" w:sz="4" w:space="0" w:color="000000"/>
            </w:tcBorders>
            <w:shd w:val="clear" w:color="auto" w:fill="auto"/>
            <w:vAlign w:val="bottom"/>
            <w:hideMark/>
          </w:tcPr>
          <w:p w14:paraId="3A0CE6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C0361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48D0561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B8311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1134" w:type="dxa"/>
            <w:tcBorders>
              <w:top w:val="nil"/>
              <w:left w:val="nil"/>
              <w:bottom w:val="single" w:sz="4" w:space="0" w:color="000000"/>
              <w:right w:val="single" w:sz="4" w:space="0" w:color="000000"/>
            </w:tcBorders>
            <w:shd w:val="clear" w:color="auto" w:fill="auto"/>
            <w:vAlign w:val="bottom"/>
            <w:hideMark/>
          </w:tcPr>
          <w:p w14:paraId="6E4B41C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5827D81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0B99F85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16.05.2015</w:t>
            </w:r>
          </w:p>
        </w:tc>
        <w:tc>
          <w:tcPr>
            <w:tcW w:w="993" w:type="dxa"/>
            <w:tcBorders>
              <w:top w:val="nil"/>
              <w:left w:val="nil"/>
              <w:bottom w:val="single" w:sz="4" w:space="0" w:color="000000"/>
              <w:right w:val="single" w:sz="4" w:space="0" w:color="000000"/>
            </w:tcBorders>
            <w:shd w:val="clear" w:color="auto" w:fill="auto"/>
            <w:vAlign w:val="bottom"/>
            <w:hideMark/>
          </w:tcPr>
          <w:p w14:paraId="2CD929D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w:t>
            </w:r>
          </w:p>
        </w:tc>
        <w:tc>
          <w:tcPr>
            <w:tcW w:w="1133" w:type="dxa"/>
            <w:tcBorders>
              <w:top w:val="nil"/>
              <w:left w:val="nil"/>
              <w:bottom w:val="single" w:sz="4" w:space="0" w:color="000000"/>
              <w:right w:val="single" w:sz="4" w:space="0" w:color="000000"/>
            </w:tcBorders>
            <w:shd w:val="clear" w:color="auto" w:fill="auto"/>
            <w:vAlign w:val="bottom"/>
            <w:hideMark/>
          </w:tcPr>
          <w:p w14:paraId="2226660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w:t>
            </w:r>
          </w:p>
        </w:tc>
        <w:tc>
          <w:tcPr>
            <w:tcW w:w="992" w:type="dxa"/>
            <w:tcBorders>
              <w:top w:val="nil"/>
              <w:left w:val="nil"/>
              <w:bottom w:val="single" w:sz="4" w:space="0" w:color="000000"/>
              <w:right w:val="single" w:sz="4" w:space="0" w:color="000000"/>
            </w:tcBorders>
            <w:shd w:val="clear" w:color="auto" w:fill="auto"/>
            <w:vAlign w:val="bottom"/>
            <w:hideMark/>
          </w:tcPr>
          <w:p w14:paraId="36252DB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4B57225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8CD36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3CE3688F"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EB6D5F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09.03.2015</w:t>
            </w:r>
          </w:p>
        </w:tc>
        <w:tc>
          <w:tcPr>
            <w:tcW w:w="1134" w:type="dxa"/>
            <w:tcBorders>
              <w:top w:val="nil"/>
              <w:left w:val="nil"/>
              <w:bottom w:val="single" w:sz="4" w:space="0" w:color="000000"/>
              <w:right w:val="single" w:sz="4" w:space="0" w:color="000000"/>
            </w:tcBorders>
            <w:shd w:val="clear" w:color="auto" w:fill="auto"/>
            <w:vAlign w:val="bottom"/>
            <w:hideMark/>
          </w:tcPr>
          <w:p w14:paraId="773C1B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7EABC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633D159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97123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09.03.2015</w:t>
            </w:r>
          </w:p>
        </w:tc>
        <w:tc>
          <w:tcPr>
            <w:tcW w:w="1134" w:type="dxa"/>
            <w:tcBorders>
              <w:top w:val="nil"/>
              <w:left w:val="nil"/>
              <w:bottom w:val="single" w:sz="4" w:space="0" w:color="000000"/>
              <w:right w:val="single" w:sz="4" w:space="0" w:color="000000"/>
            </w:tcBorders>
            <w:shd w:val="clear" w:color="auto" w:fill="auto"/>
            <w:vAlign w:val="bottom"/>
            <w:hideMark/>
          </w:tcPr>
          <w:p w14:paraId="445E9A4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276" w:type="dxa"/>
            <w:tcBorders>
              <w:top w:val="nil"/>
              <w:left w:val="nil"/>
              <w:bottom w:val="single" w:sz="4" w:space="0" w:color="000000"/>
              <w:right w:val="single" w:sz="4" w:space="0" w:color="000000"/>
            </w:tcBorders>
            <w:shd w:val="clear" w:color="auto" w:fill="auto"/>
            <w:vAlign w:val="bottom"/>
            <w:hideMark/>
          </w:tcPr>
          <w:p w14:paraId="7C52AE4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134" w:type="dxa"/>
            <w:tcBorders>
              <w:top w:val="nil"/>
              <w:left w:val="nil"/>
              <w:bottom w:val="single" w:sz="4" w:space="0" w:color="000000"/>
              <w:right w:val="single" w:sz="4" w:space="0" w:color="000000"/>
            </w:tcBorders>
            <w:shd w:val="clear" w:color="auto" w:fill="auto"/>
            <w:vAlign w:val="bottom"/>
            <w:hideMark/>
          </w:tcPr>
          <w:p w14:paraId="0AF5A58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0CDAFE2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485448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645B062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13091F4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001B75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1B3E282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B2F1B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проектами, 20.04.2015</w:t>
            </w:r>
          </w:p>
        </w:tc>
        <w:tc>
          <w:tcPr>
            <w:tcW w:w="1134" w:type="dxa"/>
            <w:tcBorders>
              <w:top w:val="nil"/>
              <w:left w:val="nil"/>
              <w:bottom w:val="single" w:sz="4" w:space="0" w:color="000000"/>
              <w:right w:val="single" w:sz="4" w:space="0" w:color="000000"/>
            </w:tcBorders>
            <w:shd w:val="clear" w:color="auto" w:fill="auto"/>
            <w:vAlign w:val="bottom"/>
            <w:hideMark/>
          </w:tcPr>
          <w:p w14:paraId="5943B59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59B6F3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0705DA9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69F64E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2BEF363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276" w:type="dxa"/>
            <w:tcBorders>
              <w:top w:val="nil"/>
              <w:left w:val="nil"/>
              <w:bottom w:val="single" w:sz="4" w:space="0" w:color="000000"/>
              <w:right w:val="single" w:sz="4" w:space="0" w:color="000000"/>
            </w:tcBorders>
            <w:shd w:val="clear" w:color="auto" w:fill="auto"/>
            <w:vAlign w:val="bottom"/>
            <w:hideMark/>
          </w:tcPr>
          <w:p w14:paraId="13004B6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0D5888D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993" w:type="dxa"/>
            <w:tcBorders>
              <w:top w:val="nil"/>
              <w:left w:val="nil"/>
              <w:bottom w:val="single" w:sz="4" w:space="0" w:color="000000"/>
              <w:right w:val="single" w:sz="4" w:space="0" w:color="000000"/>
            </w:tcBorders>
            <w:shd w:val="clear" w:color="auto" w:fill="auto"/>
            <w:vAlign w:val="bottom"/>
            <w:hideMark/>
          </w:tcPr>
          <w:p w14:paraId="1885F68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0:55</w:t>
            </w:r>
          </w:p>
        </w:tc>
        <w:tc>
          <w:tcPr>
            <w:tcW w:w="1133" w:type="dxa"/>
            <w:tcBorders>
              <w:top w:val="nil"/>
              <w:left w:val="nil"/>
              <w:bottom w:val="single" w:sz="4" w:space="0" w:color="000000"/>
              <w:right w:val="single" w:sz="4" w:space="0" w:color="000000"/>
            </w:tcBorders>
            <w:shd w:val="clear" w:color="auto" w:fill="auto"/>
            <w:vAlign w:val="bottom"/>
            <w:hideMark/>
          </w:tcPr>
          <w:p w14:paraId="664F2D6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0:55</w:t>
            </w:r>
          </w:p>
        </w:tc>
        <w:tc>
          <w:tcPr>
            <w:tcW w:w="992" w:type="dxa"/>
            <w:tcBorders>
              <w:top w:val="nil"/>
              <w:left w:val="nil"/>
              <w:bottom w:val="single" w:sz="4" w:space="0" w:color="000000"/>
              <w:right w:val="single" w:sz="4" w:space="0" w:color="000000"/>
            </w:tcBorders>
            <w:shd w:val="clear" w:color="auto" w:fill="auto"/>
            <w:vAlign w:val="bottom"/>
            <w:hideMark/>
          </w:tcPr>
          <w:p w14:paraId="068E71A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000000"/>
              <w:right w:val="single" w:sz="4" w:space="0" w:color="000000"/>
            </w:tcBorders>
            <w:shd w:val="clear" w:color="auto" w:fill="auto"/>
            <w:vAlign w:val="bottom"/>
            <w:hideMark/>
          </w:tcPr>
          <w:p w14:paraId="21AB29A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E6A9E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40E0ADA3"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A9701F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4E33112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8252C3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51E95F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16C305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134" w:type="dxa"/>
            <w:tcBorders>
              <w:top w:val="nil"/>
              <w:left w:val="nil"/>
              <w:bottom w:val="single" w:sz="4" w:space="0" w:color="000000"/>
              <w:right w:val="single" w:sz="4" w:space="0" w:color="000000"/>
            </w:tcBorders>
            <w:shd w:val="clear" w:color="auto" w:fill="auto"/>
            <w:vAlign w:val="bottom"/>
            <w:hideMark/>
          </w:tcPr>
          <w:p w14:paraId="0E86A2D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5E21DEE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54714B1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195A7EE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34:13:00</w:t>
            </w:r>
          </w:p>
        </w:tc>
        <w:tc>
          <w:tcPr>
            <w:tcW w:w="1133" w:type="dxa"/>
            <w:tcBorders>
              <w:top w:val="nil"/>
              <w:left w:val="nil"/>
              <w:bottom w:val="single" w:sz="4" w:space="0" w:color="000000"/>
              <w:right w:val="single" w:sz="4" w:space="0" w:color="000000"/>
            </w:tcBorders>
            <w:shd w:val="clear" w:color="auto" w:fill="auto"/>
            <w:vAlign w:val="bottom"/>
            <w:hideMark/>
          </w:tcPr>
          <w:p w14:paraId="3FC3640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34:13:00</w:t>
            </w:r>
          </w:p>
        </w:tc>
        <w:tc>
          <w:tcPr>
            <w:tcW w:w="992" w:type="dxa"/>
            <w:tcBorders>
              <w:top w:val="nil"/>
              <w:left w:val="nil"/>
              <w:bottom w:val="single" w:sz="4" w:space="0" w:color="000000"/>
              <w:right w:val="single" w:sz="4" w:space="0" w:color="000000"/>
            </w:tcBorders>
            <w:shd w:val="clear" w:color="auto" w:fill="auto"/>
            <w:vAlign w:val="bottom"/>
            <w:hideMark/>
          </w:tcPr>
          <w:p w14:paraId="45E1EB1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34:15:00</w:t>
            </w:r>
          </w:p>
        </w:tc>
        <w:tc>
          <w:tcPr>
            <w:tcW w:w="850" w:type="dxa"/>
            <w:tcBorders>
              <w:top w:val="nil"/>
              <w:left w:val="nil"/>
              <w:bottom w:val="single" w:sz="4" w:space="0" w:color="000000"/>
              <w:right w:val="single" w:sz="4" w:space="0" w:color="000000"/>
            </w:tcBorders>
            <w:shd w:val="clear" w:color="auto" w:fill="auto"/>
            <w:vAlign w:val="bottom"/>
            <w:hideMark/>
          </w:tcPr>
          <w:p w14:paraId="0703A25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3177180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4EC784D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67226C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64473F1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C4D480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BD0FE1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BB1D35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70056F8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276" w:type="dxa"/>
            <w:tcBorders>
              <w:top w:val="nil"/>
              <w:left w:val="nil"/>
              <w:bottom w:val="single" w:sz="4" w:space="0" w:color="000000"/>
              <w:right w:val="single" w:sz="4" w:space="0" w:color="000000"/>
            </w:tcBorders>
            <w:shd w:val="clear" w:color="auto" w:fill="auto"/>
            <w:vAlign w:val="bottom"/>
            <w:hideMark/>
          </w:tcPr>
          <w:p w14:paraId="1B95178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1134" w:type="dxa"/>
            <w:tcBorders>
              <w:top w:val="nil"/>
              <w:left w:val="nil"/>
              <w:bottom w:val="single" w:sz="4" w:space="0" w:color="000000"/>
              <w:right w:val="single" w:sz="4" w:space="0" w:color="000000"/>
            </w:tcBorders>
            <w:shd w:val="clear" w:color="auto" w:fill="auto"/>
            <w:vAlign w:val="bottom"/>
            <w:hideMark/>
          </w:tcPr>
          <w:p w14:paraId="41B3EB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05.04.2015</w:t>
            </w:r>
          </w:p>
        </w:tc>
        <w:tc>
          <w:tcPr>
            <w:tcW w:w="993" w:type="dxa"/>
            <w:tcBorders>
              <w:top w:val="nil"/>
              <w:left w:val="nil"/>
              <w:bottom w:val="single" w:sz="4" w:space="0" w:color="000000"/>
              <w:right w:val="single" w:sz="4" w:space="0" w:color="000000"/>
            </w:tcBorders>
            <w:shd w:val="clear" w:color="auto" w:fill="auto"/>
            <w:vAlign w:val="bottom"/>
            <w:hideMark/>
          </w:tcPr>
          <w:p w14:paraId="2E6666E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10:15</w:t>
            </w:r>
          </w:p>
        </w:tc>
        <w:tc>
          <w:tcPr>
            <w:tcW w:w="1133" w:type="dxa"/>
            <w:tcBorders>
              <w:top w:val="nil"/>
              <w:left w:val="nil"/>
              <w:bottom w:val="single" w:sz="4" w:space="0" w:color="000000"/>
              <w:right w:val="single" w:sz="4" w:space="0" w:color="000000"/>
            </w:tcBorders>
            <w:shd w:val="clear" w:color="auto" w:fill="auto"/>
            <w:vAlign w:val="bottom"/>
            <w:hideMark/>
          </w:tcPr>
          <w:p w14:paraId="2986983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10:15</w:t>
            </w:r>
          </w:p>
        </w:tc>
        <w:tc>
          <w:tcPr>
            <w:tcW w:w="992" w:type="dxa"/>
            <w:tcBorders>
              <w:top w:val="nil"/>
              <w:left w:val="nil"/>
              <w:bottom w:val="single" w:sz="4" w:space="0" w:color="000000"/>
              <w:right w:val="single" w:sz="4" w:space="0" w:color="000000"/>
            </w:tcBorders>
            <w:shd w:val="clear" w:color="auto" w:fill="auto"/>
            <w:vAlign w:val="bottom"/>
            <w:hideMark/>
          </w:tcPr>
          <w:p w14:paraId="2B89555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10:30</w:t>
            </w:r>
          </w:p>
        </w:tc>
        <w:tc>
          <w:tcPr>
            <w:tcW w:w="850" w:type="dxa"/>
            <w:tcBorders>
              <w:top w:val="nil"/>
              <w:left w:val="nil"/>
              <w:bottom w:val="single" w:sz="4" w:space="0" w:color="000000"/>
              <w:right w:val="single" w:sz="4" w:space="0" w:color="000000"/>
            </w:tcBorders>
            <w:shd w:val="clear" w:color="auto" w:fill="auto"/>
            <w:vAlign w:val="bottom"/>
            <w:hideMark/>
          </w:tcPr>
          <w:p w14:paraId="4E9B8D4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0887A4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546096AE"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7408C9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625E5E3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9502F6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43765B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C45515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1134" w:type="dxa"/>
            <w:tcBorders>
              <w:top w:val="nil"/>
              <w:left w:val="nil"/>
              <w:bottom w:val="single" w:sz="4" w:space="0" w:color="000000"/>
              <w:right w:val="single" w:sz="4" w:space="0" w:color="000000"/>
            </w:tcBorders>
            <w:shd w:val="clear" w:color="auto" w:fill="auto"/>
            <w:vAlign w:val="bottom"/>
            <w:hideMark/>
          </w:tcPr>
          <w:p w14:paraId="5A4ED4E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1276" w:type="dxa"/>
            <w:tcBorders>
              <w:top w:val="nil"/>
              <w:left w:val="nil"/>
              <w:bottom w:val="single" w:sz="4" w:space="0" w:color="000000"/>
              <w:right w:val="single" w:sz="4" w:space="0" w:color="000000"/>
            </w:tcBorders>
            <w:shd w:val="clear" w:color="auto" w:fill="auto"/>
            <w:vAlign w:val="bottom"/>
            <w:hideMark/>
          </w:tcPr>
          <w:p w14:paraId="1D4B127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09.05.2015</w:t>
            </w:r>
          </w:p>
        </w:tc>
        <w:tc>
          <w:tcPr>
            <w:tcW w:w="1134" w:type="dxa"/>
            <w:tcBorders>
              <w:top w:val="nil"/>
              <w:left w:val="nil"/>
              <w:bottom w:val="single" w:sz="4" w:space="0" w:color="000000"/>
              <w:right w:val="single" w:sz="4" w:space="0" w:color="000000"/>
            </w:tcBorders>
            <w:shd w:val="clear" w:color="auto" w:fill="auto"/>
            <w:vAlign w:val="bottom"/>
            <w:hideMark/>
          </w:tcPr>
          <w:p w14:paraId="640F2F1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10.05.2015</w:t>
            </w:r>
          </w:p>
        </w:tc>
        <w:tc>
          <w:tcPr>
            <w:tcW w:w="993" w:type="dxa"/>
            <w:tcBorders>
              <w:top w:val="nil"/>
              <w:left w:val="nil"/>
              <w:bottom w:val="single" w:sz="4" w:space="0" w:color="000000"/>
              <w:right w:val="single" w:sz="4" w:space="0" w:color="000000"/>
            </w:tcBorders>
            <w:shd w:val="clear" w:color="auto" w:fill="auto"/>
            <w:vAlign w:val="bottom"/>
            <w:hideMark/>
          </w:tcPr>
          <w:p w14:paraId="358DC45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15:00</w:t>
            </w:r>
          </w:p>
        </w:tc>
        <w:tc>
          <w:tcPr>
            <w:tcW w:w="1133" w:type="dxa"/>
            <w:tcBorders>
              <w:top w:val="nil"/>
              <w:left w:val="nil"/>
              <w:bottom w:val="single" w:sz="4" w:space="0" w:color="000000"/>
              <w:right w:val="single" w:sz="4" w:space="0" w:color="000000"/>
            </w:tcBorders>
            <w:shd w:val="clear" w:color="auto" w:fill="auto"/>
            <w:vAlign w:val="bottom"/>
            <w:hideMark/>
          </w:tcPr>
          <w:p w14:paraId="1AB13E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15:00</w:t>
            </w:r>
          </w:p>
        </w:tc>
        <w:tc>
          <w:tcPr>
            <w:tcW w:w="992" w:type="dxa"/>
            <w:tcBorders>
              <w:top w:val="nil"/>
              <w:left w:val="nil"/>
              <w:bottom w:val="single" w:sz="4" w:space="0" w:color="000000"/>
              <w:right w:val="single" w:sz="4" w:space="0" w:color="000000"/>
            </w:tcBorders>
            <w:shd w:val="clear" w:color="auto" w:fill="auto"/>
            <w:vAlign w:val="bottom"/>
            <w:hideMark/>
          </w:tcPr>
          <w:p w14:paraId="1CAA392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15:00</w:t>
            </w:r>
          </w:p>
        </w:tc>
        <w:tc>
          <w:tcPr>
            <w:tcW w:w="850" w:type="dxa"/>
            <w:tcBorders>
              <w:top w:val="nil"/>
              <w:left w:val="nil"/>
              <w:bottom w:val="single" w:sz="4" w:space="0" w:color="000000"/>
              <w:right w:val="single" w:sz="4" w:space="0" w:color="000000"/>
            </w:tcBorders>
            <w:shd w:val="clear" w:color="auto" w:fill="auto"/>
            <w:vAlign w:val="bottom"/>
            <w:hideMark/>
          </w:tcPr>
          <w:p w14:paraId="495E947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C7234C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2A6CE495"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88174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396D327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D3562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741A85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87D24A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33F3D8E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1276" w:type="dxa"/>
            <w:tcBorders>
              <w:top w:val="nil"/>
              <w:left w:val="nil"/>
              <w:bottom w:val="single" w:sz="4" w:space="0" w:color="000000"/>
              <w:right w:val="single" w:sz="4" w:space="0" w:color="000000"/>
            </w:tcBorders>
            <w:shd w:val="clear" w:color="auto" w:fill="auto"/>
            <w:vAlign w:val="bottom"/>
            <w:hideMark/>
          </w:tcPr>
          <w:p w14:paraId="2CD620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1134" w:type="dxa"/>
            <w:tcBorders>
              <w:top w:val="nil"/>
              <w:left w:val="nil"/>
              <w:bottom w:val="single" w:sz="4" w:space="0" w:color="000000"/>
              <w:right w:val="single" w:sz="4" w:space="0" w:color="000000"/>
            </w:tcBorders>
            <w:shd w:val="clear" w:color="auto" w:fill="auto"/>
            <w:vAlign w:val="bottom"/>
            <w:hideMark/>
          </w:tcPr>
          <w:p w14:paraId="2DA9492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21.04.2015</w:t>
            </w:r>
          </w:p>
        </w:tc>
        <w:tc>
          <w:tcPr>
            <w:tcW w:w="993" w:type="dxa"/>
            <w:tcBorders>
              <w:top w:val="nil"/>
              <w:left w:val="nil"/>
              <w:bottom w:val="single" w:sz="4" w:space="0" w:color="000000"/>
              <w:right w:val="single" w:sz="4" w:space="0" w:color="000000"/>
            </w:tcBorders>
            <w:shd w:val="clear" w:color="auto" w:fill="auto"/>
            <w:vAlign w:val="bottom"/>
            <w:hideMark/>
          </w:tcPr>
          <w:p w14:paraId="5269478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1133" w:type="dxa"/>
            <w:tcBorders>
              <w:top w:val="nil"/>
              <w:left w:val="nil"/>
              <w:bottom w:val="single" w:sz="4" w:space="0" w:color="000000"/>
              <w:right w:val="single" w:sz="4" w:space="0" w:color="000000"/>
            </w:tcBorders>
            <w:shd w:val="clear" w:color="auto" w:fill="auto"/>
            <w:vAlign w:val="bottom"/>
            <w:hideMark/>
          </w:tcPr>
          <w:p w14:paraId="2BE9A30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w:t>
            </w:r>
          </w:p>
        </w:tc>
        <w:tc>
          <w:tcPr>
            <w:tcW w:w="992" w:type="dxa"/>
            <w:tcBorders>
              <w:top w:val="nil"/>
              <w:left w:val="nil"/>
              <w:bottom w:val="single" w:sz="4" w:space="0" w:color="000000"/>
              <w:right w:val="single" w:sz="4" w:space="0" w:color="000000"/>
            </w:tcBorders>
            <w:shd w:val="clear" w:color="auto" w:fill="auto"/>
            <w:vAlign w:val="bottom"/>
            <w:hideMark/>
          </w:tcPr>
          <w:p w14:paraId="3D209BC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270550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1DEC65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3005E1CD"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E89F93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7E2A07E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D7DCB6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DF05DB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94843F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13.04.2015</w:t>
            </w:r>
          </w:p>
        </w:tc>
        <w:tc>
          <w:tcPr>
            <w:tcW w:w="1134" w:type="dxa"/>
            <w:tcBorders>
              <w:top w:val="nil"/>
              <w:left w:val="nil"/>
              <w:bottom w:val="single" w:sz="4" w:space="0" w:color="000000"/>
              <w:right w:val="single" w:sz="4" w:space="0" w:color="000000"/>
            </w:tcBorders>
            <w:shd w:val="clear" w:color="auto" w:fill="auto"/>
            <w:vAlign w:val="bottom"/>
            <w:hideMark/>
          </w:tcPr>
          <w:p w14:paraId="0465538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18.04.2015</w:t>
            </w:r>
          </w:p>
        </w:tc>
        <w:tc>
          <w:tcPr>
            <w:tcW w:w="1276" w:type="dxa"/>
            <w:tcBorders>
              <w:top w:val="nil"/>
              <w:left w:val="nil"/>
              <w:bottom w:val="single" w:sz="4" w:space="0" w:color="000000"/>
              <w:right w:val="single" w:sz="4" w:space="0" w:color="000000"/>
            </w:tcBorders>
            <w:shd w:val="clear" w:color="auto" w:fill="auto"/>
            <w:vAlign w:val="bottom"/>
            <w:hideMark/>
          </w:tcPr>
          <w:p w14:paraId="3E42E76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18.04.2015</w:t>
            </w:r>
          </w:p>
        </w:tc>
        <w:tc>
          <w:tcPr>
            <w:tcW w:w="1134" w:type="dxa"/>
            <w:tcBorders>
              <w:top w:val="nil"/>
              <w:left w:val="nil"/>
              <w:bottom w:val="single" w:sz="4" w:space="0" w:color="000000"/>
              <w:right w:val="single" w:sz="4" w:space="0" w:color="000000"/>
            </w:tcBorders>
            <w:shd w:val="clear" w:color="auto" w:fill="auto"/>
            <w:vAlign w:val="bottom"/>
            <w:hideMark/>
          </w:tcPr>
          <w:p w14:paraId="27B3D6C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19.04.2015</w:t>
            </w:r>
          </w:p>
        </w:tc>
        <w:tc>
          <w:tcPr>
            <w:tcW w:w="993" w:type="dxa"/>
            <w:tcBorders>
              <w:top w:val="nil"/>
              <w:left w:val="nil"/>
              <w:bottom w:val="single" w:sz="4" w:space="0" w:color="000000"/>
              <w:right w:val="single" w:sz="4" w:space="0" w:color="000000"/>
            </w:tcBorders>
            <w:shd w:val="clear" w:color="auto" w:fill="auto"/>
            <w:vAlign w:val="bottom"/>
            <w:hideMark/>
          </w:tcPr>
          <w:p w14:paraId="39423B0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13:47</w:t>
            </w:r>
          </w:p>
        </w:tc>
        <w:tc>
          <w:tcPr>
            <w:tcW w:w="1133" w:type="dxa"/>
            <w:tcBorders>
              <w:top w:val="nil"/>
              <w:left w:val="nil"/>
              <w:bottom w:val="single" w:sz="4" w:space="0" w:color="000000"/>
              <w:right w:val="single" w:sz="4" w:space="0" w:color="000000"/>
            </w:tcBorders>
            <w:shd w:val="clear" w:color="auto" w:fill="auto"/>
            <w:vAlign w:val="bottom"/>
            <w:hideMark/>
          </w:tcPr>
          <w:p w14:paraId="3CE017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13:47</w:t>
            </w:r>
          </w:p>
        </w:tc>
        <w:tc>
          <w:tcPr>
            <w:tcW w:w="992" w:type="dxa"/>
            <w:tcBorders>
              <w:top w:val="nil"/>
              <w:left w:val="nil"/>
              <w:bottom w:val="single" w:sz="4" w:space="0" w:color="000000"/>
              <w:right w:val="single" w:sz="4" w:space="0" w:color="000000"/>
            </w:tcBorders>
            <w:shd w:val="clear" w:color="auto" w:fill="auto"/>
            <w:vAlign w:val="bottom"/>
            <w:hideMark/>
          </w:tcPr>
          <w:p w14:paraId="7BE4D3D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15:00</w:t>
            </w:r>
          </w:p>
        </w:tc>
        <w:tc>
          <w:tcPr>
            <w:tcW w:w="850" w:type="dxa"/>
            <w:tcBorders>
              <w:top w:val="nil"/>
              <w:left w:val="nil"/>
              <w:bottom w:val="single" w:sz="4" w:space="0" w:color="000000"/>
              <w:right w:val="single" w:sz="4" w:space="0" w:color="000000"/>
            </w:tcBorders>
            <w:shd w:val="clear" w:color="auto" w:fill="auto"/>
            <w:vAlign w:val="bottom"/>
            <w:hideMark/>
          </w:tcPr>
          <w:p w14:paraId="149F9A1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9E6A2F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05341429"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CB43EA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59D55E7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9950E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166BBB2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3DF77B1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134" w:type="dxa"/>
            <w:tcBorders>
              <w:top w:val="nil"/>
              <w:left w:val="nil"/>
              <w:bottom w:val="single" w:sz="4" w:space="0" w:color="000000"/>
              <w:right w:val="single" w:sz="4" w:space="0" w:color="000000"/>
            </w:tcBorders>
            <w:shd w:val="clear" w:color="auto" w:fill="auto"/>
            <w:vAlign w:val="bottom"/>
            <w:hideMark/>
          </w:tcPr>
          <w:p w14:paraId="5A3A1CD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01.04.2015</w:t>
            </w:r>
          </w:p>
        </w:tc>
        <w:tc>
          <w:tcPr>
            <w:tcW w:w="1276" w:type="dxa"/>
            <w:tcBorders>
              <w:top w:val="nil"/>
              <w:left w:val="nil"/>
              <w:bottom w:val="single" w:sz="4" w:space="0" w:color="000000"/>
              <w:right w:val="single" w:sz="4" w:space="0" w:color="000000"/>
            </w:tcBorders>
            <w:shd w:val="clear" w:color="auto" w:fill="auto"/>
            <w:vAlign w:val="bottom"/>
            <w:hideMark/>
          </w:tcPr>
          <w:p w14:paraId="027124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499C6A0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109CDE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6D15543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664C0B9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0E65321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B3E6EF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77C4B0E7" w14:textId="77777777" w:rsidTr="00466944">
        <w:trPr>
          <w:trHeight w:val="300"/>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39F62A3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Управление процессами</w:t>
            </w:r>
          </w:p>
        </w:tc>
        <w:tc>
          <w:tcPr>
            <w:tcW w:w="1134" w:type="dxa"/>
            <w:tcBorders>
              <w:top w:val="nil"/>
              <w:left w:val="nil"/>
              <w:bottom w:val="single" w:sz="4" w:space="0" w:color="auto"/>
              <w:right w:val="single" w:sz="4" w:space="0" w:color="000000"/>
            </w:tcBorders>
            <w:shd w:val="clear" w:color="auto" w:fill="auto"/>
            <w:vAlign w:val="bottom"/>
            <w:hideMark/>
          </w:tcPr>
          <w:p w14:paraId="33BF024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41C67C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auto"/>
              <w:right w:val="single" w:sz="4" w:space="0" w:color="000000"/>
            </w:tcBorders>
            <w:shd w:val="clear" w:color="auto" w:fill="auto"/>
            <w:vAlign w:val="bottom"/>
            <w:hideMark/>
          </w:tcPr>
          <w:p w14:paraId="7698F6F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6547548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134" w:type="dxa"/>
            <w:tcBorders>
              <w:top w:val="nil"/>
              <w:left w:val="nil"/>
              <w:bottom w:val="single" w:sz="4" w:space="0" w:color="auto"/>
              <w:right w:val="single" w:sz="4" w:space="0" w:color="000000"/>
            </w:tcBorders>
            <w:shd w:val="clear" w:color="auto" w:fill="auto"/>
            <w:vAlign w:val="bottom"/>
            <w:hideMark/>
          </w:tcPr>
          <w:p w14:paraId="7C8256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276" w:type="dxa"/>
            <w:tcBorders>
              <w:top w:val="nil"/>
              <w:left w:val="nil"/>
              <w:bottom w:val="single" w:sz="4" w:space="0" w:color="auto"/>
              <w:right w:val="single" w:sz="4" w:space="0" w:color="000000"/>
            </w:tcBorders>
            <w:shd w:val="clear" w:color="auto" w:fill="auto"/>
            <w:vAlign w:val="bottom"/>
            <w:hideMark/>
          </w:tcPr>
          <w:p w14:paraId="2F42DA1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1134" w:type="dxa"/>
            <w:tcBorders>
              <w:top w:val="nil"/>
              <w:left w:val="nil"/>
              <w:bottom w:val="single" w:sz="4" w:space="0" w:color="auto"/>
              <w:right w:val="single" w:sz="4" w:space="0" w:color="000000"/>
            </w:tcBorders>
            <w:shd w:val="clear" w:color="auto" w:fill="auto"/>
            <w:vAlign w:val="bottom"/>
            <w:hideMark/>
          </w:tcPr>
          <w:p w14:paraId="32B5C92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17.05.2015</w:t>
            </w:r>
          </w:p>
        </w:tc>
        <w:tc>
          <w:tcPr>
            <w:tcW w:w="993" w:type="dxa"/>
            <w:tcBorders>
              <w:top w:val="nil"/>
              <w:left w:val="nil"/>
              <w:bottom w:val="single" w:sz="4" w:space="0" w:color="auto"/>
              <w:right w:val="single" w:sz="4" w:space="0" w:color="000000"/>
            </w:tcBorders>
            <w:shd w:val="clear" w:color="auto" w:fill="auto"/>
            <w:vAlign w:val="bottom"/>
            <w:hideMark/>
          </w:tcPr>
          <w:p w14:paraId="02F1948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19:31</w:t>
            </w:r>
          </w:p>
        </w:tc>
        <w:tc>
          <w:tcPr>
            <w:tcW w:w="1133" w:type="dxa"/>
            <w:tcBorders>
              <w:top w:val="nil"/>
              <w:left w:val="nil"/>
              <w:bottom w:val="single" w:sz="4" w:space="0" w:color="auto"/>
              <w:right w:val="single" w:sz="4" w:space="0" w:color="000000"/>
            </w:tcBorders>
            <w:shd w:val="clear" w:color="auto" w:fill="auto"/>
            <w:vAlign w:val="bottom"/>
            <w:hideMark/>
          </w:tcPr>
          <w:p w14:paraId="08DB2EC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19:31</w:t>
            </w:r>
          </w:p>
        </w:tc>
        <w:tc>
          <w:tcPr>
            <w:tcW w:w="992" w:type="dxa"/>
            <w:tcBorders>
              <w:top w:val="nil"/>
              <w:left w:val="nil"/>
              <w:bottom w:val="single" w:sz="4" w:space="0" w:color="auto"/>
              <w:right w:val="single" w:sz="4" w:space="0" w:color="000000"/>
            </w:tcBorders>
            <w:shd w:val="clear" w:color="auto" w:fill="auto"/>
            <w:vAlign w:val="bottom"/>
            <w:hideMark/>
          </w:tcPr>
          <w:p w14:paraId="5B9F0D5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20:00</w:t>
            </w:r>
          </w:p>
        </w:tc>
        <w:tc>
          <w:tcPr>
            <w:tcW w:w="850" w:type="dxa"/>
            <w:tcBorders>
              <w:top w:val="nil"/>
              <w:left w:val="nil"/>
              <w:bottom w:val="single" w:sz="4" w:space="0" w:color="auto"/>
              <w:right w:val="single" w:sz="4" w:space="0" w:color="000000"/>
            </w:tcBorders>
            <w:shd w:val="clear" w:color="auto" w:fill="auto"/>
            <w:vAlign w:val="bottom"/>
            <w:hideMark/>
          </w:tcPr>
          <w:p w14:paraId="7FCFD38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62F1F80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772629AF"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1C7576D8" w14:textId="26E6CBA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615D0D04" w14:textId="7F1F00A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49C93668" w14:textId="6369221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7391975" w14:textId="534CDBE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49289FF" w14:textId="469C7B0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4C4FC71" w14:textId="7C28235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41537D2" w14:textId="2AE0A71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D0B32AE" w14:textId="0777A33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71A40A4F" w14:textId="13BDE1E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3D2C7561" w14:textId="7690421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6D9FEDAA" w14:textId="1744712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2B6D9463" w14:textId="37B4D3B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25E256BC" w14:textId="2F2B977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2A0E8722"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FC38CF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1C04EEE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44CD1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121B87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51D30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09.03.2015</w:t>
            </w:r>
          </w:p>
        </w:tc>
        <w:tc>
          <w:tcPr>
            <w:tcW w:w="1134" w:type="dxa"/>
            <w:tcBorders>
              <w:top w:val="nil"/>
              <w:left w:val="nil"/>
              <w:bottom w:val="single" w:sz="4" w:space="0" w:color="000000"/>
              <w:right w:val="single" w:sz="4" w:space="0" w:color="000000"/>
            </w:tcBorders>
            <w:shd w:val="clear" w:color="auto" w:fill="auto"/>
            <w:vAlign w:val="bottom"/>
            <w:hideMark/>
          </w:tcPr>
          <w:p w14:paraId="0BD960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276" w:type="dxa"/>
            <w:tcBorders>
              <w:top w:val="nil"/>
              <w:left w:val="nil"/>
              <w:bottom w:val="single" w:sz="4" w:space="0" w:color="000000"/>
              <w:right w:val="single" w:sz="4" w:space="0" w:color="000000"/>
            </w:tcBorders>
            <w:shd w:val="clear" w:color="auto" w:fill="auto"/>
            <w:vAlign w:val="bottom"/>
            <w:hideMark/>
          </w:tcPr>
          <w:p w14:paraId="2D48D6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134" w:type="dxa"/>
            <w:tcBorders>
              <w:top w:val="nil"/>
              <w:left w:val="nil"/>
              <w:bottom w:val="single" w:sz="4" w:space="0" w:color="000000"/>
              <w:right w:val="single" w:sz="4" w:space="0" w:color="000000"/>
            </w:tcBorders>
            <w:shd w:val="clear" w:color="auto" w:fill="auto"/>
            <w:vAlign w:val="bottom"/>
            <w:hideMark/>
          </w:tcPr>
          <w:p w14:paraId="5E6B45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5446D6F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1:31</w:t>
            </w:r>
          </w:p>
        </w:tc>
        <w:tc>
          <w:tcPr>
            <w:tcW w:w="1133" w:type="dxa"/>
            <w:tcBorders>
              <w:top w:val="nil"/>
              <w:left w:val="nil"/>
              <w:bottom w:val="single" w:sz="4" w:space="0" w:color="000000"/>
              <w:right w:val="single" w:sz="4" w:space="0" w:color="000000"/>
            </w:tcBorders>
            <w:shd w:val="clear" w:color="auto" w:fill="auto"/>
            <w:vAlign w:val="bottom"/>
            <w:hideMark/>
          </w:tcPr>
          <w:p w14:paraId="3CB126A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1:31</w:t>
            </w:r>
          </w:p>
        </w:tc>
        <w:tc>
          <w:tcPr>
            <w:tcW w:w="992" w:type="dxa"/>
            <w:tcBorders>
              <w:top w:val="nil"/>
              <w:left w:val="nil"/>
              <w:bottom w:val="single" w:sz="4" w:space="0" w:color="000000"/>
              <w:right w:val="single" w:sz="4" w:space="0" w:color="000000"/>
            </w:tcBorders>
            <w:shd w:val="clear" w:color="auto" w:fill="auto"/>
            <w:vAlign w:val="bottom"/>
            <w:hideMark/>
          </w:tcPr>
          <w:p w14:paraId="7325CB7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BFB37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F7C993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545C52D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A62E7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0F4538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D9F15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0B10B98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1BAAB57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7F00FB0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276" w:type="dxa"/>
            <w:tcBorders>
              <w:top w:val="nil"/>
              <w:left w:val="nil"/>
              <w:bottom w:val="single" w:sz="4" w:space="0" w:color="000000"/>
              <w:right w:val="single" w:sz="4" w:space="0" w:color="000000"/>
            </w:tcBorders>
            <w:shd w:val="clear" w:color="auto" w:fill="auto"/>
            <w:vAlign w:val="bottom"/>
            <w:hideMark/>
          </w:tcPr>
          <w:p w14:paraId="63AC644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1134" w:type="dxa"/>
            <w:tcBorders>
              <w:top w:val="nil"/>
              <w:left w:val="nil"/>
              <w:bottom w:val="single" w:sz="4" w:space="0" w:color="000000"/>
              <w:right w:val="single" w:sz="4" w:space="0" w:color="000000"/>
            </w:tcBorders>
            <w:shd w:val="clear" w:color="auto" w:fill="auto"/>
            <w:vAlign w:val="bottom"/>
            <w:hideMark/>
          </w:tcPr>
          <w:p w14:paraId="6791204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03.05.2015</w:t>
            </w:r>
          </w:p>
        </w:tc>
        <w:tc>
          <w:tcPr>
            <w:tcW w:w="993" w:type="dxa"/>
            <w:tcBorders>
              <w:top w:val="nil"/>
              <w:left w:val="nil"/>
              <w:bottom w:val="single" w:sz="4" w:space="0" w:color="000000"/>
              <w:right w:val="single" w:sz="4" w:space="0" w:color="000000"/>
            </w:tcBorders>
            <w:shd w:val="clear" w:color="auto" w:fill="auto"/>
            <w:vAlign w:val="bottom"/>
            <w:hideMark/>
          </w:tcPr>
          <w:p w14:paraId="458F83F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16:27</w:t>
            </w:r>
          </w:p>
        </w:tc>
        <w:tc>
          <w:tcPr>
            <w:tcW w:w="1133" w:type="dxa"/>
            <w:tcBorders>
              <w:top w:val="nil"/>
              <w:left w:val="nil"/>
              <w:bottom w:val="single" w:sz="4" w:space="0" w:color="000000"/>
              <w:right w:val="single" w:sz="4" w:space="0" w:color="000000"/>
            </w:tcBorders>
            <w:shd w:val="clear" w:color="auto" w:fill="auto"/>
            <w:vAlign w:val="bottom"/>
            <w:hideMark/>
          </w:tcPr>
          <w:p w14:paraId="2DC60A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16:27</w:t>
            </w:r>
          </w:p>
        </w:tc>
        <w:tc>
          <w:tcPr>
            <w:tcW w:w="992" w:type="dxa"/>
            <w:tcBorders>
              <w:top w:val="nil"/>
              <w:left w:val="nil"/>
              <w:bottom w:val="single" w:sz="4" w:space="0" w:color="000000"/>
              <w:right w:val="single" w:sz="4" w:space="0" w:color="000000"/>
            </w:tcBorders>
            <w:shd w:val="clear" w:color="auto" w:fill="auto"/>
            <w:vAlign w:val="bottom"/>
            <w:hideMark/>
          </w:tcPr>
          <w:p w14:paraId="21980D5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17:00</w:t>
            </w:r>
          </w:p>
        </w:tc>
        <w:tc>
          <w:tcPr>
            <w:tcW w:w="850" w:type="dxa"/>
            <w:tcBorders>
              <w:top w:val="nil"/>
              <w:left w:val="nil"/>
              <w:bottom w:val="single" w:sz="4" w:space="0" w:color="000000"/>
              <w:right w:val="single" w:sz="4" w:space="0" w:color="000000"/>
            </w:tcBorders>
            <w:shd w:val="clear" w:color="auto" w:fill="auto"/>
            <w:vAlign w:val="bottom"/>
            <w:hideMark/>
          </w:tcPr>
          <w:p w14:paraId="6143CF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18B34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40D56D9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4E410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6C513BD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372D05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6AED2C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BD9C35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4C2885C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276" w:type="dxa"/>
            <w:tcBorders>
              <w:top w:val="nil"/>
              <w:left w:val="nil"/>
              <w:bottom w:val="single" w:sz="4" w:space="0" w:color="000000"/>
              <w:right w:val="single" w:sz="4" w:space="0" w:color="000000"/>
            </w:tcBorders>
            <w:shd w:val="clear" w:color="auto" w:fill="auto"/>
            <w:vAlign w:val="bottom"/>
            <w:hideMark/>
          </w:tcPr>
          <w:p w14:paraId="49A1DA1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27.03.2015</w:t>
            </w:r>
          </w:p>
        </w:tc>
        <w:tc>
          <w:tcPr>
            <w:tcW w:w="1134" w:type="dxa"/>
            <w:tcBorders>
              <w:top w:val="nil"/>
              <w:left w:val="nil"/>
              <w:bottom w:val="single" w:sz="4" w:space="0" w:color="000000"/>
              <w:right w:val="single" w:sz="4" w:space="0" w:color="000000"/>
            </w:tcBorders>
            <w:shd w:val="clear" w:color="auto" w:fill="auto"/>
            <w:vAlign w:val="bottom"/>
            <w:hideMark/>
          </w:tcPr>
          <w:p w14:paraId="6138B5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29.03.2015</w:t>
            </w:r>
          </w:p>
        </w:tc>
        <w:tc>
          <w:tcPr>
            <w:tcW w:w="993" w:type="dxa"/>
            <w:tcBorders>
              <w:top w:val="nil"/>
              <w:left w:val="nil"/>
              <w:bottom w:val="single" w:sz="4" w:space="0" w:color="000000"/>
              <w:right w:val="single" w:sz="4" w:space="0" w:color="000000"/>
            </w:tcBorders>
            <w:shd w:val="clear" w:color="auto" w:fill="auto"/>
            <w:vAlign w:val="bottom"/>
            <w:hideMark/>
          </w:tcPr>
          <w:p w14:paraId="579D362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15:08</w:t>
            </w:r>
          </w:p>
        </w:tc>
        <w:tc>
          <w:tcPr>
            <w:tcW w:w="1133" w:type="dxa"/>
            <w:tcBorders>
              <w:top w:val="nil"/>
              <w:left w:val="nil"/>
              <w:bottom w:val="single" w:sz="4" w:space="0" w:color="000000"/>
              <w:right w:val="single" w:sz="4" w:space="0" w:color="000000"/>
            </w:tcBorders>
            <w:shd w:val="clear" w:color="auto" w:fill="auto"/>
            <w:vAlign w:val="bottom"/>
            <w:hideMark/>
          </w:tcPr>
          <w:p w14:paraId="4532A33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15:08</w:t>
            </w:r>
          </w:p>
        </w:tc>
        <w:tc>
          <w:tcPr>
            <w:tcW w:w="992" w:type="dxa"/>
            <w:tcBorders>
              <w:top w:val="nil"/>
              <w:left w:val="nil"/>
              <w:bottom w:val="single" w:sz="4" w:space="0" w:color="000000"/>
              <w:right w:val="single" w:sz="4" w:space="0" w:color="000000"/>
            </w:tcBorders>
            <w:shd w:val="clear" w:color="auto" w:fill="auto"/>
            <w:vAlign w:val="bottom"/>
            <w:hideMark/>
          </w:tcPr>
          <w:p w14:paraId="42AC98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16:00</w:t>
            </w:r>
          </w:p>
        </w:tc>
        <w:tc>
          <w:tcPr>
            <w:tcW w:w="850" w:type="dxa"/>
            <w:tcBorders>
              <w:top w:val="nil"/>
              <w:left w:val="nil"/>
              <w:bottom w:val="single" w:sz="4" w:space="0" w:color="000000"/>
              <w:right w:val="single" w:sz="4" w:space="0" w:color="000000"/>
            </w:tcBorders>
            <w:shd w:val="clear" w:color="auto" w:fill="auto"/>
            <w:vAlign w:val="bottom"/>
            <w:hideMark/>
          </w:tcPr>
          <w:p w14:paraId="7268009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1AEAE81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301E70B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6D9905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7383680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33B534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5F77AA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2283B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3C72C1C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11.04.2015</w:t>
            </w:r>
          </w:p>
        </w:tc>
        <w:tc>
          <w:tcPr>
            <w:tcW w:w="1276" w:type="dxa"/>
            <w:tcBorders>
              <w:top w:val="nil"/>
              <w:left w:val="nil"/>
              <w:bottom w:val="single" w:sz="4" w:space="0" w:color="000000"/>
              <w:right w:val="single" w:sz="4" w:space="0" w:color="000000"/>
            </w:tcBorders>
            <w:shd w:val="clear" w:color="auto" w:fill="auto"/>
            <w:vAlign w:val="bottom"/>
            <w:hideMark/>
          </w:tcPr>
          <w:p w14:paraId="1981C5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11.04.2015</w:t>
            </w:r>
          </w:p>
        </w:tc>
        <w:tc>
          <w:tcPr>
            <w:tcW w:w="1134" w:type="dxa"/>
            <w:tcBorders>
              <w:top w:val="nil"/>
              <w:left w:val="nil"/>
              <w:bottom w:val="single" w:sz="4" w:space="0" w:color="000000"/>
              <w:right w:val="single" w:sz="4" w:space="0" w:color="000000"/>
            </w:tcBorders>
            <w:shd w:val="clear" w:color="auto" w:fill="auto"/>
            <w:vAlign w:val="bottom"/>
            <w:hideMark/>
          </w:tcPr>
          <w:p w14:paraId="22909AC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12.04.2015</w:t>
            </w:r>
          </w:p>
        </w:tc>
        <w:tc>
          <w:tcPr>
            <w:tcW w:w="993" w:type="dxa"/>
            <w:tcBorders>
              <w:top w:val="nil"/>
              <w:left w:val="nil"/>
              <w:bottom w:val="single" w:sz="4" w:space="0" w:color="000000"/>
              <w:right w:val="single" w:sz="4" w:space="0" w:color="000000"/>
            </w:tcBorders>
            <w:shd w:val="clear" w:color="auto" w:fill="auto"/>
            <w:vAlign w:val="bottom"/>
            <w:hideMark/>
          </w:tcPr>
          <w:p w14:paraId="208FC3C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13:27</w:t>
            </w:r>
          </w:p>
        </w:tc>
        <w:tc>
          <w:tcPr>
            <w:tcW w:w="1133" w:type="dxa"/>
            <w:tcBorders>
              <w:top w:val="nil"/>
              <w:left w:val="nil"/>
              <w:bottom w:val="single" w:sz="4" w:space="0" w:color="000000"/>
              <w:right w:val="single" w:sz="4" w:space="0" w:color="000000"/>
            </w:tcBorders>
            <w:shd w:val="clear" w:color="auto" w:fill="auto"/>
            <w:vAlign w:val="bottom"/>
            <w:hideMark/>
          </w:tcPr>
          <w:p w14:paraId="4656753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13:27</w:t>
            </w:r>
          </w:p>
        </w:tc>
        <w:tc>
          <w:tcPr>
            <w:tcW w:w="992" w:type="dxa"/>
            <w:tcBorders>
              <w:top w:val="nil"/>
              <w:left w:val="nil"/>
              <w:bottom w:val="single" w:sz="4" w:space="0" w:color="000000"/>
              <w:right w:val="single" w:sz="4" w:space="0" w:color="000000"/>
            </w:tcBorders>
            <w:shd w:val="clear" w:color="auto" w:fill="auto"/>
            <w:vAlign w:val="bottom"/>
            <w:hideMark/>
          </w:tcPr>
          <w:p w14:paraId="7DDAD91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10:00</w:t>
            </w:r>
          </w:p>
        </w:tc>
        <w:tc>
          <w:tcPr>
            <w:tcW w:w="850" w:type="dxa"/>
            <w:tcBorders>
              <w:top w:val="nil"/>
              <w:left w:val="nil"/>
              <w:bottom w:val="single" w:sz="4" w:space="0" w:color="000000"/>
              <w:right w:val="single" w:sz="4" w:space="0" w:color="000000"/>
            </w:tcBorders>
            <w:shd w:val="clear" w:color="auto" w:fill="auto"/>
            <w:vAlign w:val="bottom"/>
            <w:hideMark/>
          </w:tcPr>
          <w:p w14:paraId="4FC6ACE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3E415A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1CC62A38"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AD620C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23B42A0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1BDA0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2D1395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F90BC0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03.02.2015</w:t>
            </w:r>
          </w:p>
        </w:tc>
        <w:tc>
          <w:tcPr>
            <w:tcW w:w="1134" w:type="dxa"/>
            <w:tcBorders>
              <w:top w:val="nil"/>
              <w:left w:val="nil"/>
              <w:bottom w:val="single" w:sz="4" w:space="0" w:color="000000"/>
              <w:right w:val="single" w:sz="4" w:space="0" w:color="000000"/>
            </w:tcBorders>
            <w:shd w:val="clear" w:color="auto" w:fill="auto"/>
            <w:vAlign w:val="bottom"/>
            <w:hideMark/>
          </w:tcPr>
          <w:p w14:paraId="4E895B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068D5DE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02.03.2015</w:t>
            </w:r>
          </w:p>
        </w:tc>
        <w:tc>
          <w:tcPr>
            <w:tcW w:w="1134" w:type="dxa"/>
            <w:tcBorders>
              <w:top w:val="nil"/>
              <w:left w:val="nil"/>
              <w:bottom w:val="single" w:sz="4" w:space="0" w:color="000000"/>
              <w:right w:val="single" w:sz="4" w:space="0" w:color="000000"/>
            </w:tcBorders>
            <w:shd w:val="clear" w:color="auto" w:fill="auto"/>
            <w:vAlign w:val="bottom"/>
            <w:hideMark/>
          </w:tcPr>
          <w:p w14:paraId="7858FB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08A8E26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51:59:00</w:t>
            </w:r>
          </w:p>
        </w:tc>
        <w:tc>
          <w:tcPr>
            <w:tcW w:w="1133" w:type="dxa"/>
            <w:tcBorders>
              <w:top w:val="nil"/>
              <w:left w:val="nil"/>
              <w:bottom w:val="single" w:sz="4" w:space="0" w:color="000000"/>
              <w:right w:val="single" w:sz="4" w:space="0" w:color="000000"/>
            </w:tcBorders>
            <w:shd w:val="clear" w:color="auto" w:fill="auto"/>
            <w:vAlign w:val="bottom"/>
            <w:hideMark/>
          </w:tcPr>
          <w:p w14:paraId="5201BF5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281547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52:00:00</w:t>
            </w:r>
          </w:p>
        </w:tc>
        <w:tc>
          <w:tcPr>
            <w:tcW w:w="850" w:type="dxa"/>
            <w:tcBorders>
              <w:top w:val="nil"/>
              <w:left w:val="nil"/>
              <w:bottom w:val="single" w:sz="4" w:space="0" w:color="000000"/>
              <w:right w:val="single" w:sz="4" w:space="0" w:color="000000"/>
            </w:tcBorders>
            <w:shd w:val="clear" w:color="auto" w:fill="auto"/>
            <w:vAlign w:val="bottom"/>
            <w:hideMark/>
          </w:tcPr>
          <w:p w14:paraId="53692C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04ED40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32D51ED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94E79D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52A407B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9C9BC2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B43B32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F3CC59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59753D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26.04.2015</w:t>
            </w:r>
          </w:p>
        </w:tc>
        <w:tc>
          <w:tcPr>
            <w:tcW w:w="1276" w:type="dxa"/>
            <w:tcBorders>
              <w:top w:val="nil"/>
              <w:left w:val="nil"/>
              <w:bottom w:val="single" w:sz="4" w:space="0" w:color="000000"/>
              <w:right w:val="single" w:sz="4" w:space="0" w:color="000000"/>
            </w:tcBorders>
            <w:shd w:val="clear" w:color="auto" w:fill="auto"/>
            <w:vAlign w:val="bottom"/>
            <w:hideMark/>
          </w:tcPr>
          <w:p w14:paraId="01CBC73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26.04.2015</w:t>
            </w:r>
          </w:p>
        </w:tc>
        <w:tc>
          <w:tcPr>
            <w:tcW w:w="1134" w:type="dxa"/>
            <w:tcBorders>
              <w:top w:val="nil"/>
              <w:left w:val="nil"/>
              <w:bottom w:val="single" w:sz="4" w:space="0" w:color="000000"/>
              <w:right w:val="single" w:sz="4" w:space="0" w:color="000000"/>
            </w:tcBorders>
            <w:shd w:val="clear" w:color="auto" w:fill="auto"/>
            <w:vAlign w:val="bottom"/>
            <w:hideMark/>
          </w:tcPr>
          <w:p w14:paraId="01A6CA7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993" w:type="dxa"/>
            <w:tcBorders>
              <w:top w:val="nil"/>
              <w:left w:val="nil"/>
              <w:bottom w:val="single" w:sz="4" w:space="0" w:color="000000"/>
              <w:right w:val="single" w:sz="4" w:space="0" w:color="000000"/>
            </w:tcBorders>
            <w:shd w:val="clear" w:color="auto" w:fill="auto"/>
            <w:vAlign w:val="bottom"/>
            <w:hideMark/>
          </w:tcPr>
          <w:p w14:paraId="76B151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16:59</w:t>
            </w:r>
          </w:p>
        </w:tc>
        <w:tc>
          <w:tcPr>
            <w:tcW w:w="1133" w:type="dxa"/>
            <w:tcBorders>
              <w:top w:val="nil"/>
              <w:left w:val="nil"/>
              <w:bottom w:val="single" w:sz="4" w:space="0" w:color="000000"/>
              <w:right w:val="single" w:sz="4" w:space="0" w:color="000000"/>
            </w:tcBorders>
            <w:shd w:val="clear" w:color="auto" w:fill="auto"/>
            <w:vAlign w:val="bottom"/>
            <w:hideMark/>
          </w:tcPr>
          <w:p w14:paraId="0B81538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16:59</w:t>
            </w:r>
          </w:p>
        </w:tc>
        <w:tc>
          <w:tcPr>
            <w:tcW w:w="992" w:type="dxa"/>
            <w:tcBorders>
              <w:top w:val="nil"/>
              <w:left w:val="nil"/>
              <w:bottom w:val="single" w:sz="4" w:space="0" w:color="000000"/>
              <w:right w:val="single" w:sz="4" w:space="0" w:color="000000"/>
            </w:tcBorders>
            <w:shd w:val="clear" w:color="auto" w:fill="auto"/>
            <w:vAlign w:val="bottom"/>
            <w:hideMark/>
          </w:tcPr>
          <w:p w14:paraId="7B6EC0F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17:00</w:t>
            </w:r>
          </w:p>
        </w:tc>
        <w:tc>
          <w:tcPr>
            <w:tcW w:w="850" w:type="dxa"/>
            <w:tcBorders>
              <w:top w:val="nil"/>
              <w:left w:val="nil"/>
              <w:bottom w:val="single" w:sz="4" w:space="0" w:color="000000"/>
              <w:right w:val="single" w:sz="4" w:space="0" w:color="000000"/>
            </w:tcBorders>
            <w:shd w:val="clear" w:color="auto" w:fill="auto"/>
            <w:vAlign w:val="bottom"/>
            <w:hideMark/>
          </w:tcPr>
          <w:p w14:paraId="62ED391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41B4094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516A9362"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50E135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7808277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BDF42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F02024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B1DB6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7DF8F20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23.05.2015</w:t>
            </w:r>
          </w:p>
        </w:tc>
        <w:tc>
          <w:tcPr>
            <w:tcW w:w="1276" w:type="dxa"/>
            <w:tcBorders>
              <w:top w:val="nil"/>
              <w:left w:val="nil"/>
              <w:bottom w:val="single" w:sz="4" w:space="0" w:color="000000"/>
              <w:right w:val="single" w:sz="4" w:space="0" w:color="000000"/>
            </w:tcBorders>
            <w:shd w:val="clear" w:color="auto" w:fill="auto"/>
            <w:vAlign w:val="bottom"/>
            <w:hideMark/>
          </w:tcPr>
          <w:p w14:paraId="526A41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23.05.2015</w:t>
            </w:r>
          </w:p>
        </w:tc>
        <w:tc>
          <w:tcPr>
            <w:tcW w:w="1134" w:type="dxa"/>
            <w:tcBorders>
              <w:top w:val="nil"/>
              <w:left w:val="nil"/>
              <w:bottom w:val="single" w:sz="4" w:space="0" w:color="000000"/>
              <w:right w:val="single" w:sz="4" w:space="0" w:color="000000"/>
            </w:tcBorders>
            <w:shd w:val="clear" w:color="auto" w:fill="auto"/>
            <w:vAlign w:val="bottom"/>
            <w:hideMark/>
          </w:tcPr>
          <w:p w14:paraId="514C6F0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24.05.2015</w:t>
            </w:r>
          </w:p>
        </w:tc>
        <w:tc>
          <w:tcPr>
            <w:tcW w:w="993" w:type="dxa"/>
            <w:tcBorders>
              <w:top w:val="nil"/>
              <w:left w:val="nil"/>
              <w:bottom w:val="single" w:sz="4" w:space="0" w:color="000000"/>
              <w:right w:val="single" w:sz="4" w:space="0" w:color="000000"/>
            </w:tcBorders>
            <w:shd w:val="clear" w:color="auto" w:fill="auto"/>
            <w:vAlign w:val="bottom"/>
            <w:hideMark/>
          </w:tcPr>
          <w:p w14:paraId="7C4CF53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20:50</w:t>
            </w:r>
          </w:p>
        </w:tc>
        <w:tc>
          <w:tcPr>
            <w:tcW w:w="1133" w:type="dxa"/>
            <w:tcBorders>
              <w:top w:val="nil"/>
              <w:left w:val="nil"/>
              <w:bottom w:val="single" w:sz="4" w:space="0" w:color="000000"/>
              <w:right w:val="single" w:sz="4" w:space="0" w:color="000000"/>
            </w:tcBorders>
            <w:shd w:val="clear" w:color="auto" w:fill="auto"/>
            <w:vAlign w:val="bottom"/>
            <w:hideMark/>
          </w:tcPr>
          <w:p w14:paraId="2F6892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20:50</w:t>
            </w:r>
          </w:p>
        </w:tc>
        <w:tc>
          <w:tcPr>
            <w:tcW w:w="992" w:type="dxa"/>
            <w:tcBorders>
              <w:top w:val="nil"/>
              <w:left w:val="nil"/>
              <w:bottom w:val="single" w:sz="4" w:space="0" w:color="000000"/>
              <w:right w:val="single" w:sz="4" w:space="0" w:color="000000"/>
            </w:tcBorders>
            <w:shd w:val="clear" w:color="auto" w:fill="auto"/>
            <w:vAlign w:val="bottom"/>
            <w:hideMark/>
          </w:tcPr>
          <w:p w14:paraId="59B7F0C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20:00</w:t>
            </w:r>
          </w:p>
        </w:tc>
        <w:tc>
          <w:tcPr>
            <w:tcW w:w="850" w:type="dxa"/>
            <w:tcBorders>
              <w:top w:val="nil"/>
              <w:left w:val="nil"/>
              <w:bottom w:val="single" w:sz="4" w:space="0" w:color="000000"/>
              <w:right w:val="single" w:sz="4" w:space="0" w:color="000000"/>
            </w:tcBorders>
            <w:shd w:val="clear" w:color="auto" w:fill="auto"/>
            <w:vAlign w:val="bottom"/>
            <w:hideMark/>
          </w:tcPr>
          <w:p w14:paraId="009D36B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A4919A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2A1063A1"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0A4E8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51880DC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6B84A08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5A0EF9D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0B9379C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134" w:type="dxa"/>
            <w:tcBorders>
              <w:top w:val="nil"/>
              <w:left w:val="nil"/>
              <w:bottom w:val="single" w:sz="4" w:space="0" w:color="000000"/>
              <w:right w:val="single" w:sz="4" w:space="0" w:color="000000"/>
            </w:tcBorders>
            <w:shd w:val="clear" w:color="auto" w:fill="auto"/>
            <w:vAlign w:val="bottom"/>
            <w:hideMark/>
          </w:tcPr>
          <w:p w14:paraId="33B2DA5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01.03.2015</w:t>
            </w:r>
          </w:p>
        </w:tc>
        <w:tc>
          <w:tcPr>
            <w:tcW w:w="1276" w:type="dxa"/>
            <w:tcBorders>
              <w:top w:val="nil"/>
              <w:left w:val="nil"/>
              <w:bottom w:val="single" w:sz="4" w:space="0" w:color="000000"/>
              <w:right w:val="single" w:sz="4" w:space="0" w:color="000000"/>
            </w:tcBorders>
            <w:shd w:val="clear" w:color="auto" w:fill="auto"/>
            <w:vAlign w:val="bottom"/>
            <w:hideMark/>
          </w:tcPr>
          <w:p w14:paraId="6F6F5E1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1E7ACA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67BCC75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50379B8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0055BAB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73E80AC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7F2D63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140DDFFD"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1CAF0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7168176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15603B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Никита Стрелков</w:t>
            </w:r>
          </w:p>
        </w:tc>
        <w:tc>
          <w:tcPr>
            <w:tcW w:w="1276" w:type="dxa"/>
            <w:tcBorders>
              <w:top w:val="nil"/>
              <w:left w:val="nil"/>
              <w:bottom w:val="single" w:sz="4" w:space="0" w:color="000000"/>
              <w:right w:val="single" w:sz="4" w:space="0" w:color="000000"/>
            </w:tcBorders>
            <w:shd w:val="clear" w:color="auto" w:fill="auto"/>
            <w:vAlign w:val="bottom"/>
            <w:hideMark/>
          </w:tcPr>
          <w:p w14:paraId="1BD83EC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51EDD30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01.05.2015</w:t>
            </w:r>
          </w:p>
        </w:tc>
        <w:tc>
          <w:tcPr>
            <w:tcW w:w="1134" w:type="dxa"/>
            <w:tcBorders>
              <w:top w:val="nil"/>
              <w:left w:val="nil"/>
              <w:bottom w:val="single" w:sz="4" w:space="0" w:color="000000"/>
              <w:right w:val="single" w:sz="4" w:space="0" w:color="000000"/>
            </w:tcBorders>
            <w:shd w:val="clear" w:color="auto" w:fill="auto"/>
            <w:vAlign w:val="bottom"/>
            <w:hideMark/>
          </w:tcPr>
          <w:p w14:paraId="2BC49E5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01.05.2015</w:t>
            </w:r>
          </w:p>
        </w:tc>
        <w:tc>
          <w:tcPr>
            <w:tcW w:w="1276" w:type="dxa"/>
            <w:tcBorders>
              <w:top w:val="nil"/>
              <w:left w:val="nil"/>
              <w:bottom w:val="single" w:sz="4" w:space="0" w:color="000000"/>
              <w:right w:val="single" w:sz="4" w:space="0" w:color="000000"/>
            </w:tcBorders>
            <w:shd w:val="clear" w:color="auto" w:fill="auto"/>
            <w:vAlign w:val="bottom"/>
            <w:hideMark/>
          </w:tcPr>
          <w:p w14:paraId="30FC16D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5204699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0E5427B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000000"/>
              <w:right w:val="single" w:sz="4" w:space="0" w:color="000000"/>
            </w:tcBorders>
            <w:shd w:val="clear" w:color="auto" w:fill="auto"/>
            <w:vAlign w:val="bottom"/>
            <w:hideMark/>
          </w:tcPr>
          <w:p w14:paraId="4D83769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000000"/>
              <w:right w:val="single" w:sz="4" w:space="0" w:color="000000"/>
            </w:tcBorders>
            <w:shd w:val="clear" w:color="auto" w:fill="auto"/>
            <w:vAlign w:val="bottom"/>
            <w:hideMark/>
          </w:tcPr>
          <w:p w14:paraId="476A192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4C550A1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75713BB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5886352A"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7356990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w:t>
            </w:r>
          </w:p>
        </w:tc>
        <w:tc>
          <w:tcPr>
            <w:tcW w:w="1134" w:type="dxa"/>
            <w:tcBorders>
              <w:top w:val="nil"/>
              <w:left w:val="nil"/>
              <w:bottom w:val="single" w:sz="4" w:space="0" w:color="000000"/>
              <w:right w:val="single" w:sz="4" w:space="0" w:color="000000"/>
            </w:tcBorders>
            <w:shd w:val="clear" w:color="auto" w:fill="auto"/>
            <w:vAlign w:val="bottom"/>
            <w:hideMark/>
          </w:tcPr>
          <w:p w14:paraId="5C3A144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3B2A085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568E01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0E2A25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317B87D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1276" w:type="dxa"/>
            <w:tcBorders>
              <w:top w:val="nil"/>
              <w:left w:val="nil"/>
              <w:bottom w:val="single" w:sz="4" w:space="0" w:color="000000"/>
              <w:right w:val="single" w:sz="4" w:space="0" w:color="000000"/>
            </w:tcBorders>
            <w:shd w:val="clear" w:color="auto" w:fill="auto"/>
            <w:vAlign w:val="bottom"/>
            <w:hideMark/>
          </w:tcPr>
          <w:p w14:paraId="6B1692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1134" w:type="dxa"/>
            <w:tcBorders>
              <w:top w:val="nil"/>
              <w:left w:val="nil"/>
              <w:bottom w:val="single" w:sz="4" w:space="0" w:color="000000"/>
              <w:right w:val="single" w:sz="4" w:space="0" w:color="000000"/>
            </w:tcBorders>
            <w:shd w:val="clear" w:color="auto" w:fill="auto"/>
            <w:vAlign w:val="bottom"/>
            <w:hideMark/>
          </w:tcPr>
          <w:p w14:paraId="5C09B01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22.03.2015</w:t>
            </w:r>
          </w:p>
        </w:tc>
        <w:tc>
          <w:tcPr>
            <w:tcW w:w="993" w:type="dxa"/>
            <w:tcBorders>
              <w:top w:val="nil"/>
              <w:left w:val="nil"/>
              <w:bottom w:val="single" w:sz="4" w:space="0" w:color="000000"/>
              <w:right w:val="single" w:sz="4" w:space="0" w:color="000000"/>
            </w:tcBorders>
            <w:shd w:val="clear" w:color="auto" w:fill="auto"/>
            <w:vAlign w:val="bottom"/>
            <w:hideMark/>
          </w:tcPr>
          <w:p w14:paraId="7AB432A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10:24</w:t>
            </w:r>
          </w:p>
        </w:tc>
        <w:tc>
          <w:tcPr>
            <w:tcW w:w="1133" w:type="dxa"/>
            <w:tcBorders>
              <w:top w:val="nil"/>
              <w:left w:val="nil"/>
              <w:bottom w:val="single" w:sz="4" w:space="0" w:color="000000"/>
              <w:right w:val="single" w:sz="4" w:space="0" w:color="000000"/>
            </w:tcBorders>
            <w:shd w:val="clear" w:color="auto" w:fill="auto"/>
            <w:vAlign w:val="bottom"/>
            <w:hideMark/>
          </w:tcPr>
          <w:p w14:paraId="6E07E62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10:24</w:t>
            </w:r>
          </w:p>
        </w:tc>
        <w:tc>
          <w:tcPr>
            <w:tcW w:w="992" w:type="dxa"/>
            <w:tcBorders>
              <w:top w:val="nil"/>
              <w:left w:val="nil"/>
              <w:bottom w:val="single" w:sz="4" w:space="0" w:color="000000"/>
              <w:right w:val="single" w:sz="4" w:space="0" w:color="000000"/>
            </w:tcBorders>
            <w:shd w:val="clear" w:color="auto" w:fill="auto"/>
            <w:vAlign w:val="bottom"/>
            <w:hideMark/>
          </w:tcPr>
          <w:p w14:paraId="4015CDC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20:00</w:t>
            </w:r>
          </w:p>
        </w:tc>
        <w:tc>
          <w:tcPr>
            <w:tcW w:w="850" w:type="dxa"/>
            <w:tcBorders>
              <w:top w:val="nil"/>
              <w:left w:val="nil"/>
              <w:bottom w:val="single" w:sz="4" w:space="0" w:color="000000"/>
              <w:right w:val="single" w:sz="4" w:space="0" w:color="000000"/>
            </w:tcBorders>
            <w:shd w:val="clear" w:color="auto" w:fill="auto"/>
            <w:vAlign w:val="bottom"/>
            <w:hideMark/>
          </w:tcPr>
          <w:p w14:paraId="1F83E9C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22ACC17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r>
      <w:tr w:rsidR="00466944" w:rsidRPr="00474647" w14:paraId="688948E9"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FB264A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 02.03.2015</w:t>
            </w:r>
          </w:p>
        </w:tc>
        <w:tc>
          <w:tcPr>
            <w:tcW w:w="1134" w:type="dxa"/>
            <w:tcBorders>
              <w:top w:val="nil"/>
              <w:left w:val="nil"/>
              <w:bottom w:val="single" w:sz="4" w:space="0" w:color="000000"/>
              <w:right w:val="single" w:sz="4" w:space="0" w:color="000000"/>
            </w:tcBorders>
            <w:shd w:val="clear" w:color="auto" w:fill="auto"/>
            <w:vAlign w:val="bottom"/>
            <w:hideMark/>
          </w:tcPr>
          <w:p w14:paraId="69CD013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8B44F9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385DCE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01BDBC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23.02.2015</w:t>
            </w:r>
          </w:p>
        </w:tc>
        <w:tc>
          <w:tcPr>
            <w:tcW w:w="1134" w:type="dxa"/>
            <w:tcBorders>
              <w:top w:val="nil"/>
              <w:left w:val="nil"/>
              <w:bottom w:val="single" w:sz="4" w:space="0" w:color="000000"/>
              <w:right w:val="single" w:sz="4" w:space="0" w:color="000000"/>
            </w:tcBorders>
            <w:shd w:val="clear" w:color="auto" w:fill="auto"/>
            <w:vAlign w:val="bottom"/>
            <w:hideMark/>
          </w:tcPr>
          <w:p w14:paraId="66E8BEC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276" w:type="dxa"/>
            <w:tcBorders>
              <w:top w:val="nil"/>
              <w:left w:val="nil"/>
              <w:bottom w:val="single" w:sz="4" w:space="0" w:color="000000"/>
              <w:right w:val="single" w:sz="4" w:space="0" w:color="000000"/>
            </w:tcBorders>
            <w:shd w:val="clear" w:color="auto" w:fill="auto"/>
            <w:vAlign w:val="bottom"/>
            <w:hideMark/>
          </w:tcPr>
          <w:p w14:paraId="09EC77A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15.03.2015</w:t>
            </w:r>
          </w:p>
        </w:tc>
        <w:tc>
          <w:tcPr>
            <w:tcW w:w="1134" w:type="dxa"/>
            <w:tcBorders>
              <w:top w:val="nil"/>
              <w:left w:val="nil"/>
              <w:bottom w:val="single" w:sz="4" w:space="0" w:color="000000"/>
              <w:right w:val="single" w:sz="4" w:space="0" w:color="000000"/>
            </w:tcBorders>
            <w:shd w:val="clear" w:color="auto" w:fill="auto"/>
            <w:vAlign w:val="bottom"/>
            <w:hideMark/>
          </w:tcPr>
          <w:p w14:paraId="4FB6D61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08.03.2015</w:t>
            </w:r>
          </w:p>
        </w:tc>
        <w:tc>
          <w:tcPr>
            <w:tcW w:w="993" w:type="dxa"/>
            <w:tcBorders>
              <w:top w:val="nil"/>
              <w:left w:val="nil"/>
              <w:bottom w:val="single" w:sz="4" w:space="0" w:color="000000"/>
              <w:right w:val="single" w:sz="4" w:space="0" w:color="000000"/>
            </w:tcBorders>
            <w:shd w:val="clear" w:color="auto" w:fill="auto"/>
            <w:vAlign w:val="bottom"/>
            <w:hideMark/>
          </w:tcPr>
          <w:p w14:paraId="344153A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1133" w:type="dxa"/>
            <w:tcBorders>
              <w:top w:val="nil"/>
              <w:left w:val="nil"/>
              <w:bottom w:val="single" w:sz="4" w:space="0" w:color="000000"/>
              <w:right w:val="single" w:sz="4" w:space="0" w:color="000000"/>
            </w:tcBorders>
            <w:shd w:val="clear" w:color="auto" w:fill="auto"/>
            <w:vAlign w:val="bottom"/>
            <w:hideMark/>
          </w:tcPr>
          <w:p w14:paraId="4933193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992" w:type="dxa"/>
            <w:tcBorders>
              <w:top w:val="nil"/>
              <w:left w:val="nil"/>
              <w:bottom w:val="single" w:sz="4" w:space="0" w:color="000000"/>
              <w:right w:val="single" w:sz="4" w:space="0" w:color="000000"/>
            </w:tcBorders>
            <w:shd w:val="clear" w:color="auto" w:fill="auto"/>
            <w:vAlign w:val="bottom"/>
            <w:hideMark/>
          </w:tcPr>
          <w:p w14:paraId="485A396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48580A2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Отрицательная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489E0F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Производственный </w:t>
            </w:r>
            <w:r w:rsidRPr="00474647">
              <w:rPr>
                <w:rFonts w:ascii="Times New Roman" w:eastAsia="Times New Roman" w:hAnsi="Times New Roman" w:cs="Times New Roman"/>
                <w:color w:val="000000"/>
                <w:sz w:val="18"/>
                <w:szCs w:val="18"/>
                <w:lang w:eastAsia="ru-RU"/>
              </w:rPr>
              <w:lastRenderedPageBreak/>
              <w:t>процесс</w:t>
            </w:r>
          </w:p>
        </w:tc>
      </w:tr>
      <w:tr w:rsidR="00466944" w:rsidRPr="00474647" w14:paraId="19856712"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75BF0E5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Управление процессами 06.04.2015</w:t>
            </w:r>
          </w:p>
        </w:tc>
        <w:tc>
          <w:tcPr>
            <w:tcW w:w="1134" w:type="dxa"/>
            <w:tcBorders>
              <w:top w:val="nil"/>
              <w:left w:val="nil"/>
              <w:bottom w:val="single" w:sz="4" w:space="0" w:color="auto"/>
              <w:right w:val="single" w:sz="4" w:space="0" w:color="000000"/>
            </w:tcBorders>
            <w:shd w:val="clear" w:color="auto" w:fill="auto"/>
            <w:vAlign w:val="bottom"/>
            <w:hideMark/>
          </w:tcPr>
          <w:p w14:paraId="3D96684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4E2ABCF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auto"/>
              <w:right w:val="single" w:sz="4" w:space="0" w:color="000000"/>
            </w:tcBorders>
            <w:shd w:val="clear" w:color="auto" w:fill="auto"/>
            <w:vAlign w:val="bottom"/>
            <w:hideMark/>
          </w:tcPr>
          <w:p w14:paraId="58A015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auto"/>
              <w:right w:val="single" w:sz="4" w:space="0" w:color="000000"/>
            </w:tcBorders>
            <w:shd w:val="clear" w:color="auto" w:fill="auto"/>
            <w:vAlign w:val="bottom"/>
            <w:hideMark/>
          </w:tcPr>
          <w:p w14:paraId="10625A8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auto"/>
              <w:right w:val="single" w:sz="4" w:space="0" w:color="000000"/>
            </w:tcBorders>
            <w:shd w:val="clear" w:color="auto" w:fill="auto"/>
            <w:vAlign w:val="bottom"/>
            <w:hideMark/>
          </w:tcPr>
          <w:p w14:paraId="2836B5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276" w:type="dxa"/>
            <w:tcBorders>
              <w:top w:val="nil"/>
              <w:left w:val="nil"/>
              <w:bottom w:val="single" w:sz="4" w:space="0" w:color="auto"/>
              <w:right w:val="single" w:sz="4" w:space="0" w:color="000000"/>
            </w:tcBorders>
            <w:shd w:val="clear" w:color="auto" w:fill="auto"/>
            <w:vAlign w:val="bottom"/>
            <w:hideMark/>
          </w:tcPr>
          <w:p w14:paraId="55EDD4E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1134" w:type="dxa"/>
            <w:tcBorders>
              <w:top w:val="nil"/>
              <w:left w:val="nil"/>
              <w:bottom w:val="single" w:sz="4" w:space="0" w:color="auto"/>
              <w:right w:val="single" w:sz="4" w:space="0" w:color="000000"/>
            </w:tcBorders>
            <w:shd w:val="clear" w:color="auto" w:fill="auto"/>
            <w:vAlign w:val="bottom"/>
            <w:hideMark/>
          </w:tcPr>
          <w:p w14:paraId="200DAEA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14.04.2015</w:t>
            </w:r>
          </w:p>
        </w:tc>
        <w:tc>
          <w:tcPr>
            <w:tcW w:w="993" w:type="dxa"/>
            <w:tcBorders>
              <w:top w:val="nil"/>
              <w:left w:val="nil"/>
              <w:bottom w:val="single" w:sz="4" w:space="0" w:color="auto"/>
              <w:right w:val="single" w:sz="4" w:space="0" w:color="000000"/>
            </w:tcBorders>
            <w:shd w:val="clear" w:color="auto" w:fill="auto"/>
            <w:vAlign w:val="bottom"/>
            <w:hideMark/>
          </w:tcPr>
          <w:p w14:paraId="47F15B5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4:30</w:t>
            </w:r>
          </w:p>
        </w:tc>
        <w:tc>
          <w:tcPr>
            <w:tcW w:w="1133" w:type="dxa"/>
            <w:tcBorders>
              <w:top w:val="nil"/>
              <w:left w:val="nil"/>
              <w:bottom w:val="single" w:sz="4" w:space="0" w:color="auto"/>
              <w:right w:val="single" w:sz="4" w:space="0" w:color="000000"/>
            </w:tcBorders>
            <w:shd w:val="clear" w:color="auto" w:fill="auto"/>
            <w:vAlign w:val="bottom"/>
            <w:hideMark/>
          </w:tcPr>
          <w:p w14:paraId="1149CD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4:30</w:t>
            </w:r>
          </w:p>
        </w:tc>
        <w:tc>
          <w:tcPr>
            <w:tcW w:w="992" w:type="dxa"/>
            <w:tcBorders>
              <w:top w:val="nil"/>
              <w:left w:val="nil"/>
              <w:bottom w:val="single" w:sz="4" w:space="0" w:color="auto"/>
              <w:right w:val="single" w:sz="4" w:space="0" w:color="000000"/>
            </w:tcBorders>
            <w:shd w:val="clear" w:color="auto" w:fill="auto"/>
            <w:vAlign w:val="bottom"/>
            <w:hideMark/>
          </w:tcPr>
          <w:p w14:paraId="576EF01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auto"/>
              <w:right w:val="single" w:sz="4" w:space="0" w:color="000000"/>
            </w:tcBorders>
            <w:shd w:val="clear" w:color="auto" w:fill="auto"/>
            <w:vAlign w:val="bottom"/>
            <w:hideMark/>
          </w:tcPr>
          <w:p w14:paraId="55FCA1A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auto"/>
              <w:right w:val="single" w:sz="4" w:space="0" w:color="000000"/>
            </w:tcBorders>
            <w:shd w:val="clear" w:color="auto" w:fill="auto"/>
            <w:vAlign w:val="bottom"/>
            <w:hideMark/>
          </w:tcPr>
          <w:p w14:paraId="57D1751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62C1FACF" w14:textId="77777777" w:rsidTr="00466944">
        <w:trPr>
          <w:trHeight w:val="525"/>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26BA8C3A" w14:textId="48965840"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DA25CDE" w14:textId="4AC458E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38D19BA6" w14:textId="699384F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5C4CF177" w14:textId="5B60B28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0ED84AFC" w14:textId="27AE954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AC1567A" w14:textId="6FA0A3C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61F5141" w14:textId="00B7AF8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7A7CD04D" w14:textId="21D4DA4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215001D3" w14:textId="7DC6BDA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1562CC34" w14:textId="4C663ED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0A40A47C" w14:textId="0985A2E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6CF2E85C" w14:textId="66C69DB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DC8FDEB" w14:textId="6C9CE7E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73F87F31"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DCFD9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 11.05.2015</w:t>
            </w:r>
          </w:p>
        </w:tc>
        <w:tc>
          <w:tcPr>
            <w:tcW w:w="1134" w:type="dxa"/>
            <w:tcBorders>
              <w:top w:val="nil"/>
              <w:left w:val="nil"/>
              <w:bottom w:val="single" w:sz="4" w:space="0" w:color="000000"/>
              <w:right w:val="single" w:sz="4" w:space="0" w:color="000000"/>
            </w:tcBorders>
            <w:shd w:val="clear" w:color="auto" w:fill="auto"/>
            <w:vAlign w:val="bottom"/>
            <w:hideMark/>
          </w:tcPr>
          <w:p w14:paraId="19C8CA2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700493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7105469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2716AD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11.05.2015</w:t>
            </w:r>
          </w:p>
        </w:tc>
        <w:tc>
          <w:tcPr>
            <w:tcW w:w="1134" w:type="dxa"/>
            <w:tcBorders>
              <w:top w:val="nil"/>
              <w:left w:val="nil"/>
              <w:bottom w:val="single" w:sz="4" w:space="0" w:color="000000"/>
              <w:right w:val="single" w:sz="4" w:space="0" w:color="000000"/>
            </w:tcBorders>
            <w:shd w:val="clear" w:color="auto" w:fill="auto"/>
            <w:vAlign w:val="bottom"/>
            <w:hideMark/>
          </w:tcPr>
          <w:p w14:paraId="041B9FA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32C9A24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7C62CC3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993" w:type="dxa"/>
            <w:tcBorders>
              <w:top w:val="nil"/>
              <w:left w:val="nil"/>
              <w:bottom w:val="single" w:sz="4" w:space="0" w:color="000000"/>
              <w:right w:val="single" w:sz="4" w:space="0" w:color="000000"/>
            </w:tcBorders>
            <w:shd w:val="clear" w:color="auto" w:fill="auto"/>
            <w:vAlign w:val="bottom"/>
            <w:hideMark/>
          </w:tcPr>
          <w:p w14:paraId="7540443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1133" w:type="dxa"/>
            <w:tcBorders>
              <w:top w:val="nil"/>
              <w:left w:val="nil"/>
              <w:bottom w:val="single" w:sz="4" w:space="0" w:color="000000"/>
              <w:right w:val="single" w:sz="4" w:space="0" w:color="000000"/>
            </w:tcBorders>
            <w:shd w:val="clear" w:color="auto" w:fill="auto"/>
            <w:vAlign w:val="bottom"/>
            <w:hideMark/>
          </w:tcPr>
          <w:p w14:paraId="3D852E9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4:00</w:t>
            </w:r>
          </w:p>
        </w:tc>
        <w:tc>
          <w:tcPr>
            <w:tcW w:w="992" w:type="dxa"/>
            <w:tcBorders>
              <w:top w:val="nil"/>
              <w:left w:val="nil"/>
              <w:bottom w:val="single" w:sz="4" w:space="0" w:color="000000"/>
              <w:right w:val="single" w:sz="4" w:space="0" w:color="000000"/>
            </w:tcBorders>
            <w:shd w:val="clear" w:color="auto" w:fill="auto"/>
            <w:vAlign w:val="bottom"/>
            <w:hideMark/>
          </w:tcPr>
          <w:p w14:paraId="395A585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59FCB0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DF9673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310E1056"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1F34641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 16.03.2015</w:t>
            </w:r>
          </w:p>
        </w:tc>
        <w:tc>
          <w:tcPr>
            <w:tcW w:w="1134" w:type="dxa"/>
            <w:tcBorders>
              <w:top w:val="nil"/>
              <w:left w:val="nil"/>
              <w:bottom w:val="single" w:sz="4" w:space="0" w:color="000000"/>
              <w:right w:val="single" w:sz="4" w:space="0" w:color="000000"/>
            </w:tcBorders>
            <w:shd w:val="clear" w:color="auto" w:fill="auto"/>
            <w:vAlign w:val="bottom"/>
            <w:hideMark/>
          </w:tcPr>
          <w:p w14:paraId="37F00EA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F702AF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5D2DF67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75502C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23596EE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276" w:type="dxa"/>
            <w:tcBorders>
              <w:top w:val="nil"/>
              <w:left w:val="nil"/>
              <w:bottom w:val="single" w:sz="4" w:space="0" w:color="000000"/>
              <w:right w:val="single" w:sz="4" w:space="0" w:color="000000"/>
            </w:tcBorders>
            <w:shd w:val="clear" w:color="auto" w:fill="auto"/>
            <w:vAlign w:val="bottom"/>
            <w:hideMark/>
          </w:tcPr>
          <w:p w14:paraId="39016EF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26.03.2015</w:t>
            </w:r>
          </w:p>
        </w:tc>
        <w:tc>
          <w:tcPr>
            <w:tcW w:w="1134" w:type="dxa"/>
            <w:tcBorders>
              <w:top w:val="nil"/>
              <w:left w:val="nil"/>
              <w:bottom w:val="single" w:sz="4" w:space="0" w:color="000000"/>
              <w:right w:val="single" w:sz="4" w:space="0" w:color="000000"/>
            </w:tcBorders>
            <w:shd w:val="clear" w:color="auto" w:fill="auto"/>
            <w:vAlign w:val="bottom"/>
            <w:hideMark/>
          </w:tcPr>
          <w:p w14:paraId="070BA12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993" w:type="dxa"/>
            <w:tcBorders>
              <w:top w:val="nil"/>
              <w:left w:val="nil"/>
              <w:bottom w:val="single" w:sz="4" w:space="0" w:color="000000"/>
              <w:right w:val="single" w:sz="4" w:space="0" w:color="000000"/>
            </w:tcBorders>
            <w:shd w:val="clear" w:color="auto" w:fill="auto"/>
            <w:vAlign w:val="bottom"/>
            <w:hideMark/>
          </w:tcPr>
          <w:p w14:paraId="6432F6D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5:30</w:t>
            </w:r>
          </w:p>
        </w:tc>
        <w:tc>
          <w:tcPr>
            <w:tcW w:w="1133" w:type="dxa"/>
            <w:tcBorders>
              <w:top w:val="nil"/>
              <w:left w:val="nil"/>
              <w:bottom w:val="single" w:sz="4" w:space="0" w:color="000000"/>
              <w:right w:val="single" w:sz="4" w:space="0" w:color="000000"/>
            </w:tcBorders>
            <w:shd w:val="clear" w:color="auto" w:fill="auto"/>
            <w:vAlign w:val="bottom"/>
            <w:hideMark/>
          </w:tcPr>
          <w:p w14:paraId="1234787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5:30</w:t>
            </w:r>
          </w:p>
        </w:tc>
        <w:tc>
          <w:tcPr>
            <w:tcW w:w="992" w:type="dxa"/>
            <w:tcBorders>
              <w:top w:val="nil"/>
              <w:left w:val="nil"/>
              <w:bottom w:val="single" w:sz="4" w:space="0" w:color="000000"/>
              <w:right w:val="single" w:sz="4" w:space="0" w:color="000000"/>
            </w:tcBorders>
            <w:shd w:val="clear" w:color="auto" w:fill="auto"/>
            <w:vAlign w:val="bottom"/>
            <w:hideMark/>
          </w:tcPr>
          <w:p w14:paraId="01FF19D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000000"/>
              <w:right w:val="single" w:sz="4" w:space="0" w:color="000000"/>
            </w:tcBorders>
            <w:shd w:val="clear" w:color="auto" w:fill="auto"/>
            <w:vAlign w:val="bottom"/>
            <w:hideMark/>
          </w:tcPr>
          <w:p w14:paraId="328F436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Отрицательная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D1A327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32A54E1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39593A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 18.05.2015</w:t>
            </w:r>
          </w:p>
        </w:tc>
        <w:tc>
          <w:tcPr>
            <w:tcW w:w="1134" w:type="dxa"/>
            <w:tcBorders>
              <w:top w:val="nil"/>
              <w:left w:val="nil"/>
              <w:bottom w:val="single" w:sz="4" w:space="0" w:color="000000"/>
              <w:right w:val="single" w:sz="4" w:space="0" w:color="000000"/>
            </w:tcBorders>
            <w:shd w:val="clear" w:color="auto" w:fill="auto"/>
            <w:vAlign w:val="bottom"/>
            <w:hideMark/>
          </w:tcPr>
          <w:p w14:paraId="1C4F24E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34839B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24DBF6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Ждет выполнения</w:t>
            </w:r>
          </w:p>
        </w:tc>
        <w:tc>
          <w:tcPr>
            <w:tcW w:w="1134" w:type="dxa"/>
            <w:tcBorders>
              <w:top w:val="nil"/>
              <w:left w:val="nil"/>
              <w:bottom w:val="single" w:sz="4" w:space="0" w:color="000000"/>
              <w:right w:val="single" w:sz="4" w:space="0" w:color="000000"/>
            </w:tcBorders>
            <w:shd w:val="clear" w:color="auto" w:fill="auto"/>
            <w:vAlign w:val="bottom"/>
            <w:hideMark/>
          </w:tcPr>
          <w:p w14:paraId="2599F85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000000"/>
              <w:right w:val="single" w:sz="4" w:space="0" w:color="000000"/>
            </w:tcBorders>
            <w:shd w:val="clear" w:color="auto" w:fill="auto"/>
            <w:vAlign w:val="bottom"/>
            <w:hideMark/>
          </w:tcPr>
          <w:p w14:paraId="1ED7FD3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276" w:type="dxa"/>
            <w:tcBorders>
              <w:top w:val="nil"/>
              <w:left w:val="nil"/>
              <w:bottom w:val="single" w:sz="4" w:space="0" w:color="000000"/>
              <w:right w:val="single" w:sz="4" w:space="0" w:color="000000"/>
            </w:tcBorders>
            <w:shd w:val="clear" w:color="auto" w:fill="auto"/>
            <w:vAlign w:val="bottom"/>
            <w:hideMark/>
          </w:tcPr>
          <w:p w14:paraId="5F19EC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000000"/>
              <w:right w:val="single" w:sz="4" w:space="0" w:color="000000"/>
            </w:tcBorders>
            <w:shd w:val="clear" w:color="auto" w:fill="auto"/>
            <w:vAlign w:val="bottom"/>
            <w:hideMark/>
          </w:tcPr>
          <w:p w14:paraId="00A1AC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25.05.2015</w:t>
            </w:r>
          </w:p>
        </w:tc>
        <w:tc>
          <w:tcPr>
            <w:tcW w:w="993" w:type="dxa"/>
            <w:tcBorders>
              <w:top w:val="nil"/>
              <w:left w:val="nil"/>
              <w:bottom w:val="single" w:sz="4" w:space="0" w:color="000000"/>
              <w:right w:val="single" w:sz="4" w:space="0" w:color="000000"/>
            </w:tcBorders>
            <w:shd w:val="clear" w:color="auto" w:fill="auto"/>
            <w:vAlign w:val="bottom"/>
            <w:hideMark/>
          </w:tcPr>
          <w:p w14:paraId="555E34D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2:55</w:t>
            </w:r>
          </w:p>
        </w:tc>
        <w:tc>
          <w:tcPr>
            <w:tcW w:w="1133" w:type="dxa"/>
            <w:tcBorders>
              <w:top w:val="nil"/>
              <w:left w:val="nil"/>
              <w:bottom w:val="single" w:sz="4" w:space="0" w:color="000000"/>
              <w:right w:val="single" w:sz="4" w:space="0" w:color="000000"/>
            </w:tcBorders>
            <w:shd w:val="clear" w:color="auto" w:fill="auto"/>
            <w:vAlign w:val="bottom"/>
            <w:hideMark/>
          </w:tcPr>
          <w:p w14:paraId="1A1DF9C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2:55</w:t>
            </w:r>
          </w:p>
        </w:tc>
        <w:tc>
          <w:tcPr>
            <w:tcW w:w="992" w:type="dxa"/>
            <w:tcBorders>
              <w:top w:val="nil"/>
              <w:left w:val="nil"/>
              <w:bottom w:val="single" w:sz="4" w:space="0" w:color="000000"/>
              <w:right w:val="single" w:sz="4" w:space="0" w:color="000000"/>
            </w:tcBorders>
            <w:shd w:val="clear" w:color="auto" w:fill="auto"/>
            <w:vAlign w:val="bottom"/>
            <w:hideMark/>
          </w:tcPr>
          <w:p w14:paraId="0B03BB7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293B368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5FA75CF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714DB9FA"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AB269B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 20.04.2015</w:t>
            </w:r>
          </w:p>
        </w:tc>
        <w:tc>
          <w:tcPr>
            <w:tcW w:w="1134" w:type="dxa"/>
            <w:tcBorders>
              <w:top w:val="nil"/>
              <w:left w:val="nil"/>
              <w:bottom w:val="single" w:sz="4" w:space="0" w:color="000000"/>
              <w:right w:val="single" w:sz="4" w:space="0" w:color="000000"/>
            </w:tcBorders>
            <w:shd w:val="clear" w:color="auto" w:fill="auto"/>
            <w:vAlign w:val="bottom"/>
            <w:hideMark/>
          </w:tcPr>
          <w:p w14:paraId="798EF17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7BD152F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2868C28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5FC2F3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20.04.2015</w:t>
            </w:r>
          </w:p>
        </w:tc>
        <w:tc>
          <w:tcPr>
            <w:tcW w:w="1134" w:type="dxa"/>
            <w:tcBorders>
              <w:top w:val="nil"/>
              <w:left w:val="nil"/>
              <w:bottom w:val="single" w:sz="4" w:space="0" w:color="000000"/>
              <w:right w:val="single" w:sz="4" w:space="0" w:color="000000"/>
            </w:tcBorders>
            <w:shd w:val="clear" w:color="auto" w:fill="auto"/>
            <w:vAlign w:val="bottom"/>
            <w:hideMark/>
          </w:tcPr>
          <w:p w14:paraId="46ACB1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276" w:type="dxa"/>
            <w:tcBorders>
              <w:top w:val="nil"/>
              <w:left w:val="nil"/>
              <w:bottom w:val="single" w:sz="4" w:space="0" w:color="000000"/>
              <w:right w:val="single" w:sz="4" w:space="0" w:color="000000"/>
            </w:tcBorders>
            <w:shd w:val="clear" w:color="auto" w:fill="auto"/>
            <w:vAlign w:val="bottom"/>
            <w:hideMark/>
          </w:tcPr>
          <w:p w14:paraId="6A0FC45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79EC07E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993" w:type="dxa"/>
            <w:tcBorders>
              <w:top w:val="nil"/>
              <w:left w:val="nil"/>
              <w:bottom w:val="single" w:sz="4" w:space="0" w:color="000000"/>
              <w:right w:val="single" w:sz="4" w:space="0" w:color="000000"/>
            </w:tcBorders>
            <w:shd w:val="clear" w:color="auto" w:fill="auto"/>
            <w:vAlign w:val="bottom"/>
            <w:hideMark/>
          </w:tcPr>
          <w:p w14:paraId="6EF93CD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w:t>
            </w:r>
          </w:p>
        </w:tc>
        <w:tc>
          <w:tcPr>
            <w:tcW w:w="1133" w:type="dxa"/>
            <w:tcBorders>
              <w:top w:val="nil"/>
              <w:left w:val="nil"/>
              <w:bottom w:val="single" w:sz="4" w:space="0" w:color="000000"/>
              <w:right w:val="single" w:sz="4" w:space="0" w:color="000000"/>
            </w:tcBorders>
            <w:shd w:val="clear" w:color="auto" w:fill="auto"/>
            <w:vAlign w:val="bottom"/>
            <w:hideMark/>
          </w:tcPr>
          <w:p w14:paraId="6AA0801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3:10</w:t>
            </w:r>
          </w:p>
        </w:tc>
        <w:tc>
          <w:tcPr>
            <w:tcW w:w="992" w:type="dxa"/>
            <w:tcBorders>
              <w:top w:val="nil"/>
              <w:left w:val="nil"/>
              <w:bottom w:val="single" w:sz="4" w:space="0" w:color="000000"/>
              <w:right w:val="single" w:sz="4" w:space="0" w:color="000000"/>
            </w:tcBorders>
            <w:shd w:val="clear" w:color="auto" w:fill="auto"/>
            <w:vAlign w:val="bottom"/>
            <w:hideMark/>
          </w:tcPr>
          <w:p w14:paraId="2A5EC6C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3:15</w:t>
            </w:r>
          </w:p>
        </w:tc>
        <w:tc>
          <w:tcPr>
            <w:tcW w:w="850" w:type="dxa"/>
            <w:tcBorders>
              <w:top w:val="nil"/>
              <w:left w:val="nil"/>
              <w:bottom w:val="single" w:sz="4" w:space="0" w:color="000000"/>
              <w:right w:val="single" w:sz="4" w:space="0" w:color="000000"/>
            </w:tcBorders>
            <w:shd w:val="clear" w:color="auto" w:fill="auto"/>
            <w:vAlign w:val="bottom"/>
            <w:hideMark/>
          </w:tcPr>
          <w:p w14:paraId="10FD752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684020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36B85BEC"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4DE48EF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 23.03.2015</w:t>
            </w:r>
          </w:p>
        </w:tc>
        <w:tc>
          <w:tcPr>
            <w:tcW w:w="1134" w:type="dxa"/>
            <w:tcBorders>
              <w:top w:val="nil"/>
              <w:left w:val="nil"/>
              <w:bottom w:val="single" w:sz="4" w:space="0" w:color="000000"/>
              <w:right w:val="single" w:sz="4" w:space="0" w:color="000000"/>
            </w:tcBorders>
            <w:shd w:val="clear" w:color="auto" w:fill="auto"/>
            <w:vAlign w:val="bottom"/>
            <w:hideMark/>
          </w:tcPr>
          <w:p w14:paraId="544CE6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5246DE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019822F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44810EA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23.03.2015</w:t>
            </w:r>
          </w:p>
        </w:tc>
        <w:tc>
          <w:tcPr>
            <w:tcW w:w="1134" w:type="dxa"/>
            <w:tcBorders>
              <w:top w:val="nil"/>
              <w:left w:val="nil"/>
              <w:bottom w:val="single" w:sz="4" w:space="0" w:color="000000"/>
              <w:right w:val="single" w:sz="4" w:space="0" w:color="000000"/>
            </w:tcBorders>
            <w:shd w:val="clear" w:color="auto" w:fill="auto"/>
            <w:vAlign w:val="bottom"/>
            <w:hideMark/>
          </w:tcPr>
          <w:p w14:paraId="261B0E3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29.03.2015</w:t>
            </w:r>
          </w:p>
        </w:tc>
        <w:tc>
          <w:tcPr>
            <w:tcW w:w="1276" w:type="dxa"/>
            <w:tcBorders>
              <w:top w:val="nil"/>
              <w:left w:val="nil"/>
              <w:bottom w:val="single" w:sz="4" w:space="0" w:color="000000"/>
              <w:right w:val="single" w:sz="4" w:space="0" w:color="000000"/>
            </w:tcBorders>
            <w:shd w:val="clear" w:color="auto" w:fill="auto"/>
            <w:vAlign w:val="bottom"/>
            <w:hideMark/>
          </w:tcPr>
          <w:p w14:paraId="76FDC74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29.03.2015</w:t>
            </w:r>
          </w:p>
        </w:tc>
        <w:tc>
          <w:tcPr>
            <w:tcW w:w="1134" w:type="dxa"/>
            <w:tcBorders>
              <w:top w:val="nil"/>
              <w:left w:val="nil"/>
              <w:bottom w:val="single" w:sz="4" w:space="0" w:color="000000"/>
              <w:right w:val="single" w:sz="4" w:space="0" w:color="000000"/>
            </w:tcBorders>
            <w:shd w:val="clear" w:color="auto" w:fill="auto"/>
            <w:vAlign w:val="bottom"/>
            <w:hideMark/>
          </w:tcPr>
          <w:p w14:paraId="00D29A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993" w:type="dxa"/>
            <w:tcBorders>
              <w:top w:val="nil"/>
              <w:left w:val="nil"/>
              <w:bottom w:val="single" w:sz="4" w:space="0" w:color="000000"/>
              <w:right w:val="single" w:sz="4" w:space="0" w:color="000000"/>
            </w:tcBorders>
            <w:shd w:val="clear" w:color="auto" w:fill="auto"/>
            <w:vAlign w:val="bottom"/>
            <w:hideMark/>
          </w:tcPr>
          <w:p w14:paraId="2A6EB0F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2:45</w:t>
            </w:r>
          </w:p>
        </w:tc>
        <w:tc>
          <w:tcPr>
            <w:tcW w:w="1133" w:type="dxa"/>
            <w:tcBorders>
              <w:top w:val="nil"/>
              <w:left w:val="nil"/>
              <w:bottom w:val="single" w:sz="4" w:space="0" w:color="000000"/>
              <w:right w:val="single" w:sz="4" w:space="0" w:color="000000"/>
            </w:tcBorders>
            <w:shd w:val="clear" w:color="auto" w:fill="auto"/>
            <w:vAlign w:val="bottom"/>
            <w:hideMark/>
          </w:tcPr>
          <w:p w14:paraId="73888FB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2:45</w:t>
            </w:r>
          </w:p>
        </w:tc>
        <w:tc>
          <w:tcPr>
            <w:tcW w:w="992" w:type="dxa"/>
            <w:tcBorders>
              <w:top w:val="nil"/>
              <w:left w:val="nil"/>
              <w:bottom w:val="single" w:sz="4" w:space="0" w:color="000000"/>
              <w:right w:val="single" w:sz="4" w:space="0" w:color="000000"/>
            </w:tcBorders>
            <w:shd w:val="clear" w:color="auto" w:fill="auto"/>
            <w:vAlign w:val="bottom"/>
            <w:hideMark/>
          </w:tcPr>
          <w:p w14:paraId="58FE082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w:t>
            </w:r>
          </w:p>
        </w:tc>
        <w:tc>
          <w:tcPr>
            <w:tcW w:w="850" w:type="dxa"/>
            <w:tcBorders>
              <w:top w:val="nil"/>
              <w:left w:val="nil"/>
              <w:bottom w:val="single" w:sz="4" w:space="0" w:color="000000"/>
              <w:right w:val="single" w:sz="4" w:space="0" w:color="000000"/>
            </w:tcBorders>
            <w:shd w:val="clear" w:color="auto" w:fill="auto"/>
            <w:vAlign w:val="bottom"/>
            <w:hideMark/>
          </w:tcPr>
          <w:p w14:paraId="248AB57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7860DAD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18FCF4BF"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59AB434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 27.04.2015</w:t>
            </w:r>
          </w:p>
        </w:tc>
        <w:tc>
          <w:tcPr>
            <w:tcW w:w="1134" w:type="dxa"/>
            <w:tcBorders>
              <w:top w:val="nil"/>
              <w:left w:val="nil"/>
              <w:bottom w:val="single" w:sz="4" w:space="0" w:color="000000"/>
              <w:right w:val="single" w:sz="4" w:space="0" w:color="000000"/>
            </w:tcBorders>
            <w:shd w:val="clear" w:color="auto" w:fill="auto"/>
            <w:vAlign w:val="bottom"/>
            <w:hideMark/>
          </w:tcPr>
          <w:p w14:paraId="1A40CCC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42FC4A1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63B3AB8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EC90D7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27.04.2015</w:t>
            </w:r>
          </w:p>
        </w:tc>
        <w:tc>
          <w:tcPr>
            <w:tcW w:w="1134" w:type="dxa"/>
            <w:tcBorders>
              <w:top w:val="nil"/>
              <w:left w:val="nil"/>
              <w:bottom w:val="single" w:sz="4" w:space="0" w:color="000000"/>
              <w:right w:val="single" w:sz="4" w:space="0" w:color="000000"/>
            </w:tcBorders>
            <w:shd w:val="clear" w:color="auto" w:fill="auto"/>
            <w:vAlign w:val="bottom"/>
            <w:hideMark/>
          </w:tcPr>
          <w:p w14:paraId="0216BF3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1276" w:type="dxa"/>
            <w:tcBorders>
              <w:top w:val="nil"/>
              <w:left w:val="nil"/>
              <w:bottom w:val="single" w:sz="4" w:space="0" w:color="000000"/>
              <w:right w:val="single" w:sz="4" w:space="0" w:color="000000"/>
            </w:tcBorders>
            <w:shd w:val="clear" w:color="auto" w:fill="auto"/>
            <w:vAlign w:val="bottom"/>
            <w:hideMark/>
          </w:tcPr>
          <w:p w14:paraId="3DB255F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1134" w:type="dxa"/>
            <w:tcBorders>
              <w:top w:val="nil"/>
              <w:left w:val="nil"/>
              <w:bottom w:val="single" w:sz="4" w:space="0" w:color="000000"/>
              <w:right w:val="single" w:sz="4" w:space="0" w:color="000000"/>
            </w:tcBorders>
            <w:shd w:val="clear" w:color="auto" w:fill="auto"/>
            <w:vAlign w:val="bottom"/>
            <w:hideMark/>
          </w:tcPr>
          <w:p w14:paraId="7D985B9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05.05.2015</w:t>
            </w:r>
          </w:p>
        </w:tc>
        <w:tc>
          <w:tcPr>
            <w:tcW w:w="993" w:type="dxa"/>
            <w:tcBorders>
              <w:top w:val="nil"/>
              <w:left w:val="nil"/>
              <w:bottom w:val="single" w:sz="4" w:space="0" w:color="000000"/>
              <w:right w:val="single" w:sz="4" w:space="0" w:color="000000"/>
            </w:tcBorders>
            <w:shd w:val="clear" w:color="auto" w:fill="auto"/>
            <w:vAlign w:val="bottom"/>
            <w:hideMark/>
          </w:tcPr>
          <w:p w14:paraId="58FE9A8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4:20</w:t>
            </w:r>
          </w:p>
        </w:tc>
        <w:tc>
          <w:tcPr>
            <w:tcW w:w="1133" w:type="dxa"/>
            <w:tcBorders>
              <w:top w:val="nil"/>
              <w:left w:val="nil"/>
              <w:bottom w:val="single" w:sz="4" w:space="0" w:color="000000"/>
              <w:right w:val="single" w:sz="4" w:space="0" w:color="000000"/>
            </w:tcBorders>
            <w:shd w:val="clear" w:color="auto" w:fill="auto"/>
            <w:vAlign w:val="bottom"/>
            <w:hideMark/>
          </w:tcPr>
          <w:p w14:paraId="3A7C063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4:20</w:t>
            </w:r>
          </w:p>
        </w:tc>
        <w:tc>
          <w:tcPr>
            <w:tcW w:w="992" w:type="dxa"/>
            <w:tcBorders>
              <w:top w:val="nil"/>
              <w:left w:val="nil"/>
              <w:bottom w:val="single" w:sz="4" w:space="0" w:color="000000"/>
              <w:right w:val="single" w:sz="4" w:space="0" w:color="000000"/>
            </w:tcBorders>
            <w:shd w:val="clear" w:color="auto" w:fill="auto"/>
            <w:vAlign w:val="bottom"/>
            <w:hideMark/>
          </w:tcPr>
          <w:p w14:paraId="4308250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2A8179B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4426A10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321F2403"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3B45FD6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Управление процессами 30.03.2015</w:t>
            </w:r>
          </w:p>
        </w:tc>
        <w:tc>
          <w:tcPr>
            <w:tcW w:w="1134" w:type="dxa"/>
            <w:tcBorders>
              <w:top w:val="nil"/>
              <w:left w:val="nil"/>
              <w:bottom w:val="single" w:sz="4" w:space="0" w:color="000000"/>
              <w:right w:val="single" w:sz="4" w:space="0" w:color="000000"/>
            </w:tcBorders>
            <w:shd w:val="clear" w:color="auto" w:fill="auto"/>
            <w:vAlign w:val="bottom"/>
            <w:hideMark/>
          </w:tcPr>
          <w:p w14:paraId="071662B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00D585E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1A7DF78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6D8EF53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30.03.2015</w:t>
            </w:r>
          </w:p>
        </w:tc>
        <w:tc>
          <w:tcPr>
            <w:tcW w:w="1134" w:type="dxa"/>
            <w:tcBorders>
              <w:top w:val="nil"/>
              <w:left w:val="nil"/>
              <w:bottom w:val="single" w:sz="4" w:space="0" w:color="000000"/>
              <w:right w:val="single" w:sz="4" w:space="0" w:color="000000"/>
            </w:tcBorders>
            <w:shd w:val="clear" w:color="auto" w:fill="auto"/>
            <w:vAlign w:val="bottom"/>
            <w:hideMark/>
          </w:tcPr>
          <w:p w14:paraId="206293F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276" w:type="dxa"/>
            <w:tcBorders>
              <w:top w:val="nil"/>
              <w:left w:val="nil"/>
              <w:bottom w:val="single" w:sz="4" w:space="0" w:color="000000"/>
              <w:right w:val="single" w:sz="4" w:space="0" w:color="000000"/>
            </w:tcBorders>
            <w:shd w:val="clear" w:color="auto" w:fill="auto"/>
            <w:vAlign w:val="bottom"/>
            <w:hideMark/>
          </w:tcPr>
          <w:p w14:paraId="00D33D8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06.04.2015</w:t>
            </w:r>
          </w:p>
        </w:tc>
        <w:tc>
          <w:tcPr>
            <w:tcW w:w="1134" w:type="dxa"/>
            <w:tcBorders>
              <w:top w:val="nil"/>
              <w:left w:val="nil"/>
              <w:bottom w:val="single" w:sz="4" w:space="0" w:color="000000"/>
              <w:right w:val="single" w:sz="4" w:space="0" w:color="000000"/>
            </w:tcBorders>
            <w:shd w:val="clear" w:color="auto" w:fill="auto"/>
            <w:vAlign w:val="bottom"/>
            <w:hideMark/>
          </w:tcPr>
          <w:p w14:paraId="42EC32D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993" w:type="dxa"/>
            <w:tcBorders>
              <w:top w:val="nil"/>
              <w:left w:val="nil"/>
              <w:bottom w:val="single" w:sz="4" w:space="0" w:color="000000"/>
              <w:right w:val="single" w:sz="4" w:space="0" w:color="000000"/>
            </w:tcBorders>
            <w:shd w:val="clear" w:color="auto" w:fill="auto"/>
            <w:vAlign w:val="bottom"/>
            <w:hideMark/>
          </w:tcPr>
          <w:p w14:paraId="7A684BC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3:15</w:t>
            </w:r>
          </w:p>
        </w:tc>
        <w:tc>
          <w:tcPr>
            <w:tcW w:w="1133" w:type="dxa"/>
            <w:tcBorders>
              <w:top w:val="nil"/>
              <w:left w:val="nil"/>
              <w:bottom w:val="single" w:sz="4" w:space="0" w:color="000000"/>
              <w:right w:val="single" w:sz="4" w:space="0" w:color="000000"/>
            </w:tcBorders>
            <w:shd w:val="clear" w:color="auto" w:fill="auto"/>
            <w:vAlign w:val="bottom"/>
            <w:hideMark/>
          </w:tcPr>
          <w:p w14:paraId="0E303A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3:15</w:t>
            </w:r>
          </w:p>
        </w:tc>
        <w:tc>
          <w:tcPr>
            <w:tcW w:w="992" w:type="dxa"/>
            <w:tcBorders>
              <w:top w:val="nil"/>
              <w:left w:val="nil"/>
              <w:bottom w:val="single" w:sz="4" w:space="0" w:color="000000"/>
              <w:right w:val="single" w:sz="4" w:space="0" w:color="000000"/>
            </w:tcBorders>
            <w:shd w:val="clear" w:color="auto" w:fill="auto"/>
            <w:vAlign w:val="bottom"/>
            <w:hideMark/>
          </w:tcPr>
          <w:p w14:paraId="6B4EBF7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850" w:type="dxa"/>
            <w:tcBorders>
              <w:top w:val="nil"/>
              <w:left w:val="nil"/>
              <w:bottom w:val="single" w:sz="4" w:space="0" w:color="000000"/>
              <w:right w:val="single" w:sz="4" w:space="0" w:color="000000"/>
            </w:tcBorders>
            <w:shd w:val="clear" w:color="auto" w:fill="auto"/>
            <w:vAlign w:val="bottom"/>
            <w:hideMark/>
          </w:tcPr>
          <w:p w14:paraId="471540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1549250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xml:space="preserve">Производственный </w:t>
            </w:r>
            <w:r w:rsidRPr="00474647">
              <w:rPr>
                <w:rFonts w:ascii="Times New Roman" w:eastAsia="Times New Roman" w:hAnsi="Times New Roman" w:cs="Times New Roman"/>
                <w:color w:val="000000"/>
                <w:sz w:val="18"/>
                <w:szCs w:val="18"/>
                <w:lang w:eastAsia="ru-RU"/>
              </w:rPr>
              <w:lastRenderedPageBreak/>
              <w:t>процесс</w:t>
            </w:r>
          </w:p>
        </w:tc>
      </w:tr>
      <w:tr w:rsidR="00466944" w:rsidRPr="00474647" w14:paraId="0DC9609B" w14:textId="77777777" w:rsidTr="00880BBE">
        <w:trPr>
          <w:trHeight w:val="525"/>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6FB55B1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lastRenderedPageBreak/>
              <w:t>Управление процессами 4.05.2015</w:t>
            </w:r>
          </w:p>
        </w:tc>
        <w:tc>
          <w:tcPr>
            <w:tcW w:w="1134" w:type="dxa"/>
            <w:tcBorders>
              <w:top w:val="nil"/>
              <w:left w:val="nil"/>
              <w:bottom w:val="single" w:sz="4" w:space="0" w:color="000000"/>
              <w:right w:val="single" w:sz="4" w:space="0" w:color="000000"/>
            </w:tcBorders>
            <w:shd w:val="clear" w:color="auto" w:fill="auto"/>
            <w:vAlign w:val="bottom"/>
            <w:hideMark/>
          </w:tcPr>
          <w:p w14:paraId="1B74263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51EB1A4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000000"/>
              <w:right w:val="single" w:sz="4" w:space="0" w:color="000000"/>
            </w:tcBorders>
            <w:shd w:val="clear" w:color="auto" w:fill="auto"/>
            <w:vAlign w:val="bottom"/>
            <w:hideMark/>
          </w:tcPr>
          <w:p w14:paraId="435BA06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2D26943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04.05.2015</w:t>
            </w:r>
          </w:p>
        </w:tc>
        <w:tc>
          <w:tcPr>
            <w:tcW w:w="1134" w:type="dxa"/>
            <w:tcBorders>
              <w:top w:val="nil"/>
              <w:left w:val="nil"/>
              <w:bottom w:val="single" w:sz="4" w:space="0" w:color="000000"/>
              <w:right w:val="single" w:sz="4" w:space="0" w:color="000000"/>
            </w:tcBorders>
            <w:shd w:val="clear" w:color="auto" w:fill="auto"/>
            <w:vAlign w:val="bottom"/>
            <w:hideMark/>
          </w:tcPr>
          <w:p w14:paraId="3C1116A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276" w:type="dxa"/>
            <w:tcBorders>
              <w:top w:val="nil"/>
              <w:left w:val="nil"/>
              <w:bottom w:val="single" w:sz="4" w:space="0" w:color="000000"/>
              <w:right w:val="single" w:sz="4" w:space="0" w:color="000000"/>
            </w:tcBorders>
            <w:shd w:val="clear" w:color="auto" w:fill="auto"/>
            <w:vAlign w:val="bottom"/>
            <w:hideMark/>
          </w:tcPr>
          <w:p w14:paraId="769E5370"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15.05.2015</w:t>
            </w:r>
          </w:p>
        </w:tc>
        <w:tc>
          <w:tcPr>
            <w:tcW w:w="1134" w:type="dxa"/>
            <w:tcBorders>
              <w:top w:val="nil"/>
              <w:left w:val="nil"/>
              <w:bottom w:val="single" w:sz="4" w:space="0" w:color="000000"/>
              <w:right w:val="single" w:sz="4" w:space="0" w:color="000000"/>
            </w:tcBorders>
            <w:shd w:val="clear" w:color="auto" w:fill="auto"/>
            <w:vAlign w:val="bottom"/>
            <w:hideMark/>
          </w:tcPr>
          <w:p w14:paraId="32F3E2E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12.05.2015</w:t>
            </w:r>
          </w:p>
        </w:tc>
        <w:tc>
          <w:tcPr>
            <w:tcW w:w="993" w:type="dxa"/>
            <w:tcBorders>
              <w:top w:val="nil"/>
              <w:left w:val="nil"/>
              <w:bottom w:val="single" w:sz="4" w:space="0" w:color="000000"/>
              <w:right w:val="single" w:sz="4" w:space="0" w:color="000000"/>
            </w:tcBorders>
            <w:shd w:val="clear" w:color="auto" w:fill="auto"/>
            <w:vAlign w:val="bottom"/>
            <w:hideMark/>
          </w:tcPr>
          <w:p w14:paraId="5155860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4:40</w:t>
            </w:r>
          </w:p>
        </w:tc>
        <w:tc>
          <w:tcPr>
            <w:tcW w:w="1133" w:type="dxa"/>
            <w:tcBorders>
              <w:top w:val="nil"/>
              <w:left w:val="nil"/>
              <w:bottom w:val="single" w:sz="4" w:space="0" w:color="000000"/>
              <w:right w:val="single" w:sz="4" w:space="0" w:color="000000"/>
            </w:tcBorders>
            <w:shd w:val="clear" w:color="auto" w:fill="auto"/>
            <w:vAlign w:val="bottom"/>
            <w:hideMark/>
          </w:tcPr>
          <w:p w14:paraId="59036B8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4:40</w:t>
            </w:r>
          </w:p>
        </w:tc>
        <w:tc>
          <w:tcPr>
            <w:tcW w:w="992" w:type="dxa"/>
            <w:tcBorders>
              <w:top w:val="nil"/>
              <w:left w:val="nil"/>
              <w:bottom w:val="single" w:sz="4" w:space="0" w:color="000000"/>
              <w:right w:val="single" w:sz="4" w:space="0" w:color="000000"/>
            </w:tcBorders>
            <w:shd w:val="clear" w:color="auto" w:fill="auto"/>
            <w:vAlign w:val="bottom"/>
            <w:hideMark/>
          </w:tcPr>
          <w:p w14:paraId="7341ABC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5:00</w:t>
            </w:r>
          </w:p>
        </w:tc>
        <w:tc>
          <w:tcPr>
            <w:tcW w:w="850" w:type="dxa"/>
            <w:tcBorders>
              <w:top w:val="nil"/>
              <w:left w:val="nil"/>
              <w:bottom w:val="single" w:sz="4" w:space="0" w:color="000000"/>
              <w:right w:val="single" w:sz="4" w:space="0" w:color="000000"/>
            </w:tcBorders>
            <w:shd w:val="clear" w:color="auto" w:fill="auto"/>
            <w:vAlign w:val="bottom"/>
            <w:hideMark/>
          </w:tcPr>
          <w:p w14:paraId="3966F96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3E7AF30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Производственный процесс</w:t>
            </w:r>
          </w:p>
        </w:tc>
      </w:tr>
      <w:tr w:rsidR="00466944" w:rsidRPr="00474647" w14:paraId="0251893A" w14:textId="77777777" w:rsidTr="00466944">
        <w:trPr>
          <w:trHeight w:val="525"/>
        </w:trPr>
        <w:tc>
          <w:tcPr>
            <w:tcW w:w="2099" w:type="dxa"/>
            <w:tcBorders>
              <w:top w:val="nil"/>
              <w:left w:val="single" w:sz="4" w:space="0" w:color="000000"/>
              <w:bottom w:val="single" w:sz="4" w:space="0" w:color="auto"/>
              <w:right w:val="single" w:sz="4" w:space="0" w:color="000000"/>
            </w:tcBorders>
            <w:shd w:val="clear" w:color="auto" w:fill="auto"/>
            <w:vAlign w:val="bottom"/>
            <w:hideMark/>
          </w:tcPr>
          <w:p w14:paraId="018BDBB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Ходаковский</w:t>
            </w:r>
          </w:p>
        </w:tc>
        <w:tc>
          <w:tcPr>
            <w:tcW w:w="1134" w:type="dxa"/>
            <w:tcBorders>
              <w:top w:val="nil"/>
              <w:left w:val="nil"/>
              <w:bottom w:val="single" w:sz="4" w:space="0" w:color="auto"/>
              <w:right w:val="single" w:sz="4" w:space="0" w:color="000000"/>
            </w:tcBorders>
            <w:shd w:val="clear" w:color="auto" w:fill="auto"/>
            <w:vAlign w:val="bottom"/>
            <w:hideMark/>
          </w:tcPr>
          <w:p w14:paraId="6D7911A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auto"/>
              <w:right w:val="single" w:sz="4" w:space="0" w:color="000000"/>
            </w:tcBorders>
            <w:shd w:val="clear" w:color="auto" w:fill="auto"/>
            <w:vAlign w:val="bottom"/>
            <w:hideMark/>
          </w:tcPr>
          <w:p w14:paraId="58A6745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Дмитрий Сесюнин</w:t>
            </w:r>
          </w:p>
        </w:tc>
        <w:tc>
          <w:tcPr>
            <w:tcW w:w="1276" w:type="dxa"/>
            <w:tcBorders>
              <w:top w:val="nil"/>
              <w:left w:val="nil"/>
              <w:bottom w:val="single" w:sz="4" w:space="0" w:color="auto"/>
              <w:right w:val="single" w:sz="4" w:space="0" w:color="000000"/>
            </w:tcBorders>
            <w:shd w:val="clear" w:color="auto" w:fill="auto"/>
            <w:vAlign w:val="bottom"/>
            <w:hideMark/>
          </w:tcPr>
          <w:p w14:paraId="04CA99D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Просрочена</w:t>
            </w:r>
          </w:p>
        </w:tc>
        <w:tc>
          <w:tcPr>
            <w:tcW w:w="1134" w:type="dxa"/>
            <w:tcBorders>
              <w:top w:val="nil"/>
              <w:left w:val="nil"/>
              <w:bottom w:val="single" w:sz="4" w:space="0" w:color="auto"/>
              <w:right w:val="single" w:sz="4" w:space="0" w:color="000000"/>
            </w:tcBorders>
            <w:shd w:val="clear" w:color="auto" w:fill="auto"/>
            <w:vAlign w:val="bottom"/>
            <w:hideMark/>
          </w:tcPr>
          <w:p w14:paraId="6B7D356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134" w:type="dxa"/>
            <w:tcBorders>
              <w:top w:val="nil"/>
              <w:left w:val="nil"/>
              <w:bottom w:val="single" w:sz="4" w:space="0" w:color="auto"/>
              <w:right w:val="single" w:sz="4" w:space="0" w:color="000000"/>
            </w:tcBorders>
            <w:shd w:val="clear" w:color="auto" w:fill="auto"/>
            <w:vAlign w:val="bottom"/>
            <w:hideMark/>
          </w:tcPr>
          <w:p w14:paraId="3D75CDB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18.05.2015</w:t>
            </w:r>
          </w:p>
        </w:tc>
        <w:tc>
          <w:tcPr>
            <w:tcW w:w="1276" w:type="dxa"/>
            <w:tcBorders>
              <w:top w:val="nil"/>
              <w:left w:val="nil"/>
              <w:bottom w:val="single" w:sz="4" w:space="0" w:color="auto"/>
              <w:right w:val="single" w:sz="4" w:space="0" w:color="000000"/>
            </w:tcBorders>
            <w:shd w:val="clear" w:color="auto" w:fill="auto"/>
            <w:vAlign w:val="bottom"/>
            <w:hideMark/>
          </w:tcPr>
          <w:p w14:paraId="6B629D1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 </w:t>
            </w:r>
          </w:p>
        </w:tc>
        <w:tc>
          <w:tcPr>
            <w:tcW w:w="1134" w:type="dxa"/>
            <w:tcBorders>
              <w:top w:val="nil"/>
              <w:left w:val="nil"/>
              <w:bottom w:val="single" w:sz="4" w:space="0" w:color="auto"/>
              <w:right w:val="single" w:sz="4" w:space="0" w:color="000000"/>
            </w:tcBorders>
            <w:shd w:val="clear" w:color="auto" w:fill="auto"/>
            <w:vAlign w:val="bottom"/>
            <w:hideMark/>
          </w:tcPr>
          <w:p w14:paraId="4131FFA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19.05.2015</w:t>
            </w:r>
          </w:p>
        </w:tc>
        <w:tc>
          <w:tcPr>
            <w:tcW w:w="993" w:type="dxa"/>
            <w:tcBorders>
              <w:top w:val="nil"/>
              <w:left w:val="nil"/>
              <w:bottom w:val="single" w:sz="4" w:space="0" w:color="auto"/>
              <w:right w:val="single" w:sz="4" w:space="0" w:color="000000"/>
            </w:tcBorders>
            <w:shd w:val="clear" w:color="auto" w:fill="auto"/>
            <w:vAlign w:val="bottom"/>
            <w:hideMark/>
          </w:tcPr>
          <w:p w14:paraId="3629AAC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1133" w:type="dxa"/>
            <w:tcBorders>
              <w:top w:val="nil"/>
              <w:left w:val="nil"/>
              <w:bottom w:val="single" w:sz="4" w:space="0" w:color="auto"/>
              <w:right w:val="single" w:sz="4" w:space="0" w:color="000000"/>
            </w:tcBorders>
            <w:shd w:val="clear" w:color="auto" w:fill="auto"/>
            <w:vAlign w:val="bottom"/>
            <w:hideMark/>
          </w:tcPr>
          <w:p w14:paraId="7789202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0:00</w:t>
            </w:r>
          </w:p>
        </w:tc>
        <w:tc>
          <w:tcPr>
            <w:tcW w:w="992" w:type="dxa"/>
            <w:tcBorders>
              <w:top w:val="nil"/>
              <w:left w:val="nil"/>
              <w:bottom w:val="single" w:sz="4" w:space="0" w:color="auto"/>
              <w:right w:val="single" w:sz="4" w:space="0" w:color="000000"/>
            </w:tcBorders>
            <w:shd w:val="clear" w:color="auto" w:fill="auto"/>
            <w:vAlign w:val="bottom"/>
            <w:hideMark/>
          </w:tcPr>
          <w:p w14:paraId="62A286A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w:t>
            </w:r>
          </w:p>
        </w:tc>
        <w:tc>
          <w:tcPr>
            <w:tcW w:w="850" w:type="dxa"/>
            <w:tcBorders>
              <w:top w:val="nil"/>
              <w:left w:val="nil"/>
              <w:bottom w:val="single" w:sz="4" w:space="0" w:color="auto"/>
              <w:right w:val="single" w:sz="4" w:space="0" w:color="000000"/>
            </w:tcBorders>
            <w:shd w:val="clear" w:color="auto" w:fill="auto"/>
            <w:vAlign w:val="bottom"/>
            <w:hideMark/>
          </w:tcPr>
          <w:p w14:paraId="1014877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auto"/>
              <w:right w:val="single" w:sz="4" w:space="0" w:color="000000"/>
            </w:tcBorders>
            <w:shd w:val="clear" w:color="auto" w:fill="auto"/>
            <w:vAlign w:val="bottom"/>
            <w:hideMark/>
          </w:tcPr>
          <w:p w14:paraId="7E9DAF0D" w14:textId="5A7A00EE"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Недвижимость - Ходаковски</w:t>
            </w:r>
          </w:p>
        </w:tc>
      </w:tr>
      <w:tr w:rsidR="00466944" w:rsidRPr="00474647" w14:paraId="4C42072D" w14:textId="77777777" w:rsidTr="00466944">
        <w:trPr>
          <w:trHeight w:val="300"/>
        </w:trPr>
        <w:tc>
          <w:tcPr>
            <w:tcW w:w="2099" w:type="dxa"/>
            <w:tcBorders>
              <w:top w:val="single" w:sz="4" w:space="0" w:color="auto"/>
              <w:left w:val="single" w:sz="4" w:space="0" w:color="000000"/>
              <w:bottom w:val="single" w:sz="4" w:space="0" w:color="000000"/>
              <w:right w:val="single" w:sz="4" w:space="0" w:color="000000"/>
            </w:tcBorders>
            <w:shd w:val="clear" w:color="auto" w:fill="auto"/>
            <w:vAlign w:val="center"/>
          </w:tcPr>
          <w:p w14:paraId="7DB8AA35" w14:textId="55AAF72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Название</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3066B57B" w14:textId="1AD93D03"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Приоритет</w:t>
            </w:r>
          </w:p>
        </w:tc>
        <w:tc>
          <w:tcPr>
            <w:tcW w:w="1111" w:type="dxa"/>
            <w:tcBorders>
              <w:top w:val="single" w:sz="4" w:space="0" w:color="auto"/>
              <w:left w:val="nil"/>
              <w:bottom w:val="single" w:sz="4" w:space="0" w:color="000000"/>
              <w:right w:val="single" w:sz="4" w:space="0" w:color="000000"/>
            </w:tcBorders>
            <w:shd w:val="clear" w:color="auto" w:fill="auto"/>
            <w:vAlign w:val="center"/>
          </w:tcPr>
          <w:p w14:paraId="6F4CFDD5" w14:textId="1B06506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Ответственный</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77B2BF86" w14:textId="5C46DDEC"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Статус</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F6A6E4B" w14:textId="25BC9F8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создания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115FB67" w14:textId="504083A9"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последнего изменения</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535A752F" w14:textId="5607DC22"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Дата завершения</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504E72F3" w14:textId="0694FA38"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Крайний срок</w:t>
            </w:r>
          </w:p>
        </w:tc>
        <w:tc>
          <w:tcPr>
            <w:tcW w:w="993" w:type="dxa"/>
            <w:tcBorders>
              <w:top w:val="single" w:sz="4" w:space="0" w:color="auto"/>
              <w:left w:val="nil"/>
              <w:bottom w:val="single" w:sz="4" w:space="0" w:color="000000"/>
              <w:right w:val="single" w:sz="4" w:space="0" w:color="000000"/>
            </w:tcBorders>
            <w:shd w:val="clear" w:color="auto" w:fill="auto"/>
            <w:vAlign w:val="center"/>
          </w:tcPr>
          <w:p w14:paraId="6C9CBD2D" w14:textId="1C4FDF1B"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w:t>
            </w:r>
          </w:p>
        </w:tc>
        <w:tc>
          <w:tcPr>
            <w:tcW w:w="1133" w:type="dxa"/>
            <w:tcBorders>
              <w:top w:val="single" w:sz="4" w:space="0" w:color="auto"/>
              <w:left w:val="nil"/>
              <w:bottom w:val="single" w:sz="4" w:space="0" w:color="000000"/>
              <w:right w:val="single" w:sz="4" w:space="0" w:color="000000"/>
            </w:tcBorders>
            <w:shd w:val="clear" w:color="auto" w:fill="auto"/>
            <w:vAlign w:val="center"/>
          </w:tcPr>
          <w:p w14:paraId="54124C93" w14:textId="3F2EE174"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Затраченное время (отчетный период)</w:t>
            </w:r>
          </w:p>
        </w:tc>
        <w:tc>
          <w:tcPr>
            <w:tcW w:w="992" w:type="dxa"/>
            <w:tcBorders>
              <w:top w:val="single" w:sz="4" w:space="0" w:color="auto"/>
              <w:left w:val="nil"/>
              <w:bottom w:val="single" w:sz="4" w:space="0" w:color="000000"/>
              <w:right w:val="single" w:sz="4" w:space="0" w:color="000000"/>
            </w:tcBorders>
            <w:shd w:val="clear" w:color="auto" w:fill="auto"/>
            <w:vAlign w:val="center"/>
          </w:tcPr>
          <w:p w14:paraId="5D108C86" w14:textId="048C0665"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Планируемые трудозатраты</w:t>
            </w:r>
          </w:p>
        </w:tc>
        <w:tc>
          <w:tcPr>
            <w:tcW w:w="850" w:type="dxa"/>
            <w:tcBorders>
              <w:top w:val="single" w:sz="4" w:space="0" w:color="auto"/>
              <w:left w:val="nil"/>
              <w:bottom w:val="single" w:sz="4" w:space="0" w:color="000000"/>
              <w:right w:val="single" w:sz="4" w:space="0" w:color="000000"/>
            </w:tcBorders>
            <w:shd w:val="clear" w:color="auto" w:fill="auto"/>
            <w:vAlign w:val="center"/>
          </w:tcPr>
          <w:p w14:paraId="5EEBEAD0" w14:textId="0ADE0FB6"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Оценка</w:t>
            </w:r>
          </w:p>
        </w:tc>
        <w:tc>
          <w:tcPr>
            <w:tcW w:w="1134" w:type="dxa"/>
            <w:tcBorders>
              <w:top w:val="single" w:sz="4" w:space="0" w:color="auto"/>
              <w:left w:val="nil"/>
              <w:bottom w:val="single" w:sz="4" w:space="0" w:color="000000"/>
              <w:right w:val="single" w:sz="4" w:space="0" w:color="000000"/>
            </w:tcBorders>
            <w:shd w:val="clear" w:color="auto" w:fill="auto"/>
            <w:vAlign w:val="center"/>
          </w:tcPr>
          <w:p w14:paraId="1B9C0A40" w14:textId="040D6361"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b/>
                <w:bCs/>
                <w:color w:val="000000"/>
                <w:sz w:val="18"/>
                <w:szCs w:val="18"/>
                <w:lang w:eastAsia="ru-RU"/>
              </w:rPr>
              <w:t>Проект: Название</w:t>
            </w:r>
          </w:p>
        </w:tc>
      </w:tr>
      <w:tr w:rsidR="00466944" w:rsidRPr="00474647" w14:paraId="4556CAF6"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0D0A212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ЭлектроТехПром. Сверстать баннеры</w:t>
            </w:r>
          </w:p>
        </w:tc>
        <w:tc>
          <w:tcPr>
            <w:tcW w:w="1134" w:type="dxa"/>
            <w:tcBorders>
              <w:top w:val="nil"/>
              <w:left w:val="nil"/>
              <w:bottom w:val="single" w:sz="4" w:space="0" w:color="000000"/>
              <w:right w:val="single" w:sz="4" w:space="0" w:color="000000"/>
            </w:tcBorders>
            <w:shd w:val="clear" w:color="auto" w:fill="auto"/>
            <w:vAlign w:val="bottom"/>
            <w:hideMark/>
          </w:tcPr>
          <w:p w14:paraId="58A6C00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0214B0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684870E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3E206FE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12.03.2015</w:t>
            </w:r>
          </w:p>
        </w:tc>
        <w:tc>
          <w:tcPr>
            <w:tcW w:w="1134" w:type="dxa"/>
            <w:tcBorders>
              <w:top w:val="nil"/>
              <w:left w:val="nil"/>
              <w:bottom w:val="single" w:sz="4" w:space="0" w:color="000000"/>
              <w:right w:val="single" w:sz="4" w:space="0" w:color="000000"/>
            </w:tcBorders>
            <w:shd w:val="clear" w:color="auto" w:fill="auto"/>
            <w:vAlign w:val="bottom"/>
            <w:hideMark/>
          </w:tcPr>
          <w:p w14:paraId="7D72329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276" w:type="dxa"/>
            <w:tcBorders>
              <w:top w:val="nil"/>
              <w:left w:val="nil"/>
              <w:bottom w:val="single" w:sz="4" w:space="0" w:color="000000"/>
              <w:right w:val="single" w:sz="4" w:space="0" w:color="000000"/>
            </w:tcBorders>
            <w:shd w:val="clear" w:color="auto" w:fill="auto"/>
            <w:vAlign w:val="bottom"/>
            <w:hideMark/>
          </w:tcPr>
          <w:p w14:paraId="210C52E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1134" w:type="dxa"/>
            <w:tcBorders>
              <w:top w:val="nil"/>
              <w:left w:val="nil"/>
              <w:bottom w:val="single" w:sz="4" w:space="0" w:color="000000"/>
              <w:right w:val="single" w:sz="4" w:space="0" w:color="000000"/>
            </w:tcBorders>
            <w:shd w:val="clear" w:color="auto" w:fill="auto"/>
            <w:vAlign w:val="bottom"/>
            <w:hideMark/>
          </w:tcPr>
          <w:p w14:paraId="70D545A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16.03.2015</w:t>
            </w:r>
          </w:p>
        </w:tc>
        <w:tc>
          <w:tcPr>
            <w:tcW w:w="993" w:type="dxa"/>
            <w:tcBorders>
              <w:top w:val="nil"/>
              <w:left w:val="nil"/>
              <w:bottom w:val="single" w:sz="4" w:space="0" w:color="000000"/>
              <w:right w:val="single" w:sz="4" w:space="0" w:color="000000"/>
            </w:tcBorders>
            <w:shd w:val="clear" w:color="auto" w:fill="auto"/>
            <w:vAlign w:val="bottom"/>
            <w:hideMark/>
          </w:tcPr>
          <w:p w14:paraId="40DDFA6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1133" w:type="dxa"/>
            <w:tcBorders>
              <w:top w:val="nil"/>
              <w:left w:val="nil"/>
              <w:bottom w:val="single" w:sz="4" w:space="0" w:color="000000"/>
              <w:right w:val="single" w:sz="4" w:space="0" w:color="000000"/>
            </w:tcBorders>
            <w:shd w:val="clear" w:color="auto" w:fill="auto"/>
            <w:vAlign w:val="bottom"/>
            <w:hideMark/>
          </w:tcPr>
          <w:p w14:paraId="1EDCEAA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992" w:type="dxa"/>
            <w:tcBorders>
              <w:top w:val="nil"/>
              <w:left w:val="nil"/>
              <w:bottom w:val="single" w:sz="4" w:space="0" w:color="000000"/>
              <w:right w:val="single" w:sz="4" w:space="0" w:color="000000"/>
            </w:tcBorders>
            <w:shd w:val="clear" w:color="auto" w:fill="auto"/>
            <w:vAlign w:val="bottom"/>
            <w:hideMark/>
          </w:tcPr>
          <w:p w14:paraId="1C231EA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2:00</w:t>
            </w:r>
          </w:p>
        </w:tc>
        <w:tc>
          <w:tcPr>
            <w:tcW w:w="850" w:type="dxa"/>
            <w:tcBorders>
              <w:top w:val="nil"/>
              <w:left w:val="nil"/>
              <w:bottom w:val="single" w:sz="4" w:space="0" w:color="000000"/>
              <w:right w:val="single" w:sz="4" w:space="0" w:color="000000"/>
            </w:tcBorders>
            <w:shd w:val="clear" w:color="auto" w:fill="auto"/>
            <w:vAlign w:val="bottom"/>
            <w:hideMark/>
          </w:tcPr>
          <w:p w14:paraId="0A5C9F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1E4E852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r w:rsidR="00466944" w:rsidRPr="00474647" w14:paraId="6D63B7AF"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DB5162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Юкам. Доработки и ТЗ№5</w:t>
            </w:r>
          </w:p>
        </w:tc>
        <w:tc>
          <w:tcPr>
            <w:tcW w:w="1134" w:type="dxa"/>
            <w:tcBorders>
              <w:top w:val="nil"/>
              <w:left w:val="nil"/>
              <w:bottom w:val="single" w:sz="4" w:space="0" w:color="000000"/>
              <w:right w:val="single" w:sz="4" w:space="0" w:color="000000"/>
            </w:tcBorders>
            <w:shd w:val="clear" w:color="auto" w:fill="auto"/>
            <w:vAlign w:val="bottom"/>
            <w:hideMark/>
          </w:tcPr>
          <w:p w14:paraId="171EFD3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1AE582F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71DE4952"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77AFB7D6"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04.03.2015</w:t>
            </w:r>
          </w:p>
        </w:tc>
        <w:tc>
          <w:tcPr>
            <w:tcW w:w="1134" w:type="dxa"/>
            <w:tcBorders>
              <w:top w:val="nil"/>
              <w:left w:val="nil"/>
              <w:bottom w:val="single" w:sz="4" w:space="0" w:color="000000"/>
              <w:right w:val="single" w:sz="4" w:space="0" w:color="000000"/>
            </w:tcBorders>
            <w:shd w:val="clear" w:color="auto" w:fill="auto"/>
            <w:vAlign w:val="bottom"/>
            <w:hideMark/>
          </w:tcPr>
          <w:p w14:paraId="2B2C800F"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276" w:type="dxa"/>
            <w:tcBorders>
              <w:top w:val="nil"/>
              <w:left w:val="nil"/>
              <w:bottom w:val="single" w:sz="4" w:space="0" w:color="000000"/>
              <w:right w:val="single" w:sz="4" w:space="0" w:color="000000"/>
            </w:tcBorders>
            <w:shd w:val="clear" w:color="auto" w:fill="auto"/>
            <w:vAlign w:val="bottom"/>
            <w:hideMark/>
          </w:tcPr>
          <w:p w14:paraId="653987E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6B1F9B8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06.03.2015</w:t>
            </w:r>
          </w:p>
        </w:tc>
        <w:tc>
          <w:tcPr>
            <w:tcW w:w="993" w:type="dxa"/>
            <w:tcBorders>
              <w:top w:val="nil"/>
              <w:left w:val="nil"/>
              <w:bottom w:val="single" w:sz="4" w:space="0" w:color="000000"/>
              <w:right w:val="single" w:sz="4" w:space="0" w:color="000000"/>
            </w:tcBorders>
            <w:shd w:val="clear" w:color="auto" w:fill="auto"/>
            <w:vAlign w:val="bottom"/>
            <w:hideMark/>
          </w:tcPr>
          <w:p w14:paraId="369F9358"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7:34</w:t>
            </w:r>
          </w:p>
        </w:tc>
        <w:tc>
          <w:tcPr>
            <w:tcW w:w="1133" w:type="dxa"/>
            <w:tcBorders>
              <w:top w:val="nil"/>
              <w:left w:val="nil"/>
              <w:bottom w:val="single" w:sz="4" w:space="0" w:color="000000"/>
              <w:right w:val="single" w:sz="4" w:space="0" w:color="000000"/>
            </w:tcBorders>
            <w:shd w:val="clear" w:color="auto" w:fill="auto"/>
            <w:vAlign w:val="bottom"/>
            <w:hideMark/>
          </w:tcPr>
          <w:p w14:paraId="22E45B1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7:34</w:t>
            </w:r>
          </w:p>
        </w:tc>
        <w:tc>
          <w:tcPr>
            <w:tcW w:w="992" w:type="dxa"/>
            <w:tcBorders>
              <w:top w:val="nil"/>
              <w:left w:val="nil"/>
              <w:bottom w:val="single" w:sz="4" w:space="0" w:color="000000"/>
              <w:right w:val="single" w:sz="4" w:space="0" w:color="000000"/>
            </w:tcBorders>
            <w:shd w:val="clear" w:color="auto" w:fill="auto"/>
            <w:vAlign w:val="bottom"/>
            <w:hideMark/>
          </w:tcPr>
          <w:p w14:paraId="2D86EC61"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6:00</w:t>
            </w:r>
          </w:p>
        </w:tc>
        <w:tc>
          <w:tcPr>
            <w:tcW w:w="850" w:type="dxa"/>
            <w:tcBorders>
              <w:top w:val="nil"/>
              <w:left w:val="nil"/>
              <w:bottom w:val="single" w:sz="4" w:space="0" w:color="000000"/>
              <w:right w:val="single" w:sz="4" w:space="0" w:color="000000"/>
            </w:tcBorders>
            <w:shd w:val="clear" w:color="auto" w:fill="auto"/>
            <w:vAlign w:val="bottom"/>
            <w:hideMark/>
          </w:tcPr>
          <w:p w14:paraId="2C26FE1C"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Нет оценки</w:t>
            </w:r>
          </w:p>
        </w:tc>
        <w:tc>
          <w:tcPr>
            <w:tcW w:w="1134" w:type="dxa"/>
            <w:tcBorders>
              <w:top w:val="nil"/>
              <w:left w:val="nil"/>
              <w:bottom w:val="single" w:sz="4" w:space="0" w:color="000000"/>
              <w:right w:val="single" w:sz="4" w:space="0" w:color="000000"/>
            </w:tcBorders>
            <w:shd w:val="clear" w:color="auto" w:fill="auto"/>
            <w:vAlign w:val="bottom"/>
            <w:hideMark/>
          </w:tcPr>
          <w:p w14:paraId="6EEF4CD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ЮкамГранд</w:t>
            </w:r>
          </w:p>
        </w:tc>
      </w:tr>
      <w:tr w:rsidR="00466944" w:rsidRPr="00474647" w14:paraId="22B15E64" w14:textId="77777777" w:rsidTr="00880BBE">
        <w:trPr>
          <w:trHeight w:val="300"/>
        </w:trPr>
        <w:tc>
          <w:tcPr>
            <w:tcW w:w="2099" w:type="dxa"/>
            <w:tcBorders>
              <w:top w:val="nil"/>
              <w:left w:val="single" w:sz="4" w:space="0" w:color="000000"/>
              <w:bottom w:val="single" w:sz="4" w:space="0" w:color="000000"/>
              <w:right w:val="single" w:sz="4" w:space="0" w:color="000000"/>
            </w:tcBorders>
            <w:shd w:val="clear" w:color="auto" w:fill="auto"/>
            <w:vAlign w:val="bottom"/>
            <w:hideMark/>
          </w:tcPr>
          <w:p w14:paraId="258A9DD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Юкам. Переделать меню</w:t>
            </w:r>
          </w:p>
        </w:tc>
        <w:tc>
          <w:tcPr>
            <w:tcW w:w="1134" w:type="dxa"/>
            <w:tcBorders>
              <w:top w:val="nil"/>
              <w:left w:val="nil"/>
              <w:bottom w:val="single" w:sz="4" w:space="0" w:color="000000"/>
              <w:right w:val="single" w:sz="4" w:space="0" w:color="000000"/>
            </w:tcBorders>
            <w:shd w:val="clear" w:color="auto" w:fill="auto"/>
            <w:vAlign w:val="bottom"/>
            <w:hideMark/>
          </w:tcPr>
          <w:p w14:paraId="51D66F9D"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Средний</w:t>
            </w:r>
          </w:p>
        </w:tc>
        <w:tc>
          <w:tcPr>
            <w:tcW w:w="1111" w:type="dxa"/>
            <w:tcBorders>
              <w:top w:val="nil"/>
              <w:left w:val="nil"/>
              <w:bottom w:val="single" w:sz="4" w:space="0" w:color="000000"/>
              <w:right w:val="single" w:sz="4" w:space="0" w:color="000000"/>
            </w:tcBorders>
            <w:shd w:val="clear" w:color="auto" w:fill="auto"/>
            <w:vAlign w:val="bottom"/>
            <w:hideMark/>
          </w:tcPr>
          <w:p w14:paraId="2A84B57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Юлия Карпенко</w:t>
            </w:r>
          </w:p>
        </w:tc>
        <w:tc>
          <w:tcPr>
            <w:tcW w:w="1276" w:type="dxa"/>
            <w:tcBorders>
              <w:top w:val="nil"/>
              <w:left w:val="nil"/>
              <w:bottom w:val="single" w:sz="4" w:space="0" w:color="000000"/>
              <w:right w:val="single" w:sz="4" w:space="0" w:color="000000"/>
            </w:tcBorders>
            <w:shd w:val="clear" w:color="auto" w:fill="auto"/>
            <w:vAlign w:val="bottom"/>
            <w:hideMark/>
          </w:tcPr>
          <w:p w14:paraId="4031C755"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Завершена</w:t>
            </w:r>
          </w:p>
        </w:tc>
        <w:tc>
          <w:tcPr>
            <w:tcW w:w="1134" w:type="dxa"/>
            <w:tcBorders>
              <w:top w:val="nil"/>
              <w:left w:val="nil"/>
              <w:bottom w:val="single" w:sz="4" w:space="0" w:color="000000"/>
              <w:right w:val="single" w:sz="4" w:space="0" w:color="000000"/>
            </w:tcBorders>
            <w:shd w:val="clear" w:color="auto" w:fill="auto"/>
            <w:vAlign w:val="bottom"/>
            <w:hideMark/>
          </w:tcPr>
          <w:p w14:paraId="50B8D774"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10.03.2015</w:t>
            </w:r>
          </w:p>
        </w:tc>
        <w:tc>
          <w:tcPr>
            <w:tcW w:w="1134" w:type="dxa"/>
            <w:tcBorders>
              <w:top w:val="nil"/>
              <w:left w:val="nil"/>
              <w:bottom w:val="single" w:sz="4" w:space="0" w:color="000000"/>
              <w:right w:val="single" w:sz="4" w:space="0" w:color="000000"/>
            </w:tcBorders>
            <w:shd w:val="clear" w:color="auto" w:fill="auto"/>
            <w:vAlign w:val="bottom"/>
            <w:hideMark/>
          </w:tcPr>
          <w:p w14:paraId="5E2E533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276" w:type="dxa"/>
            <w:tcBorders>
              <w:top w:val="nil"/>
              <w:left w:val="nil"/>
              <w:bottom w:val="single" w:sz="4" w:space="0" w:color="000000"/>
              <w:right w:val="single" w:sz="4" w:space="0" w:color="000000"/>
            </w:tcBorders>
            <w:shd w:val="clear" w:color="auto" w:fill="auto"/>
            <w:vAlign w:val="bottom"/>
            <w:hideMark/>
          </w:tcPr>
          <w:p w14:paraId="323BF353"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1134" w:type="dxa"/>
            <w:tcBorders>
              <w:top w:val="nil"/>
              <w:left w:val="nil"/>
              <w:bottom w:val="single" w:sz="4" w:space="0" w:color="000000"/>
              <w:right w:val="single" w:sz="4" w:space="0" w:color="000000"/>
            </w:tcBorders>
            <w:shd w:val="clear" w:color="auto" w:fill="auto"/>
            <w:vAlign w:val="bottom"/>
            <w:hideMark/>
          </w:tcPr>
          <w:p w14:paraId="40F2786A"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13.03.2015</w:t>
            </w:r>
          </w:p>
        </w:tc>
        <w:tc>
          <w:tcPr>
            <w:tcW w:w="993" w:type="dxa"/>
            <w:tcBorders>
              <w:top w:val="nil"/>
              <w:left w:val="nil"/>
              <w:bottom w:val="single" w:sz="4" w:space="0" w:color="000000"/>
              <w:right w:val="single" w:sz="4" w:space="0" w:color="000000"/>
            </w:tcBorders>
            <w:shd w:val="clear" w:color="auto" w:fill="auto"/>
            <w:vAlign w:val="bottom"/>
            <w:hideMark/>
          </w:tcPr>
          <w:p w14:paraId="31025C5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6:41</w:t>
            </w:r>
          </w:p>
        </w:tc>
        <w:tc>
          <w:tcPr>
            <w:tcW w:w="1133" w:type="dxa"/>
            <w:tcBorders>
              <w:top w:val="nil"/>
              <w:left w:val="nil"/>
              <w:bottom w:val="single" w:sz="4" w:space="0" w:color="000000"/>
              <w:right w:val="single" w:sz="4" w:space="0" w:color="000000"/>
            </w:tcBorders>
            <w:shd w:val="clear" w:color="auto" w:fill="auto"/>
            <w:vAlign w:val="bottom"/>
            <w:hideMark/>
          </w:tcPr>
          <w:p w14:paraId="429E3E2B"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6:41</w:t>
            </w:r>
          </w:p>
        </w:tc>
        <w:tc>
          <w:tcPr>
            <w:tcW w:w="992" w:type="dxa"/>
            <w:tcBorders>
              <w:top w:val="nil"/>
              <w:left w:val="nil"/>
              <w:bottom w:val="single" w:sz="4" w:space="0" w:color="000000"/>
              <w:right w:val="single" w:sz="4" w:space="0" w:color="000000"/>
            </w:tcBorders>
            <w:shd w:val="clear" w:color="auto" w:fill="auto"/>
            <w:vAlign w:val="bottom"/>
            <w:hideMark/>
          </w:tcPr>
          <w:p w14:paraId="4BC3BE0E"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7:00</w:t>
            </w:r>
          </w:p>
        </w:tc>
        <w:tc>
          <w:tcPr>
            <w:tcW w:w="850" w:type="dxa"/>
            <w:tcBorders>
              <w:top w:val="nil"/>
              <w:left w:val="nil"/>
              <w:bottom w:val="single" w:sz="4" w:space="0" w:color="000000"/>
              <w:right w:val="single" w:sz="4" w:space="0" w:color="000000"/>
            </w:tcBorders>
            <w:shd w:val="clear" w:color="auto" w:fill="auto"/>
            <w:vAlign w:val="bottom"/>
            <w:hideMark/>
          </w:tcPr>
          <w:p w14:paraId="2F5EEF09"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Положительная</w:t>
            </w:r>
          </w:p>
        </w:tc>
        <w:tc>
          <w:tcPr>
            <w:tcW w:w="1134" w:type="dxa"/>
            <w:tcBorders>
              <w:top w:val="nil"/>
              <w:left w:val="nil"/>
              <w:bottom w:val="single" w:sz="4" w:space="0" w:color="000000"/>
              <w:right w:val="single" w:sz="4" w:space="0" w:color="000000"/>
            </w:tcBorders>
            <w:shd w:val="clear" w:color="auto" w:fill="auto"/>
            <w:vAlign w:val="bottom"/>
            <w:hideMark/>
          </w:tcPr>
          <w:p w14:paraId="6804FED7" w14:textId="77777777" w:rsidR="00466944" w:rsidRPr="00474647" w:rsidRDefault="00466944" w:rsidP="00466944">
            <w:pPr>
              <w:spacing w:after="0" w:line="360" w:lineRule="auto"/>
              <w:rPr>
                <w:rFonts w:ascii="Times New Roman" w:eastAsia="Times New Roman" w:hAnsi="Times New Roman" w:cs="Times New Roman"/>
                <w:color w:val="000000"/>
                <w:sz w:val="18"/>
                <w:szCs w:val="18"/>
                <w:lang w:eastAsia="ru-RU"/>
              </w:rPr>
            </w:pPr>
            <w:r w:rsidRPr="00474647">
              <w:rPr>
                <w:rFonts w:ascii="Times New Roman" w:eastAsia="Times New Roman" w:hAnsi="Times New Roman" w:cs="Times New Roman"/>
                <w:color w:val="000000"/>
                <w:sz w:val="18"/>
                <w:szCs w:val="18"/>
                <w:lang w:eastAsia="ru-RU"/>
              </w:rPr>
              <w:t>Задачи по поддержке</w:t>
            </w:r>
          </w:p>
        </w:tc>
      </w:tr>
    </w:tbl>
    <w:p w14:paraId="097EE578" w14:textId="77777777" w:rsidR="0029240B" w:rsidRPr="00474647" w:rsidRDefault="0029240B" w:rsidP="0029240B">
      <w:pPr>
        <w:spacing w:after="0" w:line="360" w:lineRule="auto"/>
        <w:jc w:val="center"/>
        <w:rPr>
          <w:rFonts w:ascii="Times New Roman" w:eastAsia="Times New Roman" w:hAnsi="Times New Roman" w:cs="Times New Roman"/>
          <w:color w:val="000000"/>
          <w:lang w:eastAsia="ru-RU"/>
        </w:rPr>
      </w:pPr>
    </w:p>
    <w:p w14:paraId="6435D67A" w14:textId="77777777" w:rsidR="00164EEE" w:rsidRPr="00474647" w:rsidRDefault="00164EEE" w:rsidP="000D5A89">
      <w:pPr>
        <w:spacing w:after="0" w:line="360" w:lineRule="auto"/>
        <w:ind w:firstLine="709"/>
        <w:jc w:val="both"/>
        <w:rPr>
          <w:rFonts w:ascii="Times New Roman" w:hAnsi="Times New Roman" w:cs="Times New Roman"/>
          <w:sz w:val="26"/>
          <w:szCs w:val="26"/>
        </w:rPr>
      </w:pPr>
    </w:p>
    <w:p w14:paraId="0071F4C5" w14:textId="77777777" w:rsidR="00164EEE" w:rsidRPr="00474647" w:rsidRDefault="00164EEE" w:rsidP="000D5A89">
      <w:pPr>
        <w:spacing w:after="0" w:line="360" w:lineRule="auto"/>
        <w:ind w:firstLine="709"/>
        <w:jc w:val="both"/>
        <w:rPr>
          <w:rFonts w:ascii="Times New Roman" w:hAnsi="Times New Roman" w:cs="Times New Roman"/>
          <w:sz w:val="26"/>
          <w:szCs w:val="26"/>
        </w:rPr>
      </w:pPr>
    </w:p>
    <w:p w14:paraId="6D1E5543" w14:textId="77777777" w:rsidR="00001248" w:rsidRDefault="00001248">
      <w:pPr>
        <w:rPr>
          <w:rFonts w:ascii="Times New Roman" w:hAnsi="Times New Roman" w:cs="Times New Roman"/>
          <w:sz w:val="26"/>
          <w:szCs w:val="26"/>
        </w:rPr>
      </w:pPr>
      <w:r>
        <w:rPr>
          <w:rFonts w:ascii="Times New Roman" w:hAnsi="Times New Roman" w:cs="Times New Roman"/>
          <w:sz w:val="26"/>
          <w:szCs w:val="26"/>
        </w:rPr>
        <w:br w:type="page"/>
      </w:r>
    </w:p>
    <w:p w14:paraId="2EC7D301" w14:textId="557DD175" w:rsidR="00D83F49" w:rsidRPr="00474647" w:rsidRDefault="00164EEE" w:rsidP="000D5A89">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lastRenderedPageBreak/>
        <w:t>Таблица Б.2</w:t>
      </w:r>
      <w:r w:rsidR="00001248">
        <w:rPr>
          <w:rFonts w:ascii="Times New Roman" w:hAnsi="Times New Roman" w:cs="Times New Roman"/>
          <w:sz w:val="26"/>
          <w:szCs w:val="26"/>
        </w:rPr>
        <w:t>. Перечень задач</w:t>
      </w:r>
      <w:r w:rsidRPr="00474647">
        <w:rPr>
          <w:rFonts w:ascii="Times New Roman" w:hAnsi="Times New Roman" w:cs="Times New Roman"/>
          <w:sz w:val="26"/>
          <w:szCs w:val="26"/>
        </w:rPr>
        <w:t xml:space="preserve"> </w:t>
      </w:r>
      <w:r w:rsidR="002209A4">
        <w:rPr>
          <w:rFonts w:ascii="Times New Roman" w:hAnsi="Times New Roman" w:cs="Times New Roman"/>
          <w:sz w:val="26"/>
          <w:szCs w:val="26"/>
        </w:rPr>
        <w:t>по проекту 1</w:t>
      </w:r>
      <w:r w:rsidR="00001248">
        <w:rPr>
          <w:rFonts w:ascii="Times New Roman" w:hAnsi="Times New Roman" w:cs="Times New Roman"/>
          <w:sz w:val="26"/>
          <w:szCs w:val="26"/>
        </w:rPr>
        <w:t xml:space="preserve"> </w:t>
      </w:r>
    </w:p>
    <w:tbl>
      <w:tblPr>
        <w:tblStyle w:val="a8"/>
        <w:tblW w:w="0" w:type="auto"/>
        <w:tblLook w:val="04A0" w:firstRow="1" w:lastRow="0" w:firstColumn="1" w:lastColumn="0" w:noHBand="0" w:noVBand="1"/>
      </w:tblPr>
      <w:tblGrid>
        <w:gridCol w:w="6406"/>
        <w:gridCol w:w="2148"/>
        <w:gridCol w:w="2148"/>
        <w:gridCol w:w="2002"/>
        <w:gridCol w:w="2082"/>
      </w:tblGrid>
      <w:tr w:rsidR="00164EEE" w:rsidRPr="00474647" w14:paraId="09E244DE" w14:textId="77777777" w:rsidTr="00164EEE">
        <w:tc>
          <w:tcPr>
            <w:tcW w:w="5423" w:type="dxa"/>
          </w:tcPr>
          <w:p w14:paraId="42F69200" w14:textId="77777777" w:rsidR="00164EEE" w:rsidRPr="00474647" w:rsidRDefault="00164EEE" w:rsidP="000D5A89">
            <w:pPr>
              <w:spacing w:line="360" w:lineRule="auto"/>
              <w:jc w:val="both"/>
              <w:rPr>
                <w:rFonts w:ascii="Times New Roman" w:hAnsi="Times New Roman"/>
                <w:b/>
              </w:rPr>
            </w:pPr>
            <w:r w:rsidRPr="00474647">
              <w:rPr>
                <w:rFonts w:ascii="Times New Roman" w:hAnsi="Times New Roman"/>
                <w:b/>
              </w:rPr>
              <w:t>Задача</w:t>
            </w:r>
          </w:p>
        </w:tc>
        <w:tc>
          <w:tcPr>
            <w:tcW w:w="2325" w:type="dxa"/>
          </w:tcPr>
          <w:p w14:paraId="084BD7AB" w14:textId="77777777" w:rsidR="00164EEE" w:rsidRPr="00474647" w:rsidRDefault="00164EEE" w:rsidP="000D5A89">
            <w:pPr>
              <w:spacing w:line="360" w:lineRule="auto"/>
              <w:jc w:val="both"/>
              <w:rPr>
                <w:rFonts w:ascii="Times New Roman" w:hAnsi="Times New Roman"/>
                <w:b/>
              </w:rPr>
            </w:pPr>
            <w:r w:rsidRPr="00474647">
              <w:rPr>
                <w:rFonts w:ascii="Times New Roman" w:hAnsi="Times New Roman"/>
                <w:b/>
              </w:rPr>
              <w:t>01.04.2016</w:t>
            </w:r>
          </w:p>
        </w:tc>
        <w:tc>
          <w:tcPr>
            <w:tcW w:w="2325" w:type="dxa"/>
          </w:tcPr>
          <w:p w14:paraId="609D65D4" w14:textId="77777777" w:rsidR="00164EEE" w:rsidRPr="00474647" w:rsidRDefault="00164EEE" w:rsidP="000D5A89">
            <w:pPr>
              <w:spacing w:line="360" w:lineRule="auto"/>
              <w:jc w:val="both"/>
              <w:rPr>
                <w:rFonts w:ascii="Times New Roman" w:hAnsi="Times New Roman"/>
                <w:b/>
              </w:rPr>
            </w:pPr>
            <w:r w:rsidRPr="00474647">
              <w:rPr>
                <w:rFonts w:ascii="Times New Roman" w:hAnsi="Times New Roman"/>
                <w:b/>
              </w:rPr>
              <w:t>01.05.2016</w:t>
            </w:r>
          </w:p>
        </w:tc>
        <w:tc>
          <w:tcPr>
            <w:tcW w:w="2213" w:type="dxa"/>
          </w:tcPr>
          <w:p w14:paraId="11586463" w14:textId="77777777" w:rsidR="00164EEE" w:rsidRPr="00474647" w:rsidRDefault="00164EEE" w:rsidP="000D5A89">
            <w:pPr>
              <w:spacing w:line="360" w:lineRule="auto"/>
              <w:jc w:val="both"/>
              <w:rPr>
                <w:rFonts w:ascii="Times New Roman" w:hAnsi="Times New Roman"/>
                <w:b/>
              </w:rPr>
            </w:pPr>
            <w:r w:rsidRPr="00474647">
              <w:rPr>
                <w:rFonts w:ascii="Times New Roman" w:hAnsi="Times New Roman"/>
                <w:b/>
              </w:rPr>
              <w:t>Общее время</w:t>
            </w:r>
          </w:p>
        </w:tc>
        <w:tc>
          <w:tcPr>
            <w:tcW w:w="2274" w:type="dxa"/>
          </w:tcPr>
          <w:p w14:paraId="070FF2CD" w14:textId="77777777" w:rsidR="00164EEE" w:rsidRPr="00474647" w:rsidRDefault="00164EEE" w:rsidP="00164EEE">
            <w:pPr>
              <w:spacing w:line="360" w:lineRule="auto"/>
              <w:jc w:val="both"/>
              <w:rPr>
                <w:rFonts w:ascii="Times New Roman" w:hAnsi="Times New Roman"/>
                <w:b/>
              </w:rPr>
            </w:pPr>
            <w:r w:rsidRPr="00474647">
              <w:rPr>
                <w:rFonts w:ascii="Times New Roman" w:hAnsi="Times New Roman"/>
                <w:b/>
              </w:rPr>
              <w:t>Оценка времени</w:t>
            </w:r>
          </w:p>
        </w:tc>
      </w:tr>
      <w:tr w:rsidR="00164EEE" w:rsidRPr="00474647" w14:paraId="3586B9C3" w14:textId="77777777" w:rsidTr="00164EEE">
        <w:tc>
          <w:tcPr>
            <w:tcW w:w="5423" w:type="dxa"/>
          </w:tcPr>
          <w:p w14:paraId="4878BA6F" w14:textId="77777777" w:rsidR="00164EEE" w:rsidRPr="00474647" w:rsidRDefault="00164EEE" w:rsidP="000D5A89">
            <w:pPr>
              <w:spacing w:line="360" w:lineRule="auto"/>
              <w:jc w:val="both"/>
              <w:rPr>
                <w:rFonts w:ascii="Times New Roman" w:hAnsi="Times New Roman"/>
              </w:rPr>
            </w:pPr>
          </w:p>
        </w:tc>
        <w:tc>
          <w:tcPr>
            <w:tcW w:w="2325" w:type="dxa"/>
          </w:tcPr>
          <w:p w14:paraId="5A952098" w14:textId="77777777" w:rsidR="00164EEE" w:rsidRPr="00474647" w:rsidRDefault="00164EEE" w:rsidP="00164EEE">
            <w:pPr>
              <w:spacing w:line="360" w:lineRule="auto"/>
              <w:jc w:val="right"/>
              <w:rPr>
                <w:rFonts w:ascii="Times New Roman" w:hAnsi="Times New Roman"/>
                <w:i/>
              </w:rPr>
            </w:pPr>
            <w:r w:rsidRPr="00474647">
              <w:rPr>
                <w:rFonts w:ascii="Times New Roman" w:hAnsi="Times New Roman"/>
                <w:i/>
              </w:rPr>
              <w:t>116,60</w:t>
            </w:r>
          </w:p>
        </w:tc>
        <w:tc>
          <w:tcPr>
            <w:tcW w:w="2325" w:type="dxa"/>
          </w:tcPr>
          <w:p w14:paraId="2610531E" w14:textId="77777777" w:rsidR="00164EEE" w:rsidRPr="00474647" w:rsidRDefault="00164EEE" w:rsidP="00164EEE">
            <w:pPr>
              <w:spacing w:line="360" w:lineRule="auto"/>
              <w:jc w:val="right"/>
              <w:rPr>
                <w:rFonts w:ascii="Times New Roman" w:hAnsi="Times New Roman"/>
                <w:i/>
              </w:rPr>
            </w:pPr>
            <w:r w:rsidRPr="00474647">
              <w:rPr>
                <w:rFonts w:ascii="Times New Roman" w:hAnsi="Times New Roman"/>
                <w:i/>
              </w:rPr>
              <w:t>38,47</w:t>
            </w:r>
          </w:p>
        </w:tc>
        <w:tc>
          <w:tcPr>
            <w:tcW w:w="2213" w:type="dxa"/>
          </w:tcPr>
          <w:p w14:paraId="5B516EF4" w14:textId="77777777" w:rsidR="00164EEE" w:rsidRPr="00474647" w:rsidRDefault="00164EEE" w:rsidP="00164EEE">
            <w:pPr>
              <w:spacing w:line="360" w:lineRule="auto"/>
              <w:jc w:val="right"/>
              <w:rPr>
                <w:rFonts w:ascii="Times New Roman" w:hAnsi="Times New Roman"/>
                <w:i/>
              </w:rPr>
            </w:pPr>
            <w:r w:rsidRPr="00474647">
              <w:rPr>
                <w:rFonts w:ascii="Times New Roman" w:hAnsi="Times New Roman"/>
                <w:i/>
              </w:rPr>
              <w:t>165, 07</w:t>
            </w:r>
          </w:p>
        </w:tc>
        <w:tc>
          <w:tcPr>
            <w:tcW w:w="2274" w:type="dxa"/>
          </w:tcPr>
          <w:p w14:paraId="5E1A644D" w14:textId="77777777" w:rsidR="00164EEE" w:rsidRPr="00474647" w:rsidRDefault="00164EEE" w:rsidP="00164EEE">
            <w:pPr>
              <w:spacing w:line="360" w:lineRule="auto"/>
              <w:jc w:val="right"/>
              <w:rPr>
                <w:rFonts w:ascii="Times New Roman" w:hAnsi="Times New Roman"/>
              </w:rPr>
            </w:pPr>
          </w:p>
        </w:tc>
      </w:tr>
      <w:tr w:rsidR="00164EEE" w:rsidRPr="00474647" w14:paraId="1A7F7F94" w14:textId="77777777" w:rsidTr="00164EEE">
        <w:trPr>
          <w:trHeight w:val="315"/>
        </w:trPr>
        <w:tc>
          <w:tcPr>
            <w:tcW w:w="0" w:type="auto"/>
            <w:hideMark/>
          </w:tcPr>
          <w:p w14:paraId="0C9134E0"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#1797: Старт разработки</w:t>
            </w:r>
          </w:p>
        </w:tc>
        <w:tc>
          <w:tcPr>
            <w:tcW w:w="0" w:type="auto"/>
            <w:hideMark/>
          </w:tcPr>
          <w:p w14:paraId="39A63058"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379977EF"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159AEF1B"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73D3AC22"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6A7601C5" w14:textId="77777777" w:rsidTr="00164EEE">
        <w:trPr>
          <w:trHeight w:val="315"/>
        </w:trPr>
        <w:tc>
          <w:tcPr>
            <w:tcW w:w="0" w:type="auto"/>
            <w:hideMark/>
          </w:tcPr>
          <w:p w14:paraId="284E018C"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#1805: API начисления баллов</w:t>
            </w:r>
          </w:p>
        </w:tc>
        <w:tc>
          <w:tcPr>
            <w:tcW w:w="0" w:type="auto"/>
            <w:hideMark/>
          </w:tcPr>
          <w:p w14:paraId="539E14DA"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5,00</w:t>
            </w:r>
          </w:p>
        </w:tc>
        <w:tc>
          <w:tcPr>
            <w:tcW w:w="0" w:type="auto"/>
            <w:hideMark/>
          </w:tcPr>
          <w:p w14:paraId="7292C37D"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03627984"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5,00</w:t>
            </w:r>
          </w:p>
        </w:tc>
        <w:tc>
          <w:tcPr>
            <w:tcW w:w="0" w:type="auto"/>
            <w:hideMark/>
          </w:tcPr>
          <w:p w14:paraId="73DC6E07"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7</w:t>
            </w:r>
          </w:p>
        </w:tc>
      </w:tr>
      <w:tr w:rsidR="00164EEE" w:rsidRPr="00474647" w14:paraId="658E40B3" w14:textId="77777777" w:rsidTr="00164EEE">
        <w:trPr>
          <w:trHeight w:val="315"/>
        </w:trPr>
        <w:tc>
          <w:tcPr>
            <w:tcW w:w="0" w:type="auto"/>
            <w:hideMark/>
          </w:tcPr>
          <w:p w14:paraId="4C2ECCE4"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#1806: API для сохранения результатов игры</w:t>
            </w:r>
          </w:p>
        </w:tc>
        <w:tc>
          <w:tcPr>
            <w:tcW w:w="0" w:type="auto"/>
            <w:hideMark/>
          </w:tcPr>
          <w:p w14:paraId="3A771701"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5,50</w:t>
            </w:r>
          </w:p>
        </w:tc>
        <w:tc>
          <w:tcPr>
            <w:tcW w:w="0" w:type="auto"/>
            <w:hideMark/>
          </w:tcPr>
          <w:p w14:paraId="05BA427B"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5595163D"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5,50</w:t>
            </w:r>
          </w:p>
        </w:tc>
        <w:tc>
          <w:tcPr>
            <w:tcW w:w="0" w:type="auto"/>
            <w:hideMark/>
          </w:tcPr>
          <w:p w14:paraId="53830CC8"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5</w:t>
            </w:r>
          </w:p>
        </w:tc>
      </w:tr>
      <w:tr w:rsidR="00164EEE" w:rsidRPr="00474647" w14:paraId="4D2A282F" w14:textId="77777777" w:rsidTr="00164EEE">
        <w:trPr>
          <w:trHeight w:val="315"/>
        </w:trPr>
        <w:tc>
          <w:tcPr>
            <w:tcW w:w="0" w:type="auto"/>
            <w:hideMark/>
          </w:tcPr>
          <w:p w14:paraId="1D551063"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#1807: Личный кабинет пользователя</w:t>
            </w:r>
          </w:p>
        </w:tc>
        <w:tc>
          <w:tcPr>
            <w:tcW w:w="0" w:type="auto"/>
            <w:hideMark/>
          </w:tcPr>
          <w:p w14:paraId="63625505"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45,70</w:t>
            </w:r>
          </w:p>
        </w:tc>
        <w:tc>
          <w:tcPr>
            <w:tcW w:w="0" w:type="auto"/>
            <w:hideMark/>
          </w:tcPr>
          <w:p w14:paraId="4E647D5A"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0029CC0D"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45,70</w:t>
            </w:r>
          </w:p>
        </w:tc>
        <w:tc>
          <w:tcPr>
            <w:tcW w:w="0" w:type="auto"/>
            <w:hideMark/>
          </w:tcPr>
          <w:p w14:paraId="5E85C6D8"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9</w:t>
            </w:r>
          </w:p>
        </w:tc>
      </w:tr>
      <w:tr w:rsidR="00164EEE" w:rsidRPr="00474647" w14:paraId="0F1B51C1" w14:textId="77777777" w:rsidTr="00164EEE">
        <w:trPr>
          <w:trHeight w:val="315"/>
        </w:trPr>
        <w:tc>
          <w:tcPr>
            <w:tcW w:w="0" w:type="auto"/>
            <w:hideMark/>
          </w:tcPr>
          <w:p w14:paraId="65546186"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#1808: Канвас - админка</w:t>
            </w:r>
          </w:p>
        </w:tc>
        <w:tc>
          <w:tcPr>
            <w:tcW w:w="0" w:type="auto"/>
            <w:hideMark/>
          </w:tcPr>
          <w:p w14:paraId="712E3256"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7,00</w:t>
            </w:r>
          </w:p>
        </w:tc>
        <w:tc>
          <w:tcPr>
            <w:tcW w:w="0" w:type="auto"/>
            <w:hideMark/>
          </w:tcPr>
          <w:p w14:paraId="144DF339"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0D788D6E"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7,00</w:t>
            </w:r>
          </w:p>
        </w:tc>
        <w:tc>
          <w:tcPr>
            <w:tcW w:w="0" w:type="auto"/>
            <w:hideMark/>
          </w:tcPr>
          <w:p w14:paraId="64D65F85"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7</w:t>
            </w:r>
          </w:p>
        </w:tc>
      </w:tr>
      <w:tr w:rsidR="00164EEE" w:rsidRPr="00474647" w14:paraId="0D77ECE6" w14:textId="77777777" w:rsidTr="00164EEE">
        <w:trPr>
          <w:trHeight w:val="315"/>
        </w:trPr>
        <w:tc>
          <w:tcPr>
            <w:tcW w:w="0" w:type="auto"/>
            <w:hideMark/>
          </w:tcPr>
          <w:p w14:paraId="261C03D3"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#1809: Баллы от Ростелеком</w:t>
            </w:r>
          </w:p>
        </w:tc>
        <w:tc>
          <w:tcPr>
            <w:tcW w:w="0" w:type="auto"/>
            <w:hideMark/>
          </w:tcPr>
          <w:p w14:paraId="1BCB7DA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68A0853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7123CAD3"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4,00</w:t>
            </w:r>
          </w:p>
        </w:tc>
        <w:tc>
          <w:tcPr>
            <w:tcW w:w="0" w:type="auto"/>
            <w:hideMark/>
          </w:tcPr>
          <w:p w14:paraId="0528E8CE"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2,5</w:t>
            </w:r>
          </w:p>
        </w:tc>
      </w:tr>
      <w:tr w:rsidR="00164EEE" w:rsidRPr="00474647" w14:paraId="4592805D" w14:textId="77777777" w:rsidTr="00164EEE">
        <w:trPr>
          <w:trHeight w:val="315"/>
        </w:trPr>
        <w:tc>
          <w:tcPr>
            <w:tcW w:w="0" w:type="auto"/>
            <w:hideMark/>
          </w:tcPr>
          <w:p w14:paraId="4CC7E0A9"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#1928: Шаблон сайта</w:t>
            </w:r>
          </w:p>
        </w:tc>
        <w:tc>
          <w:tcPr>
            <w:tcW w:w="0" w:type="auto"/>
            <w:hideMark/>
          </w:tcPr>
          <w:p w14:paraId="2B029A93"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1DF0B173"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35D45D86"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2F14A1DE"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2</w:t>
            </w:r>
          </w:p>
        </w:tc>
      </w:tr>
      <w:tr w:rsidR="00164EEE" w:rsidRPr="00474647" w14:paraId="6E130F89" w14:textId="77777777" w:rsidTr="00164EEE">
        <w:trPr>
          <w:trHeight w:val="315"/>
        </w:trPr>
        <w:tc>
          <w:tcPr>
            <w:tcW w:w="0" w:type="auto"/>
            <w:hideMark/>
          </w:tcPr>
          <w:p w14:paraId="20534AE6"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#1940: Тесты</w:t>
            </w:r>
          </w:p>
        </w:tc>
        <w:tc>
          <w:tcPr>
            <w:tcW w:w="0" w:type="auto"/>
            <w:hideMark/>
          </w:tcPr>
          <w:p w14:paraId="366D2E9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18,00</w:t>
            </w:r>
          </w:p>
        </w:tc>
        <w:tc>
          <w:tcPr>
            <w:tcW w:w="0" w:type="auto"/>
            <w:hideMark/>
          </w:tcPr>
          <w:p w14:paraId="15A183A5"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7043FF2B"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18,00</w:t>
            </w:r>
          </w:p>
        </w:tc>
        <w:tc>
          <w:tcPr>
            <w:tcW w:w="0" w:type="auto"/>
            <w:hideMark/>
          </w:tcPr>
          <w:p w14:paraId="7BA11798"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18</w:t>
            </w:r>
          </w:p>
        </w:tc>
      </w:tr>
      <w:tr w:rsidR="00164EEE" w:rsidRPr="00474647" w14:paraId="13AB685A" w14:textId="77777777" w:rsidTr="00164EEE">
        <w:trPr>
          <w:trHeight w:val="315"/>
        </w:trPr>
        <w:tc>
          <w:tcPr>
            <w:tcW w:w="0" w:type="auto"/>
            <w:hideMark/>
          </w:tcPr>
          <w:p w14:paraId="6C47FB92"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#1941: Вопрос дня</w:t>
            </w:r>
          </w:p>
        </w:tc>
        <w:tc>
          <w:tcPr>
            <w:tcW w:w="0" w:type="auto"/>
            <w:hideMark/>
          </w:tcPr>
          <w:p w14:paraId="208AF32C"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4,00</w:t>
            </w:r>
          </w:p>
        </w:tc>
        <w:tc>
          <w:tcPr>
            <w:tcW w:w="0" w:type="auto"/>
            <w:hideMark/>
          </w:tcPr>
          <w:p w14:paraId="0D9F9E74"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3F8E75D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4,00</w:t>
            </w:r>
          </w:p>
        </w:tc>
        <w:tc>
          <w:tcPr>
            <w:tcW w:w="0" w:type="auto"/>
            <w:hideMark/>
          </w:tcPr>
          <w:p w14:paraId="574BD807"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2</w:t>
            </w:r>
          </w:p>
        </w:tc>
      </w:tr>
      <w:tr w:rsidR="00164EEE" w:rsidRPr="00474647" w14:paraId="55371E40" w14:textId="77777777" w:rsidTr="00164EEE">
        <w:trPr>
          <w:trHeight w:val="315"/>
        </w:trPr>
        <w:tc>
          <w:tcPr>
            <w:tcW w:w="0" w:type="auto"/>
            <w:hideMark/>
          </w:tcPr>
          <w:p w14:paraId="31CEF613"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#1976: Рейтинг</w:t>
            </w:r>
          </w:p>
        </w:tc>
        <w:tc>
          <w:tcPr>
            <w:tcW w:w="0" w:type="auto"/>
            <w:hideMark/>
          </w:tcPr>
          <w:p w14:paraId="6BC30546"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4,00</w:t>
            </w:r>
          </w:p>
        </w:tc>
        <w:tc>
          <w:tcPr>
            <w:tcW w:w="0" w:type="auto"/>
            <w:hideMark/>
          </w:tcPr>
          <w:p w14:paraId="33AE4E7C"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1,00</w:t>
            </w:r>
          </w:p>
        </w:tc>
        <w:tc>
          <w:tcPr>
            <w:tcW w:w="0" w:type="auto"/>
            <w:hideMark/>
          </w:tcPr>
          <w:p w14:paraId="4105AEDB"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5,00</w:t>
            </w:r>
          </w:p>
        </w:tc>
        <w:tc>
          <w:tcPr>
            <w:tcW w:w="0" w:type="auto"/>
            <w:hideMark/>
          </w:tcPr>
          <w:p w14:paraId="1211F029"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3</w:t>
            </w:r>
          </w:p>
        </w:tc>
      </w:tr>
      <w:tr w:rsidR="00164EEE" w:rsidRPr="00474647" w14:paraId="260636A0" w14:textId="77777777" w:rsidTr="00164EEE">
        <w:trPr>
          <w:trHeight w:val="315"/>
        </w:trPr>
        <w:tc>
          <w:tcPr>
            <w:tcW w:w="0" w:type="auto"/>
            <w:hideMark/>
          </w:tcPr>
          <w:p w14:paraId="3E90506C"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#1977: Победители</w:t>
            </w:r>
          </w:p>
        </w:tc>
        <w:tc>
          <w:tcPr>
            <w:tcW w:w="0" w:type="auto"/>
            <w:hideMark/>
          </w:tcPr>
          <w:p w14:paraId="416A0A8A"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1C2318AA"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09760502"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3,50</w:t>
            </w:r>
          </w:p>
        </w:tc>
        <w:tc>
          <w:tcPr>
            <w:tcW w:w="0" w:type="auto"/>
            <w:hideMark/>
          </w:tcPr>
          <w:p w14:paraId="0FAAC9A3"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3,5</w:t>
            </w:r>
          </w:p>
        </w:tc>
      </w:tr>
      <w:tr w:rsidR="00164EEE" w:rsidRPr="00474647" w14:paraId="2A532971" w14:textId="77777777" w:rsidTr="00164EEE">
        <w:trPr>
          <w:trHeight w:val="315"/>
        </w:trPr>
        <w:tc>
          <w:tcPr>
            <w:tcW w:w="0" w:type="auto"/>
            <w:hideMark/>
          </w:tcPr>
          <w:p w14:paraId="576A6BBE"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#1978: Отчеты по победителям</w:t>
            </w:r>
          </w:p>
        </w:tc>
        <w:tc>
          <w:tcPr>
            <w:tcW w:w="0" w:type="auto"/>
            <w:hideMark/>
          </w:tcPr>
          <w:p w14:paraId="28B44D23" w14:textId="77777777" w:rsidR="00164EEE" w:rsidRPr="00474647" w:rsidRDefault="00164EEE" w:rsidP="00164EEE">
            <w:pPr>
              <w:rPr>
                <w:rFonts w:ascii="Times New Roman" w:eastAsia="Times New Roman" w:hAnsi="Times New Roman"/>
                <w:color w:val="484848"/>
              </w:rPr>
            </w:pPr>
          </w:p>
        </w:tc>
        <w:tc>
          <w:tcPr>
            <w:tcW w:w="0" w:type="auto"/>
            <w:hideMark/>
          </w:tcPr>
          <w:p w14:paraId="28000DE2"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5,00</w:t>
            </w:r>
          </w:p>
        </w:tc>
        <w:tc>
          <w:tcPr>
            <w:tcW w:w="0" w:type="auto"/>
            <w:hideMark/>
          </w:tcPr>
          <w:p w14:paraId="25216C9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10,00</w:t>
            </w:r>
          </w:p>
        </w:tc>
        <w:tc>
          <w:tcPr>
            <w:tcW w:w="0" w:type="auto"/>
            <w:hideMark/>
          </w:tcPr>
          <w:p w14:paraId="0E4FE6BA"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5</w:t>
            </w:r>
          </w:p>
        </w:tc>
      </w:tr>
      <w:tr w:rsidR="00164EEE" w:rsidRPr="00474647" w14:paraId="6D1B13B7" w14:textId="77777777" w:rsidTr="00164EEE">
        <w:trPr>
          <w:trHeight w:val="315"/>
        </w:trPr>
        <w:tc>
          <w:tcPr>
            <w:tcW w:w="0" w:type="auto"/>
            <w:hideMark/>
          </w:tcPr>
          <w:p w14:paraId="53698C8C"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#1999: Баллы за репост</w:t>
            </w:r>
          </w:p>
        </w:tc>
        <w:tc>
          <w:tcPr>
            <w:tcW w:w="0" w:type="auto"/>
            <w:hideMark/>
          </w:tcPr>
          <w:p w14:paraId="1341AF0E"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4,00</w:t>
            </w:r>
          </w:p>
        </w:tc>
        <w:tc>
          <w:tcPr>
            <w:tcW w:w="0" w:type="auto"/>
            <w:hideMark/>
          </w:tcPr>
          <w:p w14:paraId="59E5578B"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4E5C56D2"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4,00</w:t>
            </w:r>
          </w:p>
        </w:tc>
        <w:tc>
          <w:tcPr>
            <w:tcW w:w="0" w:type="auto"/>
            <w:hideMark/>
          </w:tcPr>
          <w:p w14:paraId="477BA2A3"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4</w:t>
            </w:r>
          </w:p>
        </w:tc>
      </w:tr>
      <w:tr w:rsidR="00164EEE" w:rsidRPr="00474647" w14:paraId="1E2D071F" w14:textId="77777777" w:rsidTr="00164EEE">
        <w:trPr>
          <w:trHeight w:val="315"/>
        </w:trPr>
        <w:tc>
          <w:tcPr>
            <w:tcW w:w="0" w:type="auto"/>
            <w:hideMark/>
          </w:tcPr>
          <w:p w14:paraId="42D03EC7"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#2020: Тесты: шаринг результатов</w:t>
            </w:r>
          </w:p>
        </w:tc>
        <w:tc>
          <w:tcPr>
            <w:tcW w:w="0" w:type="auto"/>
            <w:hideMark/>
          </w:tcPr>
          <w:p w14:paraId="4A053654"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5,32</w:t>
            </w:r>
          </w:p>
        </w:tc>
        <w:tc>
          <w:tcPr>
            <w:tcW w:w="0" w:type="auto"/>
            <w:hideMark/>
          </w:tcPr>
          <w:p w14:paraId="45020CC8"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7AB12D71"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5,32</w:t>
            </w:r>
          </w:p>
        </w:tc>
        <w:tc>
          <w:tcPr>
            <w:tcW w:w="0" w:type="auto"/>
            <w:hideMark/>
          </w:tcPr>
          <w:p w14:paraId="7A29519E"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152CDC09" w14:textId="77777777" w:rsidTr="00164EEE">
        <w:trPr>
          <w:trHeight w:val="315"/>
        </w:trPr>
        <w:tc>
          <w:tcPr>
            <w:tcW w:w="0" w:type="auto"/>
            <w:hideMark/>
          </w:tcPr>
          <w:p w14:paraId="4076F951"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#2198: Поправить шаблоны писем</w:t>
            </w:r>
          </w:p>
        </w:tc>
        <w:tc>
          <w:tcPr>
            <w:tcW w:w="0" w:type="auto"/>
            <w:hideMark/>
          </w:tcPr>
          <w:p w14:paraId="2F477616"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0,80</w:t>
            </w:r>
          </w:p>
        </w:tc>
        <w:tc>
          <w:tcPr>
            <w:tcW w:w="0" w:type="auto"/>
            <w:hideMark/>
          </w:tcPr>
          <w:p w14:paraId="638A05C7"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410C90B0"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0,80</w:t>
            </w:r>
          </w:p>
        </w:tc>
        <w:tc>
          <w:tcPr>
            <w:tcW w:w="0" w:type="auto"/>
            <w:hideMark/>
          </w:tcPr>
          <w:p w14:paraId="1A179146"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5602700A" w14:textId="77777777" w:rsidTr="00164EEE">
        <w:trPr>
          <w:trHeight w:val="315"/>
        </w:trPr>
        <w:tc>
          <w:tcPr>
            <w:tcW w:w="0" w:type="auto"/>
            <w:hideMark/>
          </w:tcPr>
          <w:p w14:paraId="7502022F"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#2199: Не работает восстановление пароля</w:t>
            </w:r>
          </w:p>
        </w:tc>
        <w:tc>
          <w:tcPr>
            <w:tcW w:w="0" w:type="auto"/>
            <w:hideMark/>
          </w:tcPr>
          <w:p w14:paraId="691AB8C3"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0,80</w:t>
            </w:r>
          </w:p>
        </w:tc>
        <w:tc>
          <w:tcPr>
            <w:tcW w:w="0" w:type="auto"/>
            <w:hideMark/>
          </w:tcPr>
          <w:p w14:paraId="412EFC10"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4288C8E1"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0,80</w:t>
            </w:r>
          </w:p>
        </w:tc>
        <w:tc>
          <w:tcPr>
            <w:tcW w:w="0" w:type="auto"/>
            <w:hideMark/>
          </w:tcPr>
          <w:p w14:paraId="148F3C21"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20CFF3D3" w14:textId="77777777" w:rsidTr="00164EEE">
        <w:trPr>
          <w:trHeight w:val="315"/>
        </w:trPr>
        <w:tc>
          <w:tcPr>
            <w:tcW w:w="0" w:type="auto"/>
            <w:hideMark/>
          </w:tcPr>
          <w:p w14:paraId="3691165C"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#2200: Баг - неверный ответ на вопрос</w:t>
            </w:r>
          </w:p>
        </w:tc>
        <w:tc>
          <w:tcPr>
            <w:tcW w:w="0" w:type="auto"/>
            <w:hideMark/>
          </w:tcPr>
          <w:p w14:paraId="7713A262" w14:textId="77777777" w:rsidR="00164EEE" w:rsidRPr="00474647" w:rsidRDefault="00164EEE" w:rsidP="00164EEE">
            <w:pPr>
              <w:rPr>
                <w:rFonts w:ascii="Times New Roman" w:eastAsia="Times New Roman" w:hAnsi="Times New Roman"/>
                <w:color w:val="484848"/>
              </w:rPr>
            </w:pPr>
          </w:p>
        </w:tc>
        <w:tc>
          <w:tcPr>
            <w:tcW w:w="0" w:type="auto"/>
            <w:hideMark/>
          </w:tcPr>
          <w:p w14:paraId="47497712"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6869D5E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3F404CD2"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5EEA255B" w14:textId="77777777" w:rsidTr="00164EEE">
        <w:trPr>
          <w:trHeight w:val="315"/>
        </w:trPr>
        <w:tc>
          <w:tcPr>
            <w:tcW w:w="0" w:type="auto"/>
            <w:hideMark/>
          </w:tcPr>
          <w:p w14:paraId="64C9AFD4"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#2201: Проставить тайтлы страниц</w:t>
            </w:r>
          </w:p>
        </w:tc>
        <w:tc>
          <w:tcPr>
            <w:tcW w:w="0" w:type="auto"/>
            <w:hideMark/>
          </w:tcPr>
          <w:p w14:paraId="286B517A"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0,50</w:t>
            </w:r>
          </w:p>
        </w:tc>
        <w:tc>
          <w:tcPr>
            <w:tcW w:w="0" w:type="auto"/>
            <w:hideMark/>
          </w:tcPr>
          <w:p w14:paraId="382179A8"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7744EEAE"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0,50</w:t>
            </w:r>
          </w:p>
        </w:tc>
        <w:tc>
          <w:tcPr>
            <w:tcW w:w="0" w:type="auto"/>
            <w:hideMark/>
          </w:tcPr>
          <w:p w14:paraId="2A858272"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6CC3EE90" w14:textId="77777777" w:rsidTr="00164EEE">
        <w:trPr>
          <w:trHeight w:val="315"/>
        </w:trPr>
        <w:tc>
          <w:tcPr>
            <w:tcW w:w="0" w:type="auto"/>
            <w:hideMark/>
          </w:tcPr>
          <w:p w14:paraId="57A7FB02"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#2202: Баг - нет баллов</w:t>
            </w:r>
          </w:p>
        </w:tc>
        <w:tc>
          <w:tcPr>
            <w:tcW w:w="0" w:type="auto"/>
            <w:hideMark/>
          </w:tcPr>
          <w:p w14:paraId="62556B98"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020D8754"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5C0D6493"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08D84B0D"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4C6F84E7" w14:textId="77777777" w:rsidTr="00164EEE">
        <w:trPr>
          <w:trHeight w:val="315"/>
        </w:trPr>
        <w:tc>
          <w:tcPr>
            <w:tcW w:w="0" w:type="auto"/>
            <w:hideMark/>
          </w:tcPr>
          <w:p w14:paraId="33A3F709"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#2203: Настроить инфоблоки</w:t>
            </w:r>
          </w:p>
        </w:tc>
        <w:tc>
          <w:tcPr>
            <w:tcW w:w="0" w:type="auto"/>
            <w:hideMark/>
          </w:tcPr>
          <w:p w14:paraId="3448DD53"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0,50</w:t>
            </w:r>
          </w:p>
        </w:tc>
        <w:tc>
          <w:tcPr>
            <w:tcW w:w="0" w:type="auto"/>
            <w:hideMark/>
          </w:tcPr>
          <w:p w14:paraId="6A5F96CF"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7029855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0,50</w:t>
            </w:r>
          </w:p>
        </w:tc>
        <w:tc>
          <w:tcPr>
            <w:tcW w:w="0" w:type="auto"/>
            <w:hideMark/>
          </w:tcPr>
          <w:p w14:paraId="03ED94BB"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23900E27" w14:textId="77777777" w:rsidTr="00164EEE">
        <w:trPr>
          <w:trHeight w:val="315"/>
        </w:trPr>
        <w:tc>
          <w:tcPr>
            <w:tcW w:w="0" w:type="auto"/>
            <w:hideMark/>
          </w:tcPr>
          <w:p w14:paraId="6D4A69E2"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#2204: Дизейблить кнопки пока поля пустые</w:t>
            </w:r>
          </w:p>
        </w:tc>
        <w:tc>
          <w:tcPr>
            <w:tcW w:w="0" w:type="auto"/>
            <w:hideMark/>
          </w:tcPr>
          <w:p w14:paraId="5ACCE661"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1,00</w:t>
            </w:r>
          </w:p>
        </w:tc>
        <w:tc>
          <w:tcPr>
            <w:tcW w:w="0" w:type="auto"/>
            <w:hideMark/>
          </w:tcPr>
          <w:p w14:paraId="01AF0B02"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3345F131"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1,00</w:t>
            </w:r>
          </w:p>
        </w:tc>
        <w:tc>
          <w:tcPr>
            <w:tcW w:w="0" w:type="auto"/>
            <w:hideMark/>
          </w:tcPr>
          <w:p w14:paraId="1D42B7C0"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6C0E6B00" w14:textId="77777777" w:rsidTr="00164EEE">
        <w:trPr>
          <w:trHeight w:val="315"/>
        </w:trPr>
        <w:tc>
          <w:tcPr>
            <w:tcW w:w="0" w:type="auto"/>
            <w:hideMark/>
          </w:tcPr>
          <w:p w14:paraId="687BB9FE"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#2206: Опечатка в тексте ошибки</w:t>
            </w:r>
          </w:p>
        </w:tc>
        <w:tc>
          <w:tcPr>
            <w:tcW w:w="0" w:type="auto"/>
            <w:hideMark/>
          </w:tcPr>
          <w:p w14:paraId="6D9B3E94"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0,33</w:t>
            </w:r>
          </w:p>
        </w:tc>
        <w:tc>
          <w:tcPr>
            <w:tcW w:w="0" w:type="auto"/>
            <w:hideMark/>
          </w:tcPr>
          <w:p w14:paraId="77BCB6E3"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1DC11DE0"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0,33</w:t>
            </w:r>
          </w:p>
        </w:tc>
        <w:tc>
          <w:tcPr>
            <w:tcW w:w="0" w:type="auto"/>
            <w:hideMark/>
          </w:tcPr>
          <w:p w14:paraId="14A3D426"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4B7B5635" w14:textId="77777777" w:rsidTr="00164EEE">
        <w:trPr>
          <w:trHeight w:val="315"/>
        </w:trPr>
        <w:tc>
          <w:tcPr>
            <w:tcW w:w="0" w:type="auto"/>
            <w:hideMark/>
          </w:tcPr>
          <w:p w14:paraId="002BDDDC"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#2209: Закрыть доступ по прямым ссылкам к неначавшимся тестам</w:t>
            </w:r>
          </w:p>
        </w:tc>
        <w:tc>
          <w:tcPr>
            <w:tcW w:w="0" w:type="auto"/>
            <w:hideMark/>
          </w:tcPr>
          <w:p w14:paraId="2DEAE1F7" w14:textId="77777777" w:rsidR="00164EEE" w:rsidRPr="00474647" w:rsidRDefault="00164EEE" w:rsidP="00164EEE">
            <w:pPr>
              <w:rPr>
                <w:rFonts w:ascii="Times New Roman" w:eastAsia="Times New Roman" w:hAnsi="Times New Roman"/>
                <w:color w:val="484848"/>
              </w:rPr>
            </w:pPr>
          </w:p>
        </w:tc>
        <w:tc>
          <w:tcPr>
            <w:tcW w:w="0" w:type="auto"/>
            <w:hideMark/>
          </w:tcPr>
          <w:p w14:paraId="26EB9E8B"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1,00</w:t>
            </w:r>
          </w:p>
        </w:tc>
        <w:tc>
          <w:tcPr>
            <w:tcW w:w="0" w:type="auto"/>
            <w:hideMark/>
          </w:tcPr>
          <w:p w14:paraId="382E0C3E"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1,00</w:t>
            </w:r>
          </w:p>
        </w:tc>
        <w:tc>
          <w:tcPr>
            <w:tcW w:w="0" w:type="auto"/>
            <w:hideMark/>
          </w:tcPr>
          <w:p w14:paraId="599886E1"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5C55A4A4" w14:textId="77777777" w:rsidTr="00164EEE">
        <w:trPr>
          <w:trHeight w:val="315"/>
        </w:trPr>
        <w:tc>
          <w:tcPr>
            <w:tcW w:w="0" w:type="auto"/>
            <w:hideMark/>
          </w:tcPr>
          <w:p w14:paraId="55A6FB61"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lastRenderedPageBreak/>
              <w:t>Задача #2210: Поменять текст подсказки</w:t>
            </w:r>
          </w:p>
        </w:tc>
        <w:tc>
          <w:tcPr>
            <w:tcW w:w="0" w:type="auto"/>
            <w:hideMark/>
          </w:tcPr>
          <w:p w14:paraId="0206A710"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0,33</w:t>
            </w:r>
          </w:p>
        </w:tc>
        <w:tc>
          <w:tcPr>
            <w:tcW w:w="0" w:type="auto"/>
            <w:hideMark/>
          </w:tcPr>
          <w:p w14:paraId="5443B6BA"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44C5D3F7"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0,33</w:t>
            </w:r>
          </w:p>
        </w:tc>
        <w:tc>
          <w:tcPr>
            <w:tcW w:w="0" w:type="auto"/>
            <w:hideMark/>
          </w:tcPr>
          <w:p w14:paraId="746185C4"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6AA0700A" w14:textId="77777777" w:rsidTr="00164EEE">
        <w:trPr>
          <w:trHeight w:val="315"/>
        </w:trPr>
        <w:tc>
          <w:tcPr>
            <w:tcW w:w="0" w:type="auto"/>
            <w:hideMark/>
          </w:tcPr>
          <w:p w14:paraId="5C9A0BE8"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#2212: Тестирование МТВ</w:t>
            </w:r>
          </w:p>
        </w:tc>
        <w:tc>
          <w:tcPr>
            <w:tcW w:w="0" w:type="auto"/>
            <w:hideMark/>
          </w:tcPr>
          <w:p w14:paraId="1CC7A571" w14:textId="77777777" w:rsidR="00164EEE" w:rsidRPr="00474647" w:rsidRDefault="00164EEE" w:rsidP="00164EEE">
            <w:pPr>
              <w:rPr>
                <w:rFonts w:ascii="Times New Roman" w:eastAsia="Times New Roman" w:hAnsi="Times New Roman"/>
                <w:color w:val="484848"/>
              </w:rPr>
            </w:pPr>
          </w:p>
        </w:tc>
        <w:tc>
          <w:tcPr>
            <w:tcW w:w="0" w:type="auto"/>
            <w:hideMark/>
          </w:tcPr>
          <w:p w14:paraId="32229194"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8,00</w:t>
            </w:r>
          </w:p>
        </w:tc>
        <w:tc>
          <w:tcPr>
            <w:tcW w:w="0" w:type="auto"/>
            <w:hideMark/>
          </w:tcPr>
          <w:p w14:paraId="7337B713"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8,00</w:t>
            </w:r>
          </w:p>
        </w:tc>
        <w:tc>
          <w:tcPr>
            <w:tcW w:w="0" w:type="auto"/>
            <w:hideMark/>
          </w:tcPr>
          <w:p w14:paraId="3B774BB7"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1267818A" w14:textId="77777777" w:rsidTr="00164EEE">
        <w:trPr>
          <w:trHeight w:val="315"/>
        </w:trPr>
        <w:tc>
          <w:tcPr>
            <w:tcW w:w="0" w:type="auto"/>
            <w:hideMark/>
          </w:tcPr>
          <w:p w14:paraId="27F71131"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#2213: Рейтинг канвасов</w:t>
            </w:r>
          </w:p>
        </w:tc>
        <w:tc>
          <w:tcPr>
            <w:tcW w:w="0" w:type="auto"/>
            <w:hideMark/>
          </w:tcPr>
          <w:p w14:paraId="4C5B4B4F" w14:textId="77777777" w:rsidR="00164EEE" w:rsidRPr="00474647" w:rsidRDefault="00164EEE" w:rsidP="00164EEE">
            <w:pPr>
              <w:rPr>
                <w:rFonts w:ascii="Times New Roman" w:eastAsia="Times New Roman" w:hAnsi="Times New Roman"/>
                <w:color w:val="484848"/>
              </w:rPr>
            </w:pPr>
          </w:p>
        </w:tc>
        <w:tc>
          <w:tcPr>
            <w:tcW w:w="0" w:type="auto"/>
            <w:hideMark/>
          </w:tcPr>
          <w:p w14:paraId="6564EC9D"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6BD637D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1429607E"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4ABC94D4" w14:textId="77777777" w:rsidTr="00164EEE">
        <w:trPr>
          <w:trHeight w:val="315"/>
        </w:trPr>
        <w:tc>
          <w:tcPr>
            <w:tcW w:w="0" w:type="auto"/>
            <w:hideMark/>
          </w:tcPr>
          <w:p w14:paraId="27E154B7"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 xml:space="preserve">Задача #2214: Изменить поле </w:t>
            </w:r>
            <w:r w:rsidR="006D1539">
              <w:rPr>
                <w:rFonts w:ascii="Times New Roman" w:eastAsia="Times New Roman" w:hAnsi="Times New Roman"/>
                <w:color w:val="484848"/>
              </w:rPr>
              <w:t>«</w:t>
            </w:r>
            <w:r w:rsidRPr="00474647">
              <w:rPr>
                <w:rFonts w:ascii="Times New Roman" w:eastAsia="Times New Roman" w:hAnsi="Times New Roman"/>
                <w:color w:val="484848"/>
              </w:rPr>
              <w:t>город</w:t>
            </w:r>
            <w:r w:rsidR="006D1539">
              <w:rPr>
                <w:rFonts w:ascii="Times New Roman" w:eastAsia="Times New Roman" w:hAnsi="Times New Roman"/>
                <w:color w:val="484848"/>
              </w:rPr>
              <w:t>»</w:t>
            </w:r>
            <w:r w:rsidRPr="00474647">
              <w:rPr>
                <w:rFonts w:ascii="Times New Roman" w:eastAsia="Times New Roman" w:hAnsi="Times New Roman"/>
                <w:color w:val="484848"/>
              </w:rPr>
              <w:t xml:space="preserve"> на поле </w:t>
            </w:r>
            <w:r w:rsidR="006D1539">
              <w:rPr>
                <w:rFonts w:ascii="Times New Roman" w:eastAsia="Times New Roman" w:hAnsi="Times New Roman"/>
                <w:color w:val="484848"/>
              </w:rPr>
              <w:t>«</w:t>
            </w:r>
            <w:r w:rsidRPr="00474647">
              <w:rPr>
                <w:rFonts w:ascii="Times New Roman" w:eastAsia="Times New Roman" w:hAnsi="Times New Roman"/>
                <w:color w:val="484848"/>
              </w:rPr>
              <w:t>страна</w:t>
            </w:r>
            <w:r w:rsidR="006D1539">
              <w:rPr>
                <w:rFonts w:ascii="Times New Roman" w:eastAsia="Times New Roman" w:hAnsi="Times New Roman"/>
                <w:color w:val="484848"/>
              </w:rPr>
              <w:t>»</w:t>
            </w:r>
          </w:p>
        </w:tc>
        <w:tc>
          <w:tcPr>
            <w:tcW w:w="0" w:type="auto"/>
            <w:hideMark/>
          </w:tcPr>
          <w:p w14:paraId="0A7BB232"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3,00</w:t>
            </w:r>
          </w:p>
        </w:tc>
        <w:tc>
          <w:tcPr>
            <w:tcW w:w="0" w:type="auto"/>
            <w:hideMark/>
          </w:tcPr>
          <w:p w14:paraId="466FE71B"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4E01C076"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3,00</w:t>
            </w:r>
          </w:p>
        </w:tc>
        <w:tc>
          <w:tcPr>
            <w:tcW w:w="0" w:type="auto"/>
            <w:hideMark/>
          </w:tcPr>
          <w:p w14:paraId="34415DE9"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771BFC45" w14:textId="77777777" w:rsidTr="00164EEE">
        <w:trPr>
          <w:trHeight w:val="315"/>
        </w:trPr>
        <w:tc>
          <w:tcPr>
            <w:tcW w:w="0" w:type="auto"/>
            <w:hideMark/>
          </w:tcPr>
          <w:p w14:paraId="3FA6530C"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#2215: Сайт для неавторизованных пользователей</w:t>
            </w:r>
          </w:p>
        </w:tc>
        <w:tc>
          <w:tcPr>
            <w:tcW w:w="0" w:type="auto"/>
            <w:hideMark/>
          </w:tcPr>
          <w:p w14:paraId="6ACCB884" w14:textId="77777777" w:rsidR="00164EEE" w:rsidRPr="00474647" w:rsidRDefault="00164EEE" w:rsidP="00164EEE">
            <w:pPr>
              <w:rPr>
                <w:rFonts w:ascii="Times New Roman" w:eastAsia="Times New Roman" w:hAnsi="Times New Roman"/>
                <w:color w:val="484848"/>
              </w:rPr>
            </w:pPr>
          </w:p>
        </w:tc>
        <w:tc>
          <w:tcPr>
            <w:tcW w:w="0" w:type="auto"/>
            <w:hideMark/>
          </w:tcPr>
          <w:p w14:paraId="4ACF92E5"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2,50</w:t>
            </w:r>
          </w:p>
        </w:tc>
        <w:tc>
          <w:tcPr>
            <w:tcW w:w="0" w:type="auto"/>
            <w:hideMark/>
          </w:tcPr>
          <w:p w14:paraId="1843273F"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2,50</w:t>
            </w:r>
          </w:p>
        </w:tc>
        <w:tc>
          <w:tcPr>
            <w:tcW w:w="0" w:type="auto"/>
            <w:hideMark/>
          </w:tcPr>
          <w:p w14:paraId="63455D5F"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4A10B3A8" w14:textId="77777777" w:rsidTr="00164EEE">
        <w:trPr>
          <w:trHeight w:val="315"/>
        </w:trPr>
        <w:tc>
          <w:tcPr>
            <w:tcW w:w="0" w:type="auto"/>
            <w:hideMark/>
          </w:tcPr>
          <w:p w14:paraId="07A9DF73"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#2216: Редактирование призов</w:t>
            </w:r>
          </w:p>
        </w:tc>
        <w:tc>
          <w:tcPr>
            <w:tcW w:w="0" w:type="auto"/>
            <w:hideMark/>
          </w:tcPr>
          <w:p w14:paraId="1AEE0656"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3875D6A0"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1BB7999C"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1,50</w:t>
            </w:r>
          </w:p>
        </w:tc>
        <w:tc>
          <w:tcPr>
            <w:tcW w:w="0" w:type="auto"/>
            <w:hideMark/>
          </w:tcPr>
          <w:p w14:paraId="6D8CB535"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6B876B74" w14:textId="77777777" w:rsidTr="00164EEE">
        <w:trPr>
          <w:trHeight w:val="315"/>
        </w:trPr>
        <w:tc>
          <w:tcPr>
            <w:tcW w:w="0" w:type="auto"/>
            <w:hideMark/>
          </w:tcPr>
          <w:p w14:paraId="7DC9022E"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#2230: Поставить фавикон</w:t>
            </w:r>
          </w:p>
        </w:tc>
        <w:tc>
          <w:tcPr>
            <w:tcW w:w="0" w:type="auto"/>
            <w:hideMark/>
          </w:tcPr>
          <w:p w14:paraId="236589DC"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0,32</w:t>
            </w:r>
          </w:p>
        </w:tc>
        <w:tc>
          <w:tcPr>
            <w:tcW w:w="0" w:type="auto"/>
            <w:hideMark/>
          </w:tcPr>
          <w:p w14:paraId="09668D2C" w14:textId="77777777" w:rsidR="00164EEE" w:rsidRPr="00474647" w:rsidRDefault="00164EEE" w:rsidP="00164EEE">
            <w:pPr>
              <w:jc w:val="right"/>
              <w:rPr>
                <w:rFonts w:ascii="Times New Roman" w:eastAsia="Times New Roman" w:hAnsi="Times New Roman"/>
                <w:bCs/>
                <w:color w:val="484848"/>
              </w:rPr>
            </w:pPr>
          </w:p>
        </w:tc>
        <w:tc>
          <w:tcPr>
            <w:tcW w:w="0" w:type="auto"/>
            <w:hideMark/>
          </w:tcPr>
          <w:p w14:paraId="3E429911"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0,32</w:t>
            </w:r>
          </w:p>
        </w:tc>
        <w:tc>
          <w:tcPr>
            <w:tcW w:w="0" w:type="auto"/>
            <w:hideMark/>
          </w:tcPr>
          <w:p w14:paraId="1BF6F0FA"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3F155468" w14:textId="77777777" w:rsidTr="00164EEE">
        <w:trPr>
          <w:trHeight w:val="315"/>
        </w:trPr>
        <w:tc>
          <w:tcPr>
            <w:tcW w:w="0" w:type="auto"/>
            <w:hideMark/>
          </w:tcPr>
          <w:p w14:paraId="453229AA"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#2250: Баги при регистрации</w:t>
            </w:r>
          </w:p>
        </w:tc>
        <w:tc>
          <w:tcPr>
            <w:tcW w:w="0" w:type="auto"/>
            <w:hideMark/>
          </w:tcPr>
          <w:p w14:paraId="30754795" w14:textId="77777777" w:rsidR="00164EEE" w:rsidRPr="00474647" w:rsidRDefault="00164EEE" w:rsidP="00164EEE">
            <w:pPr>
              <w:rPr>
                <w:rFonts w:ascii="Times New Roman" w:eastAsia="Times New Roman" w:hAnsi="Times New Roman"/>
                <w:color w:val="484848"/>
              </w:rPr>
            </w:pPr>
          </w:p>
        </w:tc>
        <w:tc>
          <w:tcPr>
            <w:tcW w:w="0" w:type="auto"/>
            <w:hideMark/>
          </w:tcPr>
          <w:p w14:paraId="1E47FD64"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4,00</w:t>
            </w:r>
          </w:p>
        </w:tc>
        <w:tc>
          <w:tcPr>
            <w:tcW w:w="0" w:type="auto"/>
            <w:hideMark/>
          </w:tcPr>
          <w:p w14:paraId="4AD0AC23"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4,00</w:t>
            </w:r>
          </w:p>
        </w:tc>
        <w:tc>
          <w:tcPr>
            <w:tcW w:w="0" w:type="auto"/>
            <w:hideMark/>
          </w:tcPr>
          <w:p w14:paraId="42688724"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1B6925B1" w14:textId="77777777" w:rsidTr="00164EEE">
        <w:trPr>
          <w:trHeight w:val="315"/>
        </w:trPr>
        <w:tc>
          <w:tcPr>
            <w:tcW w:w="0" w:type="auto"/>
            <w:hideMark/>
          </w:tcPr>
          <w:p w14:paraId="3053FBF0"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 xml:space="preserve">Задача #2251: Баг на странице </w:t>
            </w:r>
            <w:r w:rsidR="006D1539">
              <w:rPr>
                <w:rFonts w:ascii="Times New Roman" w:eastAsia="Times New Roman" w:hAnsi="Times New Roman"/>
                <w:color w:val="484848"/>
              </w:rPr>
              <w:t>«</w:t>
            </w:r>
            <w:r w:rsidRPr="00474647">
              <w:rPr>
                <w:rFonts w:ascii="Times New Roman" w:eastAsia="Times New Roman" w:hAnsi="Times New Roman"/>
                <w:color w:val="484848"/>
              </w:rPr>
              <w:t>Игры</w:t>
            </w:r>
            <w:r w:rsidR="006D1539">
              <w:rPr>
                <w:rFonts w:ascii="Times New Roman" w:eastAsia="Times New Roman" w:hAnsi="Times New Roman"/>
                <w:color w:val="484848"/>
              </w:rPr>
              <w:t>»</w:t>
            </w:r>
          </w:p>
        </w:tc>
        <w:tc>
          <w:tcPr>
            <w:tcW w:w="0" w:type="auto"/>
            <w:hideMark/>
          </w:tcPr>
          <w:p w14:paraId="20F4FE15" w14:textId="77777777" w:rsidR="00164EEE" w:rsidRPr="00474647" w:rsidRDefault="00164EEE" w:rsidP="00164EEE">
            <w:pPr>
              <w:rPr>
                <w:rFonts w:ascii="Times New Roman" w:eastAsia="Times New Roman" w:hAnsi="Times New Roman"/>
                <w:color w:val="484848"/>
              </w:rPr>
            </w:pPr>
          </w:p>
        </w:tc>
        <w:tc>
          <w:tcPr>
            <w:tcW w:w="0" w:type="auto"/>
            <w:hideMark/>
          </w:tcPr>
          <w:p w14:paraId="71C42193"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5,47</w:t>
            </w:r>
          </w:p>
        </w:tc>
        <w:tc>
          <w:tcPr>
            <w:tcW w:w="0" w:type="auto"/>
            <w:hideMark/>
          </w:tcPr>
          <w:p w14:paraId="0C48FC37"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5,47</w:t>
            </w:r>
          </w:p>
        </w:tc>
        <w:tc>
          <w:tcPr>
            <w:tcW w:w="0" w:type="auto"/>
            <w:hideMark/>
          </w:tcPr>
          <w:p w14:paraId="67008E8A"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0,5</w:t>
            </w:r>
          </w:p>
        </w:tc>
      </w:tr>
      <w:tr w:rsidR="00164EEE" w:rsidRPr="00474647" w14:paraId="45279579" w14:textId="77777777" w:rsidTr="00164EEE">
        <w:trPr>
          <w:trHeight w:val="315"/>
        </w:trPr>
        <w:tc>
          <w:tcPr>
            <w:tcW w:w="0" w:type="auto"/>
            <w:hideMark/>
          </w:tcPr>
          <w:p w14:paraId="2BD7BDCF"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 xml:space="preserve">Задача #2253: Баги на странице </w:t>
            </w:r>
            <w:r w:rsidR="006D1539">
              <w:rPr>
                <w:rFonts w:ascii="Times New Roman" w:eastAsia="Times New Roman" w:hAnsi="Times New Roman"/>
                <w:color w:val="484848"/>
              </w:rPr>
              <w:t>«</w:t>
            </w:r>
            <w:r w:rsidRPr="00474647">
              <w:rPr>
                <w:rFonts w:ascii="Times New Roman" w:eastAsia="Times New Roman" w:hAnsi="Times New Roman"/>
                <w:color w:val="484848"/>
              </w:rPr>
              <w:t>Рейтинги</w:t>
            </w:r>
            <w:r w:rsidR="006D1539">
              <w:rPr>
                <w:rFonts w:ascii="Times New Roman" w:eastAsia="Times New Roman" w:hAnsi="Times New Roman"/>
                <w:color w:val="484848"/>
              </w:rPr>
              <w:t>»</w:t>
            </w:r>
          </w:p>
        </w:tc>
        <w:tc>
          <w:tcPr>
            <w:tcW w:w="0" w:type="auto"/>
            <w:hideMark/>
          </w:tcPr>
          <w:p w14:paraId="0E99851F" w14:textId="77777777" w:rsidR="00164EEE" w:rsidRPr="00474647" w:rsidRDefault="00164EEE" w:rsidP="00164EEE">
            <w:pPr>
              <w:rPr>
                <w:rFonts w:ascii="Times New Roman" w:eastAsia="Times New Roman" w:hAnsi="Times New Roman"/>
                <w:color w:val="484848"/>
              </w:rPr>
            </w:pPr>
          </w:p>
        </w:tc>
        <w:tc>
          <w:tcPr>
            <w:tcW w:w="0" w:type="auto"/>
            <w:hideMark/>
          </w:tcPr>
          <w:p w14:paraId="32949E5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0,50</w:t>
            </w:r>
          </w:p>
        </w:tc>
        <w:tc>
          <w:tcPr>
            <w:tcW w:w="0" w:type="auto"/>
            <w:hideMark/>
          </w:tcPr>
          <w:p w14:paraId="0A8B9CFE"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0,50</w:t>
            </w:r>
          </w:p>
        </w:tc>
        <w:tc>
          <w:tcPr>
            <w:tcW w:w="0" w:type="auto"/>
            <w:hideMark/>
          </w:tcPr>
          <w:p w14:paraId="29127BE4" w14:textId="77777777" w:rsidR="00164EEE" w:rsidRPr="00474647" w:rsidRDefault="00164EEE" w:rsidP="00164EEE">
            <w:pPr>
              <w:rPr>
                <w:rFonts w:ascii="Times New Roman" w:eastAsia="Times New Roman" w:hAnsi="Times New Roman"/>
              </w:rPr>
            </w:pPr>
            <w:r w:rsidRPr="00474647">
              <w:rPr>
                <w:rFonts w:ascii="Times New Roman" w:eastAsia="Times New Roman" w:hAnsi="Times New Roman"/>
              </w:rPr>
              <w:t>-</w:t>
            </w:r>
          </w:p>
        </w:tc>
      </w:tr>
      <w:tr w:rsidR="00164EEE" w:rsidRPr="00474647" w14:paraId="08DB05C7" w14:textId="77777777" w:rsidTr="00164EEE">
        <w:trPr>
          <w:trHeight w:val="315"/>
        </w:trPr>
        <w:tc>
          <w:tcPr>
            <w:tcW w:w="0" w:type="auto"/>
            <w:hideMark/>
          </w:tcPr>
          <w:p w14:paraId="1A9E0CEA"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#2298: Ограничение для мобильных</w:t>
            </w:r>
          </w:p>
        </w:tc>
        <w:tc>
          <w:tcPr>
            <w:tcW w:w="0" w:type="auto"/>
            <w:hideMark/>
          </w:tcPr>
          <w:p w14:paraId="3C622B33" w14:textId="77777777" w:rsidR="00164EEE" w:rsidRPr="00474647" w:rsidRDefault="00164EEE" w:rsidP="00164EEE">
            <w:pPr>
              <w:rPr>
                <w:rFonts w:ascii="Times New Roman" w:eastAsia="Times New Roman" w:hAnsi="Times New Roman"/>
                <w:color w:val="484848"/>
              </w:rPr>
            </w:pPr>
          </w:p>
        </w:tc>
        <w:tc>
          <w:tcPr>
            <w:tcW w:w="0" w:type="auto"/>
            <w:hideMark/>
          </w:tcPr>
          <w:p w14:paraId="1D20143A"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72B4C098"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1B4D8B05"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2</w:t>
            </w:r>
          </w:p>
        </w:tc>
      </w:tr>
      <w:tr w:rsidR="00164EEE" w:rsidRPr="00474647" w14:paraId="141BC9BB" w14:textId="77777777" w:rsidTr="00164EEE">
        <w:trPr>
          <w:trHeight w:val="315"/>
        </w:trPr>
        <w:tc>
          <w:tcPr>
            <w:tcW w:w="0" w:type="auto"/>
            <w:hideMark/>
          </w:tcPr>
          <w:p w14:paraId="5579574B" w14:textId="77777777" w:rsidR="00164EEE" w:rsidRPr="00474647" w:rsidRDefault="00164EEE" w:rsidP="00164EEE">
            <w:pPr>
              <w:rPr>
                <w:rFonts w:ascii="Times New Roman" w:eastAsia="Times New Roman" w:hAnsi="Times New Roman"/>
                <w:color w:val="484848"/>
              </w:rPr>
            </w:pPr>
            <w:r w:rsidRPr="00474647">
              <w:rPr>
                <w:rFonts w:ascii="Times New Roman" w:eastAsia="Times New Roman" w:hAnsi="Times New Roman"/>
                <w:color w:val="484848"/>
              </w:rPr>
              <w:t>Задача #2299: Заглушка на сайт до определенной даты</w:t>
            </w:r>
          </w:p>
        </w:tc>
        <w:tc>
          <w:tcPr>
            <w:tcW w:w="0" w:type="auto"/>
            <w:hideMark/>
          </w:tcPr>
          <w:p w14:paraId="2B16B456" w14:textId="77777777" w:rsidR="00164EEE" w:rsidRPr="00474647" w:rsidRDefault="00164EEE" w:rsidP="00164EEE">
            <w:pPr>
              <w:rPr>
                <w:rFonts w:ascii="Times New Roman" w:eastAsia="Times New Roman" w:hAnsi="Times New Roman"/>
                <w:color w:val="484848"/>
              </w:rPr>
            </w:pPr>
          </w:p>
        </w:tc>
        <w:tc>
          <w:tcPr>
            <w:tcW w:w="0" w:type="auto"/>
            <w:hideMark/>
          </w:tcPr>
          <w:p w14:paraId="211103C9"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24CB06DF" w14:textId="77777777" w:rsidR="00164EEE" w:rsidRPr="00474647" w:rsidRDefault="00164EEE" w:rsidP="00164EEE">
            <w:pPr>
              <w:jc w:val="right"/>
              <w:rPr>
                <w:rFonts w:ascii="Times New Roman" w:eastAsia="Times New Roman" w:hAnsi="Times New Roman"/>
                <w:bCs/>
                <w:color w:val="484848"/>
              </w:rPr>
            </w:pPr>
            <w:r w:rsidRPr="00474647">
              <w:rPr>
                <w:rFonts w:ascii="Times New Roman" w:eastAsia="Times New Roman" w:hAnsi="Times New Roman"/>
                <w:bCs/>
                <w:color w:val="484848"/>
              </w:rPr>
              <w:t>2,00</w:t>
            </w:r>
          </w:p>
        </w:tc>
        <w:tc>
          <w:tcPr>
            <w:tcW w:w="0" w:type="auto"/>
            <w:hideMark/>
          </w:tcPr>
          <w:p w14:paraId="1BD34C1E" w14:textId="77777777" w:rsidR="00164EEE" w:rsidRPr="00474647" w:rsidRDefault="00164EEE" w:rsidP="00164EEE">
            <w:pPr>
              <w:jc w:val="right"/>
              <w:rPr>
                <w:rFonts w:ascii="Times New Roman" w:eastAsia="Times New Roman" w:hAnsi="Times New Roman"/>
              </w:rPr>
            </w:pPr>
            <w:r w:rsidRPr="00474647">
              <w:rPr>
                <w:rFonts w:ascii="Times New Roman" w:eastAsia="Times New Roman" w:hAnsi="Times New Roman"/>
              </w:rPr>
              <w:t>2</w:t>
            </w:r>
          </w:p>
        </w:tc>
      </w:tr>
    </w:tbl>
    <w:p w14:paraId="0916D292" w14:textId="77777777" w:rsidR="00164EEE" w:rsidRPr="00474647" w:rsidRDefault="00164EEE" w:rsidP="000D5A89">
      <w:pPr>
        <w:spacing w:after="0" w:line="360" w:lineRule="auto"/>
        <w:ind w:firstLine="709"/>
        <w:jc w:val="both"/>
        <w:rPr>
          <w:rFonts w:ascii="Times New Roman" w:hAnsi="Times New Roman" w:cs="Times New Roman"/>
          <w:sz w:val="26"/>
          <w:szCs w:val="26"/>
        </w:rPr>
      </w:pPr>
    </w:p>
    <w:p w14:paraId="4B98D107" w14:textId="77777777" w:rsidR="002E7A72" w:rsidRPr="00474647" w:rsidRDefault="002E7A72" w:rsidP="000D5A89">
      <w:pPr>
        <w:spacing w:after="0" w:line="360" w:lineRule="auto"/>
        <w:ind w:firstLine="709"/>
        <w:jc w:val="both"/>
        <w:rPr>
          <w:rFonts w:ascii="Times New Roman" w:hAnsi="Times New Roman" w:cs="Times New Roman"/>
          <w:sz w:val="26"/>
          <w:szCs w:val="26"/>
          <w:lang w:val="en-US"/>
        </w:rPr>
      </w:pPr>
    </w:p>
    <w:p w14:paraId="4097D6E7" w14:textId="77777777" w:rsidR="002E7A72" w:rsidRPr="00474647" w:rsidRDefault="002E7A72">
      <w:pPr>
        <w:rPr>
          <w:rFonts w:ascii="Times New Roman" w:hAnsi="Times New Roman" w:cs="Times New Roman"/>
          <w:sz w:val="26"/>
          <w:szCs w:val="26"/>
          <w:lang w:val="en-US"/>
        </w:rPr>
      </w:pPr>
      <w:r w:rsidRPr="00474647">
        <w:rPr>
          <w:rFonts w:ascii="Times New Roman" w:hAnsi="Times New Roman" w:cs="Times New Roman"/>
          <w:sz w:val="26"/>
          <w:szCs w:val="26"/>
          <w:lang w:val="en-US"/>
        </w:rPr>
        <w:br w:type="page"/>
      </w:r>
    </w:p>
    <w:p w14:paraId="1C1C4233" w14:textId="77777777" w:rsidR="002E7A72" w:rsidRPr="00474647" w:rsidRDefault="002E7A72" w:rsidP="002E7A72">
      <w:pPr>
        <w:pStyle w:val="1"/>
        <w:jc w:val="right"/>
        <w:rPr>
          <w:rFonts w:ascii="Times New Roman" w:hAnsi="Times New Roman"/>
          <w:b/>
          <w:color w:val="000000" w:themeColor="text1"/>
          <w:sz w:val="28"/>
          <w:szCs w:val="26"/>
          <w:lang w:eastAsia="ru-RU"/>
        </w:rPr>
      </w:pPr>
      <w:bookmarkStart w:id="23" w:name="_Toc452675313"/>
      <w:r w:rsidRPr="00474647">
        <w:rPr>
          <w:rFonts w:ascii="Times New Roman" w:hAnsi="Times New Roman"/>
          <w:b/>
          <w:color w:val="000000" w:themeColor="text1"/>
          <w:sz w:val="28"/>
          <w:lang w:eastAsia="ru-RU"/>
        </w:rPr>
        <w:lastRenderedPageBreak/>
        <w:t xml:space="preserve">Приложение В. </w:t>
      </w:r>
      <w:r w:rsidRPr="00474647">
        <w:rPr>
          <w:rFonts w:ascii="Times New Roman" w:hAnsi="Times New Roman"/>
          <w:b/>
          <w:color w:val="000000" w:themeColor="text1"/>
          <w:sz w:val="28"/>
          <w:szCs w:val="26"/>
          <w:lang w:eastAsia="ru-RU"/>
        </w:rPr>
        <w:t>Расчёт предварительной стоимости проекта</w:t>
      </w:r>
      <w:bookmarkEnd w:id="23"/>
    </w:p>
    <w:p w14:paraId="02A5629B" w14:textId="77777777" w:rsidR="00001248" w:rsidRDefault="00001248" w:rsidP="002E7A72">
      <w:pPr>
        <w:spacing w:after="0" w:line="360" w:lineRule="auto"/>
        <w:ind w:firstLine="709"/>
        <w:jc w:val="both"/>
        <w:rPr>
          <w:rFonts w:ascii="Times New Roman" w:hAnsi="Times New Roman" w:cs="Times New Roman"/>
          <w:sz w:val="26"/>
          <w:szCs w:val="26"/>
        </w:rPr>
      </w:pPr>
    </w:p>
    <w:p w14:paraId="03244FAF" w14:textId="1930DD45" w:rsidR="002E7A72" w:rsidRPr="00474647" w:rsidRDefault="002E7A72" w:rsidP="002E7A72">
      <w:pPr>
        <w:spacing w:after="0" w:line="360" w:lineRule="auto"/>
        <w:ind w:firstLine="709"/>
        <w:jc w:val="both"/>
        <w:rPr>
          <w:rFonts w:ascii="Times New Roman" w:hAnsi="Times New Roman" w:cs="Times New Roman"/>
          <w:sz w:val="26"/>
          <w:szCs w:val="26"/>
        </w:rPr>
      </w:pPr>
      <w:r w:rsidRPr="00474647">
        <w:rPr>
          <w:rFonts w:ascii="Times New Roman" w:hAnsi="Times New Roman" w:cs="Times New Roman"/>
          <w:sz w:val="26"/>
          <w:szCs w:val="26"/>
        </w:rPr>
        <w:t>Таблица В.1</w:t>
      </w:r>
      <w:r w:rsidR="00001248">
        <w:rPr>
          <w:rFonts w:ascii="Times New Roman" w:hAnsi="Times New Roman" w:cs="Times New Roman"/>
          <w:sz w:val="26"/>
          <w:szCs w:val="26"/>
        </w:rPr>
        <w:t xml:space="preserve"> </w:t>
      </w:r>
      <w:r w:rsidR="00001248" w:rsidRPr="00001248">
        <w:rPr>
          <w:rFonts w:ascii="Times New Roman" w:hAnsi="Times New Roman" w:cs="Times New Roman"/>
          <w:sz w:val="26"/>
          <w:szCs w:val="26"/>
        </w:rPr>
        <w:t>Расчёт предварительной стоимости проекта</w:t>
      </w:r>
      <w:r w:rsidR="00001248">
        <w:rPr>
          <w:rFonts w:ascii="Times New Roman" w:hAnsi="Times New Roman" w:cs="Times New Roman"/>
          <w:sz w:val="26"/>
          <w:szCs w:val="26"/>
        </w:rPr>
        <w:t xml:space="preserve"> 1</w:t>
      </w:r>
    </w:p>
    <w:tbl>
      <w:tblPr>
        <w:tblStyle w:val="a8"/>
        <w:tblW w:w="14721" w:type="dxa"/>
        <w:tblLook w:val="04A0" w:firstRow="1" w:lastRow="0" w:firstColumn="1" w:lastColumn="0" w:noHBand="0" w:noVBand="1"/>
      </w:tblPr>
      <w:tblGrid>
        <w:gridCol w:w="5185"/>
        <w:gridCol w:w="1513"/>
        <w:gridCol w:w="1836"/>
        <w:gridCol w:w="1379"/>
        <w:gridCol w:w="999"/>
        <w:gridCol w:w="1488"/>
        <w:gridCol w:w="950"/>
        <w:gridCol w:w="1371"/>
      </w:tblGrid>
      <w:tr w:rsidR="008D66F9" w:rsidRPr="00474647" w14:paraId="3E21B1F7" w14:textId="77777777" w:rsidTr="00AC507E">
        <w:trPr>
          <w:trHeight w:val="315"/>
        </w:trPr>
        <w:tc>
          <w:tcPr>
            <w:tcW w:w="0" w:type="auto"/>
            <w:vAlign w:val="center"/>
            <w:hideMark/>
          </w:tcPr>
          <w:p w14:paraId="2311A60C" w14:textId="77777777" w:rsidR="008D66F9" w:rsidRPr="00474647" w:rsidRDefault="008D66F9" w:rsidP="00AC507E">
            <w:pPr>
              <w:jc w:val="center"/>
              <w:rPr>
                <w:rFonts w:ascii="Times New Roman" w:eastAsia="Times New Roman" w:hAnsi="Times New Roman"/>
                <w:b/>
                <w:bCs/>
              </w:rPr>
            </w:pPr>
            <w:r w:rsidRPr="00474647">
              <w:rPr>
                <w:rFonts w:ascii="Times New Roman" w:eastAsia="Times New Roman" w:hAnsi="Times New Roman"/>
                <w:b/>
                <w:bCs/>
              </w:rPr>
              <w:t>Задача</w:t>
            </w:r>
          </w:p>
        </w:tc>
        <w:tc>
          <w:tcPr>
            <w:tcW w:w="0" w:type="auto"/>
            <w:vAlign w:val="center"/>
            <w:hideMark/>
          </w:tcPr>
          <w:p w14:paraId="771BDA0C" w14:textId="77777777" w:rsidR="008D66F9" w:rsidRPr="00474647" w:rsidRDefault="008D66F9" w:rsidP="00AC507E">
            <w:pPr>
              <w:jc w:val="center"/>
              <w:rPr>
                <w:rFonts w:ascii="Times New Roman" w:eastAsia="Times New Roman" w:hAnsi="Times New Roman"/>
                <w:b/>
                <w:bCs/>
              </w:rPr>
            </w:pPr>
            <w:r w:rsidRPr="00474647">
              <w:rPr>
                <w:rFonts w:ascii="Times New Roman" w:eastAsia="Times New Roman" w:hAnsi="Times New Roman"/>
                <w:b/>
                <w:bCs/>
              </w:rPr>
              <w:t>Общее время</w:t>
            </w:r>
          </w:p>
        </w:tc>
        <w:tc>
          <w:tcPr>
            <w:tcW w:w="0" w:type="auto"/>
            <w:vAlign w:val="center"/>
            <w:hideMark/>
          </w:tcPr>
          <w:p w14:paraId="0288FE57" w14:textId="77777777" w:rsidR="008D66F9" w:rsidRPr="00474647" w:rsidRDefault="008D66F9" w:rsidP="00AC507E">
            <w:pPr>
              <w:jc w:val="center"/>
              <w:rPr>
                <w:rFonts w:ascii="Times New Roman" w:eastAsia="Times New Roman" w:hAnsi="Times New Roman"/>
                <w:b/>
                <w:bCs/>
              </w:rPr>
            </w:pPr>
            <w:r w:rsidRPr="00474647">
              <w:rPr>
                <w:rFonts w:ascii="Times New Roman" w:eastAsia="Times New Roman" w:hAnsi="Times New Roman"/>
                <w:b/>
                <w:bCs/>
              </w:rPr>
              <w:t>Оценка времени</w:t>
            </w:r>
          </w:p>
        </w:tc>
        <w:tc>
          <w:tcPr>
            <w:tcW w:w="1379" w:type="dxa"/>
            <w:vAlign w:val="center"/>
            <w:hideMark/>
          </w:tcPr>
          <w:p w14:paraId="5C920C5F" w14:textId="77777777" w:rsidR="008D66F9" w:rsidRPr="00474647" w:rsidRDefault="008D66F9" w:rsidP="00AC507E">
            <w:pPr>
              <w:jc w:val="center"/>
              <w:rPr>
                <w:rFonts w:ascii="Times New Roman" w:eastAsia="Times New Roman" w:hAnsi="Times New Roman"/>
                <w:b/>
              </w:rPr>
            </w:pPr>
            <w:r w:rsidRPr="00474647">
              <w:rPr>
                <w:rFonts w:ascii="Times New Roman" w:eastAsia="Times New Roman" w:hAnsi="Times New Roman"/>
                <w:b/>
              </w:rPr>
              <w:t>TC*(1-EC)</w:t>
            </w:r>
          </w:p>
        </w:tc>
        <w:tc>
          <w:tcPr>
            <w:tcW w:w="0" w:type="auto"/>
            <w:vAlign w:val="center"/>
            <w:hideMark/>
          </w:tcPr>
          <w:p w14:paraId="69F17E44" w14:textId="77777777" w:rsidR="008D66F9" w:rsidRPr="00474647" w:rsidRDefault="008D66F9" w:rsidP="00AC507E">
            <w:pPr>
              <w:jc w:val="center"/>
              <w:rPr>
                <w:rFonts w:ascii="Times New Roman" w:eastAsia="Times New Roman" w:hAnsi="Times New Roman"/>
                <w:b/>
              </w:rPr>
            </w:pPr>
            <w:r w:rsidRPr="00474647">
              <w:rPr>
                <w:rFonts w:ascii="Times New Roman" w:eastAsia="Times New Roman" w:hAnsi="Times New Roman"/>
                <w:b/>
              </w:rPr>
              <w:t>TC*MC</w:t>
            </w:r>
          </w:p>
        </w:tc>
        <w:tc>
          <w:tcPr>
            <w:tcW w:w="0" w:type="auto"/>
            <w:vAlign w:val="center"/>
            <w:hideMark/>
          </w:tcPr>
          <w:p w14:paraId="7085DACE" w14:textId="77777777" w:rsidR="008D66F9" w:rsidRPr="00474647" w:rsidRDefault="008D66F9" w:rsidP="00AC507E">
            <w:pPr>
              <w:jc w:val="center"/>
              <w:rPr>
                <w:rFonts w:ascii="Times New Roman" w:eastAsia="Times New Roman" w:hAnsi="Times New Roman"/>
                <w:b/>
              </w:rPr>
            </w:pPr>
            <w:r w:rsidRPr="00474647">
              <w:rPr>
                <w:rFonts w:ascii="Times New Roman" w:eastAsia="Times New Roman" w:hAnsi="Times New Roman"/>
                <w:b/>
              </w:rPr>
              <w:t>TC*(RC/100)</w:t>
            </w:r>
          </w:p>
        </w:tc>
        <w:tc>
          <w:tcPr>
            <w:tcW w:w="0" w:type="auto"/>
            <w:vAlign w:val="center"/>
            <w:hideMark/>
          </w:tcPr>
          <w:p w14:paraId="5A280473" w14:textId="77777777" w:rsidR="008D66F9" w:rsidRPr="00474647" w:rsidRDefault="008D66F9" w:rsidP="00AC507E">
            <w:pPr>
              <w:jc w:val="center"/>
              <w:rPr>
                <w:rFonts w:ascii="Times New Roman" w:eastAsia="Times New Roman" w:hAnsi="Times New Roman"/>
                <w:b/>
              </w:rPr>
            </w:pPr>
            <w:r w:rsidRPr="00474647">
              <w:rPr>
                <w:rFonts w:ascii="Times New Roman" w:eastAsia="Times New Roman" w:hAnsi="Times New Roman"/>
                <w:b/>
              </w:rPr>
              <w:t>TC*CC</w:t>
            </w:r>
          </w:p>
        </w:tc>
        <w:tc>
          <w:tcPr>
            <w:tcW w:w="0" w:type="auto"/>
            <w:vAlign w:val="center"/>
            <w:hideMark/>
          </w:tcPr>
          <w:p w14:paraId="4C3F941B" w14:textId="77777777" w:rsidR="008D66F9" w:rsidRPr="00474647" w:rsidRDefault="008D66F9" w:rsidP="00AC507E">
            <w:pPr>
              <w:jc w:val="center"/>
              <w:rPr>
                <w:rFonts w:ascii="Times New Roman" w:eastAsia="Times New Roman" w:hAnsi="Times New Roman"/>
                <w:b/>
              </w:rPr>
            </w:pPr>
            <w:r w:rsidRPr="00474647">
              <w:rPr>
                <w:rFonts w:ascii="Times New Roman" w:eastAsia="Times New Roman" w:hAnsi="Times New Roman"/>
                <w:b/>
              </w:rPr>
              <w:t>Сумма</w:t>
            </w:r>
          </w:p>
        </w:tc>
      </w:tr>
      <w:tr w:rsidR="008D66F9" w:rsidRPr="00474647" w14:paraId="0A386381" w14:textId="77777777" w:rsidTr="008D66F9">
        <w:trPr>
          <w:trHeight w:val="315"/>
        </w:trPr>
        <w:tc>
          <w:tcPr>
            <w:tcW w:w="0" w:type="auto"/>
            <w:hideMark/>
          </w:tcPr>
          <w:p w14:paraId="2DB5289F"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#1805: API начисления баллов</w:t>
            </w:r>
          </w:p>
        </w:tc>
        <w:tc>
          <w:tcPr>
            <w:tcW w:w="0" w:type="auto"/>
            <w:hideMark/>
          </w:tcPr>
          <w:p w14:paraId="19E43813"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5</w:t>
            </w:r>
          </w:p>
        </w:tc>
        <w:tc>
          <w:tcPr>
            <w:tcW w:w="0" w:type="auto"/>
            <w:hideMark/>
          </w:tcPr>
          <w:p w14:paraId="63480259"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7</w:t>
            </w:r>
          </w:p>
        </w:tc>
        <w:tc>
          <w:tcPr>
            <w:tcW w:w="1379" w:type="dxa"/>
            <w:hideMark/>
          </w:tcPr>
          <w:p w14:paraId="5C8EFB2E"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6,8509</w:t>
            </w:r>
          </w:p>
        </w:tc>
        <w:tc>
          <w:tcPr>
            <w:tcW w:w="0" w:type="auto"/>
            <w:hideMark/>
          </w:tcPr>
          <w:p w14:paraId="7446EE4C"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1,05</w:t>
            </w:r>
          </w:p>
        </w:tc>
        <w:tc>
          <w:tcPr>
            <w:tcW w:w="0" w:type="auto"/>
            <w:hideMark/>
          </w:tcPr>
          <w:p w14:paraId="6030CA99"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0,889</w:t>
            </w:r>
          </w:p>
        </w:tc>
        <w:tc>
          <w:tcPr>
            <w:tcW w:w="0" w:type="auto"/>
            <w:hideMark/>
          </w:tcPr>
          <w:p w14:paraId="4AD94C7D"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0D58296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15,7899</w:t>
            </w:r>
          </w:p>
        </w:tc>
      </w:tr>
      <w:tr w:rsidR="008D66F9" w:rsidRPr="00474647" w14:paraId="767FBC70" w14:textId="77777777" w:rsidTr="008D66F9">
        <w:trPr>
          <w:trHeight w:val="315"/>
        </w:trPr>
        <w:tc>
          <w:tcPr>
            <w:tcW w:w="0" w:type="auto"/>
            <w:hideMark/>
          </w:tcPr>
          <w:p w14:paraId="304E099B"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#1806: API для сохранения результатов игры</w:t>
            </w:r>
          </w:p>
        </w:tc>
        <w:tc>
          <w:tcPr>
            <w:tcW w:w="0" w:type="auto"/>
            <w:hideMark/>
          </w:tcPr>
          <w:p w14:paraId="3CD34C8F"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5,5</w:t>
            </w:r>
          </w:p>
        </w:tc>
        <w:tc>
          <w:tcPr>
            <w:tcW w:w="0" w:type="auto"/>
            <w:hideMark/>
          </w:tcPr>
          <w:p w14:paraId="112CEE35"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5</w:t>
            </w:r>
          </w:p>
        </w:tc>
        <w:tc>
          <w:tcPr>
            <w:tcW w:w="1379" w:type="dxa"/>
            <w:hideMark/>
          </w:tcPr>
          <w:p w14:paraId="03BB1C15"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0,734025</w:t>
            </w:r>
          </w:p>
        </w:tc>
        <w:tc>
          <w:tcPr>
            <w:tcW w:w="0" w:type="auto"/>
            <w:hideMark/>
          </w:tcPr>
          <w:p w14:paraId="3C31074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0,75</w:t>
            </w:r>
          </w:p>
        </w:tc>
        <w:tc>
          <w:tcPr>
            <w:tcW w:w="0" w:type="auto"/>
            <w:hideMark/>
          </w:tcPr>
          <w:p w14:paraId="3FF10ABB"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0,635</w:t>
            </w:r>
          </w:p>
        </w:tc>
        <w:tc>
          <w:tcPr>
            <w:tcW w:w="0" w:type="auto"/>
            <w:hideMark/>
          </w:tcPr>
          <w:p w14:paraId="1D357CE8"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28058302"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7,119025</w:t>
            </w:r>
          </w:p>
        </w:tc>
      </w:tr>
      <w:tr w:rsidR="008D66F9" w:rsidRPr="00474647" w14:paraId="40023415" w14:textId="77777777" w:rsidTr="008D66F9">
        <w:trPr>
          <w:trHeight w:val="315"/>
        </w:trPr>
        <w:tc>
          <w:tcPr>
            <w:tcW w:w="0" w:type="auto"/>
            <w:hideMark/>
          </w:tcPr>
          <w:p w14:paraId="1D6D174A"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#1807: Личный кабинет пользователя</w:t>
            </w:r>
          </w:p>
        </w:tc>
        <w:tc>
          <w:tcPr>
            <w:tcW w:w="0" w:type="auto"/>
            <w:hideMark/>
          </w:tcPr>
          <w:p w14:paraId="7D233C6F"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45,7</w:t>
            </w:r>
          </w:p>
        </w:tc>
        <w:tc>
          <w:tcPr>
            <w:tcW w:w="0" w:type="auto"/>
            <w:hideMark/>
          </w:tcPr>
          <w:p w14:paraId="4BD2644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9</w:t>
            </w:r>
          </w:p>
        </w:tc>
        <w:tc>
          <w:tcPr>
            <w:tcW w:w="1379" w:type="dxa"/>
            <w:hideMark/>
          </w:tcPr>
          <w:p w14:paraId="615D3495"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1,321245</w:t>
            </w:r>
          </w:p>
        </w:tc>
        <w:tc>
          <w:tcPr>
            <w:tcW w:w="0" w:type="auto"/>
            <w:hideMark/>
          </w:tcPr>
          <w:p w14:paraId="4FB7149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1,35</w:t>
            </w:r>
          </w:p>
        </w:tc>
        <w:tc>
          <w:tcPr>
            <w:tcW w:w="0" w:type="auto"/>
            <w:hideMark/>
          </w:tcPr>
          <w:p w14:paraId="3D9DC43D"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1,143</w:t>
            </w:r>
          </w:p>
        </w:tc>
        <w:tc>
          <w:tcPr>
            <w:tcW w:w="0" w:type="auto"/>
            <w:hideMark/>
          </w:tcPr>
          <w:p w14:paraId="687E3AC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4DA14C8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12,814245</w:t>
            </w:r>
          </w:p>
        </w:tc>
      </w:tr>
      <w:tr w:rsidR="008D66F9" w:rsidRPr="00474647" w14:paraId="11F7BA61" w14:textId="77777777" w:rsidTr="008D66F9">
        <w:trPr>
          <w:trHeight w:val="315"/>
        </w:trPr>
        <w:tc>
          <w:tcPr>
            <w:tcW w:w="0" w:type="auto"/>
            <w:hideMark/>
          </w:tcPr>
          <w:p w14:paraId="2F94DD53"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#1808: Канвас - админка</w:t>
            </w:r>
          </w:p>
        </w:tc>
        <w:tc>
          <w:tcPr>
            <w:tcW w:w="0" w:type="auto"/>
            <w:hideMark/>
          </w:tcPr>
          <w:p w14:paraId="7CFB8EDE"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7</w:t>
            </w:r>
          </w:p>
        </w:tc>
        <w:tc>
          <w:tcPr>
            <w:tcW w:w="0" w:type="auto"/>
            <w:hideMark/>
          </w:tcPr>
          <w:p w14:paraId="59A4D30F"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7</w:t>
            </w:r>
          </w:p>
        </w:tc>
        <w:tc>
          <w:tcPr>
            <w:tcW w:w="1379" w:type="dxa"/>
            <w:hideMark/>
          </w:tcPr>
          <w:p w14:paraId="2341BC65"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1,027635</w:t>
            </w:r>
          </w:p>
        </w:tc>
        <w:tc>
          <w:tcPr>
            <w:tcW w:w="0" w:type="auto"/>
            <w:hideMark/>
          </w:tcPr>
          <w:p w14:paraId="2BE52F48"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1,05</w:t>
            </w:r>
          </w:p>
        </w:tc>
        <w:tc>
          <w:tcPr>
            <w:tcW w:w="0" w:type="auto"/>
            <w:hideMark/>
          </w:tcPr>
          <w:p w14:paraId="1253A6A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0,889</w:t>
            </w:r>
          </w:p>
        </w:tc>
        <w:tc>
          <w:tcPr>
            <w:tcW w:w="0" w:type="auto"/>
            <w:hideMark/>
          </w:tcPr>
          <w:p w14:paraId="2E2D8281"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22F451ED"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9,966635</w:t>
            </w:r>
          </w:p>
        </w:tc>
      </w:tr>
      <w:tr w:rsidR="008D66F9" w:rsidRPr="00474647" w14:paraId="096D158A" w14:textId="77777777" w:rsidTr="008D66F9">
        <w:trPr>
          <w:trHeight w:val="315"/>
        </w:trPr>
        <w:tc>
          <w:tcPr>
            <w:tcW w:w="0" w:type="auto"/>
            <w:hideMark/>
          </w:tcPr>
          <w:p w14:paraId="67B5E770"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#1809: Баллы от Ростелеком</w:t>
            </w:r>
          </w:p>
        </w:tc>
        <w:tc>
          <w:tcPr>
            <w:tcW w:w="0" w:type="auto"/>
            <w:hideMark/>
          </w:tcPr>
          <w:p w14:paraId="487CA979"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4</w:t>
            </w:r>
          </w:p>
        </w:tc>
        <w:tc>
          <w:tcPr>
            <w:tcW w:w="0" w:type="auto"/>
            <w:hideMark/>
          </w:tcPr>
          <w:p w14:paraId="717E7579"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2,5</w:t>
            </w:r>
          </w:p>
        </w:tc>
        <w:tc>
          <w:tcPr>
            <w:tcW w:w="1379" w:type="dxa"/>
            <w:hideMark/>
          </w:tcPr>
          <w:p w14:paraId="1B6DA01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0,3670125</w:t>
            </w:r>
          </w:p>
        </w:tc>
        <w:tc>
          <w:tcPr>
            <w:tcW w:w="0" w:type="auto"/>
            <w:hideMark/>
          </w:tcPr>
          <w:p w14:paraId="57A35304"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0,375</w:t>
            </w:r>
          </w:p>
        </w:tc>
        <w:tc>
          <w:tcPr>
            <w:tcW w:w="0" w:type="auto"/>
            <w:hideMark/>
          </w:tcPr>
          <w:p w14:paraId="2FB4B74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0,3175</w:t>
            </w:r>
          </w:p>
        </w:tc>
        <w:tc>
          <w:tcPr>
            <w:tcW w:w="0" w:type="auto"/>
            <w:hideMark/>
          </w:tcPr>
          <w:p w14:paraId="42E86EDE"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69F22472"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3,5595125</w:t>
            </w:r>
          </w:p>
        </w:tc>
      </w:tr>
      <w:tr w:rsidR="008D66F9" w:rsidRPr="00474647" w14:paraId="3D51676A" w14:textId="77777777" w:rsidTr="008D66F9">
        <w:trPr>
          <w:trHeight w:val="315"/>
        </w:trPr>
        <w:tc>
          <w:tcPr>
            <w:tcW w:w="0" w:type="auto"/>
            <w:hideMark/>
          </w:tcPr>
          <w:p w14:paraId="38E006BB"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#1928: Шаблон сайта</w:t>
            </w:r>
          </w:p>
        </w:tc>
        <w:tc>
          <w:tcPr>
            <w:tcW w:w="0" w:type="auto"/>
            <w:hideMark/>
          </w:tcPr>
          <w:p w14:paraId="056F053C"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2</w:t>
            </w:r>
          </w:p>
        </w:tc>
        <w:tc>
          <w:tcPr>
            <w:tcW w:w="0" w:type="auto"/>
            <w:hideMark/>
          </w:tcPr>
          <w:p w14:paraId="0F288559"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w:t>
            </w:r>
          </w:p>
        </w:tc>
        <w:tc>
          <w:tcPr>
            <w:tcW w:w="1379" w:type="dxa"/>
            <w:hideMark/>
          </w:tcPr>
          <w:p w14:paraId="209063CD"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0,29361</w:t>
            </w:r>
          </w:p>
        </w:tc>
        <w:tc>
          <w:tcPr>
            <w:tcW w:w="0" w:type="auto"/>
            <w:hideMark/>
          </w:tcPr>
          <w:p w14:paraId="5E51795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0,3</w:t>
            </w:r>
          </w:p>
        </w:tc>
        <w:tc>
          <w:tcPr>
            <w:tcW w:w="0" w:type="auto"/>
            <w:hideMark/>
          </w:tcPr>
          <w:p w14:paraId="76A94F4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0,254</w:t>
            </w:r>
          </w:p>
        </w:tc>
        <w:tc>
          <w:tcPr>
            <w:tcW w:w="0" w:type="auto"/>
            <w:hideMark/>
          </w:tcPr>
          <w:p w14:paraId="585351F9"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0F7CAEF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2,84761</w:t>
            </w:r>
          </w:p>
        </w:tc>
      </w:tr>
      <w:tr w:rsidR="008D66F9" w:rsidRPr="00474647" w14:paraId="0A4E7746" w14:textId="77777777" w:rsidTr="008D66F9">
        <w:trPr>
          <w:trHeight w:val="315"/>
        </w:trPr>
        <w:tc>
          <w:tcPr>
            <w:tcW w:w="0" w:type="auto"/>
            <w:hideMark/>
          </w:tcPr>
          <w:p w14:paraId="76F928FE"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#1940: Тесты</w:t>
            </w:r>
          </w:p>
        </w:tc>
        <w:tc>
          <w:tcPr>
            <w:tcW w:w="0" w:type="auto"/>
            <w:hideMark/>
          </w:tcPr>
          <w:p w14:paraId="4FA69028"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18</w:t>
            </w:r>
          </w:p>
        </w:tc>
        <w:tc>
          <w:tcPr>
            <w:tcW w:w="0" w:type="auto"/>
            <w:hideMark/>
          </w:tcPr>
          <w:p w14:paraId="43F54059"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18</w:t>
            </w:r>
          </w:p>
        </w:tc>
        <w:tc>
          <w:tcPr>
            <w:tcW w:w="1379" w:type="dxa"/>
            <w:hideMark/>
          </w:tcPr>
          <w:p w14:paraId="32B26CCD"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2,64249</w:t>
            </w:r>
          </w:p>
        </w:tc>
        <w:tc>
          <w:tcPr>
            <w:tcW w:w="0" w:type="auto"/>
            <w:hideMark/>
          </w:tcPr>
          <w:p w14:paraId="0204BF7B"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2,7</w:t>
            </w:r>
          </w:p>
        </w:tc>
        <w:tc>
          <w:tcPr>
            <w:tcW w:w="0" w:type="auto"/>
            <w:hideMark/>
          </w:tcPr>
          <w:p w14:paraId="0B327E58"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2,286</w:t>
            </w:r>
          </w:p>
        </w:tc>
        <w:tc>
          <w:tcPr>
            <w:tcW w:w="0" w:type="auto"/>
            <w:hideMark/>
          </w:tcPr>
          <w:p w14:paraId="2B25B35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605DD202"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25,62849</w:t>
            </w:r>
          </w:p>
        </w:tc>
      </w:tr>
      <w:tr w:rsidR="008D66F9" w:rsidRPr="00474647" w14:paraId="25D79315" w14:textId="77777777" w:rsidTr="008D66F9">
        <w:trPr>
          <w:trHeight w:val="315"/>
        </w:trPr>
        <w:tc>
          <w:tcPr>
            <w:tcW w:w="0" w:type="auto"/>
            <w:hideMark/>
          </w:tcPr>
          <w:p w14:paraId="7F4280CF"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#1941: Вопрос дня</w:t>
            </w:r>
          </w:p>
        </w:tc>
        <w:tc>
          <w:tcPr>
            <w:tcW w:w="0" w:type="auto"/>
            <w:hideMark/>
          </w:tcPr>
          <w:p w14:paraId="355470DF"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4</w:t>
            </w:r>
          </w:p>
        </w:tc>
        <w:tc>
          <w:tcPr>
            <w:tcW w:w="0" w:type="auto"/>
            <w:hideMark/>
          </w:tcPr>
          <w:p w14:paraId="037AF59B"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w:t>
            </w:r>
          </w:p>
        </w:tc>
        <w:tc>
          <w:tcPr>
            <w:tcW w:w="1379" w:type="dxa"/>
            <w:hideMark/>
          </w:tcPr>
          <w:p w14:paraId="1F2CDF94"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0,29361</w:t>
            </w:r>
          </w:p>
        </w:tc>
        <w:tc>
          <w:tcPr>
            <w:tcW w:w="0" w:type="auto"/>
            <w:hideMark/>
          </w:tcPr>
          <w:p w14:paraId="1789E0F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0,3</w:t>
            </w:r>
          </w:p>
        </w:tc>
        <w:tc>
          <w:tcPr>
            <w:tcW w:w="0" w:type="auto"/>
            <w:hideMark/>
          </w:tcPr>
          <w:p w14:paraId="1F8775E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0,254</w:t>
            </w:r>
          </w:p>
        </w:tc>
        <w:tc>
          <w:tcPr>
            <w:tcW w:w="0" w:type="auto"/>
            <w:hideMark/>
          </w:tcPr>
          <w:p w14:paraId="2AC2545E"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7C2B57E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2,84761</w:t>
            </w:r>
          </w:p>
        </w:tc>
      </w:tr>
      <w:tr w:rsidR="008D66F9" w:rsidRPr="00474647" w14:paraId="6EEC8919" w14:textId="77777777" w:rsidTr="008D66F9">
        <w:trPr>
          <w:trHeight w:val="315"/>
        </w:trPr>
        <w:tc>
          <w:tcPr>
            <w:tcW w:w="0" w:type="auto"/>
            <w:hideMark/>
          </w:tcPr>
          <w:p w14:paraId="5A324A98"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#1976: Рейтинг</w:t>
            </w:r>
          </w:p>
        </w:tc>
        <w:tc>
          <w:tcPr>
            <w:tcW w:w="0" w:type="auto"/>
            <w:hideMark/>
          </w:tcPr>
          <w:p w14:paraId="56648B60"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5</w:t>
            </w:r>
          </w:p>
        </w:tc>
        <w:tc>
          <w:tcPr>
            <w:tcW w:w="0" w:type="auto"/>
            <w:hideMark/>
          </w:tcPr>
          <w:p w14:paraId="6A43B9C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3</w:t>
            </w:r>
          </w:p>
        </w:tc>
        <w:tc>
          <w:tcPr>
            <w:tcW w:w="1379" w:type="dxa"/>
            <w:hideMark/>
          </w:tcPr>
          <w:p w14:paraId="433A7084"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0,440415</w:t>
            </w:r>
          </w:p>
        </w:tc>
        <w:tc>
          <w:tcPr>
            <w:tcW w:w="0" w:type="auto"/>
            <w:hideMark/>
          </w:tcPr>
          <w:p w14:paraId="33FB496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0,45</w:t>
            </w:r>
          </w:p>
        </w:tc>
        <w:tc>
          <w:tcPr>
            <w:tcW w:w="0" w:type="auto"/>
            <w:hideMark/>
          </w:tcPr>
          <w:p w14:paraId="4A3BB8E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0,381</w:t>
            </w:r>
          </w:p>
        </w:tc>
        <w:tc>
          <w:tcPr>
            <w:tcW w:w="0" w:type="auto"/>
            <w:hideMark/>
          </w:tcPr>
          <w:p w14:paraId="70315081"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2EEA55DB"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4,271415</w:t>
            </w:r>
          </w:p>
        </w:tc>
      </w:tr>
      <w:tr w:rsidR="008D66F9" w:rsidRPr="00474647" w14:paraId="14D7E3B0" w14:textId="77777777" w:rsidTr="008D66F9">
        <w:trPr>
          <w:trHeight w:val="315"/>
        </w:trPr>
        <w:tc>
          <w:tcPr>
            <w:tcW w:w="0" w:type="auto"/>
            <w:hideMark/>
          </w:tcPr>
          <w:p w14:paraId="03547C6C"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#1977: Победители</w:t>
            </w:r>
          </w:p>
        </w:tc>
        <w:tc>
          <w:tcPr>
            <w:tcW w:w="0" w:type="auto"/>
            <w:hideMark/>
          </w:tcPr>
          <w:p w14:paraId="5B35E3EB"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3,5</w:t>
            </w:r>
          </w:p>
        </w:tc>
        <w:tc>
          <w:tcPr>
            <w:tcW w:w="0" w:type="auto"/>
            <w:hideMark/>
          </w:tcPr>
          <w:p w14:paraId="3D75A06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3,5</w:t>
            </w:r>
          </w:p>
        </w:tc>
        <w:tc>
          <w:tcPr>
            <w:tcW w:w="1379" w:type="dxa"/>
            <w:hideMark/>
          </w:tcPr>
          <w:p w14:paraId="6497DE85"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0,5138175</w:t>
            </w:r>
          </w:p>
        </w:tc>
        <w:tc>
          <w:tcPr>
            <w:tcW w:w="0" w:type="auto"/>
            <w:hideMark/>
          </w:tcPr>
          <w:p w14:paraId="31407041"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0,525</w:t>
            </w:r>
          </w:p>
        </w:tc>
        <w:tc>
          <w:tcPr>
            <w:tcW w:w="0" w:type="auto"/>
            <w:hideMark/>
          </w:tcPr>
          <w:p w14:paraId="101F4296"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0,4445</w:t>
            </w:r>
          </w:p>
        </w:tc>
        <w:tc>
          <w:tcPr>
            <w:tcW w:w="0" w:type="auto"/>
            <w:hideMark/>
          </w:tcPr>
          <w:p w14:paraId="1A4A2739"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29CF680F"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4,9833175</w:t>
            </w:r>
          </w:p>
        </w:tc>
      </w:tr>
      <w:tr w:rsidR="008D66F9" w:rsidRPr="00474647" w14:paraId="2B13C378" w14:textId="77777777" w:rsidTr="008D66F9">
        <w:trPr>
          <w:trHeight w:val="315"/>
        </w:trPr>
        <w:tc>
          <w:tcPr>
            <w:tcW w:w="0" w:type="auto"/>
            <w:hideMark/>
          </w:tcPr>
          <w:p w14:paraId="3946A16B"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#1978: Отчеты по победителям</w:t>
            </w:r>
          </w:p>
        </w:tc>
        <w:tc>
          <w:tcPr>
            <w:tcW w:w="0" w:type="auto"/>
            <w:hideMark/>
          </w:tcPr>
          <w:p w14:paraId="65AB4E7A"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10</w:t>
            </w:r>
          </w:p>
        </w:tc>
        <w:tc>
          <w:tcPr>
            <w:tcW w:w="0" w:type="auto"/>
            <w:hideMark/>
          </w:tcPr>
          <w:p w14:paraId="77EE7888"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5</w:t>
            </w:r>
          </w:p>
        </w:tc>
        <w:tc>
          <w:tcPr>
            <w:tcW w:w="1379" w:type="dxa"/>
            <w:hideMark/>
          </w:tcPr>
          <w:p w14:paraId="1292EDEC"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0,734025</w:t>
            </w:r>
          </w:p>
        </w:tc>
        <w:tc>
          <w:tcPr>
            <w:tcW w:w="0" w:type="auto"/>
            <w:hideMark/>
          </w:tcPr>
          <w:p w14:paraId="29BE3B98"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0,75</w:t>
            </w:r>
          </w:p>
        </w:tc>
        <w:tc>
          <w:tcPr>
            <w:tcW w:w="0" w:type="auto"/>
            <w:hideMark/>
          </w:tcPr>
          <w:p w14:paraId="02010D4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0,635</w:t>
            </w:r>
          </w:p>
        </w:tc>
        <w:tc>
          <w:tcPr>
            <w:tcW w:w="0" w:type="auto"/>
            <w:hideMark/>
          </w:tcPr>
          <w:p w14:paraId="7D6785E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0788EDB4"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7,119025</w:t>
            </w:r>
          </w:p>
        </w:tc>
      </w:tr>
      <w:tr w:rsidR="008D66F9" w:rsidRPr="00474647" w14:paraId="4DD232DC" w14:textId="77777777" w:rsidTr="008D66F9">
        <w:trPr>
          <w:trHeight w:val="315"/>
        </w:trPr>
        <w:tc>
          <w:tcPr>
            <w:tcW w:w="0" w:type="auto"/>
            <w:hideMark/>
          </w:tcPr>
          <w:p w14:paraId="303EAB76"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#1999: Баллы за репост</w:t>
            </w:r>
          </w:p>
        </w:tc>
        <w:tc>
          <w:tcPr>
            <w:tcW w:w="0" w:type="auto"/>
            <w:hideMark/>
          </w:tcPr>
          <w:p w14:paraId="6F4491AD"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4</w:t>
            </w:r>
          </w:p>
        </w:tc>
        <w:tc>
          <w:tcPr>
            <w:tcW w:w="0" w:type="auto"/>
            <w:hideMark/>
          </w:tcPr>
          <w:p w14:paraId="3495827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4</w:t>
            </w:r>
          </w:p>
        </w:tc>
        <w:tc>
          <w:tcPr>
            <w:tcW w:w="1379" w:type="dxa"/>
            <w:hideMark/>
          </w:tcPr>
          <w:p w14:paraId="66BA3F21"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0,58722</w:t>
            </w:r>
          </w:p>
        </w:tc>
        <w:tc>
          <w:tcPr>
            <w:tcW w:w="0" w:type="auto"/>
            <w:hideMark/>
          </w:tcPr>
          <w:p w14:paraId="1214CE86"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0,6</w:t>
            </w:r>
          </w:p>
        </w:tc>
        <w:tc>
          <w:tcPr>
            <w:tcW w:w="0" w:type="auto"/>
            <w:hideMark/>
          </w:tcPr>
          <w:p w14:paraId="4343B5FC"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0,508</w:t>
            </w:r>
          </w:p>
        </w:tc>
        <w:tc>
          <w:tcPr>
            <w:tcW w:w="0" w:type="auto"/>
            <w:hideMark/>
          </w:tcPr>
          <w:p w14:paraId="17A94D15"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54FECB8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5,69522</w:t>
            </w:r>
          </w:p>
        </w:tc>
      </w:tr>
      <w:tr w:rsidR="008D66F9" w:rsidRPr="00474647" w14:paraId="3144D093" w14:textId="77777777" w:rsidTr="008D66F9">
        <w:trPr>
          <w:trHeight w:val="315"/>
        </w:trPr>
        <w:tc>
          <w:tcPr>
            <w:tcW w:w="0" w:type="auto"/>
            <w:hideMark/>
          </w:tcPr>
          <w:p w14:paraId="13F60CB3"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 xml:space="preserve">Задача #2251: Баг на странице </w:t>
            </w:r>
            <w:r w:rsidR="006D1539">
              <w:rPr>
                <w:rFonts w:ascii="Times New Roman" w:eastAsia="Times New Roman" w:hAnsi="Times New Roman"/>
                <w:color w:val="484848"/>
              </w:rPr>
              <w:t>«</w:t>
            </w:r>
            <w:r w:rsidRPr="00474647">
              <w:rPr>
                <w:rFonts w:ascii="Times New Roman" w:eastAsia="Times New Roman" w:hAnsi="Times New Roman"/>
                <w:color w:val="484848"/>
              </w:rPr>
              <w:t>Игры</w:t>
            </w:r>
            <w:r w:rsidR="006D1539">
              <w:rPr>
                <w:rFonts w:ascii="Times New Roman" w:eastAsia="Times New Roman" w:hAnsi="Times New Roman"/>
                <w:color w:val="484848"/>
              </w:rPr>
              <w:t>»</w:t>
            </w:r>
          </w:p>
        </w:tc>
        <w:tc>
          <w:tcPr>
            <w:tcW w:w="0" w:type="auto"/>
            <w:hideMark/>
          </w:tcPr>
          <w:p w14:paraId="6151DC48"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5,47</w:t>
            </w:r>
          </w:p>
        </w:tc>
        <w:tc>
          <w:tcPr>
            <w:tcW w:w="0" w:type="auto"/>
            <w:hideMark/>
          </w:tcPr>
          <w:p w14:paraId="1C7CAB46"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0,5</w:t>
            </w:r>
          </w:p>
        </w:tc>
        <w:tc>
          <w:tcPr>
            <w:tcW w:w="1379" w:type="dxa"/>
            <w:hideMark/>
          </w:tcPr>
          <w:p w14:paraId="75C34C3B"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0,0734025</w:t>
            </w:r>
          </w:p>
        </w:tc>
        <w:tc>
          <w:tcPr>
            <w:tcW w:w="0" w:type="auto"/>
            <w:hideMark/>
          </w:tcPr>
          <w:p w14:paraId="60506F4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0,075</w:t>
            </w:r>
          </w:p>
        </w:tc>
        <w:tc>
          <w:tcPr>
            <w:tcW w:w="0" w:type="auto"/>
            <w:hideMark/>
          </w:tcPr>
          <w:p w14:paraId="08CA4D77"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0,0635</w:t>
            </w:r>
          </w:p>
        </w:tc>
        <w:tc>
          <w:tcPr>
            <w:tcW w:w="0" w:type="auto"/>
            <w:hideMark/>
          </w:tcPr>
          <w:p w14:paraId="540A9111"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346C13EA"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0,7119025</w:t>
            </w:r>
          </w:p>
        </w:tc>
      </w:tr>
      <w:tr w:rsidR="008D66F9" w:rsidRPr="00474647" w14:paraId="599A9212" w14:textId="77777777" w:rsidTr="008D66F9">
        <w:trPr>
          <w:trHeight w:val="315"/>
        </w:trPr>
        <w:tc>
          <w:tcPr>
            <w:tcW w:w="0" w:type="auto"/>
            <w:hideMark/>
          </w:tcPr>
          <w:p w14:paraId="380265B4"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#2298: Ограничение для мобильных</w:t>
            </w:r>
          </w:p>
        </w:tc>
        <w:tc>
          <w:tcPr>
            <w:tcW w:w="0" w:type="auto"/>
            <w:hideMark/>
          </w:tcPr>
          <w:p w14:paraId="4F047D1C"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2</w:t>
            </w:r>
          </w:p>
        </w:tc>
        <w:tc>
          <w:tcPr>
            <w:tcW w:w="0" w:type="auto"/>
            <w:hideMark/>
          </w:tcPr>
          <w:p w14:paraId="7A40896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w:t>
            </w:r>
          </w:p>
        </w:tc>
        <w:tc>
          <w:tcPr>
            <w:tcW w:w="1379" w:type="dxa"/>
            <w:hideMark/>
          </w:tcPr>
          <w:p w14:paraId="18E3A296"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0,29361</w:t>
            </w:r>
          </w:p>
        </w:tc>
        <w:tc>
          <w:tcPr>
            <w:tcW w:w="0" w:type="auto"/>
            <w:hideMark/>
          </w:tcPr>
          <w:p w14:paraId="6FE125A3"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0,3</w:t>
            </w:r>
          </w:p>
        </w:tc>
        <w:tc>
          <w:tcPr>
            <w:tcW w:w="0" w:type="auto"/>
            <w:hideMark/>
          </w:tcPr>
          <w:p w14:paraId="2B6DD38E"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0,254</w:t>
            </w:r>
          </w:p>
        </w:tc>
        <w:tc>
          <w:tcPr>
            <w:tcW w:w="0" w:type="auto"/>
            <w:hideMark/>
          </w:tcPr>
          <w:p w14:paraId="2F59B372"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1F45F37C"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2,84761</w:t>
            </w:r>
          </w:p>
        </w:tc>
      </w:tr>
      <w:tr w:rsidR="008D66F9" w:rsidRPr="00474647" w14:paraId="1C412146" w14:textId="77777777" w:rsidTr="008D66F9">
        <w:trPr>
          <w:trHeight w:val="315"/>
        </w:trPr>
        <w:tc>
          <w:tcPr>
            <w:tcW w:w="0" w:type="auto"/>
            <w:hideMark/>
          </w:tcPr>
          <w:p w14:paraId="19E294F5" w14:textId="77777777" w:rsidR="008D66F9" w:rsidRPr="00474647" w:rsidRDefault="008D66F9" w:rsidP="008D66F9">
            <w:pPr>
              <w:rPr>
                <w:rFonts w:ascii="Times New Roman" w:eastAsia="Times New Roman" w:hAnsi="Times New Roman"/>
                <w:color w:val="484848"/>
              </w:rPr>
            </w:pPr>
            <w:r w:rsidRPr="00474647">
              <w:rPr>
                <w:rFonts w:ascii="Times New Roman" w:eastAsia="Times New Roman" w:hAnsi="Times New Roman"/>
                <w:color w:val="484848"/>
              </w:rPr>
              <w:t>Задача #2299: Заглушка на сайт до определенной даты</w:t>
            </w:r>
          </w:p>
        </w:tc>
        <w:tc>
          <w:tcPr>
            <w:tcW w:w="0" w:type="auto"/>
            <w:hideMark/>
          </w:tcPr>
          <w:p w14:paraId="24793B5F" w14:textId="77777777" w:rsidR="008D66F9" w:rsidRPr="00474647" w:rsidRDefault="008D66F9" w:rsidP="008D66F9">
            <w:pPr>
              <w:jc w:val="right"/>
              <w:rPr>
                <w:rFonts w:ascii="Times New Roman" w:eastAsia="Times New Roman" w:hAnsi="Times New Roman"/>
                <w:color w:val="484848"/>
              </w:rPr>
            </w:pPr>
            <w:r w:rsidRPr="00474647">
              <w:rPr>
                <w:rFonts w:ascii="Times New Roman" w:eastAsia="Times New Roman" w:hAnsi="Times New Roman"/>
                <w:color w:val="484848"/>
              </w:rPr>
              <w:t>2</w:t>
            </w:r>
          </w:p>
        </w:tc>
        <w:tc>
          <w:tcPr>
            <w:tcW w:w="0" w:type="auto"/>
            <w:hideMark/>
          </w:tcPr>
          <w:p w14:paraId="59E7601C"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w:t>
            </w:r>
          </w:p>
        </w:tc>
        <w:tc>
          <w:tcPr>
            <w:tcW w:w="1379" w:type="dxa"/>
            <w:hideMark/>
          </w:tcPr>
          <w:p w14:paraId="1C5EFFA5"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0,29361</w:t>
            </w:r>
          </w:p>
        </w:tc>
        <w:tc>
          <w:tcPr>
            <w:tcW w:w="0" w:type="auto"/>
            <w:hideMark/>
          </w:tcPr>
          <w:p w14:paraId="03821EE2"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0,3</w:t>
            </w:r>
          </w:p>
        </w:tc>
        <w:tc>
          <w:tcPr>
            <w:tcW w:w="0" w:type="auto"/>
            <w:hideMark/>
          </w:tcPr>
          <w:p w14:paraId="31E77196"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0,254</w:t>
            </w:r>
          </w:p>
        </w:tc>
        <w:tc>
          <w:tcPr>
            <w:tcW w:w="0" w:type="auto"/>
            <w:hideMark/>
          </w:tcPr>
          <w:p w14:paraId="16FD44C9"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0</w:t>
            </w:r>
          </w:p>
        </w:tc>
        <w:tc>
          <w:tcPr>
            <w:tcW w:w="0" w:type="auto"/>
            <w:hideMark/>
          </w:tcPr>
          <w:p w14:paraId="0D449CD4"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2,84761</w:t>
            </w:r>
          </w:p>
        </w:tc>
      </w:tr>
      <w:tr w:rsidR="008D66F9" w:rsidRPr="008D66F9" w14:paraId="7C237189" w14:textId="77777777" w:rsidTr="008D66F9">
        <w:trPr>
          <w:trHeight w:val="315"/>
        </w:trPr>
        <w:tc>
          <w:tcPr>
            <w:tcW w:w="0" w:type="auto"/>
            <w:hideMark/>
          </w:tcPr>
          <w:p w14:paraId="09A62D03" w14:textId="77777777" w:rsidR="008D66F9" w:rsidRPr="00474647" w:rsidRDefault="008D66F9" w:rsidP="008D66F9">
            <w:pPr>
              <w:rPr>
                <w:rFonts w:ascii="Times New Roman" w:eastAsia="Times New Roman" w:hAnsi="Times New Roman"/>
              </w:rPr>
            </w:pPr>
            <w:r w:rsidRPr="00474647">
              <w:rPr>
                <w:rFonts w:ascii="Times New Roman" w:eastAsia="Times New Roman" w:hAnsi="Times New Roman"/>
              </w:rPr>
              <w:t>Итого</w:t>
            </w:r>
          </w:p>
        </w:tc>
        <w:tc>
          <w:tcPr>
            <w:tcW w:w="0" w:type="auto"/>
            <w:hideMark/>
          </w:tcPr>
          <w:p w14:paraId="47197081"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123,17</w:t>
            </w:r>
          </w:p>
        </w:tc>
        <w:tc>
          <w:tcPr>
            <w:tcW w:w="0" w:type="auto"/>
            <w:hideMark/>
          </w:tcPr>
          <w:p w14:paraId="35FDE958" w14:textId="77777777" w:rsidR="008D66F9" w:rsidRPr="00474647" w:rsidRDefault="008D66F9" w:rsidP="008D66F9">
            <w:pPr>
              <w:jc w:val="right"/>
              <w:rPr>
                <w:rFonts w:ascii="Times New Roman" w:eastAsia="Times New Roman" w:hAnsi="Times New Roman"/>
              </w:rPr>
            </w:pPr>
            <w:r w:rsidRPr="00474647">
              <w:rPr>
                <w:rFonts w:ascii="Times New Roman" w:eastAsia="Times New Roman" w:hAnsi="Times New Roman"/>
              </w:rPr>
              <w:t>72,5</w:t>
            </w:r>
          </w:p>
        </w:tc>
        <w:tc>
          <w:tcPr>
            <w:tcW w:w="1379" w:type="dxa"/>
            <w:hideMark/>
          </w:tcPr>
          <w:p w14:paraId="68ED9EB2" w14:textId="77777777" w:rsidR="008D66F9" w:rsidRPr="00474647" w:rsidRDefault="008D66F9" w:rsidP="008D66F9">
            <w:pPr>
              <w:jc w:val="right"/>
              <w:rPr>
                <w:rFonts w:ascii="Times New Roman" w:eastAsia="Times New Roman" w:hAnsi="Times New Roman"/>
              </w:rPr>
            </w:pPr>
          </w:p>
        </w:tc>
        <w:tc>
          <w:tcPr>
            <w:tcW w:w="0" w:type="auto"/>
            <w:hideMark/>
          </w:tcPr>
          <w:p w14:paraId="7EEE08AC" w14:textId="77777777" w:rsidR="008D66F9" w:rsidRPr="00474647" w:rsidRDefault="008D66F9" w:rsidP="008D66F9">
            <w:pPr>
              <w:rPr>
                <w:rFonts w:ascii="Times New Roman" w:eastAsia="Times New Roman" w:hAnsi="Times New Roman"/>
              </w:rPr>
            </w:pPr>
          </w:p>
        </w:tc>
        <w:tc>
          <w:tcPr>
            <w:tcW w:w="0" w:type="auto"/>
            <w:hideMark/>
          </w:tcPr>
          <w:p w14:paraId="0CCFB1E9" w14:textId="77777777" w:rsidR="008D66F9" w:rsidRPr="00474647" w:rsidRDefault="008D66F9" w:rsidP="008D66F9">
            <w:pPr>
              <w:rPr>
                <w:rFonts w:ascii="Times New Roman" w:eastAsia="Times New Roman" w:hAnsi="Times New Roman"/>
              </w:rPr>
            </w:pPr>
          </w:p>
        </w:tc>
        <w:tc>
          <w:tcPr>
            <w:tcW w:w="0" w:type="auto"/>
            <w:hideMark/>
          </w:tcPr>
          <w:p w14:paraId="16E90233" w14:textId="77777777" w:rsidR="008D66F9" w:rsidRPr="00474647" w:rsidRDefault="008D66F9" w:rsidP="008D66F9">
            <w:pPr>
              <w:rPr>
                <w:rFonts w:ascii="Times New Roman" w:eastAsia="Times New Roman" w:hAnsi="Times New Roman"/>
              </w:rPr>
            </w:pPr>
          </w:p>
        </w:tc>
        <w:tc>
          <w:tcPr>
            <w:tcW w:w="0" w:type="auto"/>
            <w:hideMark/>
          </w:tcPr>
          <w:p w14:paraId="04062E1B" w14:textId="77777777" w:rsidR="008D66F9" w:rsidRPr="008D66F9" w:rsidRDefault="008D66F9" w:rsidP="008D66F9">
            <w:pPr>
              <w:jc w:val="right"/>
              <w:rPr>
                <w:rFonts w:ascii="Times New Roman" w:eastAsia="Times New Roman" w:hAnsi="Times New Roman"/>
              </w:rPr>
            </w:pPr>
            <w:r w:rsidRPr="00474647">
              <w:rPr>
                <w:rFonts w:ascii="Times New Roman" w:eastAsia="Times New Roman" w:hAnsi="Times New Roman"/>
              </w:rPr>
              <w:t>109,0491275</w:t>
            </w:r>
          </w:p>
        </w:tc>
      </w:tr>
    </w:tbl>
    <w:p w14:paraId="76C789A8" w14:textId="1B7AE764" w:rsidR="00880BBE" w:rsidRDefault="00880BBE" w:rsidP="000D5A89">
      <w:pPr>
        <w:spacing w:after="0" w:line="360" w:lineRule="auto"/>
        <w:ind w:firstLine="709"/>
        <w:jc w:val="both"/>
        <w:rPr>
          <w:rFonts w:ascii="Times New Roman" w:hAnsi="Times New Roman" w:cs="Times New Roman"/>
          <w:sz w:val="26"/>
          <w:szCs w:val="26"/>
        </w:rPr>
      </w:pPr>
    </w:p>
    <w:p w14:paraId="550B9E8D" w14:textId="77777777" w:rsidR="00880BBE" w:rsidRDefault="00880BBE">
      <w:pPr>
        <w:rPr>
          <w:rFonts w:ascii="Times New Roman" w:hAnsi="Times New Roman" w:cs="Times New Roman"/>
          <w:sz w:val="26"/>
          <w:szCs w:val="26"/>
        </w:rPr>
      </w:pPr>
      <w:r>
        <w:rPr>
          <w:rFonts w:ascii="Times New Roman" w:hAnsi="Times New Roman" w:cs="Times New Roman"/>
          <w:sz w:val="26"/>
          <w:szCs w:val="26"/>
        </w:rPr>
        <w:br w:type="page"/>
      </w:r>
    </w:p>
    <w:p w14:paraId="7509DBC2" w14:textId="772131AC" w:rsidR="00880BBE" w:rsidRPr="00474647" w:rsidRDefault="00880BBE" w:rsidP="00880BBE">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Таблица В.2. </w:t>
      </w:r>
      <w:r w:rsidR="005E0AF9" w:rsidRPr="00001248">
        <w:rPr>
          <w:rFonts w:ascii="Times New Roman" w:hAnsi="Times New Roman" w:cs="Times New Roman"/>
          <w:sz w:val="26"/>
          <w:szCs w:val="26"/>
        </w:rPr>
        <w:t>Расчёт предварительной стоимости проекта</w:t>
      </w:r>
      <w:r w:rsidR="005E0AF9">
        <w:rPr>
          <w:rFonts w:ascii="Times New Roman" w:hAnsi="Times New Roman" w:cs="Times New Roman"/>
          <w:sz w:val="26"/>
          <w:szCs w:val="26"/>
        </w:rPr>
        <w:t xml:space="preserve"> «АКГС»</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275"/>
        <w:gridCol w:w="1702"/>
        <w:gridCol w:w="1417"/>
        <w:gridCol w:w="709"/>
        <w:gridCol w:w="1276"/>
        <w:gridCol w:w="1134"/>
        <w:gridCol w:w="1559"/>
        <w:gridCol w:w="993"/>
        <w:gridCol w:w="992"/>
      </w:tblGrid>
      <w:tr w:rsidR="005E0AF9" w:rsidRPr="005E0AF9" w14:paraId="0D1F41F3" w14:textId="77777777" w:rsidTr="005E0AF9">
        <w:trPr>
          <w:trHeight w:val="600"/>
        </w:trPr>
        <w:tc>
          <w:tcPr>
            <w:tcW w:w="3544" w:type="dxa"/>
            <w:vAlign w:val="center"/>
          </w:tcPr>
          <w:p w14:paraId="7A68A630" w14:textId="4570AFD6" w:rsidR="005E0AF9" w:rsidRPr="005E0AF9" w:rsidRDefault="005E0AF9" w:rsidP="005E0AF9">
            <w:pPr>
              <w:spacing w:after="0" w:line="240" w:lineRule="auto"/>
              <w:jc w:val="center"/>
              <w:rPr>
                <w:rFonts w:ascii="Times New Roman" w:eastAsia="Times New Roman" w:hAnsi="Times New Roman" w:cs="Times New Roman"/>
                <w:b/>
                <w:color w:val="000000"/>
                <w:lang w:eastAsia="ru-RU"/>
              </w:rPr>
            </w:pPr>
            <w:r w:rsidRPr="005E0AF9">
              <w:rPr>
                <w:rFonts w:ascii="Times New Roman" w:eastAsia="Times New Roman" w:hAnsi="Times New Roman" w:cs="Times New Roman"/>
                <w:b/>
                <w:color w:val="000000"/>
                <w:lang w:eastAsia="ru-RU"/>
              </w:rPr>
              <w:t>Задача</w:t>
            </w:r>
          </w:p>
        </w:tc>
        <w:tc>
          <w:tcPr>
            <w:tcW w:w="1275" w:type="dxa"/>
            <w:shd w:val="clear" w:color="auto" w:fill="auto"/>
            <w:vAlign w:val="center"/>
            <w:hideMark/>
          </w:tcPr>
          <w:p w14:paraId="1BBC6C29" w14:textId="77777777" w:rsidR="005E0AF9" w:rsidRPr="005E0AF9" w:rsidRDefault="005E0AF9" w:rsidP="005E0AF9">
            <w:pPr>
              <w:spacing w:after="0" w:line="240" w:lineRule="auto"/>
              <w:jc w:val="center"/>
              <w:rPr>
                <w:rFonts w:ascii="Times New Roman" w:eastAsia="Times New Roman" w:hAnsi="Times New Roman" w:cs="Times New Roman"/>
                <w:b/>
                <w:color w:val="000000"/>
                <w:lang w:eastAsia="ru-RU"/>
              </w:rPr>
            </w:pPr>
            <w:r w:rsidRPr="005E0AF9">
              <w:rPr>
                <w:rFonts w:ascii="Times New Roman" w:eastAsia="Times New Roman" w:hAnsi="Times New Roman" w:cs="Times New Roman"/>
                <w:b/>
                <w:color w:val="000000"/>
                <w:lang w:eastAsia="ru-RU"/>
              </w:rPr>
              <w:t>затраченное время</w:t>
            </w:r>
          </w:p>
        </w:tc>
        <w:tc>
          <w:tcPr>
            <w:tcW w:w="1702" w:type="dxa"/>
            <w:shd w:val="clear" w:color="auto" w:fill="auto"/>
            <w:vAlign w:val="center"/>
            <w:hideMark/>
          </w:tcPr>
          <w:p w14:paraId="268E29F4" w14:textId="77777777" w:rsidR="005E0AF9" w:rsidRPr="005E0AF9" w:rsidRDefault="005E0AF9" w:rsidP="005E0AF9">
            <w:pPr>
              <w:spacing w:after="0" w:line="240" w:lineRule="auto"/>
              <w:jc w:val="center"/>
              <w:rPr>
                <w:rFonts w:ascii="Times New Roman" w:eastAsia="Times New Roman" w:hAnsi="Times New Roman" w:cs="Times New Roman"/>
                <w:b/>
                <w:color w:val="000000"/>
                <w:lang w:eastAsia="ru-RU"/>
              </w:rPr>
            </w:pPr>
            <w:r w:rsidRPr="005E0AF9">
              <w:rPr>
                <w:rFonts w:ascii="Times New Roman" w:eastAsia="Times New Roman" w:hAnsi="Times New Roman" w:cs="Times New Roman"/>
                <w:b/>
                <w:color w:val="000000"/>
                <w:lang w:eastAsia="ru-RU"/>
              </w:rPr>
              <w:t>запланированное время</w:t>
            </w:r>
          </w:p>
        </w:tc>
        <w:tc>
          <w:tcPr>
            <w:tcW w:w="1417" w:type="dxa"/>
            <w:shd w:val="clear" w:color="auto" w:fill="auto"/>
            <w:vAlign w:val="center"/>
            <w:hideMark/>
          </w:tcPr>
          <w:p w14:paraId="36EC2CF0" w14:textId="77777777" w:rsidR="005E0AF9" w:rsidRPr="005E0AF9" w:rsidRDefault="005E0AF9" w:rsidP="005E0AF9">
            <w:pPr>
              <w:spacing w:after="0" w:line="240" w:lineRule="auto"/>
              <w:jc w:val="center"/>
              <w:rPr>
                <w:rFonts w:ascii="Times New Roman" w:eastAsia="Times New Roman" w:hAnsi="Times New Roman" w:cs="Times New Roman"/>
                <w:b/>
                <w:color w:val="000000"/>
                <w:lang w:eastAsia="ru-RU"/>
              </w:rPr>
            </w:pPr>
            <w:r w:rsidRPr="005E0AF9">
              <w:rPr>
                <w:rFonts w:ascii="Times New Roman" w:eastAsia="Times New Roman" w:hAnsi="Times New Roman" w:cs="Times New Roman"/>
                <w:b/>
                <w:color w:val="000000"/>
                <w:lang w:eastAsia="ru-RU"/>
              </w:rPr>
              <w:t>Сотрудник</w:t>
            </w:r>
          </w:p>
        </w:tc>
        <w:tc>
          <w:tcPr>
            <w:tcW w:w="709" w:type="dxa"/>
            <w:shd w:val="clear" w:color="auto" w:fill="auto"/>
            <w:vAlign w:val="center"/>
            <w:hideMark/>
          </w:tcPr>
          <w:p w14:paraId="1D84CEFA" w14:textId="77777777" w:rsidR="005E0AF9" w:rsidRPr="005E0AF9" w:rsidRDefault="005E0AF9" w:rsidP="005E0AF9">
            <w:pPr>
              <w:spacing w:after="0" w:line="240" w:lineRule="auto"/>
              <w:jc w:val="center"/>
              <w:rPr>
                <w:rFonts w:ascii="Times New Roman" w:eastAsia="Times New Roman" w:hAnsi="Times New Roman" w:cs="Times New Roman"/>
                <w:b/>
                <w:color w:val="000000"/>
                <w:lang w:eastAsia="ru-RU"/>
              </w:rPr>
            </w:pPr>
            <w:r w:rsidRPr="005E0AF9">
              <w:rPr>
                <w:rFonts w:ascii="Times New Roman" w:eastAsia="Times New Roman" w:hAnsi="Times New Roman" w:cs="Times New Roman"/>
                <w:b/>
                <w:color w:val="000000"/>
                <w:lang w:eastAsia="ru-RU"/>
              </w:rPr>
              <w:t>EC</w:t>
            </w:r>
          </w:p>
        </w:tc>
        <w:tc>
          <w:tcPr>
            <w:tcW w:w="1276" w:type="dxa"/>
            <w:shd w:val="clear" w:color="auto" w:fill="auto"/>
            <w:vAlign w:val="center"/>
            <w:hideMark/>
          </w:tcPr>
          <w:p w14:paraId="0B0513DB" w14:textId="77777777" w:rsidR="005E0AF9" w:rsidRPr="005E0AF9" w:rsidRDefault="005E0AF9" w:rsidP="005E0AF9">
            <w:pPr>
              <w:spacing w:after="0" w:line="240" w:lineRule="auto"/>
              <w:jc w:val="center"/>
              <w:rPr>
                <w:rFonts w:ascii="Times New Roman" w:eastAsia="Times New Roman" w:hAnsi="Times New Roman" w:cs="Times New Roman"/>
                <w:b/>
                <w:bCs/>
                <w:color w:val="000000"/>
                <w:lang w:eastAsia="ru-RU"/>
              </w:rPr>
            </w:pPr>
            <w:r w:rsidRPr="005E0AF9">
              <w:rPr>
                <w:rFonts w:ascii="Times New Roman" w:eastAsia="Times New Roman" w:hAnsi="Times New Roman" w:cs="Times New Roman"/>
                <w:b/>
                <w:bCs/>
                <w:color w:val="000000"/>
                <w:lang w:eastAsia="ru-RU"/>
              </w:rPr>
              <w:t>TC*(1-EC)</w:t>
            </w:r>
          </w:p>
        </w:tc>
        <w:tc>
          <w:tcPr>
            <w:tcW w:w="1134" w:type="dxa"/>
            <w:shd w:val="clear" w:color="auto" w:fill="auto"/>
            <w:noWrap/>
            <w:vAlign w:val="center"/>
            <w:hideMark/>
          </w:tcPr>
          <w:p w14:paraId="5CD77387" w14:textId="77777777" w:rsidR="005E0AF9" w:rsidRPr="005E0AF9" w:rsidRDefault="005E0AF9" w:rsidP="005E0AF9">
            <w:pPr>
              <w:spacing w:after="0" w:line="240" w:lineRule="auto"/>
              <w:jc w:val="center"/>
              <w:rPr>
                <w:rFonts w:ascii="Times New Roman" w:eastAsia="Times New Roman" w:hAnsi="Times New Roman" w:cs="Times New Roman"/>
                <w:b/>
                <w:bCs/>
                <w:color w:val="000000"/>
                <w:lang w:eastAsia="ru-RU"/>
              </w:rPr>
            </w:pPr>
            <w:r w:rsidRPr="005E0AF9">
              <w:rPr>
                <w:rFonts w:ascii="Times New Roman" w:eastAsia="Times New Roman" w:hAnsi="Times New Roman" w:cs="Times New Roman"/>
                <w:b/>
                <w:bCs/>
                <w:color w:val="000000"/>
                <w:lang w:eastAsia="ru-RU"/>
              </w:rPr>
              <w:t>TC*MC</w:t>
            </w:r>
          </w:p>
        </w:tc>
        <w:tc>
          <w:tcPr>
            <w:tcW w:w="1559" w:type="dxa"/>
            <w:shd w:val="clear" w:color="auto" w:fill="auto"/>
            <w:noWrap/>
            <w:vAlign w:val="center"/>
            <w:hideMark/>
          </w:tcPr>
          <w:p w14:paraId="5077DA02" w14:textId="77777777" w:rsidR="005E0AF9" w:rsidRPr="005E0AF9" w:rsidRDefault="005E0AF9" w:rsidP="005E0AF9">
            <w:pPr>
              <w:spacing w:after="0" w:line="240" w:lineRule="auto"/>
              <w:jc w:val="center"/>
              <w:rPr>
                <w:rFonts w:ascii="Times New Roman" w:eastAsia="Times New Roman" w:hAnsi="Times New Roman" w:cs="Times New Roman"/>
                <w:b/>
                <w:bCs/>
                <w:color w:val="000000"/>
                <w:lang w:eastAsia="ru-RU"/>
              </w:rPr>
            </w:pPr>
            <w:r w:rsidRPr="005E0AF9">
              <w:rPr>
                <w:rFonts w:ascii="Times New Roman" w:eastAsia="Times New Roman" w:hAnsi="Times New Roman" w:cs="Times New Roman"/>
                <w:b/>
                <w:bCs/>
                <w:color w:val="000000"/>
                <w:lang w:eastAsia="ru-RU"/>
              </w:rPr>
              <w:t>TC*(RC/100)</w:t>
            </w:r>
          </w:p>
        </w:tc>
        <w:tc>
          <w:tcPr>
            <w:tcW w:w="993" w:type="dxa"/>
            <w:shd w:val="clear" w:color="auto" w:fill="auto"/>
            <w:noWrap/>
            <w:vAlign w:val="center"/>
            <w:hideMark/>
          </w:tcPr>
          <w:p w14:paraId="20F36202" w14:textId="77777777" w:rsidR="005E0AF9" w:rsidRPr="005E0AF9" w:rsidRDefault="005E0AF9" w:rsidP="005E0AF9">
            <w:pPr>
              <w:spacing w:after="0" w:line="240" w:lineRule="auto"/>
              <w:jc w:val="center"/>
              <w:rPr>
                <w:rFonts w:ascii="Times New Roman" w:eastAsia="Times New Roman" w:hAnsi="Times New Roman" w:cs="Times New Roman"/>
                <w:b/>
                <w:bCs/>
                <w:color w:val="000000"/>
                <w:lang w:eastAsia="ru-RU"/>
              </w:rPr>
            </w:pPr>
            <w:r w:rsidRPr="005E0AF9">
              <w:rPr>
                <w:rFonts w:ascii="Times New Roman" w:eastAsia="Times New Roman" w:hAnsi="Times New Roman" w:cs="Times New Roman"/>
                <w:b/>
                <w:bCs/>
                <w:color w:val="000000"/>
                <w:lang w:eastAsia="ru-RU"/>
              </w:rPr>
              <w:t>TC*CC</w:t>
            </w:r>
          </w:p>
        </w:tc>
        <w:tc>
          <w:tcPr>
            <w:tcW w:w="992" w:type="dxa"/>
            <w:shd w:val="clear" w:color="auto" w:fill="auto"/>
            <w:noWrap/>
            <w:vAlign w:val="center"/>
            <w:hideMark/>
          </w:tcPr>
          <w:p w14:paraId="3403B40E" w14:textId="77777777" w:rsidR="005E0AF9" w:rsidRPr="005E0AF9" w:rsidRDefault="005E0AF9" w:rsidP="005E0AF9">
            <w:pPr>
              <w:spacing w:after="0" w:line="240" w:lineRule="auto"/>
              <w:jc w:val="center"/>
              <w:rPr>
                <w:rFonts w:ascii="Times New Roman" w:eastAsia="Times New Roman" w:hAnsi="Times New Roman" w:cs="Times New Roman"/>
                <w:b/>
                <w:bCs/>
                <w:color w:val="000000"/>
                <w:lang w:eastAsia="ru-RU"/>
              </w:rPr>
            </w:pPr>
            <w:r w:rsidRPr="005E0AF9">
              <w:rPr>
                <w:rFonts w:ascii="Times New Roman" w:eastAsia="Times New Roman" w:hAnsi="Times New Roman" w:cs="Times New Roman"/>
                <w:b/>
                <w:bCs/>
                <w:color w:val="000000"/>
                <w:lang w:eastAsia="ru-RU"/>
              </w:rPr>
              <w:t>Сумма</w:t>
            </w:r>
          </w:p>
        </w:tc>
      </w:tr>
      <w:tr w:rsidR="005E0AF9" w:rsidRPr="005E0AF9" w14:paraId="1346992A" w14:textId="77777777" w:rsidTr="005E0AF9">
        <w:trPr>
          <w:trHeight w:val="300"/>
        </w:trPr>
        <w:tc>
          <w:tcPr>
            <w:tcW w:w="3544" w:type="dxa"/>
            <w:vAlign w:val="bottom"/>
          </w:tcPr>
          <w:p w14:paraId="0331B7FC"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w:t>
            </w:r>
          </w:p>
        </w:tc>
        <w:tc>
          <w:tcPr>
            <w:tcW w:w="1275" w:type="dxa"/>
            <w:shd w:val="clear" w:color="auto" w:fill="auto"/>
            <w:vAlign w:val="bottom"/>
            <w:hideMark/>
          </w:tcPr>
          <w:p w14:paraId="256BF492" w14:textId="5E1D1376"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1</w:t>
            </w:r>
          </w:p>
        </w:tc>
        <w:tc>
          <w:tcPr>
            <w:tcW w:w="1702" w:type="dxa"/>
            <w:shd w:val="clear" w:color="auto" w:fill="auto"/>
            <w:noWrap/>
            <w:vAlign w:val="bottom"/>
            <w:hideMark/>
          </w:tcPr>
          <w:p w14:paraId="39925D75"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1417" w:type="dxa"/>
            <w:shd w:val="clear" w:color="auto" w:fill="auto"/>
            <w:vAlign w:val="bottom"/>
            <w:hideMark/>
          </w:tcPr>
          <w:p w14:paraId="3F1828DF"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1</w:t>
            </w:r>
          </w:p>
        </w:tc>
        <w:tc>
          <w:tcPr>
            <w:tcW w:w="709" w:type="dxa"/>
            <w:shd w:val="clear" w:color="auto" w:fill="auto"/>
            <w:noWrap/>
            <w:vAlign w:val="bottom"/>
            <w:hideMark/>
          </w:tcPr>
          <w:p w14:paraId="1CE4C4E9"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0,70</w:t>
            </w:r>
          </w:p>
        </w:tc>
        <w:tc>
          <w:tcPr>
            <w:tcW w:w="1276" w:type="dxa"/>
            <w:shd w:val="clear" w:color="auto" w:fill="auto"/>
            <w:noWrap/>
            <w:vAlign w:val="bottom"/>
            <w:hideMark/>
          </w:tcPr>
          <w:p w14:paraId="0F62E69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1134" w:type="dxa"/>
            <w:shd w:val="clear" w:color="auto" w:fill="auto"/>
            <w:noWrap/>
            <w:vAlign w:val="bottom"/>
            <w:hideMark/>
          </w:tcPr>
          <w:p w14:paraId="60347DA0"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1559" w:type="dxa"/>
            <w:shd w:val="clear" w:color="auto" w:fill="auto"/>
            <w:noWrap/>
            <w:vAlign w:val="bottom"/>
            <w:hideMark/>
          </w:tcPr>
          <w:p w14:paraId="58C4565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3" w:type="dxa"/>
            <w:shd w:val="clear" w:color="auto" w:fill="auto"/>
            <w:noWrap/>
            <w:vAlign w:val="bottom"/>
            <w:hideMark/>
          </w:tcPr>
          <w:p w14:paraId="7F32158F"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3F71FEBE"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r>
      <w:tr w:rsidR="005E0AF9" w:rsidRPr="005E0AF9" w14:paraId="6799C7A2" w14:textId="77777777" w:rsidTr="005E0AF9">
        <w:trPr>
          <w:trHeight w:val="300"/>
        </w:trPr>
        <w:tc>
          <w:tcPr>
            <w:tcW w:w="3544" w:type="dxa"/>
            <w:vAlign w:val="bottom"/>
          </w:tcPr>
          <w:p w14:paraId="166EA771"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Вакансии</w:t>
            </w:r>
          </w:p>
        </w:tc>
        <w:tc>
          <w:tcPr>
            <w:tcW w:w="1275" w:type="dxa"/>
            <w:shd w:val="clear" w:color="auto" w:fill="auto"/>
            <w:noWrap/>
            <w:vAlign w:val="bottom"/>
            <w:hideMark/>
          </w:tcPr>
          <w:p w14:paraId="2E1A62F5" w14:textId="0A499664"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2</w:t>
            </w:r>
          </w:p>
        </w:tc>
        <w:tc>
          <w:tcPr>
            <w:tcW w:w="1702" w:type="dxa"/>
            <w:shd w:val="clear" w:color="auto" w:fill="auto"/>
            <w:noWrap/>
            <w:vAlign w:val="bottom"/>
            <w:hideMark/>
          </w:tcPr>
          <w:p w14:paraId="455320B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2,00</w:t>
            </w:r>
          </w:p>
        </w:tc>
        <w:tc>
          <w:tcPr>
            <w:tcW w:w="1417" w:type="dxa"/>
            <w:shd w:val="clear" w:color="auto" w:fill="auto"/>
            <w:vAlign w:val="bottom"/>
            <w:hideMark/>
          </w:tcPr>
          <w:p w14:paraId="211B639A"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3</w:t>
            </w:r>
          </w:p>
        </w:tc>
        <w:tc>
          <w:tcPr>
            <w:tcW w:w="709" w:type="dxa"/>
            <w:shd w:val="clear" w:color="auto" w:fill="auto"/>
            <w:noWrap/>
            <w:vAlign w:val="bottom"/>
            <w:hideMark/>
          </w:tcPr>
          <w:p w14:paraId="32C8D13B"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0,18</w:t>
            </w:r>
          </w:p>
        </w:tc>
        <w:tc>
          <w:tcPr>
            <w:tcW w:w="1276" w:type="dxa"/>
            <w:shd w:val="clear" w:color="auto" w:fill="auto"/>
            <w:noWrap/>
            <w:vAlign w:val="bottom"/>
            <w:hideMark/>
          </w:tcPr>
          <w:p w14:paraId="5D0F8672"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1,65</w:t>
            </w:r>
          </w:p>
        </w:tc>
        <w:tc>
          <w:tcPr>
            <w:tcW w:w="1134" w:type="dxa"/>
            <w:shd w:val="clear" w:color="auto" w:fill="auto"/>
            <w:noWrap/>
            <w:vAlign w:val="bottom"/>
            <w:hideMark/>
          </w:tcPr>
          <w:p w14:paraId="37A59E3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0,30</w:t>
            </w:r>
          </w:p>
        </w:tc>
        <w:tc>
          <w:tcPr>
            <w:tcW w:w="1559" w:type="dxa"/>
            <w:shd w:val="clear" w:color="auto" w:fill="auto"/>
            <w:noWrap/>
            <w:vAlign w:val="bottom"/>
            <w:hideMark/>
          </w:tcPr>
          <w:p w14:paraId="67B3F69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0,23</w:t>
            </w:r>
          </w:p>
        </w:tc>
        <w:tc>
          <w:tcPr>
            <w:tcW w:w="993" w:type="dxa"/>
            <w:shd w:val="clear" w:color="auto" w:fill="auto"/>
            <w:noWrap/>
            <w:vAlign w:val="bottom"/>
            <w:hideMark/>
          </w:tcPr>
          <w:p w14:paraId="7E08627C"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22B72882"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4,18</w:t>
            </w:r>
          </w:p>
        </w:tc>
      </w:tr>
      <w:tr w:rsidR="005E0AF9" w:rsidRPr="005E0AF9" w14:paraId="09397871" w14:textId="77777777" w:rsidTr="005E0AF9">
        <w:trPr>
          <w:trHeight w:val="600"/>
        </w:trPr>
        <w:tc>
          <w:tcPr>
            <w:tcW w:w="3544" w:type="dxa"/>
            <w:vAlign w:val="bottom"/>
          </w:tcPr>
          <w:p w14:paraId="118C8BD7"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Добавить список новостей под правый баннер</w:t>
            </w:r>
          </w:p>
        </w:tc>
        <w:tc>
          <w:tcPr>
            <w:tcW w:w="1275" w:type="dxa"/>
            <w:shd w:val="clear" w:color="auto" w:fill="auto"/>
            <w:noWrap/>
            <w:vAlign w:val="bottom"/>
            <w:hideMark/>
          </w:tcPr>
          <w:p w14:paraId="57DD5F7E" w14:textId="60435A52"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2</w:t>
            </w:r>
          </w:p>
        </w:tc>
        <w:tc>
          <w:tcPr>
            <w:tcW w:w="1702" w:type="dxa"/>
            <w:shd w:val="clear" w:color="auto" w:fill="auto"/>
            <w:noWrap/>
            <w:vAlign w:val="bottom"/>
            <w:hideMark/>
          </w:tcPr>
          <w:p w14:paraId="62A53AF0"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1,00</w:t>
            </w:r>
          </w:p>
        </w:tc>
        <w:tc>
          <w:tcPr>
            <w:tcW w:w="1417" w:type="dxa"/>
            <w:shd w:val="clear" w:color="auto" w:fill="auto"/>
            <w:vAlign w:val="bottom"/>
            <w:hideMark/>
          </w:tcPr>
          <w:p w14:paraId="77D3050A"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3</w:t>
            </w:r>
          </w:p>
        </w:tc>
        <w:tc>
          <w:tcPr>
            <w:tcW w:w="709" w:type="dxa"/>
            <w:shd w:val="clear" w:color="auto" w:fill="auto"/>
            <w:noWrap/>
            <w:vAlign w:val="bottom"/>
            <w:hideMark/>
          </w:tcPr>
          <w:p w14:paraId="75755A7F"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0,18</w:t>
            </w:r>
          </w:p>
        </w:tc>
        <w:tc>
          <w:tcPr>
            <w:tcW w:w="1276" w:type="dxa"/>
            <w:shd w:val="clear" w:color="auto" w:fill="auto"/>
            <w:noWrap/>
            <w:vAlign w:val="bottom"/>
            <w:hideMark/>
          </w:tcPr>
          <w:p w14:paraId="321DC2BB"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0,82</w:t>
            </w:r>
          </w:p>
        </w:tc>
        <w:tc>
          <w:tcPr>
            <w:tcW w:w="1134" w:type="dxa"/>
            <w:shd w:val="clear" w:color="auto" w:fill="auto"/>
            <w:noWrap/>
            <w:vAlign w:val="bottom"/>
            <w:hideMark/>
          </w:tcPr>
          <w:p w14:paraId="3AC45EDE"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0,15</w:t>
            </w:r>
          </w:p>
        </w:tc>
        <w:tc>
          <w:tcPr>
            <w:tcW w:w="1559" w:type="dxa"/>
            <w:shd w:val="clear" w:color="auto" w:fill="auto"/>
            <w:noWrap/>
            <w:vAlign w:val="bottom"/>
            <w:hideMark/>
          </w:tcPr>
          <w:p w14:paraId="1A7849CF"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0,12</w:t>
            </w:r>
          </w:p>
        </w:tc>
        <w:tc>
          <w:tcPr>
            <w:tcW w:w="993" w:type="dxa"/>
            <w:shd w:val="clear" w:color="auto" w:fill="auto"/>
            <w:noWrap/>
            <w:vAlign w:val="bottom"/>
            <w:hideMark/>
          </w:tcPr>
          <w:p w14:paraId="13B457E7"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089CFA42"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2,09</w:t>
            </w:r>
          </w:p>
        </w:tc>
      </w:tr>
      <w:tr w:rsidR="005E0AF9" w:rsidRPr="005E0AF9" w14:paraId="3121DA5E" w14:textId="77777777" w:rsidTr="005E0AF9">
        <w:trPr>
          <w:trHeight w:val="600"/>
        </w:trPr>
        <w:tc>
          <w:tcPr>
            <w:tcW w:w="3544" w:type="dxa"/>
            <w:vAlign w:val="bottom"/>
          </w:tcPr>
          <w:p w14:paraId="7CCE3EF2"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Изучить механизм товар-торговое предложение</w:t>
            </w:r>
          </w:p>
        </w:tc>
        <w:tc>
          <w:tcPr>
            <w:tcW w:w="1275" w:type="dxa"/>
            <w:shd w:val="clear" w:color="auto" w:fill="auto"/>
            <w:noWrap/>
            <w:vAlign w:val="bottom"/>
            <w:hideMark/>
          </w:tcPr>
          <w:p w14:paraId="0F51B716" w14:textId="22875644"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5</w:t>
            </w:r>
          </w:p>
        </w:tc>
        <w:tc>
          <w:tcPr>
            <w:tcW w:w="1702" w:type="dxa"/>
            <w:shd w:val="clear" w:color="auto" w:fill="auto"/>
            <w:noWrap/>
            <w:vAlign w:val="bottom"/>
            <w:hideMark/>
          </w:tcPr>
          <w:p w14:paraId="4CE9937E"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3,00</w:t>
            </w:r>
          </w:p>
        </w:tc>
        <w:tc>
          <w:tcPr>
            <w:tcW w:w="1417" w:type="dxa"/>
            <w:shd w:val="clear" w:color="auto" w:fill="auto"/>
            <w:vAlign w:val="bottom"/>
            <w:hideMark/>
          </w:tcPr>
          <w:p w14:paraId="37CC3412"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3</w:t>
            </w:r>
          </w:p>
        </w:tc>
        <w:tc>
          <w:tcPr>
            <w:tcW w:w="709" w:type="dxa"/>
            <w:shd w:val="clear" w:color="auto" w:fill="auto"/>
            <w:noWrap/>
            <w:vAlign w:val="bottom"/>
            <w:hideMark/>
          </w:tcPr>
          <w:p w14:paraId="2FF67493"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0,18</w:t>
            </w:r>
          </w:p>
        </w:tc>
        <w:tc>
          <w:tcPr>
            <w:tcW w:w="1276" w:type="dxa"/>
            <w:shd w:val="clear" w:color="auto" w:fill="auto"/>
            <w:noWrap/>
            <w:vAlign w:val="bottom"/>
            <w:hideMark/>
          </w:tcPr>
          <w:p w14:paraId="1CE303AC"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2,47</w:t>
            </w:r>
          </w:p>
        </w:tc>
        <w:tc>
          <w:tcPr>
            <w:tcW w:w="1134" w:type="dxa"/>
            <w:shd w:val="clear" w:color="auto" w:fill="auto"/>
            <w:noWrap/>
            <w:vAlign w:val="bottom"/>
            <w:hideMark/>
          </w:tcPr>
          <w:p w14:paraId="4C108FE9"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0,45</w:t>
            </w:r>
          </w:p>
        </w:tc>
        <w:tc>
          <w:tcPr>
            <w:tcW w:w="1559" w:type="dxa"/>
            <w:shd w:val="clear" w:color="auto" w:fill="auto"/>
            <w:noWrap/>
            <w:vAlign w:val="bottom"/>
            <w:hideMark/>
          </w:tcPr>
          <w:p w14:paraId="326DC0D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0,35</w:t>
            </w:r>
          </w:p>
        </w:tc>
        <w:tc>
          <w:tcPr>
            <w:tcW w:w="993" w:type="dxa"/>
            <w:shd w:val="clear" w:color="auto" w:fill="auto"/>
            <w:noWrap/>
            <w:vAlign w:val="bottom"/>
            <w:hideMark/>
          </w:tcPr>
          <w:p w14:paraId="378C318E"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1855DD92"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6,27</w:t>
            </w:r>
          </w:p>
        </w:tc>
      </w:tr>
      <w:tr w:rsidR="005E0AF9" w:rsidRPr="005E0AF9" w14:paraId="6EECF25C" w14:textId="77777777" w:rsidTr="005E0AF9">
        <w:trPr>
          <w:trHeight w:val="300"/>
        </w:trPr>
        <w:tc>
          <w:tcPr>
            <w:tcW w:w="3544" w:type="dxa"/>
            <w:vAlign w:val="bottom"/>
          </w:tcPr>
          <w:p w14:paraId="7AC3280E"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Кастомизировать шаблон каталога</w:t>
            </w:r>
          </w:p>
        </w:tc>
        <w:tc>
          <w:tcPr>
            <w:tcW w:w="1275" w:type="dxa"/>
            <w:shd w:val="clear" w:color="auto" w:fill="auto"/>
            <w:noWrap/>
            <w:vAlign w:val="bottom"/>
            <w:hideMark/>
          </w:tcPr>
          <w:p w14:paraId="2BE48E1C" w14:textId="0C3EAAE2"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8</w:t>
            </w:r>
          </w:p>
        </w:tc>
        <w:tc>
          <w:tcPr>
            <w:tcW w:w="1702" w:type="dxa"/>
            <w:shd w:val="clear" w:color="auto" w:fill="auto"/>
            <w:noWrap/>
            <w:vAlign w:val="bottom"/>
            <w:hideMark/>
          </w:tcPr>
          <w:p w14:paraId="7A2C86BC"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7,00</w:t>
            </w:r>
          </w:p>
        </w:tc>
        <w:tc>
          <w:tcPr>
            <w:tcW w:w="1417" w:type="dxa"/>
            <w:shd w:val="clear" w:color="auto" w:fill="auto"/>
            <w:vAlign w:val="bottom"/>
            <w:hideMark/>
          </w:tcPr>
          <w:p w14:paraId="1939CDD7"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3</w:t>
            </w:r>
          </w:p>
        </w:tc>
        <w:tc>
          <w:tcPr>
            <w:tcW w:w="709" w:type="dxa"/>
            <w:shd w:val="clear" w:color="auto" w:fill="auto"/>
            <w:noWrap/>
            <w:vAlign w:val="bottom"/>
            <w:hideMark/>
          </w:tcPr>
          <w:p w14:paraId="599A682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0,18</w:t>
            </w:r>
          </w:p>
        </w:tc>
        <w:tc>
          <w:tcPr>
            <w:tcW w:w="1276" w:type="dxa"/>
            <w:shd w:val="clear" w:color="auto" w:fill="auto"/>
            <w:noWrap/>
            <w:vAlign w:val="bottom"/>
            <w:hideMark/>
          </w:tcPr>
          <w:p w14:paraId="139B7399"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5,77</w:t>
            </w:r>
          </w:p>
        </w:tc>
        <w:tc>
          <w:tcPr>
            <w:tcW w:w="1134" w:type="dxa"/>
            <w:shd w:val="clear" w:color="auto" w:fill="auto"/>
            <w:noWrap/>
            <w:vAlign w:val="bottom"/>
            <w:hideMark/>
          </w:tcPr>
          <w:p w14:paraId="4DAE619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1,05</w:t>
            </w:r>
          </w:p>
        </w:tc>
        <w:tc>
          <w:tcPr>
            <w:tcW w:w="1559" w:type="dxa"/>
            <w:shd w:val="clear" w:color="auto" w:fill="auto"/>
            <w:noWrap/>
            <w:vAlign w:val="bottom"/>
            <w:hideMark/>
          </w:tcPr>
          <w:p w14:paraId="35E3A43E"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0,82</w:t>
            </w:r>
          </w:p>
        </w:tc>
        <w:tc>
          <w:tcPr>
            <w:tcW w:w="993" w:type="dxa"/>
            <w:shd w:val="clear" w:color="auto" w:fill="auto"/>
            <w:noWrap/>
            <w:vAlign w:val="bottom"/>
            <w:hideMark/>
          </w:tcPr>
          <w:p w14:paraId="7920C10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789B0A7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14,63</w:t>
            </w:r>
          </w:p>
        </w:tc>
      </w:tr>
      <w:tr w:rsidR="005E0AF9" w:rsidRPr="005E0AF9" w14:paraId="356FBF54" w14:textId="77777777" w:rsidTr="005E0AF9">
        <w:trPr>
          <w:trHeight w:val="300"/>
        </w:trPr>
        <w:tc>
          <w:tcPr>
            <w:tcW w:w="3544" w:type="dxa"/>
            <w:vAlign w:val="bottom"/>
          </w:tcPr>
          <w:p w14:paraId="131A94C2"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Кнопки лайков</w:t>
            </w:r>
          </w:p>
        </w:tc>
        <w:tc>
          <w:tcPr>
            <w:tcW w:w="1275" w:type="dxa"/>
            <w:shd w:val="clear" w:color="auto" w:fill="auto"/>
            <w:noWrap/>
            <w:vAlign w:val="bottom"/>
            <w:hideMark/>
          </w:tcPr>
          <w:p w14:paraId="7DC98827" w14:textId="1A57B14E"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8</w:t>
            </w:r>
          </w:p>
        </w:tc>
        <w:tc>
          <w:tcPr>
            <w:tcW w:w="1702" w:type="dxa"/>
            <w:shd w:val="clear" w:color="auto" w:fill="auto"/>
            <w:noWrap/>
            <w:vAlign w:val="bottom"/>
            <w:hideMark/>
          </w:tcPr>
          <w:p w14:paraId="37792A6B"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5,00</w:t>
            </w:r>
          </w:p>
        </w:tc>
        <w:tc>
          <w:tcPr>
            <w:tcW w:w="1417" w:type="dxa"/>
            <w:shd w:val="clear" w:color="auto" w:fill="auto"/>
            <w:vAlign w:val="bottom"/>
            <w:hideMark/>
          </w:tcPr>
          <w:p w14:paraId="3E5D143A"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2</w:t>
            </w:r>
          </w:p>
        </w:tc>
        <w:tc>
          <w:tcPr>
            <w:tcW w:w="709" w:type="dxa"/>
            <w:shd w:val="clear" w:color="auto" w:fill="auto"/>
            <w:noWrap/>
            <w:vAlign w:val="bottom"/>
            <w:hideMark/>
          </w:tcPr>
          <w:p w14:paraId="13DDC83E"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0,20</w:t>
            </w:r>
          </w:p>
        </w:tc>
        <w:tc>
          <w:tcPr>
            <w:tcW w:w="1276" w:type="dxa"/>
            <w:shd w:val="clear" w:color="auto" w:fill="auto"/>
            <w:noWrap/>
            <w:vAlign w:val="bottom"/>
            <w:hideMark/>
          </w:tcPr>
          <w:p w14:paraId="3E57BDD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3,99</w:t>
            </w:r>
          </w:p>
        </w:tc>
        <w:tc>
          <w:tcPr>
            <w:tcW w:w="1134" w:type="dxa"/>
            <w:shd w:val="clear" w:color="auto" w:fill="auto"/>
            <w:noWrap/>
            <w:vAlign w:val="bottom"/>
            <w:hideMark/>
          </w:tcPr>
          <w:p w14:paraId="471A368C"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0,75</w:t>
            </w:r>
          </w:p>
        </w:tc>
        <w:tc>
          <w:tcPr>
            <w:tcW w:w="1559" w:type="dxa"/>
            <w:shd w:val="clear" w:color="auto" w:fill="auto"/>
            <w:noWrap/>
            <w:vAlign w:val="bottom"/>
            <w:hideMark/>
          </w:tcPr>
          <w:p w14:paraId="53AB6C1B"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0,59</w:t>
            </w:r>
          </w:p>
        </w:tc>
        <w:tc>
          <w:tcPr>
            <w:tcW w:w="993" w:type="dxa"/>
            <w:shd w:val="clear" w:color="auto" w:fill="auto"/>
            <w:noWrap/>
            <w:vAlign w:val="bottom"/>
            <w:hideMark/>
          </w:tcPr>
          <w:p w14:paraId="725F1A1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45785C0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10,32</w:t>
            </w:r>
          </w:p>
        </w:tc>
      </w:tr>
      <w:tr w:rsidR="005E0AF9" w:rsidRPr="005E0AF9" w14:paraId="4D1C3CD3" w14:textId="77777777" w:rsidTr="005E0AF9">
        <w:trPr>
          <w:trHeight w:val="300"/>
        </w:trPr>
        <w:tc>
          <w:tcPr>
            <w:tcW w:w="3544" w:type="dxa"/>
            <w:vAlign w:val="bottom"/>
          </w:tcPr>
          <w:p w14:paraId="1B0BCF3C"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Контакты</w:t>
            </w:r>
          </w:p>
        </w:tc>
        <w:tc>
          <w:tcPr>
            <w:tcW w:w="1275" w:type="dxa"/>
            <w:shd w:val="clear" w:color="auto" w:fill="auto"/>
            <w:noWrap/>
            <w:vAlign w:val="bottom"/>
            <w:hideMark/>
          </w:tcPr>
          <w:p w14:paraId="2F1A02D8" w14:textId="0D522C76"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8</w:t>
            </w:r>
          </w:p>
        </w:tc>
        <w:tc>
          <w:tcPr>
            <w:tcW w:w="1702" w:type="dxa"/>
            <w:shd w:val="clear" w:color="auto" w:fill="auto"/>
            <w:noWrap/>
            <w:vAlign w:val="bottom"/>
            <w:hideMark/>
          </w:tcPr>
          <w:p w14:paraId="13EBEE57"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6,00</w:t>
            </w:r>
          </w:p>
        </w:tc>
        <w:tc>
          <w:tcPr>
            <w:tcW w:w="1417" w:type="dxa"/>
            <w:shd w:val="clear" w:color="auto" w:fill="auto"/>
            <w:vAlign w:val="bottom"/>
            <w:hideMark/>
          </w:tcPr>
          <w:p w14:paraId="5D233939"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3</w:t>
            </w:r>
          </w:p>
        </w:tc>
        <w:tc>
          <w:tcPr>
            <w:tcW w:w="709" w:type="dxa"/>
            <w:shd w:val="clear" w:color="auto" w:fill="auto"/>
            <w:noWrap/>
            <w:vAlign w:val="bottom"/>
            <w:hideMark/>
          </w:tcPr>
          <w:p w14:paraId="2B5733B3"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0,18</w:t>
            </w:r>
          </w:p>
        </w:tc>
        <w:tc>
          <w:tcPr>
            <w:tcW w:w="1276" w:type="dxa"/>
            <w:shd w:val="clear" w:color="auto" w:fill="auto"/>
            <w:noWrap/>
            <w:vAlign w:val="bottom"/>
            <w:hideMark/>
          </w:tcPr>
          <w:p w14:paraId="4B671465"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4,94</w:t>
            </w:r>
          </w:p>
        </w:tc>
        <w:tc>
          <w:tcPr>
            <w:tcW w:w="1134" w:type="dxa"/>
            <w:shd w:val="clear" w:color="auto" w:fill="auto"/>
            <w:noWrap/>
            <w:vAlign w:val="bottom"/>
            <w:hideMark/>
          </w:tcPr>
          <w:p w14:paraId="4C8653A3"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0,90</w:t>
            </w:r>
          </w:p>
        </w:tc>
        <w:tc>
          <w:tcPr>
            <w:tcW w:w="1559" w:type="dxa"/>
            <w:shd w:val="clear" w:color="auto" w:fill="auto"/>
            <w:noWrap/>
            <w:vAlign w:val="bottom"/>
            <w:hideMark/>
          </w:tcPr>
          <w:p w14:paraId="58437219"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0,70</w:t>
            </w:r>
          </w:p>
        </w:tc>
        <w:tc>
          <w:tcPr>
            <w:tcW w:w="993" w:type="dxa"/>
            <w:shd w:val="clear" w:color="auto" w:fill="auto"/>
            <w:noWrap/>
            <w:vAlign w:val="bottom"/>
            <w:hideMark/>
          </w:tcPr>
          <w:p w14:paraId="2E7D19C7"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1052A1F7"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12,54</w:t>
            </w:r>
          </w:p>
        </w:tc>
      </w:tr>
      <w:tr w:rsidR="005E0AF9" w:rsidRPr="005E0AF9" w14:paraId="184ED453" w14:textId="77777777" w:rsidTr="005E0AF9">
        <w:trPr>
          <w:trHeight w:val="300"/>
        </w:trPr>
        <w:tc>
          <w:tcPr>
            <w:tcW w:w="3544" w:type="dxa"/>
            <w:vAlign w:val="bottom"/>
          </w:tcPr>
          <w:p w14:paraId="4F56380D"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Менеджеры</w:t>
            </w:r>
          </w:p>
        </w:tc>
        <w:tc>
          <w:tcPr>
            <w:tcW w:w="1275" w:type="dxa"/>
            <w:shd w:val="clear" w:color="auto" w:fill="auto"/>
            <w:noWrap/>
            <w:vAlign w:val="bottom"/>
            <w:hideMark/>
          </w:tcPr>
          <w:p w14:paraId="39B13CEA" w14:textId="6DAA10E0"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8</w:t>
            </w:r>
          </w:p>
        </w:tc>
        <w:tc>
          <w:tcPr>
            <w:tcW w:w="1702" w:type="dxa"/>
            <w:shd w:val="clear" w:color="auto" w:fill="auto"/>
            <w:noWrap/>
            <w:vAlign w:val="bottom"/>
            <w:hideMark/>
          </w:tcPr>
          <w:p w14:paraId="5F7AAFF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3,00</w:t>
            </w:r>
          </w:p>
        </w:tc>
        <w:tc>
          <w:tcPr>
            <w:tcW w:w="1417" w:type="dxa"/>
            <w:shd w:val="clear" w:color="auto" w:fill="auto"/>
            <w:vAlign w:val="bottom"/>
            <w:hideMark/>
          </w:tcPr>
          <w:p w14:paraId="00BD0068"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2</w:t>
            </w:r>
          </w:p>
        </w:tc>
        <w:tc>
          <w:tcPr>
            <w:tcW w:w="709" w:type="dxa"/>
            <w:shd w:val="clear" w:color="auto" w:fill="auto"/>
            <w:noWrap/>
            <w:vAlign w:val="bottom"/>
            <w:hideMark/>
          </w:tcPr>
          <w:p w14:paraId="6DC5444F"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0,20</w:t>
            </w:r>
          </w:p>
        </w:tc>
        <w:tc>
          <w:tcPr>
            <w:tcW w:w="1276" w:type="dxa"/>
            <w:shd w:val="clear" w:color="auto" w:fill="auto"/>
            <w:noWrap/>
            <w:vAlign w:val="bottom"/>
            <w:hideMark/>
          </w:tcPr>
          <w:p w14:paraId="43DA832F"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2,39</w:t>
            </w:r>
          </w:p>
        </w:tc>
        <w:tc>
          <w:tcPr>
            <w:tcW w:w="1134" w:type="dxa"/>
            <w:shd w:val="clear" w:color="auto" w:fill="auto"/>
            <w:noWrap/>
            <w:vAlign w:val="bottom"/>
            <w:hideMark/>
          </w:tcPr>
          <w:p w14:paraId="30E78A73"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0,45</w:t>
            </w:r>
          </w:p>
        </w:tc>
        <w:tc>
          <w:tcPr>
            <w:tcW w:w="1559" w:type="dxa"/>
            <w:shd w:val="clear" w:color="auto" w:fill="auto"/>
            <w:noWrap/>
            <w:vAlign w:val="bottom"/>
            <w:hideMark/>
          </w:tcPr>
          <w:p w14:paraId="3DB73897"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0,35</w:t>
            </w:r>
          </w:p>
        </w:tc>
        <w:tc>
          <w:tcPr>
            <w:tcW w:w="993" w:type="dxa"/>
            <w:shd w:val="clear" w:color="auto" w:fill="auto"/>
            <w:noWrap/>
            <w:vAlign w:val="bottom"/>
            <w:hideMark/>
          </w:tcPr>
          <w:p w14:paraId="3902D86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3D343E82"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6,19</w:t>
            </w:r>
          </w:p>
        </w:tc>
      </w:tr>
      <w:tr w:rsidR="005E0AF9" w:rsidRPr="005E0AF9" w14:paraId="615E9940" w14:textId="77777777" w:rsidTr="005E0AF9">
        <w:trPr>
          <w:trHeight w:val="300"/>
        </w:trPr>
        <w:tc>
          <w:tcPr>
            <w:tcW w:w="3544" w:type="dxa"/>
            <w:vAlign w:val="bottom"/>
          </w:tcPr>
          <w:p w14:paraId="2334387D"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Переделываем список разделов</w:t>
            </w:r>
          </w:p>
        </w:tc>
        <w:tc>
          <w:tcPr>
            <w:tcW w:w="1275" w:type="dxa"/>
            <w:shd w:val="clear" w:color="auto" w:fill="auto"/>
            <w:noWrap/>
            <w:vAlign w:val="bottom"/>
            <w:hideMark/>
          </w:tcPr>
          <w:p w14:paraId="2567E010" w14:textId="7D62F714"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3</w:t>
            </w:r>
          </w:p>
        </w:tc>
        <w:tc>
          <w:tcPr>
            <w:tcW w:w="1702" w:type="dxa"/>
            <w:shd w:val="clear" w:color="auto" w:fill="auto"/>
            <w:noWrap/>
            <w:vAlign w:val="bottom"/>
            <w:hideMark/>
          </w:tcPr>
          <w:p w14:paraId="1D0B98B0"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2,00</w:t>
            </w:r>
          </w:p>
        </w:tc>
        <w:tc>
          <w:tcPr>
            <w:tcW w:w="1417" w:type="dxa"/>
            <w:shd w:val="clear" w:color="auto" w:fill="auto"/>
            <w:vAlign w:val="bottom"/>
            <w:hideMark/>
          </w:tcPr>
          <w:p w14:paraId="60ED475E"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3</w:t>
            </w:r>
          </w:p>
        </w:tc>
        <w:tc>
          <w:tcPr>
            <w:tcW w:w="709" w:type="dxa"/>
            <w:shd w:val="clear" w:color="auto" w:fill="auto"/>
            <w:noWrap/>
            <w:vAlign w:val="bottom"/>
            <w:hideMark/>
          </w:tcPr>
          <w:p w14:paraId="09D7BA2B"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0,18</w:t>
            </w:r>
          </w:p>
        </w:tc>
        <w:tc>
          <w:tcPr>
            <w:tcW w:w="1276" w:type="dxa"/>
            <w:shd w:val="clear" w:color="auto" w:fill="auto"/>
            <w:noWrap/>
            <w:vAlign w:val="bottom"/>
            <w:hideMark/>
          </w:tcPr>
          <w:p w14:paraId="340DAF01"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1,65</w:t>
            </w:r>
          </w:p>
        </w:tc>
        <w:tc>
          <w:tcPr>
            <w:tcW w:w="1134" w:type="dxa"/>
            <w:shd w:val="clear" w:color="auto" w:fill="auto"/>
            <w:noWrap/>
            <w:vAlign w:val="bottom"/>
            <w:hideMark/>
          </w:tcPr>
          <w:p w14:paraId="0BFF99B9"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0,30</w:t>
            </w:r>
          </w:p>
        </w:tc>
        <w:tc>
          <w:tcPr>
            <w:tcW w:w="1559" w:type="dxa"/>
            <w:shd w:val="clear" w:color="auto" w:fill="auto"/>
            <w:noWrap/>
            <w:vAlign w:val="bottom"/>
            <w:hideMark/>
          </w:tcPr>
          <w:p w14:paraId="67B9184F"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0,23</w:t>
            </w:r>
          </w:p>
        </w:tc>
        <w:tc>
          <w:tcPr>
            <w:tcW w:w="993" w:type="dxa"/>
            <w:shd w:val="clear" w:color="auto" w:fill="auto"/>
            <w:noWrap/>
            <w:vAlign w:val="bottom"/>
            <w:hideMark/>
          </w:tcPr>
          <w:p w14:paraId="42E68131"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1FF6FD42"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4,18</w:t>
            </w:r>
          </w:p>
        </w:tc>
      </w:tr>
      <w:tr w:rsidR="005E0AF9" w:rsidRPr="005E0AF9" w14:paraId="48C7A422" w14:textId="77777777" w:rsidTr="005E0AF9">
        <w:trPr>
          <w:trHeight w:val="600"/>
        </w:trPr>
        <w:tc>
          <w:tcPr>
            <w:tcW w:w="3544" w:type="dxa"/>
            <w:vAlign w:val="bottom"/>
          </w:tcPr>
          <w:p w14:paraId="052A2902"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Проверить механизм спецпредложений и поправить</w:t>
            </w:r>
          </w:p>
        </w:tc>
        <w:tc>
          <w:tcPr>
            <w:tcW w:w="1275" w:type="dxa"/>
            <w:shd w:val="clear" w:color="auto" w:fill="auto"/>
            <w:noWrap/>
            <w:vAlign w:val="bottom"/>
            <w:hideMark/>
          </w:tcPr>
          <w:p w14:paraId="3D73F5C3" w14:textId="19E055E6"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3</w:t>
            </w:r>
          </w:p>
        </w:tc>
        <w:tc>
          <w:tcPr>
            <w:tcW w:w="1702" w:type="dxa"/>
            <w:shd w:val="clear" w:color="auto" w:fill="auto"/>
            <w:noWrap/>
            <w:vAlign w:val="bottom"/>
            <w:hideMark/>
          </w:tcPr>
          <w:p w14:paraId="24A810FC"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2,00</w:t>
            </w:r>
          </w:p>
        </w:tc>
        <w:tc>
          <w:tcPr>
            <w:tcW w:w="1417" w:type="dxa"/>
            <w:shd w:val="clear" w:color="auto" w:fill="auto"/>
            <w:vAlign w:val="bottom"/>
            <w:hideMark/>
          </w:tcPr>
          <w:p w14:paraId="5EA05089"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3</w:t>
            </w:r>
          </w:p>
        </w:tc>
        <w:tc>
          <w:tcPr>
            <w:tcW w:w="709" w:type="dxa"/>
            <w:shd w:val="clear" w:color="auto" w:fill="auto"/>
            <w:noWrap/>
            <w:vAlign w:val="bottom"/>
            <w:hideMark/>
          </w:tcPr>
          <w:p w14:paraId="473E926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0,18</w:t>
            </w:r>
          </w:p>
        </w:tc>
        <w:tc>
          <w:tcPr>
            <w:tcW w:w="1276" w:type="dxa"/>
            <w:shd w:val="clear" w:color="auto" w:fill="auto"/>
            <w:noWrap/>
            <w:vAlign w:val="bottom"/>
            <w:hideMark/>
          </w:tcPr>
          <w:p w14:paraId="468446B3"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1,65</w:t>
            </w:r>
          </w:p>
        </w:tc>
        <w:tc>
          <w:tcPr>
            <w:tcW w:w="1134" w:type="dxa"/>
            <w:shd w:val="clear" w:color="auto" w:fill="auto"/>
            <w:noWrap/>
            <w:vAlign w:val="bottom"/>
            <w:hideMark/>
          </w:tcPr>
          <w:p w14:paraId="5B991878"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0,30</w:t>
            </w:r>
          </w:p>
        </w:tc>
        <w:tc>
          <w:tcPr>
            <w:tcW w:w="1559" w:type="dxa"/>
            <w:shd w:val="clear" w:color="auto" w:fill="auto"/>
            <w:noWrap/>
            <w:vAlign w:val="bottom"/>
            <w:hideMark/>
          </w:tcPr>
          <w:p w14:paraId="1B4C8C76"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0,23</w:t>
            </w:r>
          </w:p>
        </w:tc>
        <w:tc>
          <w:tcPr>
            <w:tcW w:w="993" w:type="dxa"/>
            <w:shd w:val="clear" w:color="auto" w:fill="auto"/>
            <w:noWrap/>
            <w:vAlign w:val="bottom"/>
            <w:hideMark/>
          </w:tcPr>
          <w:p w14:paraId="62B54EA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60982B72"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4,18</w:t>
            </w:r>
          </w:p>
        </w:tc>
      </w:tr>
      <w:tr w:rsidR="005E0AF9" w:rsidRPr="005E0AF9" w14:paraId="5559E2D2" w14:textId="77777777" w:rsidTr="005E0AF9">
        <w:trPr>
          <w:trHeight w:val="300"/>
        </w:trPr>
        <w:tc>
          <w:tcPr>
            <w:tcW w:w="3544" w:type="dxa"/>
            <w:vAlign w:val="bottom"/>
          </w:tcPr>
          <w:p w14:paraId="2DF07F86"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Проверить проект</w:t>
            </w:r>
          </w:p>
        </w:tc>
        <w:tc>
          <w:tcPr>
            <w:tcW w:w="1275" w:type="dxa"/>
            <w:shd w:val="clear" w:color="auto" w:fill="auto"/>
            <w:noWrap/>
            <w:vAlign w:val="bottom"/>
            <w:hideMark/>
          </w:tcPr>
          <w:p w14:paraId="7E5902FB" w14:textId="5AFCCC75"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3</w:t>
            </w:r>
          </w:p>
        </w:tc>
        <w:tc>
          <w:tcPr>
            <w:tcW w:w="1702" w:type="dxa"/>
            <w:shd w:val="clear" w:color="auto" w:fill="auto"/>
            <w:noWrap/>
            <w:vAlign w:val="bottom"/>
            <w:hideMark/>
          </w:tcPr>
          <w:p w14:paraId="37D4461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3,00</w:t>
            </w:r>
          </w:p>
        </w:tc>
        <w:tc>
          <w:tcPr>
            <w:tcW w:w="1417" w:type="dxa"/>
            <w:shd w:val="clear" w:color="auto" w:fill="auto"/>
            <w:vAlign w:val="bottom"/>
            <w:hideMark/>
          </w:tcPr>
          <w:p w14:paraId="65914082"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1</w:t>
            </w:r>
          </w:p>
        </w:tc>
        <w:tc>
          <w:tcPr>
            <w:tcW w:w="709" w:type="dxa"/>
            <w:shd w:val="clear" w:color="auto" w:fill="auto"/>
            <w:noWrap/>
            <w:vAlign w:val="bottom"/>
            <w:hideMark/>
          </w:tcPr>
          <w:p w14:paraId="1064B3D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0,70</w:t>
            </w:r>
          </w:p>
        </w:tc>
        <w:tc>
          <w:tcPr>
            <w:tcW w:w="1276" w:type="dxa"/>
            <w:shd w:val="clear" w:color="auto" w:fill="auto"/>
            <w:noWrap/>
            <w:vAlign w:val="bottom"/>
            <w:hideMark/>
          </w:tcPr>
          <w:p w14:paraId="0254E9B3"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0,89</w:t>
            </w:r>
          </w:p>
        </w:tc>
        <w:tc>
          <w:tcPr>
            <w:tcW w:w="1134" w:type="dxa"/>
            <w:shd w:val="clear" w:color="auto" w:fill="auto"/>
            <w:noWrap/>
            <w:vAlign w:val="bottom"/>
            <w:hideMark/>
          </w:tcPr>
          <w:p w14:paraId="0E96254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0,45</w:t>
            </w:r>
          </w:p>
        </w:tc>
        <w:tc>
          <w:tcPr>
            <w:tcW w:w="1559" w:type="dxa"/>
            <w:shd w:val="clear" w:color="auto" w:fill="auto"/>
            <w:noWrap/>
            <w:vAlign w:val="bottom"/>
            <w:hideMark/>
          </w:tcPr>
          <w:p w14:paraId="31213046"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0,35</w:t>
            </w:r>
          </w:p>
        </w:tc>
        <w:tc>
          <w:tcPr>
            <w:tcW w:w="993" w:type="dxa"/>
            <w:shd w:val="clear" w:color="auto" w:fill="auto"/>
            <w:noWrap/>
            <w:vAlign w:val="bottom"/>
            <w:hideMark/>
          </w:tcPr>
          <w:p w14:paraId="6145B43C"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4A205496"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4,69</w:t>
            </w:r>
          </w:p>
        </w:tc>
      </w:tr>
      <w:tr w:rsidR="005E0AF9" w:rsidRPr="005E0AF9" w14:paraId="7B1D6E2B" w14:textId="77777777" w:rsidTr="005E0AF9">
        <w:trPr>
          <w:trHeight w:val="300"/>
        </w:trPr>
        <w:tc>
          <w:tcPr>
            <w:tcW w:w="3544" w:type="dxa"/>
            <w:vAlign w:val="bottom"/>
          </w:tcPr>
          <w:p w14:paraId="745F7471"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Свериться с ТЗ</w:t>
            </w:r>
          </w:p>
        </w:tc>
        <w:tc>
          <w:tcPr>
            <w:tcW w:w="1275" w:type="dxa"/>
            <w:shd w:val="clear" w:color="auto" w:fill="auto"/>
            <w:noWrap/>
            <w:vAlign w:val="bottom"/>
            <w:hideMark/>
          </w:tcPr>
          <w:p w14:paraId="0D03114F" w14:textId="42C9F979"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4</w:t>
            </w:r>
          </w:p>
        </w:tc>
        <w:tc>
          <w:tcPr>
            <w:tcW w:w="1702" w:type="dxa"/>
            <w:shd w:val="clear" w:color="auto" w:fill="auto"/>
            <w:noWrap/>
            <w:vAlign w:val="bottom"/>
            <w:hideMark/>
          </w:tcPr>
          <w:p w14:paraId="49BBB9B9"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3,00</w:t>
            </w:r>
          </w:p>
        </w:tc>
        <w:tc>
          <w:tcPr>
            <w:tcW w:w="1417" w:type="dxa"/>
            <w:shd w:val="clear" w:color="auto" w:fill="auto"/>
            <w:vAlign w:val="bottom"/>
            <w:hideMark/>
          </w:tcPr>
          <w:p w14:paraId="41D0C69F"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1</w:t>
            </w:r>
          </w:p>
        </w:tc>
        <w:tc>
          <w:tcPr>
            <w:tcW w:w="709" w:type="dxa"/>
            <w:shd w:val="clear" w:color="auto" w:fill="auto"/>
            <w:noWrap/>
            <w:vAlign w:val="bottom"/>
            <w:hideMark/>
          </w:tcPr>
          <w:p w14:paraId="0160A87E"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0,70</w:t>
            </w:r>
          </w:p>
        </w:tc>
        <w:tc>
          <w:tcPr>
            <w:tcW w:w="1276" w:type="dxa"/>
            <w:shd w:val="clear" w:color="auto" w:fill="auto"/>
            <w:noWrap/>
            <w:vAlign w:val="bottom"/>
            <w:hideMark/>
          </w:tcPr>
          <w:p w14:paraId="742C9E5F"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0,89</w:t>
            </w:r>
          </w:p>
        </w:tc>
        <w:tc>
          <w:tcPr>
            <w:tcW w:w="1134" w:type="dxa"/>
            <w:shd w:val="clear" w:color="auto" w:fill="auto"/>
            <w:noWrap/>
            <w:vAlign w:val="bottom"/>
            <w:hideMark/>
          </w:tcPr>
          <w:p w14:paraId="6EC48FFB"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0,45</w:t>
            </w:r>
          </w:p>
        </w:tc>
        <w:tc>
          <w:tcPr>
            <w:tcW w:w="1559" w:type="dxa"/>
            <w:shd w:val="clear" w:color="auto" w:fill="auto"/>
            <w:noWrap/>
            <w:vAlign w:val="bottom"/>
            <w:hideMark/>
          </w:tcPr>
          <w:p w14:paraId="05D4841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0,35</w:t>
            </w:r>
          </w:p>
        </w:tc>
        <w:tc>
          <w:tcPr>
            <w:tcW w:w="993" w:type="dxa"/>
            <w:shd w:val="clear" w:color="auto" w:fill="auto"/>
            <w:noWrap/>
            <w:vAlign w:val="bottom"/>
            <w:hideMark/>
          </w:tcPr>
          <w:p w14:paraId="44DC8CEC"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5C170B68"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4,69</w:t>
            </w:r>
          </w:p>
        </w:tc>
      </w:tr>
      <w:tr w:rsidR="005E0AF9" w:rsidRPr="005E0AF9" w14:paraId="3A64456E" w14:textId="77777777" w:rsidTr="005E0AF9">
        <w:trPr>
          <w:trHeight w:val="300"/>
        </w:trPr>
        <w:tc>
          <w:tcPr>
            <w:tcW w:w="3544" w:type="dxa"/>
            <w:vAlign w:val="bottom"/>
          </w:tcPr>
          <w:p w14:paraId="33185C36"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Сделать блок «По этой теме»</w:t>
            </w:r>
          </w:p>
        </w:tc>
        <w:tc>
          <w:tcPr>
            <w:tcW w:w="1275" w:type="dxa"/>
            <w:shd w:val="clear" w:color="auto" w:fill="auto"/>
            <w:noWrap/>
            <w:vAlign w:val="bottom"/>
            <w:hideMark/>
          </w:tcPr>
          <w:p w14:paraId="48964F5F" w14:textId="61044BB4"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5</w:t>
            </w:r>
          </w:p>
        </w:tc>
        <w:tc>
          <w:tcPr>
            <w:tcW w:w="1702" w:type="dxa"/>
            <w:shd w:val="clear" w:color="auto" w:fill="auto"/>
            <w:noWrap/>
            <w:vAlign w:val="bottom"/>
            <w:hideMark/>
          </w:tcPr>
          <w:p w14:paraId="496FBB7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3,00</w:t>
            </w:r>
          </w:p>
        </w:tc>
        <w:tc>
          <w:tcPr>
            <w:tcW w:w="1417" w:type="dxa"/>
            <w:shd w:val="clear" w:color="auto" w:fill="auto"/>
            <w:vAlign w:val="bottom"/>
            <w:hideMark/>
          </w:tcPr>
          <w:p w14:paraId="5E788B4A"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2</w:t>
            </w:r>
          </w:p>
        </w:tc>
        <w:tc>
          <w:tcPr>
            <w:tcW w:w="709" w:type="dxa"/>
            <w:shd w:val="clear" w:color="auto" w:fill="auto"/>
            <w:noWrap/>
            <w:vAlign w:val="bottom"/>
            <w:hideMark/>
          </w:tcPr>
          <w:p w14:paraId="518490C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0,20</w:t>
            </w:r>
          </w:p>
        </w:tc>
        <w:tc>
          <w:tcPr>
            <w:tcW w:w="1276" w:type="dxa"/>
            <w:shd w:val="clear" w:color="auto" w:fill="auto"/>
            <w:noWrap/>
            <w:vAlign w:val="bottom"/>
            <w:hideMark/>
          </w:tcPr>
          <w:p w14:paraId="65B284D8"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2,39</w:t>
            </w:r>
          </w:p>
        </w:tc>
        <w:tc>
          <w:tcPr>
            <w:tcW w:w="1134" w:type="dxa"/>
            <w:shd w:val="clear" w:color="auto" w:fill="auto"/>
            <w:noWrap/>
            <w:vAlign w:val="bottom"/>
            <w:hideMark/>
          </w:tcPr>
          <w:p w14:paraId="0C9F43E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0,45</w:t>
            </w:r>
          </w:p>
        </w:tc>
        <w:tc>
          <w:tcPr>
            <w:tcW w:w="1559" w:type="dxa"/>
            <w:shd w:val="clear" w:color="auto" w:fill="auto"/>
            <w:noWrap/>
            <w:vAlign w:val="bottom"/>
            <w:hideMark/>
          </w:tcPr>
          <w:p w14:paraId="54FD1BA2"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0,35</w:t>
            </w:r>
          </w:p>
        </w:tc>
        <w:tc>
          <w:tcPr>
            <w:tcW w:w="993" w:type="dxa"/>
            <w:shd w:val="clear" w:color="auto" w:fill="auto"/>
            <w:noWrap/>
            <w:vAlign w:val="bottom"/>
            <w:hideMark/>
          </w:tcPr>
          <w:p w14:paraId="0D19F577"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37EA8104"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6,19</w:t>
            </w:r>
          </w:p>
        </w:tc>
      </w:tr>
      <w:tr w:rsidR="005E0AF9" w:rsidRPr="005E0AF9" w14:paraId="3994E00F" w14:textId="77777777" w:rsidTr="005E0AF9">
        <w:trPr>
          <w:trHeight w:val="300"/>
        </w:trPr>
        <w:tc>
          <w:tcPr>
            <w:tcW w:w="3544" w:type="dxa"/>
            <w:vAlign w:val="bottom"/>
          </w:tcPr>
          <w:p w14:paraId="33C851AC"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hAnsi="Times New Roman" w:cs="Times New Roman"/>
                <w:color w:val="000000"/>
              </w:rPr>
              <w:t>АКГС. Спецпредложения</w:t>
            </w:r>
          </w:p>
        </w:tc>
        <w:tc>
          <w:tcPr>
            <w:tcW w:w="1275" w:type="dxa"/>
            <w:shd w:val="clear" w:color="auto" w:fill="auto"/>
            <w:noWrap/>
            <w:vAlign w:val="bottom"/>
            <w:hideMark/>
          </w:tcPr>
          <w:p w14:paraId="26F1FC9E" w14:textId="3390DA13"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1</w:t>
            </w:r>
          </w:p>
        </w:tc>
        <w:tc>
          <w:tcPr>
            <w:tcW w:w="1702" w:type="dxa"/>
            <w:shd w:val="clear" w:color="auto" w:fill="auto"/>
            <w:noWrap/>
            <w:vAlign w:val="bottom"/>
            <w:hideMark/>
          </w:tcPr>
          <w:p w14:paraId="2C74F7AA"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1,00</w:t>
            </w:r>
          </w:p>
        </w:tc>
        <w:tc>
          <w:tcPr>
            <w:tcW w:w="1417" w:type="dxa"/>
            <w:shd w:val="clear" w:color="auto" w:fill="auto"/>
            <w:vAlign w:val="bottom"/>
            <w:hideMark/>
          </w:tcPr>
          <w:p w14:paraId="1E4E0C6D" w14:textId="77777777"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Сотрудник 2</w:t>
            </w:r>
          </w:p>
        </w:tc>
        <w:tc>
          <w:tcPr>
            <w:tcW w:w="709" w:type="dxa"/>
            <w:shd w:val="clear" w:color="auto" w:fill="auto"/>
            <w:noWrap/>
            <w:vAlign w:val="bottom"/>
            <w:hideMark/>
          </w:tcPr>
          <w:p w14:paraId="333F7901"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0,20</w:t>
            </w:r>
          </w:p>
        </w:tc>
        <w:tc>
          <w:tcPr>
            <w:tcW w:w="1276" w:type="dxa"/>
            <w:shd w:val="clear" w:color="auto" w:fill="auto"/>
            <w:noWrap/>
            <w:vAlign w:val="bottom"/>
            <w:hideMark/>
          </w:tcPr>
          <w:p w14:paraId="2511F92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0,80</w:t>
            </w:r>
          </w:p>
        </w:tc>
        <w:tc>
          <w:tcPr>
            <w:tcW w:w="1134" w:type="dxa"/>
            <w:shd w:val="clear" w:color="auto" w:fill="auto"/>
            <w:noWrap/>
            <w:vAlign w:val="bottom"/>
            <w:hideMark/>
          </w:tcPr>
          <w:p w14:paraId="3D90F6B5"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0,15</w:t>
            </w:r>
          </w:p>
        </w:tc>
        <w:tc>
          <w:tcPr>
            <w:tcW w:w="1559" w:type="dxa"/>
            <w:shd w:val="clear" w:color="auto" w:fill="auto"/>
            <w:noWrap/>
            <w:vAlign w:val="bottom"/>
            <w:hideMark/>
          </w:tcPr>
          <w:p w14:paraId="7D5562E7"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0,12</w:t>
            </w:r>
          </w:p>
        </w:tc>
        <w:tc>
          <w:tcPr>
            <w:tcW w:w="993" w:type="dxa"/>
            <w:shd w:val="clear" w:color="auto" w:fill="auto"/>
            <w:noWrap/>
            <w:vAlign w:val="bottom"/>
            <w:hideMark/>
          </w:tcPr>
          <w:p w14:paraId="4FC0405D"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0,00</w:t>
            </w:r>
          </w:p>
        </w:tc>
        <w:tc>
          <w:tcPr>
            <w:tcW w:w="992" w:type="dxa"/>
            <w:shd w:val="clear" w:color="auto" w:fill="auto"/>
            <w:noWrap/>
            <w:vAlign w:val="bottom"/>
            <w:hideMark/>
          </w:tcPr>
          <w:p w14:paraId="1D7200C9"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2,06</w:t>
            </w:r>
          </w:p>
        </w:tc>
      </w:tr>
      <w:tr w:rsidR="005E0AF9" w:rsidRPr="005E0AF9" w14:paraId="08AD8EC8" w14:textId="77777777" w:rsidTr="005E0AF9">
        <w:trPr>
          <w:trHeight w:val="300"/>
        </w:trPr>
        <w:tc>
          <w:tcPr>
            <w:tcW w:w="3544" w:type="dxa"/>
            <w:vAlign w:val="bottom"/>
          </w:tcPr>
          <w:p w14:paraId="1F646C67" w14:textId="2FD84615" w:rsidR="005E0AF9" w:rsidRPr="005E0AF9" w:rsidRDefault="005E0AF9" w:rsidP="005E0AF9">
            <w:pPr>
              <w:spacing w:after="0" w:line="240" w:lineRule="auto"/>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Итого</w:t>
            </w:r>
          </w:p>
        </w:tc>
        <w:tc>
          <w:tcPr>
            <w:tcW w:w="1275" w:type="dxa"/>
            <w:shd w:val="clear" w:color="auto" w:fill="auto"/>
            <w:noWrap/>
            <w:vAlign w:val="bottom"/>
            <w:hideMark/>
          </w:tcPr>
          <w:p w14:paraId="6A9F73CC" w14:textId="55C2B80B"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Pr>
                <w:rFonts w:ascii="Calibri" w:hAnsi="Calibri"/>
                <w:color w:val="000000"/>
              </w:rPr>
              <w:t>61,00</w:t>
            </w:r>
          </w:p>
        </w:tc>
        <w:tc>
          <w:tcPr>
            <w:tcW w:w="1702" w:type="dxa"/>
            <w:shd w:val="clear" w:color="auto" w:fill="auto"/>
            <w:noWrap/>
            <w:vAlign w:val="bottom"/>
            <w:hideMark/>
          </w:tcPr>
          <w:p w14:paraId="022A44C9"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41,00</w:t>
            </w:r>
          </w:p>
        </w:tc>
        <w:tc>
          <w:tcPr>
            <w:tcW w:w="1417" w:type="dxa"/>
            <w:shd w:val="clear" w:color="auto" w:fill="auto"/>
            <w:noWrap/>
            <w:vAlign w:val="bottom"/>
            <w:hideMark/>
          </w:tcPr>
          <w:p w14:paraId="2A9D872C"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p>
        </w:tc>
        <w:tc>
          <w:tcPr>
            <w:tcW w:w="709" w:type="dxa"/>
            <w:shd w:val="clear" w:color="auto" w:fill="auto"/>
            <w:noWrap/>
            <w:vAlign w:val="bottom"/>
            <w:hideMark/>
          </w:tcPr>
          <w:p w14:paraId="785766A5" w14:textId="77777777" w:rsidR="005E0AF9" w:rsidRPr="005E0AF9" w:rsidRDefault="005E0AF9" w:rsidP="005E0AF9">
            <w:pPr>
              <w:spacing w:after="0" w:line="240" w:lineRule="auto"/>
              <w:rPr>
                <w:rFonts w:ascii="Times New Roman" w:eastAsia="Times New Roman" w:hAnsi="Times New Roman" w:cs="Times New Roman"/>
                <w:lang w:eastAsia="ru-RU"/>
              </w:rPr>
            </w:pPr>
          </w:p>
        </w:tc>
        <w:tc>
          <w:tcPr>
            <w:tcW w:w="1276" w:type="dxa"/>
            <w:shd w:val="clear" w:color="auto" w:fill="auto"/>
            <w:noWrap/>
            <w:vAlign w:val="bottom"/>
            <w:hideMark/>
          </w:tcPr>
          <w:p w14:paraId="4C09B99B" w14:textId="77777777" w:rsidR="005E0AF9" w:rsidRPr="005E0AF9" w:rsidRDefault="005E0AF9" w:rsidP="005E0AF9">
            <w:pPr>
              <w:spacing w:after="0" w:line="240" w:lineRule="auto"/>
              <w:rPr>
                <w:rFonts w:ascii="Times New Roman" w:eastAsia="Times New Roman" w:hAnsi="Times New Roman" w:cs="Times New Roman"/>
                <w:lang w:eastAsia="ru-RU"/>
              </w:rPr>
            </w:pPr>
          </w:p>
        </w:tc>
        <w:tc>
          <w:tcPr>
            <w:tcW w:w="1134" w:type="dxa"/>
            <w:shd w:val="clear" w:color="auto" w:fill="auto"/>
            <w:noWrap/>
            <w:vAlign w:val="bottom"/>
            <w:hideMark/>
          </w:tcPr>
          <w:p w14:paraId="2C225E47" w14:textId="77777777" w:rsidR="005E0AF9" w:rsidRPr="005E0AF9" w:rsidRDefault="005E0AF9" w:rsidP="005E0AF9">
            <w:pPr>
              <w:spacing w:after="0" w:line="240" w:lineRule="auto"/>
              <w:rPr>
                <w:rFonts w:ascii="Times New Roman" w:eastAsia="Times New Roman" w:hAnsi="Times New Roman" w:cs="Times New Roman"/>
                <w:lang w:eastAsia="ru-RU"/>
              </w:rPr>
            </w:pPr>
          </w:p>
        </w:tc>
        <w:tc>
          <w:tcPr>
            <w:tcW w:w="1559" w:type="dxa"/>
            <w:shd w:val="clear" w:color="auto" w:fill="auto"/>
            <w:noWrap/>
            <w:vAlign w:val="bottom"/>
            <w:hideMark/>
          </w:tcPr>
          <w:p w14:paraId="3D87A402" w14:textId="77777777" w:rsidR="005E0AF9" w:rsidRPr="005E0AF9" w:rsidRDefault="005E0AF9" w:rsidP="005E0AF9">
            <w:pPr>
              <w:spacing w:after="0" w:line="240" w:lineRule="auto"/>
              <w:rPr>
                <w:rFonts w:ascii="Times New Roman" w:eastAsia="Times New Roman" w:hAnsi="Times New Roman" w:cs="Times New Roman"/>
                <w:lang w:eastAsia="ru-RU"/>
              </w:rPr>
            </w:pPr>
          </w:p>
        </w:tc>
        <w:tc>
          <w:tcPr>
            <w:tcW w:w="993" w:type="dxa"/>
            <w:shd w:val="clear" w:color="auto" w:fill="auto"/>
            <w:noWrap/>
            <w:vAlign w:val="bottom"/>
            <w:hideMark/>
          </w:tcPr>
          <w:p w14:paraId="17ABAEE1" w14:textId="77777777" w:rsidR="005E0AF9" w:rsidRPr="005E0AF9" w:rsidRDefault="005E0AF9" w:rsidP="005E0AF9">
            <w:pPr>
              <w:spacing w:after="0" w:line="240" w:lineRule="auto"/>
              <w:rPr>
                <w:rFonts w:ascii="Times New Roman" w:eastAsia="Times New Roman" w:hAnsi="Times New Roman" w:cs="Times New Roman"/>
                <w:lang w:eastAsia="ru-RU"/>
              </w:rPr>
            </w:pPr>
          </w:p>
        </w:tc>
        <w:tc>
          <w:tcPr>
            <w:tcW w:w="992" w:type="dxa"/>
            <w:shd w:val="clear" w:color="auto" w:fill="auto"/>
            <w:noWrap/>
            <w:vAlign w:val="bottom"/>
            <w:hideMark/>
          </w:tcPr>
          <w:p w14:paraId="3060B286" w14:textId="77777777" w:rsidR="005E0AF9" w:rsidRPr="005E0AF9" w:rsidRDefault="005E0AF9" w:rsidP="005E0AF9">
            <w:pPr>
              <w:spacing w:after="0" w:line="240" w:lineRule="auto"/>
              <w:jc w:val="right"/>
              <w:rPr>
                <w:rFonts w:ascii="Times New Roman" w:eastAsia="Times New Roman" w:hAnsi="Times New Roman" w:cs="Times New Roman"/>
                <w:color w:val="000000"/>
                <w:lang w:eastAsia="ru-RU"/>
              </w:rPr>
            </w:pPr>
            <w:r w:rsidRPr="005E0AF9">
              <w:rPr>
                <w:rFonts w:ascii="Times New Roman" w:eastAsia="Times New Roman" w:hAnsi="Times New Roman" w:cs="Times New Roman"/>
                <w:color w:val="000000"/>
                <w:lang w:eastAsia="ru-RU"/>
              </w:rPr>
              <w:t>82,24</w:t>
            </w:r>
          </w:p>
        </w:tc>
      </w:tr>
    </w:tbl>
    <w:p w14:paraId="6AF3867A" w14:textId="53081971" w:rsidR="00A713E9" w:rsidRDefault="00A713E9" w:rsidP="000D5A89">
      <w:pPr>
        <w:spacing w:after="0" w:line="360" w:lineRule="auto"/>
        <w:ind w:firstLine="709"/>
        <w:jc w:val="both"/>
        <w:rPr>
          <w:rFonts w:ascii="Times New Roman" w:hAnsi="Times New Roman" w:cs="Times New Roman"/>
          <w:sz w:val="26"/>
          <w:szCs w:val="26"/>
        </w:rPr>
      </w:pPr>
    </w:p>
    <w:p w14:paraId="78C4F0D8" w14:textId="77777777" w:rsidR="00A713E9" w:rsidRDefault="00A713E9">
      <w:pPr>
        <w:rPr>
          <w:rFonts w:ascii="Times New Roman" w:hAnsi="Times New Roman" w:cs="Times New Roman"/>
          <w:sz w:val="26"/>
          <w:szCs w:val="26"/>
        </w:rPr>
      </w:pPr>
      <w:r>
        <w:rPr>
          <w:rFonts w:ascii="Times New Roman" w:hAnsi="Times New Roman" w:cs="Times New Roman"/>
          <w:sz w:val="26"/>
          <w:szCs w:val="26"/>
        </w:rPr>
        <w:br w:type="page"/>
      </w:r>
    </w:p>
    <w:p w14:paraId="07048251" w14:textId="0E64B836" w:rsidR="002E7A72" w:rsidRDefault="00A713E9" w:rsidP="000D5A89">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Таблица В 3.</w:t>
      </w:r>
      <w:r w:rsidRPr="00A713E9">
        <w:rPr>
          <w:rFonts w:ascii="Times New Roman" w:hAnsi="Times New Roman" w:cs="Times New Roman"/>
          <w:sz w:val="26"/>
          <w:szCs w:val="26"/>
        </w:rPr>
        <w:t xml:space="preserve"> </w:t>
      </w:r>
      <w:r w:rsidRPr="00001248">
        <w:rPr>
          <w:rFonts w:ascii="Times New Roman" w:hAnsi="Times New Roman" w:cs="Times New Roman"/>
          <w:sz w:val="26"/>
          <w:szCs w:val="26"/>
        </w:rPr>
        <w:t>Расчёт предварительной стоимости проекта</w:t>
      </w:r>
      <w:r>
        <w:rPr>
          <w:rFonts w:ascii="Times New Roman" w:hAnsi="Times New Roman" w:cs="Times New Roman"/>
          <w:sz w:val="26"/>
          <w:szCs w:val="26"/>
        </w:rPr>
        <w:t xml:space="preserve"> «</w:t>
      </w:r>
      <w:r>
        <w:rPr>
          <w:rFonts w:ascii="Times New Roman" w:hAnsi="Times New Roman" w:cs="Times New Roman"/>
          <w:sz w:val="26"/>
          <w:szCs w:val="26"/>
        </w:rPr>
        <w:t>Игроград</w:t>
      </w:r>
      <w:r>
        <w:rPr>
          <w:rFonts w:ascii="Times New Roman" w:hAnsi="Times New Roman" w:cs="Times New Roman"/>
          <w:sz w:val="26"/>
          <w:szCs w:val="26"/>
        </w:rPr>
        <w:t>»</w:t>
      </w:r>
    </w:p>
    <w:tbl>
      <w:tblPr>
        <w:tblW w:w="148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38"/>
        <w:gridCol w:w="1951"/>
        <w:gridCol w:w="1430"/>
        <w:gridCol w:w="606"/>
        <w:gridCol w:w="1662"/>
        <w:gridCol w:w="999"/>
        <w:gridCol w:w="1488"/>
        <w:gridCol w:w="950"/>
        <w:gridCol w:w="1158"/>
      </w:tblGrid>
      <w:tr w:rsidR="00A713E9" w:rsidRPr="00A713E9" w14:paraId="219E3694" w14:textId="77777777" w:rsidTr="00A713E9">
        <w:trPr>
          <w:trHeight w:val="300"/>
        </w:trPr>
        <w:tc>
          <w:tcPr>
            <w:tcW w:w="3119" w:type="dxa"/>
            <w:shd w:val="clear" w:color="auto" w:fill="auto"/>
            <w:noWrap/>
            <w:vAlign w:val="center"/>
            <w:hideMark/>
          </w:tcPr>
          <w:p w14:paraId="6B654E91" w14:textId="78015B56" w:rsidR="00A713E9" w:rsidRPr="00A713E9" w:rsidRDefault="00A713E9" w:rsidP="00A713E9">
            <w:pPr>
              <w:spacing w:after="0" w:line="240" w:lineRule="auto"/>
              <w:rPr>
                <w:rFonts w:ascii="Times New Roman" w:eastAsia="Times New Roman" w:hAnsi="Times New Roman" w:cs="Times New Roman"/>
                <w:lang w:eastAsia="ru-RU"/>
              </w:rPr>
            </w:pPr>
            <w:r w:rsidRPr="00A713E9">
              <w:rPr>
                <w:rFonts w:ascii="Times New Roman" w:eastAsia="Times New Roman" w:hAnsi="Times New Roman" w:cs="Times New Roman"/>
                <w:b/>
                <w:color w:val="000000"/>
                <w:lang w:eastAsia="ru-RU"/>
              </w:rPr>
              <w:t>Задача</w:t>
            </w:r>
          </w:p>
        </w:tc>
        <w:tc>
          <w:tcPr>
            <w:tcW w:w="1438" w:type="dxa"/>
            <w:shd w:val="clear" w:color="auto" w:fill="auto"/>
            <w:noWrap/>
            <w:vAlign w:val="center"/>
            <w:hideMark/>
          </w:tcPr>
          <w:p w14:paraId="6C65B58B" w14:textId="6719EB19" w:rsidR="00A713E9" w:rsidRPr="00A713E9" w:rsidRDefault="00A713E9" w:rsidP="00A713E9">
            <w:pPr>
              <w:spacing w:after="0" w:line="240" w:lineRule="auto"/>
              <w:rPr>
                <w:rFonts w:ascii="Times New Roman" w:eastAsia="Times New Roman" w:hAnsi="Times New Roman" w:cs="Times New Roman"/>
                <w:lang w:eastAsia="ru-RU"/>
              </w:rPr>
            </w:pPr>
            <w:r w:rsidRPr="00A713E9">
              <w:rPr>
                <w:rFonts w:ascii="Times New Roman" w:eastAsia="Times New Roman" w:hAnsi="Times New Roman" w:cs="Times New Roman"/>
                <w:b/>
                <w:color w:val="000000"/>
                <w:lang w:eastAsia="ru-RU"/>
              </w:rPr>
              <w:t>затраченное время</w:t>
            </w:r>
          </w:p>
        </w:tc>
        <w:tc>
          <w:tcPr>
            <w:tcW w:w="1951" w:type="dxa"/>
            <w:shd w:val="clear" w:color="auto" w:fill="auto"/>
            <w:noWrap/>
            <w:vAlign w:val="center"/>
            <w:hideMark/>
          </w:tcPr>
          <w:p w14:paraId="16FC73B9" w14:textId="685D1DD5" w:rsidR="00A713E9" w:rsidRPr="00A713E9" w:rsidRDefault="00A713E9" w:rsidP="00A713E9">
            <w:pPr>
              <w:spacing w:after="0" w:line="240" w:lineRule="auto"/>
              <w:rPr>
                <w:rFonts w:ascii="Times New Roman" w:eastAsia="Times New Roman" w:hAnsi="Times New Roman" w:cs="Times New Roman"/>
                <w:lang w:eastAsia="ru-RU"/>
              </w:rPr>
            </w:pPr>
            <w:r w:rsidRPr="00A713E9">
              <w:rPr>
                <w:rFonts w:ascii="Times New Roman" w:eastAsia="Times New Roman" w:hAnsi="Times New Roman" w:cs="Times New Roman"/>
                <w:b/>
                <w:color w:val="000000"/>
                <w:lang w:eastAsia="ru-RU"/>
              </w:rPr>
              <w:t>запланированное время</w:t>
            </w:r>
          </w:p>
        </w:tc>
        <w:tc>
          <w:tcPr>
            <w:tcW w:w="1430" w:type="dxa"/>
            <w:shd w:val="clear" w:color="auto" w:fill="auto"/>
            <w:noWrap/>
            <w:vAlign w:val="center"/>
            <w:hideMark/>
          </w:tcPr>
          <w:p w14:paraId="6DF03CBF" w14:textId="574E68F7" w:rsidR="00A713E9" w:rsidRPr="00A713E9" w:rsidRDefault="00A713E9" w:rsidP="00A713E9">
            <w:pPr>
              <w:spacing w:after="0" w:line="240" w:lineRule="auto"/>
              <w:rPr>
                <w:rFonts w:ascii="Times New Roman" w:eastAsia="Times New Roman" w:hAnsi="Times New Roman" w:cs="Times New Roman"/>
                <w:lang w:eastAsia="ru-RU"/>
              </w:rPr>
            </w:pPr>
            <w:r w:rsidRPr="00A713E9">
              <w:rPr>
                <w:rFonts w:ascii="Times New Roman" w:eastAsia="Times New Roman" w:hAnsi="Times New Roman" w:cs="Times New Roman"/>
                <w:b/>
                <w:color w:val="000000"/>
                <w:lang w:eastAsia="ru-RU"/>
              </w:rPr>
              <w:t>Сотрудник</w:t>
            </w:r>
          </w:p>
        </w:tc>
        <w:tc>
          <w:tcPr>
            <w:tcW w:w="606" w:type="dxa"/>
            <w:shd w:val="clear" w:color="auto" w:fill="auto"/>
            <w:vAlign w:val="center"/>
            <w:hideMark/>
          </w:tcPr>
          <w:p w14:paraId="34576299" w14:textId="6E08F9CF"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b/>
                <w:color w:val="000000"/>
                <w:lang w:eastAsia="ru-RU"/>
              </w:rPr>
              <w:t>EC</w:t>
            </w:r>
          </w:p>
        </w:tc>
        <w:tc>
          <w:tcPr>
            <w:tcW w:w="1662" w:type="dxa"/>
            <w:shd w:val="clear" w:color="auto" w:fill="auto"/>
            <w:vAlign w:val="center"/>
            <w:hideMark/>
          </w:tcPr>
          <w:p w14:paraId="176E6120" w14:textId="4A0CC8F7" w:rsidR="00A713E9" w:rsidRPr="00A713E9" w:rsidRDefault="00A713E9" w:rsidP="00A713E9">
            <w:pPr>
              <w:spacing w:after="0" w:line="240" w:lineRule="auto"/>
              <w:rPr>
                <w:rFonts w:ascii="Times New Roman" w:eastAsia="Times New Roman" w:hAnsi="Times New Roman" w:cs="Times New Roman"/>
                <w:b/>
                <w:bCs/>
                <w:color w:val="000000"/>
                <w:lang w:eastAsia="ru-RU"/>
              </w:rPr>
            </w:pPr>
            <w:r w:rsidRPr="00A713E9">
              <w:rPr>
                <w:rFonts w:ascii="Times New Roman" w:eastAsia="Times New Roman" w:hAnsi="Times New Roman" w:cs="Times New Roman"/>
                <w:b/>
                <w:bCs/>
                <w:color w:val="000000"/>
                <w:lang w:eastAsia="ru-RU"/>
              </w:rPr>
              <w:t>TC*(1-EC)</w:t>
            </w:r>
          </w:p>
        </w:tc>
        <w:tc>
          <w:tcPr>
            <w:tcW w:w="999" w:type="dxa"/>
            <w:shd w:val="clear" w:color="auto" w:fill="auto"/>
            <w:noWrap/>
            <w:vAlign w:val="center"/>
            <w:hideMark/>
          </w:tcPr>
          <w:p w14:paraId="0090BE6D" w14:textId="2DED2D27" w:rsidR="00A713E9" w:rsidRPr="00A713E9" w:rsidRDefault="00A713E9" w:rsidP="00A713E9">
            <w:pPr>
              <w:spacing w:after="0" w:line="240" w:lineRule="auto"/>
              <w:rPr>
                <w:rFonts w:ascii="Times New Roman" w:eastAsia="Times New Roman" w:hAnsi="Times New Roman" w:cs="Times New Roman"/>
                <w:b/>
                <w:bCs/>
                <w:color w:val="000000"/>
                <w:lang w:eastAsia="ru-RU"/>
              </w:rPr>
            </w:pPr>
            <w:r w:rsidRPr="00A713E9">
              <w:rPr>
                <w:rFonts w:ascii="Times New Roman" w:eastAsia="Times New Roman" w:hAnsi="Times New Roman" w:cs="Times New Roman"/>
                <w:b/>
                <w:bCs/>
                <w:color w:val="000000"/>
                <w:lang w:eastAsia="ru-RU"/>
              </w:rPr>
              <w:t>TC*MC</w:t>
            </w:r>
          </w:p>
        </w:tc>
        <w:tc>
          <w:tcPr>
            <w:tcW w:w="1488" w:type="dxa"/>
            <w:shd w:val="clear" w:color="auto" w:fill="auto"/>
            <w:noWrap/>
            <w:vAlign w:val="center"/>
            <w:hideMark/>
          </w:tcPr>
          <w:p w14:paraId="4BE61F1C" w14:textId="72BB08A6" w:rsidR="00A713E9" w:rsidRPr="00A713E9" w:rsidRDefault="00A713E9" w:rsidP="00A713E9">
            <w:pPr>
              <w:spacing w:after="0" w:line="240" w:lineRule="auto"/>
              <w:rPr>
                <w:rFonts w:ascii="Times New Roman" w:eastAsia="Times New Roman" w:hAnsi="Times New Roman" w:cs="Times New Roman"/>
                <w:b/>
                <w:bCs/>
                <w:color w:val="000000"/>
                <w:lang w:eastAsia="ru-RU"/>
              </w:rPr>
            </w:pPr>
            <w:r w:rsidRPr="00A713E9">
              <w:rPr>
                <w:rFonts w:ascii="Times New Roman" w:eastAsia="Times New Roman" w:hAnsi="Times New Roman" w:cs="Times New Roman"/>
                <w:b/>
                <w:bCs/>
                <w:color w:val="000000"/>
                <w:lang w:eastAsia="ru-RU"/>
              </w:rPr>
              <w:t>TC*(RC/100)</w:t>
            </w:r>
          </w:p>
        </w:tc>
        <w:tc>
          <w:tcPr>
            <w:tcW w:w="950" w:type="dxa"/>
            <w:shd w:val="clear" w:color="auto" w:fill="auto"/>
            <w:noWrap/>
            <w:vAlign w:val="center"/>
            <w:hideMark/>
          </w:tcPr>
          <w:p w14:paraId="564441E6" w14:textId="3512A0F2" w:rsidR="00A713E9" w:rsidRPr="00A713E9" w:rsidRDefault="00A713E9" w:rsidP="00A713E9">
            <w:pPr>
              <w:spacing w:after="0" w:line="240" w:lineRule="auto"/>
              <w:rPr>
                <w:rFonts w:ascii="Times New Roman" w:eastAsia="Times New Roman" w:hAnsi="Times New Roman" w:cs="Times New Roman"/>
                <w:b/>
                <w:bCs/>
                <w:color w:val="000000"/>
                <w:lang w:eastAsia="ru-RU"/>
              </w:rPr>
            </w:pPr>
            <w:r w:rsidRPr="00A713E9">
              <w:rPr>
                <w:rFonts w:ascii="Times New Roman" w:eastAsia="Times New Roman" w:hAnsi="Times New Roman" w:cs="Times New Roman"/>
                <w:b/>
                <w:bCs/>
                <w:color w:val="000000"/>
                <w:lang w:eastAsia="ru-RU"/>
              </w:rPr>
              <w:t>TC*CC</w:t>
            </w:r>
          </w:p>
        </w:tc>
        <w:tc>
          <w:tcPr>
            <w:tcW w:w="1158" w:type="dxa"/>
            <w:shd w:val="clear" w:color="auto" w:fill="auto"/>
            <w:noWrap/>
            <w:vAlign w:val="center"/>
            <w:hideMark/>
          </w:tcPr>
          <w:p w14:paraId="13A0F9DC" w14:textId="104B9B18" w:rsidR="00A713E9" w:rsidRPr="00A713E9" w:rsidRDefault="00A713E9" w:rsidP="00A713E9">
            <w:pPr>
              <w:spacing w:after="0" w:line="240" w:lineRule="auto"/>
              <w:rPr>
                <w:rFonts w:ascii="Times New Roman" w:eastAsia="Times New Roman" w:hAnsi="Times New Roman" w:cs="Times New Roman"/>
                <w:b/>
                <w:bCs/>
                <w:color w:val="000000"/>
                <w:lang w:eastAsia="ru-RU"/>
              </w:rPr>
            </w:pPr>
            <w:r w:rsidRPr="00A713E9">
              <w:rPr>
                <w:rFonts w:ascii="Times New Roman" w:eastAsia="Times New Roman" w:hAnsi="Times New Roman" w:cs="Times New Roman"/>
                <w:b/>
                <w:bCs/>
                <w:color w:val="000000"/>
                <w:lang w:eastAsia="ru-RU"/>
              </w:rPr>
              <w:t>Сумма</w:t>
            </w:r>
          </w:p>
        </w:tc>
      </w:tr>
      <w:tr w:rsidR="00A713E9" w:rsidRPr="00A713E9" w14:paraId="566D2A45" w14:textId="77777777" w:rsidTr="00A713E9">
        <w:trPr>
          <w:trHeight w:val="315"/>
        </w:trPr>
        <w:tc>
          <w:tcPr>
            <w:tcW w:w="3119" w:type="dxa"/>
            <w:shd w:val="clear" w:color="auto" w:fill="auto"/>
            <w:vAlign w:val="bottom"/>
            <w:hideMark/>
          </w:tcPr>
          <w:p w14:paraId="4DA09472"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w:t>
            </w:r>
          </w:p>
        </w:tc>
        <w:tc>
          <w:tcPr>
            <w:tcW w:w="1438" w:type="dxa"/>
            <w:shd w:val="clear" w:color="auto" w:fill="auto"/>
            <w:noWrap/>
            <w:vAlign w:val="bottom"/>
            <w:hideMark/>
          </w:tcPr>
          <w:p w14:paraId="2B2ED13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20,00</w:t>
            </w:r>
          </w:p>
        </w:tc>
        <w:tc>
          <w:tcPr>
            <w:tcW w:w="1951" w:type="dxa"/>
            <w:shd w:val="clear" w:color="auto" w:fill="auto"/>
            <w:noWrap/>
            <w:vAlign w:val="bottom"/>
            <w:hideMark/>
          </w:tcPr>
          <w:p w14:paraId="46B2E8BB"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20,00</w:t>
            </w:r>
          </w:p>
        </w:tc>
        <w:tc>
          <w:tcPr>
            <w:tcW w:w="1430" w:type="dxa"/>
            <w:shd w:val="clear" w:color="auto" w:fill="auto"/>
            <w:noWrap/>
            <w:vAlign w:val="bottom"/>
            <w:hideMark/>
          </w:tcPr>
          <w:p w14:paraId="58972333"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392E507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40D2BA0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5,92</w:t>
            </w:r>
          </w:p>
        </w:tc>
        <w:tc>
          <w:tcPr>
            <w:tcW w:w="999" w:type="dxa"/>
            <w:shd w:val="clear" w:color="auto" w:fill="auto"/>
            <w:noWrap/>
            <w:vAlign w:val="bottom"/>
            <w:hideMark/>
          </w:tcPr>
          <w:p w14:paraId="6F369619"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3,00</w:t>
            </w:r>
          </w:p>
        </w:tc>
        <w:tc>
          <w:tcPr>
            <w:tcW w:w="1488" w:type="dxa"/>
            <w:shd w:val="clear" w:color="auto" w:fill="auto"/>
            <w:noWrap/>
            <w:vAlign w:val="bottom"/>
            <w:hideMark/>
          </w:tcPr>
          <w:p w14:paraId="1C291FD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2,00</w:t>
            </w:r>
          </w:p>
        </w:tc>
        <w:tc>
          <w:tcPr>
            <w:tcW w:w="950" w:type="dxa"/>
            <w:shd w:val="clear" w:color="auto" w:fill="auto"/>
            <w:noWrap/>
            <w:vAlign w:val="bottom"/>
            <w:hideMark/>
          </w:tcPr>
          <w:p w14:paraId="70B73E2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40D8C0E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30,92</w:t>
            </w:r>
          </w:p>
        </w:tc>
      </w:tr>
      <w:tr w:rsidR="00A713E9" w:rsidRPr="00A713E9" w14:paraId="742DFA7B" w14:textId="77777777" w:rsidTr="00A713E9">
        <w:trPr>
          <w:trHeight w:val="615"/>
        </w:trPr>
        <w:tc>
          <w:tcPr>
            <w:tcW w:w="3119" w:type="dxa"/>
            <w:shd w:val="clear" w:color="auto" w:fill="auto"/>
            <w:vAlign w:val="bottom"/>
            <w:hideMark/>
          </w:tcPr>
          <w:p w14:paraId="34FB766E"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Блок «С этим товаром покупают (рекомендуемые товары)»</w:t>
            </w:r>
          </w:p>
        </w:tc>
        <w:tc>
          <w:tcPr>
            <w:tcW w:w="1438" w:type="dxa"/>
            <w:shd w:val="clear" w:color="auto" w:fill="auto"/>
            <w:noWrap/>
            <w:vAlign w:val="bottom"/>
            <w:hideMark/>
          </w:tcPr>
          <w:p w14:paraId="011673A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4,00</w:t>
            </w:r>
          </w:p>
        </w:tc>
        <w:tc>
          <w:tcPr>
            <w:tcW w:w="1951" w:type="dxa"/>
            <w:shd w:val="clear" w:color="auto" w:fill="auto"/>
            <w:noWrap/>
            <w:vAlign w:val="bottom"/>
            <w:hideMark/>
          </w:tcPr>
          <w:p w14:paraId="309EBE0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4,00</w:t>
            </w:r>
          </w:p>
        </w:tc>
        <w:tc>
          <w:tcPr>
            <w:tcW w:w="1430" w:type="dxa"/>
            <w:shd w:val="clear" w:color="auto" w:fill="auto"/>
            <w:noWrap/>
            <w:vAlign w:val="bottom"/>
            <w:hideMark/>
          </w:tcPr>
          <w:p w14:paraId="54ED4219"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2D0DA95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0025B2B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1,18</w:t>
            </w:r>
          </w:p>
        </w:tc>
        <w:tc>
          <w:tcPr>
            <w:tcW w:w="999" w:type="dxa"/>
            <w:shd w:val="clear" w:color="auto" w:fill="auto"/>
            <w:noWrap/>
            <w:vAlign w:val="bottom"/>
            <w:hideMark/>
          </w:tcPr>
          <w:p w14:paraId="4146D17B"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0,60</w:t>
            </w:r>
          </w:p>
        </w:tc>
        <w:tc>
          <w:tcPr>
            <w:tcW w:w="1488" w:type="dxa"/>
            <w:shd w:val="clear" w:color="auto" w:fill="auto"/>
            <w:noWrap/>
            <w:vAlign w:val="bottom"/>
            <w:hideMark/>
          </w:tcPr>
          <w:p w14:paraId="54DF26D6"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0,47</w:t>
            </w:r>
          </w:p>
        </w:tc>
        <w:tc>
          <w:tcPr>
            <w:tcW w:w="950" w:type="dxa"/>
            <w:shd w:val="clear" w:color="auto" w:fill="auto"/>
            <w:noWrap/>
            <w:vAlign w:val="bottom"/>
            <w:hideMark/>
          </w:tcPr>
          <w:p w14:paraId="0FE1CF1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64D255A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6,25</w:t>
            </w:r>
          </w:p>
        </w:tc>
      </w:tr>
      <w:tr w:rsidR="00A713E9" w:rsidRPr="00A713E9" w14:paraId="00458A1B" w14:textId="77777777" w:rsidTr="00A713E9">
        <w:trPr>
          <w:trHeight w:val="315"/>
        </w:trPr>
        <w:tc>
          <w:tcPr>
            <w:tcW w:w="3119" w:type="dxa"/>
            <w:shd w:val="clear" w:color="auto" w:fill="auto"/>
            <w:vAlign w:val="bottom"/>
            <w:hideMark/>
          </w:tcPr>
          <w:p w14:paraId="22EF2DB5"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Выводить информацию о клиентах</w:t>
            </w:r>
          </w:p>
        </w:tc>
        <w:tc>
          <w:tcPr>
            <w:tcW w:w="1438" w:type="dxa"/>
            <w:shd w:val="clear" w:color="auto" w:fill="auto"/>
            <w:noWrap/>
            <w:vAlign w:val="bottom"/>
            <w:hideMark/>
          </w:tcPr>
          <w:p w14:paraId="309A0E04"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2,00</w:t>
            </w:r>
          </w:p>
        </w:tc>
        <w:tc>
          <w:tcPr>
            <w:tcW w:w="1951" w:type="dxa"/>
            <w:shd w:val="clear" w:color="auto" w:fill="auto"/>
            <w:noWrap/>
            <w:vAlign w:val="bottom"/>
            <w:hideMark/>
          </w:tcPr>
          <w:p w14:paraId="47CAB11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2,00</w:t>
            </w:r>
          </w:p>
        </w:tc>
        <w:tc>
          <w:tcPr>
            <w:tcW w:w="1430" w:type="dxa"/>
            <w:shd w:val="clear" w:color="auto" w:fill="auto"/>
            <w:noWrap/>
            <w:vAlign w:val="bottom"/>
            <w:hideMark/>
          </w:tcPr>
          <w:p w14:paraId="45F7D33C"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4F6F7A84"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02BBEC0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0,59</w:t>
            </w:r>
          </w:p>
        </w:tc>
        <w:tc>
          <w:tcPr>
            <w:tcW w:w="999" w:type="dxa"/>
            <w:shd w:val="clear" w:color="auto" w:fill="auto"/>
            <w:noWrap/>
            <w:vAlign w:val="bottom"/>
            <w:hideMark/>
          </w:tcPr>
          <w:p w14:paraId="7E5991D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0,30</w:t>
            </w:r>
          </w:p>
        </w:tc>
        <w:tc>
          <w:tcPr>
            <w:tcW w:w="1488" w:type="dxa"/>
            <w:shd w:val="clear" w:color="auto" w:fill="auto"/>
            <w:noWrap/>
            <w:vAlign w:val="bottom"/>
            <w:hideMark/>
          </w:tcPr>
          <w:p w14:paraId="4D3DD1A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0,23</w:t>
            </w:r>
          </w:p>
        </w:tc>
        <w:tc>
          <w:tcPr>
            <w:tcW w:w="950" w:type="dxa"/>
            <w:shd w:val="clear" w:color="auto" w:fill="auto"/>
            <w:noWrap/>
            <w:vAlign w:val="bottom"/>
            <w:hideMark/>
          </w:tcPr>
          <w:p w14:paraId="57A0187B"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33D7FE5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3,13</w:t>
            </w:r>
          </w:p>
        </w:tc>
      </w:tr>
      <w:tr w:rsidR="00A713E9" w:rsidRPr="00A713E9" w14:paraId="51DC7047" w14:textId="77777777" w:rsidTr="00A713E9">
        <w:trPr>
          <w:trHeight w:val="315"/>
        </w:trPr>
        <w:tc>
          <w:tcPr>
            <w:tcW w:w="3119" w:type="dxa"/>
            <w:shd w:val="clear" w:color="auto" w:fill="auto"/>
            <w:vAlign w:val="bottom"/>
            <w:hideMark/>
          </w:tcPr>
          <w:p w14:paraId="06CFE542"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Группы пользователь для клиентов</w:t>
            </w:r>
          </w:p>
        </w:tc>
        <w:tc>
          <w:tcPr>
            <w:tcW w:w="1438" w:type="dxa"/>
            <w:shd w:val="clear" w:color="auto" w:fill="auto"/>
            <w:noWrap/>
            <w:vAlign w:val="bottom"/>
            <w:hideMark/>
          </w:tcPr>
          <w:p w14:paraId="2C5CD015"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4,00</w:t>
            </w:r>
          </w:p>
        </w:tc>
        <w:tc>
          <w:tcPr>
            <w:tcW w:w="1951" w:type="dxa"/>
            <w:shd w:val="clear" w:color="auto" w:fill="auto"/>
            <w:noWrap/>
            <w:vAlign w:val="bottom"/>
            <w:hideMark/>
          </w:tcPr>
          <w:p w14:paraId="00FECFE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4,00</w:t>
            </w:r>
          </w:p>
        </w:tc>
        <w:tc>
          <w:tcPr>
            <w:tcW w:w="1430" w:type="dxa"/>
            <w:shd w:val="clear" w:color="auto" w:fill="auto"/>
            <w:noWrap/>
            <w:vAlign w:val="bottom"/>
            <w:hideMark/>
          </w:tcPr>
          <w:p w14:paraId="4A7AFC21"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6B2759B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5FA919EB"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1,18</w:t>
            </w:r>
          </w:p>
        </w:tc>
        <w:tc>
          <w:tcPr>
            <w:tcW w:w="999" w:type="dxa"/>
            <w:shd w:val="clear" w:color="auto" w:fill="auto"/>
            <w:noWrap/>
            <w:vAlign w:val="bottom"/>
            <w:hideMark/>
          </w:tcPr>
          <w:p w14:paraId="755429C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0,60</w:t>
            </w:r>
          </w:p>
        </w:tc>
        <w:tc>
          <w:tcPr>
            <w:tcW w:w="1488" w:type="dxa"/>
            <w:shd w:val="clear" w:color="auto" w:fill="auto"/>
            <w:noWrap/>
            <w:vAlign w:val="bottom"/>
            <w:hideMark/>
          </w:tcPr>
          <w:p w14:paraId="38D4B115"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0,47</w:t>
            </w:r>
          </w:p>
        </w:tc>
        <w:tc>
          <w:tcPr>
            <w:tcW w:w="950" w:type="dxa"/>
            <w:shd w:val="clear" w:color="auto" w:fill="auto"/>
            <w:noWrap/>
            <w:vAlign w:val="bottom"/>
            <w:hideMark/>
          </w:tcPr>
          <w:p w14:paraId="529A462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0382F42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6,25</w:t>
            </w:r>
          </w:p>
        </w:tc>
      </w:tr>
      <w:tr w:rsidR="00A713E9" w:rsidRPr="00A713E9" w14:paraId="08FD28C7" w14:textId="77777777" w:rsidTr="00A713E9">
        <w:trPr>
          <w:trHeight w:val="315"/>
        </w:trPr>
        <w:tc>
          <w:tcPr>
            <w:tcW w:w="3119" w:type="dxa"/>
            <w:shd w:val="clear" w:color="auto" w:fill="auto"/>
            <w:vAlign w:val="bottom"/>
            <w:hideMark/>
          </w:tcPr>
          <w:p w14:paraId="10CC28EA"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Детальная страница акции</w:t>
            </w:r>
          </w:p>
        </w:tc>
        <w:tc>
          <w:tcPr>
            <w:tcW w:w="1438" w:type="dxa"/>
            <w:shd w:val="clear" w:color="auto" w:fill="auto"/>
            <w:noWrap/>
            <w:vAlign w:val="bottom"/>
            <w:hideMark/>
          </w:tcPr>
          <w:p w14:paraId="128EF2F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0,50</w:t>
            </w:r>
          </w:p>
        </w:tc>
        <w:tc>
          <w:tcPr>
            <w:tcW w:w="1951" w:type="dxa"/>
            <w:shd w:val="clear" w:color="auto" w:fill="auto"/>
            <w:noWrap/>
            <w:vAlign w:val="bottom"/>
            <w:hideMark/>
          </w:tcPr>
          <w:p w14:paraId="7B6D89C9"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1,50</w:t>
            </w:r>
          </w:p>
        </w:tc>
        <w:tc>
          <w:tcPr>
            <w:tcW w:w="1430" w:type="dxa"/>
            <w:shd w:val="clear" w:color="auto" w:fill="auto"/>
            <w:noWrap/>
            <w:vAlign w:val="bottom"/>
            <w:hideMark/>
          </w:tcPr>
          <w:p w14:paraId="344BE054"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5DE9B72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6A25302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0,44</w:t>
            </w:r>
          </w:p>
        </w:tc>
        <w:tc>
          <w:tcPr>
            <w:tcW w:w="999" w:type="dxa"/>
            <w:shd w:val="clear" w:color="auto" w:fill="auto"/>
            <w:noWrap/>
            <w:vAlign w:val="bottom"/>
            <w:hideMark/>
          </w:tcPr>
          <w:p w14:paraId="2FB6581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0,23</w:t>
            </w:r>
          </w:p>
        </w:tc>
        <w:tc>
          <w:tcPr>
            <w:tcW w:w="1488" w:type="dxa"/>
            <w:shd w:val="clear" w:color="auto" w:fill="auto"/>
            <w:noWrap/>
            <w:vAlign w:val="bottom"/>
            <w:hideMark/>
          </w:tcPr>
          <w:p w14:paraId="015D214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0,18</w:t>
            </w:r>
          </w:p>
        </w:tc>
        <w:tc>
          <w:tcPr>
            <w:tcW w:w="950" w:type="dxa"/>
            <w:shd w:val="clear" w:color="auto" w:fill="auto"/>
            <w:noWrap/>
            <w:vAlign w:val="bottom"/>
            <w:hideMark/>
          </w:tcPr>
          <w:p w14:paraId="6CD15A0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3676DCB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2,34</w:t>
            </w:r>
          </w:p>
        </w:tc>
      </w:tr>
      <w:tr w:rsidR="00A713E9" w:rsidRPr="00A713E9" w14:paraId="43F56FBD" w14:textId="77777777" w:rsidTr="00A713E9">
        <w:trPr>
          <w:trHeight w:val="315"/>
        </w:trPr>
        <w:tc>
          <w:tcPr>
            <w:tcW w:w="3119" w:type="dxa"/>
            <w:shd w:val="clear" w:color="auto" w:fill="auto"/>
            <w:vAlign w:val="bottom"/>
            <w:hideMark/>
          </w:tcPr>
          <w:p w14:paraId="73120FCA"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Доработать дизайн оп макетам</w:t>
            </w:r>
          </w:p>
        </w:tc>
        <w:tc>
          <w:tcPr>
            <w:tcW w:w="1438" w:type="dxa"/>
            <w:shd w:val="clear" w:color="auto" w:fill="auto"/>
            <w:noWrap/>
            <w:vAlign w:val="bottom"/>
            <w:hideMark/>
          </w:tcPr>
          <w:p w14:paraId="1EB7BDC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1,50</w:t>
            </w:r>
          </w:p>
        </w:tc>
        <w:tc>
          <w:tcPr>
            <w:tcW w:w="1951" w:type="dxa"/>
            <w:shd w:val="clear" w:color="auto" w:fill="auto"/>
            <w:noWrap/>
            <w:vAlign w:val="bottom"/>
            <w:hideMark/>
          </w:tcPr>
          <w:p w14:paraId="7F389965"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1,00</w:t>
            </w:r>
          </w:p>
        </w:tc>
        <w:tc>
          <w:tcPr>
            <w:tcW w:w="1430" w:type="dxa"/>
            <w:shd w:val="clear" w:color="auto" w:fill="auto"/>
            <w:noWrap/>
            <w:vAlign w:val="bottom"/>
            <w:hideMark/>
          </w:tcPr>
          <w:p w14:paraId="3961A204"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719143B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6CDF187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0,30</w:t>
            </w:r>
          </w:p>
        </w:tc>
        <w:tc>
          <w:tcPr>
            <w:tcW w:w="999" w:type="dxa"/>
            <w:shd w:val="clear" w:color="auto" w:fill="auto"/>
            <w:noWrap/>
            <w:vAlign w:val="bottom"/>
            <w:hideMark/>
          </w:tcPr>
          <w:p w14:paraId="45BAA9E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0,15</w:t>
            </w:r>
          </w:p>
        </w:tc>
        <w:tc>
          <w:tcPr>
            <w:tcW w:w="1488" w:type="dxa"/>
            <w:shd w:val="clear" w:color="auto" w:fill="auto"/>
            <w:noWrap/>
            <w:vAlign w:val="bottom"/>
            <w:hideMark/>
          </w:tcPr>
          <w:p w14:paraId="2514FBE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0,12</w:t>
            </w:r>
          </w:p>
        </w:tc>
        <w:tc>
          <w:tcPr>
            <w:tcW w:w="950" w:type="dxa"/>
            <w:shd w:val="clear" w:color="auto" w:fill="auto"/>
            <w:noWrap/>
            <w:vAlign w:val="bottom"/>
            <w:hideMark/>
          </w:tcPr>
          <w:p w14:paraId="31119A5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0B5B2DB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1,56</w:t>
            </w:r>
          </w:p>
        </w:tc>
      </w:tr>
      <w:tr w:rsidR="00A713E9" w:rsidRPr="00A713E9" w14:paraId="40F18B9D" w14:textId="77777777" w:rsidTr="00A713E9">
        <w:trPr>
          <w:trHeight w:val="315"/>
        </w:trPr>
        <w:tc>
          <w:tcPr>
            <w:tcW w:w="3119" w:type="dxa"/>
            <w:shd w:val="clear" w:color="auto" w:fill="auto"/>
            <w:vAlign w:val="bottom"/>
            <w:hideMark/>
          </w:tcPr>
          <w:p w14:paraId="39CC9095"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Написать миграцию для складов</w:t>
            </w:r>
          </w:p>
        </w:tc>
        <w:tc>
          <w:tcPr>
            <w:tcW w:w="1438" w:type="dxa"/>
            <w:shd w:val="clear" w:color="auto" w:fill="auto"/>
            <w:noWrap/>
            <w:vAlign w:val="bottom"/>
            <w:hideMark/>
          </w:tcPr>
          <w:p w14:paraId="413F276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1,00</w:t>
            </w:r>
          </w:p>
        </w:tc>
        <w:tc>
          <w:tcPr>
            <w:tcW w:w="1951" w:type="dxa"/>
            <w:shd w:val="clear" w:color="auto" w:fill="auto"/>
            <w:noWrap/>
            <w:vAlign w:val="bottom"/>
            <w:hideMark/>
          </w:tcPr>
          <w:p w14:paraId="53A5FCB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1,00</w:t>
            </w:r>
          </w:p>
        </w:tc>
        <w:tc>
          <w:tcPr>
            <w:tcW w:w="1430" w:type="dxa"/>
            <w:shd w:val="clear" w:color="auto" w:fill="auto"/>
            <w:noWrap/>
            <w:vAlign w:val="bottom"/>
            <w:hideMark/>
          </w:tcPr>
          <w:p w14:paraId="21DDE0BD"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580372B9"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175508A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0,30</w:t>
            </w:r>
          </w:p>
        </w:tc>
        <w:tc>
          <w:tcPr>
            <w:tcW w:w="999" w:type="dxa"/>
            <w:shd w:val="clear" w:color="auto" w:fill="auto"/>
            <w:noWrap/>
            <w:vAlign w:val="bottom"/>
            <w:hideMark/>
          </w:tcPr>
          <w:p w14:paraId="343A12F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0,15</w:t>
            </w:r>
          </w:p>
        </w:tc>
        <w:tc>
          <w:tcPr>
            <w:tcW w:w="1488" w:type="dxa"/>
            <w:shd w:val="clear" w:color="auto" w:fill="auto"/>
            <w:noWrap/>
            <w:vAlign w:val="bottom"/>
            <w:hideMark/>
          </w:tcPr>
          <w:p w14:paraId="32F7345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0,12</w:t>
            </w:r>
          </w:p>
        </w:tc>
        <w:tc>
          <w:tcPr>
            <w:tcW w:w="950" w:type="dxa"/>
            <w:shd w:val="clear" w:color="auto" w:fill="auto"/>
            <w:noWrap/>
            <w:vAlign w:val="bottom"/>
            <w:hideMark/>
          </w:tcPr>
          <w:p w14:paraId="50A01C4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29691FB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1,56</w:t>
            </w:r>
          </w:p>
        </w:tc>
      </w:tr>
      <w:tr w:rsidR="00A713E9" w:rsidRPr="00A713E9" w14:paraId="42537FD7" w14:textId="77777777" w:rsidTr="00A713E9">
        <w:trPr>
          <w:trHeight w:val="615"/>
        </w:trPr>
        <w:tc>
          <w:tcPr>
            <w:tcW w:w="3119" w:type="dxa"/>
            <w:shd w:val="clear" w:color="auto" w:fill="auto"/>
            <w:vAlign w:val="bottom"/>
            <w:hideMark/>
          </w:tcPr>
          <w:p w14:paraId="0D85D65D"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Отдельный раздел для хитов продаж</w:t>
            </w:r>
          </w:p>
        </w:tc>
        <w:tc>
          <w:tcPr>
            <w:tcW w:w="1438" w:type="dxa"/>
            <w:shd w:val="clear" w:color="auto" w:fill="auto"/>
            <w:noWrap/>
            <w:vAlign w:val="bottom"/>
            <w:hideMark/>
          </w:tcPr>
          <w:p w14:paraId="1375D13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2,00</w:t>
            </w:r>
          </w:p>
        </w:tc>
        <w:tc>
          <w:tcPr>
            <w:tcW w:w="1951" w:type="dxa"/>
            <w:shd w:val="clear" w:color="auto" w:fill="auto"/>
            <w:noWrap/>
            <w:vAlign w:val="bottom"/>
            <w:hideMark/>
          </w:tcPr>
          <w:p w14:paraId="5C8731C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4,00</w:t>
            </w:r>
          </w:p>
        </w:tc>
        <w:tc>
          <w:tcPr>
            <w:tcW w:w="1430" w:type="dxa"/>
            <w:shd w:val="clear" w:color="auto" w:fill="auto"/>
            <w:noWrap/>
            <w:vAlign w:val="bottom"/>
            <w:hideMark/>
          </w:tcPr>
          <w:p w14:paraId="498C677E"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2A6B375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6E3629D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1,18</w:t>
            </w:r>
          </w:p>
        </w:tc>
        <w:tc>
          <w:tcPr>
            <w:tcW w:w="999" w:type="dxa"/>
            <w:shd w:val="clear" w:color="auto" w:fill="auto"/>
            <w:noWrap/>
            <w:vAlign w:val="bottom"/>
            <w:hideMark/>
          </w:tcPr>
          <w:p w14:paraId="2EF104C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0,60</w:t>
            </w:r>
          </w:p>
        </w:tc>
        <w:tc>
          <w:tcPr>
            <w:tcW w:w="1488" w:type="dxa"/>
            <w:shd w:val="clear" w:color="auto" w:fill="auto"/>
            <w:noWrap/>
            <w:vAlign w:val="bottom"/>
            <w:hideMark/>
          </w:tcPr>
          <w:p w14:paraId="6F5081E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0,47</w:t>
            </w:r>
          </w:p>
        </w:tc>
        <w:tc>
          <w:tcPr>
            <w:tcW w:w="950" w:type="dxa"/>
            <w:shd w:val="clear" w:color="auto" w:fill="auto"/>
            <w:noWrap/>
            <w:vAlign w:val="bottom"/>
            <w:hideMark/>
          </w:tcPr>
          <w:p w14:paraId="7E939B2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7FB448A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6,25</w:t>
            </w:r>
          </w:p>
        </w:tc>
      </w:tr>
      <w:tr w:rsidR="00A713E9" w:rsidRPr="00A713E9" w14:paraId="151D99B0" w14:textId="77777777" w:rsidTr="00A713E9">
        <w:trPr>
          <w:trHeight w:val="315"/>
        </w:trPr>
        <w:tc>
          <w:tcPr>
            <w:tcW w:w="3119" w:type="dxa"/>
            <w:shd w:val="clear" w:color="auto" w:fill="auto"/>
            <w:vAlign w:val="bottom"/>
            <w:hideMark/>
          </w:tcPr>
          <w:p w14:paraId="185C20DE"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Правки по дизайну</w:t>
            </w:r>
          </w:p>
        </w:tc>
        <w:tc>
          <w:tcPr>
            <w:tcW w:w="1438" w:type="dxa"/>
            <w:shd w:val="clear" w:color="auto" w:fill="auto"/>
            <w:noWrap/>
            <w:vAlign w:val="bottom"/>
            <w:hideMark/>
          </w:tcPr>
          <w:p w14:paraId="60E95DF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1,00</w:t>
            </w:r>
          </w:p>
        </w:tc>
        <w:tc>
          <w:tcPr>
            <w:tcW w:w="1951" w:type="dxa"/>
            <w:shd w:val="clear" w:color="auto" w:fill="auto"/>
            <w:noWrap/>
            <w:vAlign w:val="bottom"/>
            <w:hideMark/>
          </w:tcPr>
          <w:p w14:paraId="7473EB9B"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1,00</w:t>
            </w:r>
          </w:p>
        </w:tc>
        <w:tc>
          <w:tcPr>
            <w:tcW w:w="1430" w:type="dxa"/>
            <w:shd w:val="clear" w:color="auto" w:fill="auto"/>
            <w:noWrap/>
            <w:vAlign w:val="bottom"/>
            <w:hideMark/>
          </w:tcPr>
          <w:p w14:paraId="1E2282BC"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2CFE2FA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2E76ECD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0,30</w:t>
            </w:r>
          </w:p>
        </w:tc>
        <w:tc>
          <w:tcPr>
            <w:tcW w:w="999" w:type="dxa"/>
            <w:shd w:val="clear" w:color="auto" w:fill="auto"/>
            <w:noWrap/>
            <w:vAlign w:val="bottom"/>
            <w:hideMark/>
          </w:tcPr>
          <w:p w14:paraId="2368BF69"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0,15</w:t>
            </w:r>
          </w:p>
        </w:tc>
        <w:tc>
          <w:tcPr>
            <w:tcW w:w="1488" w:type="dxa"/>
            <w:shd w:val="clear" w:color="auto" w:fill="auto"/>
            <w:noWrap/>
            <w:vAlign w:val="bottom"/>
            <w:hideMark/>
          </w:tcPr>
          <w:p w14:paraId="0483E7A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0,12</w:t>
            </w:r>
          </w:p>
        </w:tc>
        <w:tc>
          <w:tcPr>
            <w:tcW w:w="950" w:type="dxa"/>
            <w:shd w:val="clear" w:color="auto" w:fill="auto"/>
            <w:noWrap/>
            <w:vAlign w:val="bottom"/>
            <w:hideMark/>
          </w:tcPr>
          <w:p w14:paraId="535BAB1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7EBF89F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1,56</w:t>
            </w:r>
          </w:p>
        </w:tc>
      </w:tr>
      <w:tr w:rsidR="00A713E9" w:rsidRPr="00A713E9" w14:paraId="754A304B" w14:textId="77777777" w:rsidTr="00A713E9">
        <w:trPr>
          <w:trHeight w:val="315"/>
        </w:trPr>
        <w:tc>
          <w:tcPr>
            <w:tcW w:w="3119" w:type="dxa"/>
            <w:shd w:val="clear" w:color="auto" w:fill="auto"/>
            <w:vAlign w:val="bottom"/>
            <w:hideMark/>
          </w:tcPr>
          <w:p w14:paraId="2B9DA245"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Промежуточный отчёт по задачам</w:t>
            </w:r>
          </w:p>
        </w:tc>
        <w:tc>
          <w:tcPr>
            <w:tcW w:w="1438" w:type="dxa"/>
            <w:shd w:val="clear" w:color="auto" w:fill="auto"/>
            <w:noWrap/>
            <w:vAlign w:val="bottom"/>
            <w:hideMark/>
          </w:tcPr>
          <w:p w14:paraId="14C0A50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0,20</w:t>
            </w:r>
          </w:p>
        </w:tc>
        <w:tc>
          <w:tcPr>
            <w:tcW w:w="1951" w:type="dxa"/>
            <w:shd w:val="clear" w:color="auto" w:fill="auto"/>
            <w:noWrap/>
            <w:vAlign w:val="bottom"/>
            <w:hideMark/>
          </w:tcPr>
          <w:p w14:paraId="38D2506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0,20</w:t>
            </w:r>
          </w:p>
        </w:tc>
        <w:tc>
          <w:tcPr>
            <w:tcW w:w="1430" w:type="dxa"/>
            <w:shd w:val="clear" w:color="auto" w:fill="auto"/>
            <w:noWrap/>
            <w:vAlign w:val="bottom"/>
            <w:hideMark/>
          </w:tcPr>
          <w:p w14:paraId="776383AA"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3FBF017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1DA779D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0,06</w:t>
            </w:r>
          </w:p>
        </w:tc>
        <w:tc>
          <w:tcPr>
            <w:tcW w:w="999" w:type="dxa"/>
            <w:shd w:val="clear" w:color="auto" w:fill="auto"/>
            <w:noWrap/>
            <w:vAlign w:val="bottom"/>
            <w:hideMark/>
          </w:tcPr>
          <w:p w14:paraId="3CF8DCA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0,03</w:t>
            </w:r>
          </w:p>
        </w:tc>
        <w:tc>
          <w:tcPr>
            <w:tcW w:w="1488" w:type="dxa"/>
            <w:shd w:val="clear" w:color="auto" w:fill="auto"/>
            <w:noWrap/>
            <w:vAlign w:val="bottom"/>
            <w:hideMark/>
          </w:tcPr>
          <w:p w14:paraId="3235E66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0,02</w:t>
            </w:r>
          </w:p>
        </w:tc>
        <w:tc>
          <w:tcPr>
            <w:tcW w:w="950" w:type="dxa"/>
            <w:shd w:val="clear" w:color="auto" w:fill="auto"/>
            <w:noWrap/>
            <w:vAlign w:val="bottom"/>
            <w:hideMark/>
          </w:tcPr>
          <w:p w14:paraId="58D5FC2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2437371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0,31</w:t>
            </w:r>
          </w:p>
        </w:tc>
      </w:tr>
      <w:tr w:rsidR="00A713E9" w:rsidRPr="00A713E9" w14:paraId="5EABCD71" w14:textId="77777777" w:rsidTr="00A713E9">
        <w:trPr>
          <w:trHeight w:val="315"/>
        </w:trPr>
        <w:tc>
          <w:tcPr>
            <w:tcW w:w="3119" w:type="dxa"/>
            <w:shd w:val="clear" w:color="auto" w:fill="auto"/>
            <w:vAlign w:val="bottom"/>
            <w:hideMark/>
          </w:tcPr>
          <w:p w14:paraId="3A2BA881"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Разделение прав доступа. Часть 2</w:t>
            </w:r>
          </w:p>
        </w:tc>
        <w:tc>
          <w:tcPr>
            <w:tcW w:w="1438" w:type="dxa"/>
            <w:shd w:val="clear" w:color="auto" w:fill="auto"/>
            <w:noWrap/>
            <w:vAlign w:val="bottom"/>
            <w:hideMark/>
          </w:tcPr>
          <w:p w14:paraId="06EC335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18,00</w:t>
            </w:r>
          </w:p>
        </w:tc>
        <w:tc>
          <w:tcPr>
            <w:tcW w:w="1951" w:type="dxa"/>
            <w:shd w:val="clear" w:color="auto" w:fill="auto"/>
            <w:noWrap/>
            <w:vAlign w:val="bottom"/>
            <w:hideMark/>
          </w:tcPr>
          <w:p w14:paraId="62E26045"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12,00</w:t>
            </w:r>
          </w:p>
        </w:tc>
        <w:tc>
          <w:tcPr>
            <w:tcW w:w="1430" w:type="dxa"/>
            <w:shd w:val="clear" w:color="auto" w:fill="auto"/>
            <w:noWrap/>
            <w:vAlign w:val="bottom"/>
            <w:hideMark/>
          </w:tcPr>
          <w:p w14:paraId="21942763"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4BB7BF2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632D323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3,55</w:t>
            </w:r>
          </w:p>
        </w:tc>
        <w:tc>
          <w:tcPr>
            <w:tcW w:w="999" w:type="dxa"/>
            <w:shd w:val="clear" w:color="auto" w:fill="auto"/>
            <w:noWrap/>
            <w:vAlign w:val="bottom"/>
            <w:hideMark/>
          </w:tcPr>
          <w:p w14:paraId="57ECCCF6"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1,80</w:t>
            </w:r>
          </w:p>
        </w:tc>
        <w:tc>
          <w:tcPr>
            <w:tcW w:w="1488" w:type="dxa"/>
            <w:shd w:val="clear" w:color="auto" w:fill="auto"/>
            <w:noWrap/>
            <w:vAlign w:val="bottom"/>
            <w:hideMark/>
          </w:tcPr>
          <w:p w14:paraId="327FD6C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1,40</w:t>
            </w:r>
          </w:p>
        </w:tc>
        <w:tc>
          <w:tcPr>
            <w:tcW w:w="950" w:type="dxa"/>
            <w:shd w:val="clear" w:color="auto" w:fill="auto"/>
            <w:noWrap/>
            <w:vAlign w:val="bottom"/>
            <w:hideMark/>
          </w:tcPr>
          <w:p w14:paraId="6D6063B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25DE5D3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18,76</w:t>
            </w:r>
          </w:p>
        </w:tc>
      </w:tr>
      <w:tr w:rsidR="00A713E9" w:rsidRPr="00A713E9" w14:paraId="65729FF2" w14:textId="77777777" w:rsidTr="00A713E9">
        <w:trPr>
          <w:trHeight w:val="315"/>
        </w:trPr>
        <w:tc>
          <w:tcPr>
            <w:tcW w:w="3119" w:type="dxa"/>
            <w:shd w:val="clear" w:color="auto" w:fill="auto"/>
            <w:vAlign w:val="bottom"/>
            <w:hideMark/>
          </w:tcPr>
          <w:p w14:paraId="7FF5518C"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Разделение прав доступа.Клиенты</w:t>
            </w:r>
          </w:p>
        </w:tc>
        <w:tc>
          <w:tcPr>
            <w:tcW w:w="1438" w:type="dxa"/>
            <w:shd w:val="clear" w:color="auto" w:fill="auto"/>
            <w:noWrap/>
            <w:vAlign w:val="bottom"/>
            <w:hideMark/>
          </w:tcPr>
          <w:p w14:paraId="21ADFF4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17,00</w:t>
            </w:r>
          </w:p>
        </w:tc>
        <w:tc>
          <w:tcPr>
            <w:tcW w:w="1951" w:type="dxa"/>
            <w:shd w:val="clear" w:color="auto" w:fill="auto"/>
            <w:noWrap/>
            <w:vAlign w:val="bottom"/>
            <w:hideMark/>
          </w:tcPr>
          <w:p w14:paraId="4BF67F3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12,00</w:t>
            </w:r>
          </w:p>
        </w:tc>
        <w:tc>
          <w:tcPr>
            <w:tcW w:w="1430" w:type="dxa"/>
            <w:shd w:val="clear" w:color="auto" w:fill="auto"/>
            <w:noWrap/>
            <w:vAlign w:val="bottom"/>
            <w:hideMark/>
          </w:tcPr>
          <w:p w14:paraId="4A7C274B"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17FC43D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43C234B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3,55</w:t>
            </w:r>
          </w:p>
        </w:tc>
        <w:tc>
          <w:tcPr>
            <w:tcW w:w="999" w:type="dxa"/>
            <w:shd w:val="clear" w:color="auto" w:fill="auto"/>
            <w:noWrap/>
            <w:vAlign w:val="bottom"/>
            <w:hideMark/>
          </w:tcPr>
          <w:p w14:paraId="0C6C31A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1,80</w:t>
            </w:r>
          </w:p>
        </w:tc>
        <w:tc>
          <w:tcPr>
            <w:tcW w:w="1488" w:type="dxa"/>
            <w:shd w:val="clear" w:color="auto" w:fill="auto"/>
            <w:noWrap/>
            <w:vAlign w:val="bottom"/>
            <w:hideMark/>
          </w:tcPr>
          <w:p w14:paraId="2DB8EAB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1,40</w:t>
            </w:r>
          </w:p>
        </w:tc>
        <w:tc>
          <w:tcPr>
            <w:tcW w:w="950" w:type="dxa"/>
            <w:shd w:val="clear" w:color="auto" w:fill="auto"/>
            <w:noWrap/>
            <w:vAlign w:val="bottom"/>
            <w:hideMark/>
          </w:tcPr>
          <w:p w14:paraId="2A107626"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54914E3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18,76</w:t>
            </w:r>
          </w:p>
        </w:tc>
      </w:tr>
      <w:tr w:rsidR="00A713E9" w:rsidRPr="00A713E9" w14:paraId="5BD44386" w14:textId="77777777" w:rsidTr="00A713E9">
        <w:trPr>
          <w:trHeight w:val="615"/>
        </w:trPr>
        <w:tc>
          <w:tcPr>
            <w:tcW w:w="3119" w:type="dxa"/>
            <w:shd w:val="clear" w:color="auto" w:fill="auto"/>
            <w:vAlign w:val="bottom"/>
            <w:hideMark/>
          </w:tcPr>
          <w:p w14:paraId="796EEC70"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Разработать механизм добавления товаров пачками</w:t>
            </w:r>
          </w:p>
        </w:tc>
        <w:tc>
          <w:tcPr>
            <w:tcW w:w="1438" w:type="dxa"/>
            <w:shd w:val="clear" w:color="auto" w:fill="auto"/>
            <w:noWrap/>
            <w:vAlign w:val="bottom"/>
            <w:hideMark/>
          </w:tcPr>
          <w:p w14:paraId="228806B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4,00</w:t>
            </w:r>
          </w:p>
        </w:tc>
        <w:tc>
          <w:tcPr>
            <w:tcW w:w="1951" w:type="dxa"/>
            <w:shd w:val="clear" w:color="auto" w:fill="auto"/>
            <w:noWrap/>
            <w:vAlign w:val="bottom"/>
            <w:hideMark/>
          </w:tcPr>
          <w:p w14:paraId="1F3E120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2,00</w:t>
            </w:r>
          </w:p>
        </w:tc>
        <w:tc>
          <w:tcPr>
            <w:tcW w:w="1430" w:type="dxa"/>
            <w:shd w:val="clear" w:color="auto" w:fill="auto"/>
            <w:noWrap/>
            <w:vAlign w:val="bottom"/>
            <w:hideMark/>
          </w:tcPr>
          <w:p w14:paraId="2B477E93"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70CF9EE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6810B58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0,59</w:t>
            </w:r>
          </w:p>
        </w:tc>
        <w:tc>
          <w:tcPr>
            <w:tcW w:w="999" w:type="dxa"/>
            <w:shd w:val="clear" w:color="auto" w:fill="auto"/>
            <w:noWrap/>
            <w:vAlign w:val="bottom"/>
            <w:hideMark/>
          </w:tcPr>
          <w:p w14:paraId="6411B8C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0,30</w:t>
            </w:r>
          </w:p>
        </w:tc>
        <w:tc>
          <w:tcPr>
            <w:tcW w:w="1488" w:type="dxa"/>
            <w:shd w:val="clear" w:color="auto" w:fill="auto"/>
            <w:noWrap/>
            <w:vAlign w:val="bottom"/>
            <w:hideMark/>
          </w:tcPr>
          <w:p w14:paraId="16EA092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0,23</w:t>
            </w:r>
          </w:p>
        </w:tc>
        <w:tc>
          <w:tcPr>
            <w:tcW w:w="950" w:type="dxa"/>
            <w:shd w:val="clear" w:color="auto" w:fill="auto"/>
            <w:noWrap/>
            <w:vAlign w:val="bottom"/>
            <w:hideMark/>
          </w:tcPr>
          <w:p w14:paraId="2B6ED24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55849EF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3,13</w:t>
            </w:r>
          </w:p>
        </w:tc>
      </w:tr>
      <w:tr w:rsidR="00A713E9" w:rsidRPr="00A713E9" w14:paraId="2C5071E2" w14:textId="77777777" w:rsidTr="00A713E9">
        <w:trPr>
          <w:trHeight w:val="615"/>
        </w:trPr>
        <w:tc>
          <w:tcPr>
            <w:tcW w:w="3119" w:type="dxa"/>
            <w:shd w:val="clear" w:color="auto" w:fill="auto"/>
            <w:vAlign w:val="bottom"/>
            <w:hideMark/>
          </w:tcPr>
          <w:p w14:paraId="792F4FEE"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Сделать привязку пользователей к складам</w:t>
            </w:r>
          </w:p>
        </w:tc>
        <w:tc>
          <w:tcPr>
            <w:tcW w:w="1438" w:type="dxa"/>
            <w:shd w:val="clear" w:color="auto" w:fill="auto"/>
            <w:noWrap/>
            <w:vAlign w:val="bottom"/>
            <w:hideMark/>
          </w:tcPr>
          <w:p w14:paraId="757AEB4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2,00</w:t>
            </w:r>
          </w:p>
        </w:tc>
        <w:tc>
          <w:tcPr>
            <w:tcW w:w="1951" w:type="dxa"/>
            <w:shd w:val="clear" w:color="auto" w:fill="auto"/>
            <w:noWrap/>
            <w:vAlign w:val="bottom"/>
            <w:hideMark/>
          </w:tcPr>
          <w:p w14:paraId="68F47D6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4,00</w:t>
            </w:r>
          </w:p>
        </w:tc>
        <w:tc>
          <w:tcPr>
            <w:tcW w:w="1430" w:type="dxa"/>
            <w:shd w:val="clear" w:color="auto" w:fill="auto"/>
            <w:noWrap/>
            <w:vAlign w:val="bottom"/>
            <w:hideMark/>
          </w:tcPr>
          <w:p w14:paraId="067C8B54"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72F9C8F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73A089F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1,18</w:t>
            </w:r>
          </w:p>
        </w:tc>
        <w:tc>
          <w:tcPr>
            <w:tcW w:w="999" w:type="dxa"/>
            <w:shd w:val="clear" w:color="auto" w:fill="auto"/>
            <w:noWrap/>
            <w:vAlign w:val="bottom"/>
            <w:hideMark/>
          </w:tcPr>
          <w:p w14:paraId="70D8E27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0,60</w:t>
            </w:r>
          </w:p>
        </w:tc>
        <w:tc>
          <w:tcPr>
            <w:tcW w:w="1488" w:type="dxa"/>
            <w:shd w:val="clear" w:color="auto" w:fill="auto"/>
            <w:noWrap/>
            <w:vAlign w:val="bottom"/>
            <w:hideMark/>
          </w:tcPr>
          <w:p w14:paraId="4B74586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0,47</w:t>
            </w:r>
          </w:p>
        </w:tc>
        <w:tc>
          <w:tcPr>
            <w:tcW w:w="950" w:type="dxa"/>
            <w:shd w:val="clear" w:color="auto" w:fill="auto"/>
            <w:noWrap/>
            <w:vAlign w:val="bottom"/>
            <w:hideMark/>
          </w:tcPr>
          <w:p w14:paraId="496F4BCB"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4DBB7A5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6,25</w:t>
            </w:r>
          </w:p>
        </w:tc>
      </w:tr>
      <w:tr w:rsidR="00A713E9" w:rsidRPr="00A713E9" w14:paraId="1A17DC62" w14:textId="77777777" w:rsidTr="00A713E9">
        <w:trPr>
          <w:trHeight w:val="315"/>
        </w:trPr>
        <w:tc>
          <w:tcPr>
            <w:tcW w:w="3119" w:type="dxa"/>
            <w:shd w:val="clear" w:color="auto" w:fill="auto"/>
            <w:vAlign w:val="bottom"/>
            <w:hideMark/>
          </w:tcPr>
          <w:p w14:paraId="252DB9A1"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Игроград. Старт проекта</w:t>
            </w:r>
          </w:p>
        </w:tc>
        <w:tc>
          <w:tcPr>
            <w:tcW w:w="1438" w:type="dxa"/>
            <w:shd w:val="clear" w:color="auto" w:fill="auto"/>
            <w:noWrap/>
            <w:vAlign w:val="bottom"/>
            <w:hideMark/>
          </w:tcPr>
          <w:p w14:paraId="7E8E0DB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0,20</w:t>
            </w:r>
          </w:p>
        </w:tc>
        <w:tc>
          <w:tcPr>
            <w:tcW w:w="1951" w:type="dxa"/>
            <w:shd w:val="clear" w:color="auto" w:fill="auto"/>
            <w:noWrap/>
            <w:vAlign w:val="bottom"/>
            <w:hideMark/>
          </w:tcPr>
          <w:p w14:paraId="51B8B4C9"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0,50</w:t>
            </w:r>
          </w:p>
        </w:tc>
        <w:tc>
          <w:tcPr>
            <w:tcW w:w="1430" w:type="dxa"/>
            <w:shd w:val="clear" w:color="auto" w:fill="auto"/>
            <w:noWrap/>
            <w:vAlign w:val="bottom"/>
            <w:hideMark/>
          </w:tcPr>
          <w:p w14:paraId="35FC6C85"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2FDBFA9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252854C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0,15</w:t>
            </w:r>
          </w:p>
        </w:tc>
        <w:tc>
          <w:tcPr>
            <w:tcW w:w="999" w:type="dxa"/>
            <w:shd w:val="clear" w:color="auto" w:fill="auto"/>
            <w:noWrap/>
            <w:vAlign w:val="bottom"/>
            <w:hideMark/>
          </w:tcPr>
          <w:p w14:paraId="1748664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0,08</w:t>
            </w:r>
          </w:p>
        </w:tc>
        <w:tc>
          <w:tcPr>
            <w:tcW w:w="1488" w:type="dxa"/>
            <w:shd w:val="clear" w:color="auto" w:fill="auto"/>
            <w:noWrap/>
            <w:vAlign w:val="bottom"/>
            <w:hideMark/>
          </w:tcPr>
          <w:p w14:paraId="4F88766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0,06</w:t>
            </w:r>
          </w:p>
        </w:tc>
        <w:tc>
          <w:tcPr>
            <w:tcW w:w="950" w:type="dxa"/>
            <w:shd w:val="clear" w:color="auto" w:fill="auto"/>
            <w:noWrap/>
            <w:vAlign w:val="bottom"/>
            <w:hideMark/>
          </w:tcPr>
          <w:p w14:paraId="41341C1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0727BA04"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0,78</w:t>
            </w:r>
          </w:p>
        </w:tc>
      </w:tr>
      <w:tr w:rsidR="00A713E9" w:rsidRPr="00A713E9" w14:paraId="1755C649" w14:textId="77777777" w:rsidTr="00A713E9">
        <w:trPr>
          <w:trHeight w:val="315"/>
        </w:trPr>
        <w:tc>
          <w:tcPr>
            <w:tcW w:w="3119" w:type="dxa"/>
            <w:shd w:val="clear" w:color="auto" w:fill="auto"/>
            <w:vAlign w:val="bottom"/>
            <w:hideMark/>
          </w:tcPr>
          <w:p w14:paraId="206E6688"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 xml:space="preserve">Игроград.Отдельный раздел </w:t>
            </w:r>
            <w:r w:rsidRPr="00A713E9">
              <w:rPr>
                <w:rFonts w:ascii="Times New Roman" w:eastAsia="Times New Roman" w:hAnsi="Times New Roman" w:cs="Times New Roman"/>
                <w:color w:val="000000"/>
                <w:lang w:eastAsia="ru-RU"/>
              </w:rPr>
              <w:lastRenderedPageBreak/>
              <w:t>для новинок</w:t>
            </w:r>
          </w:p>
        </w:tc>
        <w:tc>
          <w:tcPr>
            <w:tcW w:w="1438" w:type="dxa"/>
            <w:shd w:val="clear" w:color="auto" w:fill="auto"/>
            <w:noWrap/>
            <w:vAlign w:val="bottom"/>
            <w:hideMark/>
          </w:tcPr>
          <w:p w14:paraId="4BE67675"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lastRenderedPageBreak/>
              <w:t>3,00</w:t>
            </w:r>
          </w:p>
        </w:tc>
        <w:tc>
          <w:tcPr>
            <w:tcW w:w="1951" w:type="dxa"/>
            <w:shd w:val="clear" w:color="auto" w:fill="auto"/>
            <w:noWrap/>
            <w:vAlign w:val="bottom"/>
            <w:hideMark/>
          </w:tcPr>
          <w:p w14:paraId="14DA932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3,00</w:t>
            </w:r>
          </w:p>
        </w:tc>
        <w:tc>
          <w:tcPr>
            <w:tcW w:w="1430" w:type="dxa"/>
            <w:shd w:val="clear" w:color="auto" w:fill="auto"/>
            <w:noWrap/>
            <w:vAlign w:val="bottom"/>
            <w:hideMark/>
          </w:tcPr>
          <w:p w14:paraId="204D2E18"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4BEE152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07AE491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0,89</w:t>
            </w:r>
          </w:p>
        </w:tc>
        <w:tc>
          <w:tcPr>
            <w:tcW w:w="999" w:type="dxa"/>
            <w:shd w:val="clear" w:color="auto" w:fill="auto"/>
            <w:noWrap/>
            <w:vAlign w:val="bottom"/>
            <w:hideMark/>
          </w:tcPr>
          <w:p w14:paraId="4437D678"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0,45</w:t>
            </w:r>
          </w:p>
        </w:tc>
        <w:tc>
          <w:tcPr>
            <w:tcW w:w="1488" w:type="dxa"/>
            <w:shd w:val="clear" w:color="auto" w:fill="auto"/>
            <w:noWrap/>
            <w:vAlign w:val="bottom"/>
            <w:hideMark/>
          </w:tcPr>
          <w:p w14:paraId="2D2B99E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0,35</w:t>
            </w:r>
          </w:p>
        </w:tc>
        <w:tc>
          <w:tcPr>
            <w:tcW w:w="950" w:type="dxa"/>
            <w:shd w:val="clear" w:color="auto" w:fill="auto"/>
            <w:noWrap/>
            <w:vAlign w:val="bottom"/>
            <w:hideMark/>
          </w:tcPr>
          <w:p w14:paraId="7CBB0FDF"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2F5CD4A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4,69</w:t>
            </w:r>
          </w:p>
        </w:tc>
      </w:tr>
      <w:tr w:rsidR="00A713E9" w:rsidRPr="00A713E9" w14:paraId="25FBDAD9" w14:textId="77777777" w:rsidTr="00A713E9">
        <w:trPr>
          <w:trHeight w:val="315"/>
        </w:trPr>
        <w:tc>
          <w:tcPr>
            <w:tcW w:w="3119" w:type="dxa"/>
            <w:shd w:val="clear" w:color="auto" w:fill="auto"/>
            <w:vAlign w:val="bottom"/>
            <w:hideMark/>
          </w:tcPr>
          <w:p w14:paraId="50A48EEC"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lastRenderedPageBreak/>
              <w:t>Настройка репозитория</w:t>
            </w:r>
          </w:p>
        </w:tc>
        <w:tc>
          <w:tcPr>
            <w:tcW w:w="1438" w:type="dxa"/>
            <w:shd w:val="clear" w:color="auto" w:fill="auto"/>
            <w:noWrap/>
            <w:vAlign w:val="bottom"/>
            <w:hideMark/>
          </w:tcPr>
          <w:p w14:paraId="3D677545"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1,00</w:t>
            </w:r>
          </w:p>
        </w:tc>
        <w:tc>
          <w:tcPr>
            <w:tcW w:w="1951" w:type="dxa"/>
            <w:shd w:val="clear" w:color="auto" w:fill="auto"/>
            <w:noWrap/>
            <w:vAlign w:val="bottom"/>
            <w:hideMark/>
          </w:tcPr>
          <w:p w14:paraId="117B267B"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1,00</w:t>
            </w:r>
          </w:p>
        </w:tc>
        <w:tc>
          <w:tcPr>
            <w:tcW w:w="1430" w:type="dxa"/>
            <w:shd w:val="clear" w:color="auto" w:fill="auto"/>
            <w:noWrap/>
            <w:vAlign w:val="bottom"/>
            <w:hideMark/>
          </w:tcPr>
          <w:p w14:paraId="3C7FF016"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132A46B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57E6F82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0,30</w:t>
            </w:r>
          </w:p>
        </w:tc>
        <w:tc>
          <w:tcPr>
            <w:tcW w:w="999" w:type="dxa"/>
            <w:shd w:val="clear" w:color="auto" w:fill="auto"/>
            <w:noWrap/>
            <w:vAlign w:val="bottom"/>
            <w:hideMark/>
          </w:tcPr>
          <w:p w14:paraId="52CBA433"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0,15</w:t>
            </w:r>
          </w:p>
        </w:tc>
        <w:tc>
          <w:tcPr>
            <w:tcW w:w="1488" w:type="dxa"/>
            <w:shd w:val="clear" w:color="auto" w:fill="auto"/>
            <w:noWrap/>
            <w:vAlign w:val="bottom"/>
            <w:hideMark/>
          </w:tcPr>
          <w:p w14:paraId="696707C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0,12</w:t>
            </w:r>
          </w:p>
        </w:tc>
        <w:tc>
          <w:tcPr>
            <w:tcW w:w="950" w:type="dxa"/>
            <w:shd w:val="clear" w:color="auto" w:fill="auto"/>
            <w:noWrap/>
            <w:vAlign w:val="bottom"/>
            <w:hideMark/>
          </w:tcPr>
          <w:p w14:paraId="30A3240E"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7DAB0C17"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1,56</w:t>
            </w:r>
          </w:p>
        </w:tc>
      </w:tr>
      <w:tr w:rsidR="00A713E9" w:rsidRPr="00A713E9" w14:paraId="00B4E152" w14:textId="77777777" w:rsidTr="003D0317">
        <w:trPr>
          <w:trHeight w:val="315"/>
        </w:trPr>
        <w:tc>
          <w:tcPr>
            <w:tcW w:w="3119" w:type="dxa"/>
            <w:shd w:val="clear" w:color="auto" w:fill="auto"/>
            <w:vAlign w:val="center"/>
          </w:tcPr>
          <w:p w14:paraId="169849AF" w14:textId="3AD7B0FA"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b/>
                <w:color w:val="000000"/>
                <w:lang w:eastAsia="ru-RU"/>
              </w:rPr>
              <w:t>Задача</w:t>
            </w:r>
          </w:p>
        </w:tc>
        <w:tc>
          <w:tcPr>
            <w:tcW w:w="1438" w:type="dxa"/>
            <w:shd w:val="clear" w:color="auto" w:fill="auto"/>
            <w:noWrap/>
            <w:vAlign w:val="center"/>
          </w:tcPr>
          <w:p w14:paraId="6B4F7173" w14:textId="7FAD2755"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b/>
                <w:color w:val="000000"/>
                <w:lang w:eastAsia="ru-RU"/>
              </w:rPr>
              <w:t>затраченное время</w:t>
            </w:r>
          </w:p>
        </w:tc>
        <w:tc>
          <w:tcPr>
            <w:tcW w:w="1951" w:type="dxa"/>
            <w:shd w:val="clear" w:color="auto" w:fill="auto"/>
            <w:noWrap/>
            <w:vAlign w:val="center"/>
          </w:tcPr>
          <w:p w14:paraId="61C02F6D" w14:textId="30CAE7C8"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b/>
                <w:color w:val="000000"/>
                <w:lang w:eastAsia="ru-RU"/>
              </w:rPr>
              <w:t>запланированное время</w:t>
            </w:r>
          </w:p>
        </w:tc>
        <w:tc>
          <w:tcPr>
            <w:tcW w:w="1430" w:type="dxa"/>
            <w:shd w:val="clear" w:color="auto" w:fill="auto"/>
            <w:noWrap/>
            <w:vAlign w:val="center"/>
          </w:tcPr>
          <w:p w14:paraId="24E8631B" w14:textId="732ABFE4"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b/>
                <w:color w:val="000000"/>
                <w:lang w:eastAsia="ru-RU"/>
              </w:rPr>
              <w:t>Сотрудник</w:t>
            </w:r>
          </w:p>
        </w:tc>
        <w:tc>
          <w:tcPr>
            <w:tcW w:w="606" w:type="dxa"/>
            <w:shd w:val="clear" w:color="auto" w:fill="auto"/>
            <w:noWrap/>
            <w:vAlign w:val="center"/>
          </w:tcPr>
          <w:p w14:paraId="022EDBFA" w14:textId="4A107EAB"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b/>
                <w:color w:val="000000"/>
                <w:lang w:eastAsia="ru-RU"/>
              </w:rPr>
              <w:t>EC</w:t>
            </w:r>
          </w:p>
        </w:tc>
        <w:tc>
          <w:tcPr>
            <w:tcW w:w="1662" w:type="dxa"/>
            <w:shd w:val="clear" w:color="auto" w:fill="auto"/>
            <w:noWrap/>
            <w:vAlign w:val="center"/>
          </w:tcPr>
          <w:p w14:paraId="5AB9BF24" w14:textId="75D8553D"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b/>
                <w:bCs/>
                <w:color w:val="000000"/>
                <w:lang w:eastAsia="ru-RU"/>
              </w:rPr>
              <w:t>TC*(1-EC)</w:t>
            </w:r>
          </w:p>
        </w:tc>
        <w:tc>
          <w:tcPr>
            <w:tcW w:w="999" w:type="dxa"/>
            <w:shd w:val="clear" w:color="auto" w:fill="auto"/>
            <w:noWrap/>
            <w:vAlign w:val="center"/>
          </w:tcPr>
          <w:p w14:paraId="22E6A033" w14:textId="074AED50"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b/>
                <w:bCs/>
                <w:color w:val="000000"/>
                <w:lang w:eastAsia="ru-RU"/>
              </w:rPr>
              <w:t>TC*MC</w:t>
            </w:r>
          </w:p>
        </w:tc>
        <w:tc>
          <w:tcPr>
            <w:tcW w:w="1488" w:type="dxa"/>
            <w:shd w:val="clear" w:color="auto" w:fill="auto"/>
            <w:noWrap/>
            <w:vAlign w:val="center"/>
          </w:tcPr>
          <w:p w14:paraId="049C8006" w14:textId="607EDC1E"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b/>
                <w:bCs/>
                <w:color w:val="000000"/>
                <w:lang w:eastAsia="ru-RU"/>
              </w:rPr>
              <w:t>TC*(RC/100)</w:t>
            </w:r>
          </w:p>
        </w:tc>
        <w:tc>
          <w:tcPr>
            <w:tcW w:w="950" w:type="dxa"/>
            <w:shd w:val="clear" w:color="auto" w:fill="auto"/>
            <w:noWrap/>
            <w:vAlign w:val="center"/>
          </w:tcPr>
          <w:p w14:paraId="02E82234" w14:textId="7DCF64BA"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b/>
                <w:bCs/>
                <w:color w:val="000000"/>
                <w:lang w:eastAsia="ru-RU"/>
              </w:rPr>
              <w:t>TC*CC</w:t>
            </w:r>
          </w:p>
        </w:tc>
        <w:tc>
          <w:tcPr>
            <w:tcW w:w="1158" w:type="dxa"/>
            <w:shd w:val="clear" w:color="auto" w:fill="auto"/>
            <w:noWrap/>
            <w:vAlign w:val="center"/>
          </w:tcPr>
          <w:p w14:paraId="1E74C4F6" w14:textId="1858411D"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b/>
                <w:bCs/>
                <w:color w:val="000000"/>
                <w:lang w:eastAsia="ru-RU"/>
              </w:rPr>
              <w:t>Сумма</w:t>
            </w:r>
          </w:p>
        </w:tc>
      </w:tr>
      <w:tr w:rsidR="00A713E9" w:rsidRPr="00A713E9" w14:paraId="71616835" w14:textId="77777777" w:rsidTr="00A713E9">
        <w:trPr>
          <w:trHeight w:val="315"/>
        </w:trPr>
        <w:tc>
          <w:tcPr>
            <w:tcW w:w="3119" w:type="dxa"/>
            <w:shd w:val="clear" w:color="auto" w:fill="auto"/>
            <w:vAlign w:val="bottom"/>
            <w:hideMark/>
          </w:tcPr>
          <w:p w14:paraId="4A07807C"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Перенос на рабочий сервер</w:t>
            </w:r>
          </w:p>
        </w:tc>
        <w:tc>
          <w:tcPr>
            <w:tcW w:w="1438" w:type="dxa"/>
            <w:shd w:val="clear" w:color="auto" w:fill="auto"/>
            <w:noWrap/>
            <w:vAlign w:val="bottom"/>
            <w:hideMark/>
          </w:tcPr>
          <w:p w14:paraId="36B9C32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1,50</w:t>
            </w:r>
          </w:p>
        </w:tc>
        <w:tc>
          <w:tcPr>
            <w:tcW w:w="1951" w:type="dxa"/>
            <w:shd w:val="clear" w:color="auto" w:fill="auto"/>
            <w:noWrap/>
            <w:vAlign w:val="bottom"/>
            <w:hideMark/>
          </w:tcPr>
          <w:p w14:paraId="4EFA3820"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1,50</w:t>
            </w:r>
          </w:p>
        </w:tc>
        <w:tc>
          <w:tcPr>
            <w:tcW w:w="1430" w:type="dxa"/>
            <w:shd w:val="clear" w:color="auto" w:fill="auto"/>
            <w:noWrap/>
            <w:vAlign w:val="bottom"/>
            <w:hideMark/>
          </w:tcPr>
          <w:p w14:paraId="7047FC43" w14:textId="77777777" w:rsidR="00A713E9" w:rsidRPr="00A713E9" w:rsidRDefault="00A713E9" w:rsidP="00A713E9">
            <w:pPr>
              <w:spacing w:after="0" w:line="240" w:lineRule="auto"/>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Сотрудник 1</w:t>
            </w:r>
          </w:p>
        </w:tc>
        <w:tc>
          <w:tcPr>
            <w:tcW w:w="606" w:type="dxa"/>
            <w:shd w:val="clear" w:color="auto" w:fill="auto"/>
            <w:noWrap/>
            <w:vAlign w:val="bottom"/>
            <w:hideMark/>
          </w:tcPr>
          <w:p w14:paraId="14A591F9"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0,70</w:t>
            </w:r>
          </w:p>
        </w:tc>
        <w:tc>
          <w:tcPr>
            <w:tcW w:w="1662" w:type="dxa"/>
            <w:shd w:val="clear" w:color="auto" w:fill="auto"/>
            <w:noWrap/>
            <w:vAlign w:val="bottom"/>
            <w:hideMark/>
          </w:tcPr>
          <w:p w14:paraId="2EDDCC35"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0,44</w:t>
            </w:r>
          </w:p>
        </w:tc>
        <w:tc>
          <w:tcPr>
            <w:tcW w:w="999" w:type="dxa"/>
            <w:shd w:val="clear" w:color="auto" w:fill="auto"/>
            <w:noWrap/>
            <w:vAlign w:val="bottom"/>
            <w:hideMark/>
          </w:tcPr>
          <w:p w14:paraId="0DEFE36D"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0,23</w:t>
            </w:r>
          </w:p>
        </w:tc>
        <w:tc>
          <w:tcPr>
            <w:tcW w:w="1488" w:type="dxa"/>
            <w:shd w:val="clear" w:color="auto" w:fill="auto"/>
            <w:noWrap/>
            <w:vAlign w:val="bottom"/>
            <w:hideMark/>
          </w:tcPr>
          <w:p w14:paraId="46F47BBA"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0,18</w:t>
            </w:r>
          </w:p>
        </w:tc>
        <w:tc>
          <w:tcPr>
            <w:tcW w:w="950" w:type="dxa"/>
            <w:shd w:val="clear" w:color="auto" w:fill="auto"/>
            <w:noWrap/>
            <w:vAlign w:val="bottom"/>
            <w:hideMark/>
          </w:tcPr>
          <w:p w14:paraId="2C3B7214"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0,00</w:t>
            </w:r>
          </w:p>
        </w:tc>
        <w:tc>
          <w:tcPr>
            <w:tcW w:w="1158" w:type="dxa"/>
            <w:shd w:val="clear" w:color="auto" w:fill="auto"/>
            <w:noWrap/>
            <w:vAlign w:val="bottom"/>
            <w:hideMark/>
          </w:tcPr>
          <w:p w14:paraId="7F942521"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2,34</w:t>
            </w:r>
          </w:p>
        </w:tc>
      </w:tr>
      <w:tr w:rsidR="00A713E9" w:rsidRPr="00A713E9" w14:paraId="1EB64943" w14:textId="77777777" w:rsidTr="00A713E9">
        <w:trPr>
          <w:trHeight w:val="300"/>
        </w:trPr>
        <w:tc>
          <w:tcPr>
            <w:tcW w:w="3119" w:type="dxa"/>
            <w:shd w:val="clear" w:color="auto" w:fill="auto"/>
            <w:noWrap/>
            <w:vAlign w:val="bottom"/>
            <w:hideMark/>
          </w:tcPr>
          <w:p w14:paraId="2CAED399" w14:textId="3F899593" w:rsidR="00A713E9" w:rsidRPr="00A713E9" w:rsidRDefault="00A713E9" w:rsidP="00A713E9">
            <w:pPr>
              <w:spacing w:after="0" w:line="240" w:lineRule="auto"/>
              <w:rPr>
                <w:rFonts w:ascii="Times New Roman" w:eastAsia="Times New Roman" w:hAnsi="Times New Roman" w:cs="Times New Roman"/>
                <w:lang w:eastAsia="ru-RU"/>
              </w:rPr>
            </w:pPr>
            <w:r w:rsidRPr="00A713E9">
              <w:rPr>
                <w:rFonts w:ascii="Times New Roman" w:eastAsia="Times New Roman" w:hAnsi="Times New Roman" w:cs="Times New Roman"/>
                <w:lang w:eastAsia="ru-RU"/>
              </w:rPr>
              <w:t>Итого</w:t>
            </w:r>
          </w:p>
        </w:tc>
        <w:tc>
          <w:tcPr>
            <w:tcW w:w="1438" w:type="dxa"/>
            <w:shd w:val="clear" w:color="auto" w:fill="auto"/>
            <w:noWrap/>
            <w:vAlign w:val="bottom"/>
            <w:hideMark/>
          </w:tcPr>
          <w:p w14:paraId="4E4E50A6"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82,90</w:t>
            </w:r>
          </w:p>
        </w:tc>
        <w:tc>
          <w:tcPr>
            <w:tcW w:w="1951" w:type="dxa"/>
            <w:shd w:val="clear" w:color="auto" w:fill="auto"/>
            <w:noWrap/>
            <w:vAlign w:val="bottom"/>
            <w:hideMark/>
          </w:tcPr>
          <w:p w14:paraId="4ECEBBA2"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74,70</w:t>
            </w:r>
          </w:p>
        </w:tc>
        <w:tc>
          <w:tcPr>
            <w:tcW w:w="1430" w:type="dxa"/>
            <w:shd w:val="clear" w:color="auto" w:fill="auto"/>
            <w:noWrap/>
            <w:vAlign w:val="bottom"/>
            <w:hideMark/>
          </w:tcPr>
          <w:p w14:paraId="6C0105CC"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p>
        </w:tc>
        <w:tc>
          <w:tcPr>
            <w:tcW w:w="606" w:type="dxa"/>
            <w:shd w:val="clear" w:color="auto" w:fill="auto"/>
            <w:noWrap/>
            <w:vAlign w:val="bottom"/>
            <w:hideMark/>
          </w:tcPr>
          <w:p w14:paraId="7E485C0A" w14:textId="77777777" w:rsidR="00A713E9" w:rsidRPr="00A713E9" w:rsidRDefault="00A713E9" w:rsidP="00A713E9">
            <w:pPr>
              <w:spacing w:after="0" w:line="240" w:lineRule="auto"/>
              <w:rPr>
                <w:rFonts w:ascii="Times New Roman" w:eastAsia="Times New Roman" w:hAnsi="Times New Roman" w:cs="Times New Roman"/>
                <w:lang w:eastAsia="ru-RU"/>
              </w:rPr>
            </w:pPr>
          </w:p>
        </w:tc>
        <w:tc>
          <w:tcPr>
            <w:tcW w:w="1662" w:type="dxa"/>
            <w:shd w:val="clear" w:color="auto" w:fill="auto"/>
            <w:noWrap/>
            <w:vAlign w:val="bottom"/>
            <w:hideMark/>
          </w:tcPr>
          <w:p w14:paraId="38FFF26E" w14:textId="77777777" w:rsidR="00A713E9" w:rsidRPr="00A713E9" w:rsidRDefault="00A713E9" w:rsidP="00A713E9">
            <w:pPr>
              <w:spacing w:after="0" w:line="240" w:lineRule="auto"/>
              <w:rPr>
                <w:rFonts w:ascii="Times New Roman" w:eastAsia="Times New Roman" w:hAnsi="Times New Roman" w:cs="Times New Roman"/>
                <w:lang w:eastAsia="ru-RU"/>
              </w:rPr>
            </w:pPr>
          </w:p>
        </w:tc>
        <w:tc>
          <w:tcPr>
            <w:tcW w:w="999" w:type="dxa"/>
            <w:shd w:val="clear" w:color="auto" w:fill="auto"/>
            <w:noWrap/>
            <w:vAlign w:val="bottom"/>
            <w:hideMark/>
          </w:tcPr>
          <w:p w14:paraId="4E04371C" w14:textId="77777777" w:rsidR="00A713E9" w:rsidRPr="00A713E9" w:rsidRDefault="00A713E9" w:rsidP="00A713E9">
            <w:pPr>
              <w:spacing w:after="0" w:line="240" w:lineRule="auto"/>
              <w:rPr>
                <w:rFonts w:ascii="Times New Roman" w:eastAsia="Times New Roman" w:hAnsi="Times New Roman" w:cs="Times New Roman"/>
                <w:lang w:eastAsia="ru-RU"/>
              </w:rPr>
            </w:pPr>
          </w:p>
        </w:tc>
        <w:tc>
          <w:tcPr>
            <w:tcW w:w="1488" w:type="dxa"/>
            <w:shd w:val="clear" w:color="auto" w:fill="auto"/>
            <w:noWrap/>
            <w:vAlign w:val="bottom"/>
            <w:hideMark/>
          </w:tcPr>
          <w:p w14:paraId="12C2FC26" w14:textId="77777777" w:rsidR="00A713E9" w:rsidRPr="00A713E9" w:rsidRDefault="00A713E9" w:rsidP="00A713E9">
            <w:pPr>
              <w:spacing w:after="0" w:line="240" w:lineRule="auto"/>
              <w:rPr>
                <w:rFonts w:ascii="Times New Roman" w:eastAsia="Times New Roman" w:hAnsi="Times New Roman" w:cs="Times New Roman"/>
                <w:lang w:eastAsia="ru-RU"/>
              </w:rPr>
            </w:pPr>
          </w:p>
        </w:tc>
        <w:tc>
          <w:tcPr>
            <w:tcW w:w="950" w:type="dxa"/>
            <w:shd w:val="clear" w:color="auto" w:fill="auto"/>
            <w:noWrap/>
            <w:vAlign w:val="bottom"/>
            <w:hideMark/>
          </w:tcPr>
          <w:p w14:paraId="5D500283" w14:textId="77777777" w:rsidR="00A713E9" w:rsidRPr="00A713E9" w:rsidRDefault="00A713E9" w:rsidP="00A713E9">
            <w:pPr>
              <w:spacing w:after="0" w:line="240" w:lineRule="auto"/>
              <w:rPr>
                <w:rFonts w:ascii="Times New Roman" w:eastAsia="Times New Roman" w:hAnsi="Times New Roman" w:cs="Times New Roman"/>
                <w:lang w:eastAsia="ru-RU"/>
              </w:rPr>
            </w:pPr>
          </w:p>
        </w:tc>
        <w:tc>
          <w:tcPr>
            <w:tcW w:w="1158" w:type="dxa"/>
            <w:shd w:val="clear" w:color="auto" w:fill="auto"/>
            <w:noWrap/>
            <w:vAlign w:val="bottom"/>
            <w:hideMark/>
          </w:tcPr>
          <w:p w14:paraId="617D4B15" w14:textId="77777777" w:rsidR="00A713E9" w:rsidRPr="00A713E9" w:rsidRDefault="00A713E9" w:rsidP="00A713E9">
            <w:pPr>
              <w:spacing w:after="0" w:line="240" w:lineRule="auto"/>
              <w:jc w:val="right"/>
              <w:rPr>
                <w:rFonts w:ascii="Times New Roman" w:eastAsia="Times New Roman" w:hAnsi="Times New Roman" w:cs="Times New Roman"/>
                <w:color w:val="000000"/>
                <w:lang w:eastAsia="ru-RU"/>
              </w:rPr>
            </w:pPr>
            <w:r w:rsidRPr="00A713E9">
              <w:rPr>
                <w:rFonts w:ascii="Times New Roman" w:eastAsia="Times New Roman" w:hAnsi="Times New Roman" w:cs="Times New Roman"/>
                <w:color w:val="000000"/>
                <w:lang w:eastAsia="ru-RU"/>
              </w:rPr>
              <w:t>116,41</w:t>
            </w:r>
          </w:p>
        </w:tc>
      </w:tr>
    </w:tbl>
    <w:p w14:paraId="697985E3" w14:textId="77777777" w:rsidR="00A713E9" w:rsidRPr="002E7A72" w:rsidRDefault="00A713E9" w:rsidP="000D5A89">
      <w:pPr>
        <w:spacing w:after="0" w:line="360" w:lineRule="auto"/>
        <w:ind w:firstLine="709"/>
        <w:jc w:val="both"/>
        <w:rPr>
          <w:rFonts w:ascii="Times New Roman" w:hAnsi="Times New Roman" w:cs="Times New Roman"/>
          <w:sz w:val="26"/>
          <w:szCs w:val="26"/>
        </w:rPr>
      </w:pPr>
    </w:p>
    <w:sectPr w:rsidR="00A713E9" w:rsidRPr="002E7A72" w:rsidSect="00A7774F">
      <w:pgSz w:w="16838" w:h="11906" w:orient="landscape"/>
      <w:pgMar w:top="567"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A76E3" w14:textId="77777777" w:rsidR="00600D75" w:rsidRDefault="00600D75" w:rsidP="00955374">
      <w:pPr>
        <w:spacing w:after="0" w:line="240" w:lineRule="auto"/>
      </w:pPr>
      <w:r>
        <w:separator/>
      </w:r>
    </w:p>
  </w:endnote>
  <w:endnote w:type="continuationSeparator" w:id="0">
    <w:p w14:paraId="7DF4F449" w14:textId="77777777" w:rsidR="00600D75" w:rsidRDefault="00600D75" w:rsidP="0095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84398" w14:textId="5E497F3F" w:rsidR="004E5E9C" w:rsidRPr="009B77B5" w:rsidRDefault="004E5E9C">
    <w:pPr>
      <w:pStyle w:val="a6"/>
      <w:jc w:val="center"/>
      <w:rPr>
        <w:rFonts w:ascii="Times New Roman" w:hAnsi="Times New Roman" w:cs="Times New Roman"/>
        <w:sz w:val="26"/>
        <w:szCs w:val="26"/>
      </w:rPr>
    </w:pPr>
  </w:p>
  <w:p w14:paraId="5685F6A2" w14:textId="77777777" w:rsidR="004E5E9C" w:rsidRDefault="004E5E9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E87BA" w14:textId="77777777" w:rsidR="004E5E9C" w:rsidRDefault="004E5E9C" w:rsidP="009B77B5">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A044C" w14:textId="77777777" w:rsidR="00600D75" w:rsidRDefault="00600D75" w:rsidP="00955374">
      <w:pPr>
        <w:spacing w:after="0" w:line="240" w:lineRule="auto"/>
      </w:pPr>
      <w:r>
        <w:separator/>
      </w:r>
    </w:p>
  </w:footnote>
  <w:footnote w:type="continuationSeparator" w:id="0">
    <w:p w14:paraId="118F754C" w14:textId="77777777" w:rsidR="00600D75" w:rsidRDefault="00600D75" w:rsidP="00955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697805"/>
      <w:docPartObj>
        <w:docPartGallery w:val="Page Numbers (Top of Page)"/>
        <w:docPartUnique/>
      </w:docPartObj>
    </w:sdtPr>
    <w:sdtEndPr>
      <w:rPr>
        <w:rFonts w:ascii="Times New Roman" w:hAnsi="Times New Roman" w:cs="Times New Roman"/>
        <w:sz w:val="26"/>
        <w:szCs w:val="26"/>
      </w:rPr>
    </w:sdtEndPr>
    <w:sdtContent>
      <w:p w14:paraId="098670F7" w14:textId="265BA725" w:rsidR="002C6752" w:rsidRPr="002C6752" w:rsidRDefault="002C6752">
        <w:pPr>
          <w:pStyle w:val="a4"/>
          <w:jc w:val="center"/>
          <w:rPr>
            <w:rFonts w:ascii="Times New Roman" w:hAnsi="Times New Roman" w:cs="Times New Roman"/>
            <w:sz w:val="26"/>
            <w:szCs w:val="26"/>
          </w:rPr>
        </w:pPr>
        <w:r w:rsidRPr="002C6752">
          <w:rPr>
            <w:rFonts w:ascii="Times New Roman" w:hAnsi="Times New Roman" w:cs="Times New Roman"/>
            <w:sz w:val="26"/>
            <w:szCs w:val="26"/>
          </w:rPr>
          <w:fldChar w:fldCharType="begin"/>
        </w:r>
        <w:r w:rsidRPr="002C6752">
          <w:rPr>
            <w:rFonts w:ascii="Times New Roman" w:hAnsi="Times New Roman" w:cs="Times New Roman"/>
            <w:sz w:val="26"/>
            <w:szCs w:val="26"/>
          </w:rPr>
          <w:instrText>PAGE   \* MERGEFORMAT</w:instrText>
        </w:r>
        <w:r w:rsidRPr="002C6752">
          <w:rPr>
            <w:rFonts w:ascii="Times New Roman" w:hAnsi="Times New Roman" w:cs="Times New Roman"/>
            <w:sz w:val="26"/>
            <w:szCs w:val="26"/>
          </w:rPr>
          <w:fldChar w:fldCharType="separate"/>
        </w:r>
        <w:r w:rsidR="008F5F3E">
          <w:rPr>
            <w:rFonts w:ascii="Times New Roman" w:hAnsi="Times New Roman" w:cs="Times New Roman"/>
            <w:noProof/>
            <w:sz w:val="26"/>
            <w:szCs w:val="26"/>
          </w:rPr>
          <w:t>2</w:t>
        </w:r>
        <w:r w:rsidRPr="002C6752">
          <w:rPr>
            <w:rFonts w:ascii="Times New Roman" w:hAnsi="Times New Roman" w:cs="Times New Roman"/>
            <w:sz w:val="26"/>
            <w:szCs w:val="26"/>
          </w:rPr>
          <w:fldChar w:fldCharType="end"/>
        </w:r>
      </w:p>
    </w:sdtContent>
  </w:sdt>
  <w:p w14:paraId="1A5FE728" w14:textId="77777777" w:rsidR="002C6752" w:rsidRDefault="002C675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391A"/>
    <w:multiLevelType w:val="hybridMultilevel"/>
    <w:tmpl w:val="CCFEA0DC"/>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9D24D6"/>
    <w:multiLevelType w:val="hybridMultilevel"/>
    <w:tmpl w:val="29B6B3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4C4596"/>
    <w:multiLevelType w:val="hybridMultilevel"/>
    <w:tmpl w:val="84067DAA"/>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284145"/>
    <w:multiLevelType w:val="hybridMultilevel"/>
    <w:tmpl w:val="7674A2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E4373D"/>
    <w:multiLevelType w:val="hybridMultilevel"/>
    <w:tmpl w:val="CC7C6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F363893"/>
    <w:multiLevelType w:val="hybridMultilevel"/>
    <w:tmpl w:val="45809A9C"/>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E2035E"/>
    <w:multiLevelType w:val="hybridMultilevel"/>
    <w:tmpl w:val="D23287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D0325C"/>
    <w:multiLevelType w:val="hybridMultilevel"/>
    <w:tmpl w:val="3FAE650C"/>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9301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621E64"/>
    <w:multiLevelType w:val="hybridMultilevel"/>
    <w:tmpl w:val="2CA2B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3692CF9"/>
    <w:multiLevelType w:val="hybridMultilevel"/>
    <w:tmpl w:val="F840374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1352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A85AA7"/>
    <w:multiLevelType w:val="hybridMultilevel"/>
    <w:tmpl w:val="2CA2B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5B18A7"/>
    <w:multiLevelType w:val="hybridMultilevel"/>
    <w:tmpl w:val="EFF668B4"/>
    <w:lvl w:ilvl="0" w:tplc="02F8478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B55006"/>
    <w:multiLevelType w:val="hybridMultilevel"/>
    <w:tmpl w:val="8376DE2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D112927"/>
    <w:multiLevelType w:val="hybridMultilevel"/>
    <w:tmpl w:val="FFB2F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D827E8E"/>
    <w:multiLevelType w:val="hybridMultilevel"/>
    <w:tmpl w:val="D04C80FC"/>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F7E26F0"/>
    <w:multiLevelType w:val="hybridMultilevel"/>
    <w:tmpl w:val="EE9A2872"/>
    <w:lvl w:ilvl="0" w:tplc="02F84786">
      <w:start w:val="1"/>
      <w:numFmt w:val="decimal"/>
      <w:lvlText w:val="%1."/>
      <w:lvlJc w:val="left"/>
      <w:pPr>
        <w:ind w:left="1763"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15701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5950FB"/>
    <w:multiLevelType w:val="hybridMultilevel"/>
    <w:tmpl w:val="EA183152"/>
    <w:lvl w:ilvl="0" w:tplc="02F8478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474C1A"/>
    <w:multiLevelType w:val="hybridMultilevel"/>
    <w:tmpl w:val="8CCE5E46"/>
    <w:lvl w:ilvl="0" w:tplc="02F8478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9A358D7"/>
    <w:multiLevelType w:val="hybridMultilevel"/>
    <w:tmpl w:val="D9C86708"/>
    <w:lvl w:ilvl="0" w:tplc="02F847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E9A551B"/>
    <w:multiLevelType w:val="hybridMultilevel"/>
    <w:tmpl w:val="8A927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0E255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F54035"/>
    <w:multiLevelType w:val="hybridMultilevel"/>
    <w:tmpl w:val="38C0695A"/>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0FD703D"/>
    <w:multiLevelType w:val="hybridMultilevel"/>
    <w:tmpl w:val="0E4861AC"/>
    <w:lvl w:ilvl="0" w:tplc="10944A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42912CA"/>
    <w:multiLevelType w:val="hybridMultilevel"/>
    <w:tmpl w:val="218A0226"/>
    <w:lvl w:ilvl="0" w:tplc="02F8478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ACF33CB"/>
    <w:multiLevelType w:val="hybridMultilevel"/>
    <w:tmpl w:val="5ECADF0E"/>
    <w:lvl w:ilvl="0" w:tplc="02F8478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77FA0"/>
    <w:multiLevelType w:val="hybridMultilevel"/>
    <w:tmpl w:val="FF6A4CD6"/>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DDA5BAA"/>
    <w:multiLevelType w:val="hybridMultilevel"/>
    <w:tmpl w:val="ACC21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EC47C7B"/>
    <w:multiLevelType w:val="hybridMultilevel"/>
    <w:tmpl w:val="8542A488"/>
    <w:lvl w:ilvl="0" w:tplc="02F84786">
      <w:start w:val="1"/>
      <w:numFmt w:val="decimal"/>
      <w:lvlText w:val="%1."/>
      <w:lvlJc w:val="left"/>
      <w:pPr>
        <w:ind w:left="1763" w:hanging="70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02617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0C1459A"/>
    <w:multiLevelType w:val="hybridMultilevel"/>
    <w:tmpl w:val="BFAA7672"/>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4811F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537EA5"/>
    <w:multiLevelType w:val="hybridMultilevel"/>
    <w:tmpl w:val="C040E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C835307"/>
    <w:multiLevelType w:val="hybridMultilevel"/>
    <w:tmpl w:val="081C67DA"/>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14B4492"/>
    <w:multiLevelType w:val="hybridMultilevel"/>
    <w:tmpl w:val="A40ABA30"/>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2EC559C"/>
    <w:multiLevelType w:val="hybridMultilevel"/>
    <w:tmpl w:val="FEA24F4E"/>
    <w:lvl w:ilvl="0" w:tplc="0419000F">
      <w:start w:val="1"/>
      <w:numFmt w:val="decimal"/>
      <w:lvlText w:val="%1."/>
      <w:lvlJc w:val="left"/>
      <w:pPr>
        <w:ind w:left="2498" w:hanging="360"/>
      </w:pPr>
    </w:lvl>
    <w:lvl w:ilvl="1" w:tplc="04190019" w:tentative="1">
      <w:start w:val="1"/>
      <w:numFmt w:val="lowerLetter"/>
      <w:lvlText w:val="%2."/>
      <w:lvlJc w:val="left"/>
      <w:pPr>
        <w:ind w:left="3218" w:hanging="360"/>
      </w:pPr>
    </w:lvl>
    <w:lvl w:ilvl="2" w:tplc="0419001B" w:tentative="1">
      <w:start w:val="1"/>
      <w:numFmt w:val="lowerRoman"/>
      <w:lvlText w:val="%3."/>
      <w:lvlJc w:val="right"/>
      <w:pPr>
        <w:ind w:left="3938" w:hanging="180"/>
      </w:pPr>
    </w:lvl>
    <w:lvl w:ilvl="3" w:tplc="0419000F" w:tentative="1">
      <w:start w:val="1"/>
      <w:numFmt w:val="decimal"/>
      <w:lvlText w:val="%4."/>
      <w:lvlJc w:val="left"/>
      <w:pPr>
        <w:ind w:left="4658" w:hanging="360"/>
      </w:pPr>
    </w:lvl>
    <w:lvl w:ilvl="4" w:tplc="04190019" w:tentative="1">
      <w:start w:val="1"/>
      <w:numFmt w:val="lowerLetter"/>
      <w:lvlText w:val="%5."/>
      <w:lvlJc w:val="left"/>
      <w:pPr>
        <w:ind w:left="5378" w:hanging="360"/>
      </w:pPr>
    </w:lvl>
    <w:lvl w:ilvl="5" w:tplc="0419001B" w:tentative="1">
      <w:start w:val="1"/>
      <w:numFmt w:val="lowerRoman"/>
      <w:lvlText w:val="%6."/>
      <w:lvlJc w:val="right"/>
      <w:pPr>
        <w:ind w:left="6098" w:hanging="180"/>
      </w:pPr>
    </w:lvl>
    <w:lvl w:ilvl="6" w:tplc="0419000F" w:tentative="1">
      <w:start w:val="1"/>
      <w:numFmt w:val="decimal"/>
      <w:lvlText w:val="%7."/>
      <w:lvlJc w:val="left"/>
      <w:pPr>
        <w:ind w:left="6818" w:hanging="360"/>
      </w:pPr>
    </w:lvl>
    <w:lvl w:ilvl="7" w:tplc="04190019" w:tentative="1">
      <w:start w:val="1"/>
      <w:numFmt w:val="lowerLetter"/>
      <w:lvlText w:val="%8."/>
      <w:lvlJc w:val="left"/>
      <w:pPr>
        <w:ind w:left="7538" w:hanging="360"/>
      </w:pPr>
    </w:lvl>
    <w:lvl w:ilvl="8" w:tplc="0419001B" w:tentative="1">
      <w:start w:val="1"/>
      <w:numFmt w:val="lowerRoman"/>
      <w:lvlText w:val="%9."/>
      <w:lvlJc w:val="right"/>
      <w:pPr>
        <w:ind w:left="8258" w:hanging="180"/>
      </w:pPr>
    </w:lvl>
  </w:abstractNum>
  <w:abstractNum w:abstractNumId="38" w15:restartNumberingAfterBreak="0">
    <w:nsid w:val="664668F4"/>
    <w:multiLevelType w:val="hybridMultilevel"/>
    <w:tmpl w:val="29B6B3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ECE154B"/>
    <w:multiLevelType w:val="hybridMultilevel"/>
    <w:tmpl w:val="4218FA00"/>
    <w:lvl w:ilvl="0" w:tplc="02F84786">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570095A"/>
    <w:multiLevelType w:val="hybridMultilevel"/>
    <w:tmpl w:val="E4DC6C26"/>
    <w:lvl w:ilvl="0" w:tplc="02F8478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5AB6BD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A318D8"/>
    <w:multiLevelType w:val="hybridMultilevel"/>
    <w:tmpl w:val="A26459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8122F7D"/>
    <w:multiLevelType w:val="hybridMultilevel"/>
    <w:tmpl w:val="232A5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E06FCD"/>
    <w:multiLevelType w:val="hybridMultilevel"/>
    <w:tmpl w:val="A79CA0F8"/>
    <w:lvl w:ilvl="0" w:tplc="02F84786">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FD96BD3"/>
    <w:multiLevelType w:val="hybridMultilevel"/>
    <w:tmpl w:val="63C86892"/>
    <w:lvl w:ilvl="0" w:tplc="388CC39E">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3"/>
  </w:num>
  <w:num w:numId="2">
    <w:abstractNumId w:val="22"/>
  </w:num>
  <w:num w:numId="3">
    <w:abstractNumId w:val="42"/>
  </w:num>
  <w:num w:numId="4">
    <w:abstractNumId w:val="34"/>
  </w:num>
  <w:num w:numId="5">
    <w:abstractNumId w:val="15"/>
  </w:num>
  <w:num w:numId="6">
    <w:abstractNumId w:val="3"/>
  </w:num>
  <w:num w:numId="7">
    <w:abstractNumId w:val="25"/>
  </w:num>
  <w:num w:numId="8">
    <w:abstractNumId w:val="8"/>
  </w:num>
  <w:num w:numId="9">
    <w:abstractNumId w:val="39"/>
  </w:num>
  <w:num w:numId="10">
    <w:abstractNumId w:val="44"/>
  </w:num>
  <w:num w:numId="11">
    <w:abstractNumId w:val="7"/>
  </w:num>
  <w:num w:numId="12">
    <w:abstractNumId w:val="2"/>
  </w:num>
  <w:num w:numId="13">
    <w:abstractNumId w:val="36"/>
  </w:num>
  <w:num w:numId="14">
    <w:abstractNumId w:val="0"/>
  </w:num>
  <w:num w:numId="15">
    <w:abstractNumId w:val="35"/>
  </w:num>
  <w:num w:numId="16">
    <w:abstractNumId w:val="16"/>
  </w:num>
  <w:num w:numId="17">
    <w:abstractNumId w:val="5"/>
  </w:num>
  <w:num w:numId="18">
    <w:abstractNumId w:val="40"/>
  </w:num>
  <w:num w:numId="19">
    <w:abstractNumId w:val="24"/>
  </w:num>
  <w:num w:numId="20">
    <w:abstractNumId w:val="30"/>
  </w:num>
  <w:num w:numId="21">
    <w:abstractNumId w:val="20"/>
  </w:num>
  <w:num w:numId="22">
    <w:abstractNumId w:val="27"/>
  </w:num>
  <w:num w:numId="23">
    <w:abstractNumId w:val="32"/>
  </w:num>
  <w:num w:numId="24">
    <w:abstractNumId w:val="26"/>
  </w:num>
  <w:num w:numId="25">
    <w:abstractNumId w:val="17"/>
  </w:num>
  <w:num w:numId="26">
    <w:abstractNumId w:val="13"/>
  </w:num>
  <w:num w:numId="27">
    <w:abstractNumId w:val="19"/>
  </w:num>
  <w:num w:numId="28">
    <w:abstractNumId w:val="45"/>
  </w:num>
  <w:num w:numId="29">
    <w:abstractNumId w:val="28"/>
  </w:num>
  <w:num w:numId="30">
    <w:abstractNumId w:val="4"/>
  </w:num>
  <w:num w:numId="31">
    <w:abstractNumId w:val="31"/>
  </w:num>
  <w:num w:numId="32">
    <w:abstractNumId w:val="6"/>
  </w:num>
  <w:num w:numId="33">
    <w:abstractNumId w:val="18"/>
  </w:num>
  <w:num w:numId="34">
    <w:abstractNumId w:val="41"/>
  </w:num>
  <w:num w:numId="35">
    <w:abstractNumId w:val="11"/>
  </w:num>
  <w:num w:numId="36">
    <w:abstractNumId w:val="23"/>
  </w:num>
  <w:num w:numId="37">
    <w:abstractNumId w:val="33"/>
  </w:num>
  <w:num w:numId="38">
    <w:abstractNumId w:val="21"/>
  </w:num>
  <w:num w:numId="39">
    <w:abstractNumId w:val="1"/>
  </w:num>
  <w:num w:numId="40">
    <w:abstractNumId w:val="38"/>
  </w:num>
  <w:num w:numId="41">
    <w:abstractNumId w:val="10"/>
  </w:num>
  <w:num w:numId="42">
    <w:abstractNumId w:val="29"/>
  </w:num>
  <w:num w:numId="43">
    <w:abstractNumId w:val="14"/>
  </w:num>
  <w:num w:numId="44">
    <w:abstractNumId w:val="37"/>
  </w:num>
  <w:num w:numId="45">
    <w:abstractNumId w:val="9"/>
  </w:num>
  <w:num w:numId="46">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B14"/>
    <w:rsid w:val="00001248"/>
    <w:rsid w:val="00010840"/>
    <w:rsid w:val="000473B2"/>
    <w:rsid w:val="00056A16"/>
    <w:rsid w:val="000573BA"/>
    <w:rsid w:val="000634E4"/>
    <w:rsid w:val="00067821"/>
    <w:rsid w:val="00097299"/>
    <w:rsid w:val="000B2625"/>
    <w:rsid w:val="000C3CD1"/>
    <w:rsid w:val="000D5A89"/>
    <w:rsid w:val="000D7280"/>
    <w:rsid w:val="000F3A19"/>
    <w:rsid w:val="00121B3C"/>
    <w:rsid w:val="00126B0D"/>
    <w:rsid w:val="0013017B"/>
    <w:rsid w:val="00162B83"/>
    <w:rsid w:val="00164EEE"/>
    <w:rsid w:val="00182E15"/>
    <w:rsid w:val="002209A4"/>
    <w:rsid w:val="00254B8E"/>
    <w:rsid w:val="00281113"/>
    <w:rsid w:val="0029240B"/>
    <w:rsid w:val="0029387F"/>
    <w:rsid w:val="002C2DD4"/>
    <w:rsid w:val="002C6752"/>
    <w:rsid w:val="002E7A72"/>
    <w:rsid w:val="002F7772"/>
    <w:rsid w:val="003059F1"/>
    <w:rsid w:val="00313A86"/>
    <w:rsid w:val="00371F2A"/>
    <w:rsid w:val="00376B70"/>
    <w:rsid w:val="0038209A"/>
    <w:rsid w:val="004020A7"/>
    <w:rsid w:val="00405B40"/>
    <w:rsid w:val="00407540"/>
    <w:rsid w:val="00414D30"/>
    <w:rsid w:val="004254E4"/>
    <w:rsid w:val="00451954"/>
    <w:rsid w:val="00466944"/>
    <w:rsid w:val="00474647"/>
    <w:rsid w:val="00484864"/>
    <w:rsid w:val="004940B1"/>
    <w:rsid w:val="004A1628"/>
    <w:rsid w:val="004A2F1F"/>
    <w:rsid w:val="004D2517"/>
    <w:rsid w:val="004E1148"/>
    <w:rsid w:val="004E324B"/>
    <w:rsid w:val="004E5E9C"/>
    <w:rsid w:val="005315EB"/>
    <w:rsid w:val="00537C69"/>
    <w:rsid w:val="00570F55"/>
    <w:rsid w:val="005C3F96"/>
    <w:rsid w:val="005D3EE6"/>
    <w:rsid w:val="005E0AF9"/>
    <w:rsid w:val="00600D75"/>
    <w:rsid w:val="00602700"/>
    <w:rsid w:val="00602D5F"/>
    <w:rsid w:val="006031DE"/>
    <w:rsid w:val="00603A7C"/>
    <w:rsid w:val="00607E08"/>
    <w:rsid w:val="00624EAD"/>
    <w:rsid w:val="00657098"/>
    <w:rsid w:val="0067017B"/>
    <w:rsid w:val="006829DE"/>
    <w:rsid w:val="00694EA2"/>
    <w:rsid w:val="006A4244"/>
    <w:rsid w:val="006C10A7"/>
    <w:rsid w:val="006C3D12"/>
    <w:rsid w:val="006D1539"/>
    <w:rsid w:val="00722F71"/>
    <w:rsid w:val="00726A50"/>
    <w:rsid w:val="007307BF"/>
    <w:rsid w:val="0074518C"/>
    <w:rsid w:val="00781A45"/>
    <w:rsid w:val="007820A6"/>
    <w:rsid w:val="00794A03"/>
    <w:rsid w:val="0079640C"/>
    <w:rsid w:val="007D5360"/>
    <w:rsid w:val="00804BF7"/>
    <w:rsid w:val="00826AD5"/>
    <w:rsid w:val="00832B3F"/>
    <w:rsid w:val="00845F89"/>
    <w:rsid w:val="00851917"/>
    <w:rsid w:val="008546F5"/>
    <w:rsid w:val="008662B8"/>
    <w:rsid w:val="00872002"/>
    <w:rsid w:val="00880BBE"/>
    <w:rsid w:val="0089342D"/>
    <w:rsid w:val="00894B0B"/>
    <w:rsid w:val="00896ED3"/>
    <w:rsid w:val="008B78FA"/>
    <w:rsid w:val="008D4713"/>
    <w:rsid w:val="008D66F9"/>
    <w:rsid w:val="008E0654"/>
    <w:rsid w:val="008F21E3"/>
    <w:rsid w:val="008F5F3E"/>
    <w:rsid w:val="0093029D"/>
    <w:rsid w:val="00955374"/>
    <w:rsid w:val="00960F0B"/>
    <w:rsid w:val="00966361"/>
    <w:rsid w:val="009B4042"/>
    <w:rsid w:val="009B77B5"/>
    <w:rsid w:val="009C3F22"/>
    <w:rsid w:val="009D4368"/>
    <w:rsid w:val="009E1D62"/>
    <w:rsid w:val="00A039B3"/>
    <w:rsid w:val="00A27E9D"/>
    <w:rsid w:val="00A363ED"/>
    <w:rsid w:val="00A713E9"/>
    <w:rsid w:val="00A758A4"/>
    <w:rsid w:val="00A7774F"/>
    <w:rsid w:val="00A8327E"/>
    <w:rsid w:val="00AC2CAF"/>
    <w:rsid w:val="00AC507E"/>
    <w:rsid w:val="00B20B7C"/>
    <w:rsid w:val="00B307DB"/>
    <w:rsid w:val="00B522CC"/>
    <w:rsid w:val="00B52758"/>
    <w:rsid w:val="00B54CA4"/>
    <w:rsid w:val="00B63F8D"/>
    <w:rsid w:val="00B70B14"/>
    <w:rsid w:val="00B72117"/>
    <w:rsid w:val="00B745D1"/>
    <w:rsid w:val="00B76737"/>
    <w:rsid w:val="00B9148E"/>
    <w:rsid w:val="00BB41CC"/>
    <w:rsid w:val="00BB43B7"/>
    <w:rsid w:val="00BB49FC"/>
    <w:rsid w:val="00BC0942"/>
    <w:rsid w:val="00BC23C1"/>
    <w:rsid w:val="00BD2C93"/>
    <w:rsid w:val="00C0413D"/>
    <w:rsid w:val="00C067CB"/>
    <w:rsid w:val="00C14A78"/>
    <w:rsid w:val="00C14CE9"/>
    <w:rsid w:val="00C2669E"/>
    <w:rsid w:val="00C346EB"/>
    <w:rsid w:val="00C370C1"/>
    <w:rsid w:val="00C5041C"/>
    <w:rsid w:val="00C535D2"/>
    <w:rsid w:val="00C5382C"/>
    <w:rsid w:val="00C655D8"/>
    <w:rsid w:val="00C71255"/>
    <w:rsid w:val="00C800AC"/>
    <w:rsid w:val="00C949B3"/>
    <w:rsid w:val="00C97560"/>
    <w:rsid w:val="00CF7263"/>
    <w:rsid w:val="00D06F08"/>
    <w:rsid w:val="00D22158"/>
    <w:rsid w:val="00D272C8"/>
    <w:rsid w:val="00D417FD"/>
    <w:rsid w:val="00D4234B"/>
    <w:rsid w:val="00D42B79"/>
    <w:rsid w:val="00D50B5B"/>
    <w:rsid w:val="00D66856"/>
    <w:rsid w:val="00D7101F"/>
    <w:rsid w:val="00D83F49"/>
    <w:rsid w:val="00D94909"/>
    <w:rsid w:val="00D94FFE"/>
    <w:rsid w:val="00D95D60"/>
    <w:rsid w:val="00DD30AC"/>
    <w:rsid w:val="00E16D4D"/>
    <w:rsid w:val="00E235D2"/>
    <w:rsid w:val="00E35B77"/>
    <w:rsid w:val="00E53C33"/>
    <w:rsid w:val="00E61FDF"/>
    <w:rsid w:val="00E72AD5"/>
    <w:rsid w:val="00EA34B8"/>
    <w:rsid w:val="00EA6E4C"/>
    <w:rsid w:val="00EC5262"/>
    <w:rsid w:val="00F4596F"/>
    <w:rsid w:val="00F555A4"/>
    <w:rsid w:val="00F60240"/>
    <w:rsid w:val="00F635B6"/>
    <w:rsid w:val="00F650AD"/>
    <w:rsid w:val="00F7439A"/>
    <w:rsid w:val="00F806D5"/>
    <w:rsid w:val="00F826B1"/>
    <w:rsid w:val="00F92BBB"/>
    <w:rsid w:val="00F93632"/>
    <w:rsid w:val="00FB67C6"/>
    <w:rsid w:val="00FD00E3"/>
    <w:rsid w:val="00FD1895"/>
    <w:rsid w:val="00FF2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95966"/>
  <w15:docId w15:val="{EF827386-AFFC-4FAA-AF65-2141C7A3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9"/>
    <w:qFormat/>
    <w:rsid w:val="000D5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9"/>
    <w:unhideWhenUsed/>
    <w:qFormat/>
    <w:rsid w:val="00B72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7774F"/>
    <w:pPr>
      <w:keepNext/>
      <w:keepLines/>
      <w:spacing w:after="360" w:line="360" w:lineRule="auto"/>
      <w:ind w:firstLine="709"/>
      <w:jc w:val="center"/>
      <w:outlineLvl w:val="2"/>
    </w:pPr>
    <w:rPr>
      <w:rFonts w:ascii="Times New Roman" w:eastAsiaTheme="majorEastAsia" w:hAnsi="Times New Roman" w:cstheme="majorBidi"/>
      <w:b/>
      <w:sz w:val="28"/>
      <w:szCs w:val="24"/>
      <w:lang w:eastAsia="ru-RU"/>
    </w:rPr>
  </w:style>
  <w:style w:type="paragraph" w:styleId="4">
    <w:name w:val="heading 4"/>
    <w:basedOn w:val="a"/>
    <w:next w:val="a"/>
    <w:link w:val="40"/>
    <w:uiPriority w:val="9"/>
    <w:semiHidden/>
    <w:unhideWhenUsed/>
    <w:qFormat/>
    <w:rsid w:val="000678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9"/>
    <w:qFormat/>
    <w:rsid w:val="00A7774F"/>
    <w:pPr>
      <w:keepNext/>
      <w:keepLines/>
      <w:spacing w:before="40" w:after="0" w:line="240" w:lineRule="auto"/>
      <w:outlineLvl w:val="5"/>
    </w:pPr>
    <w:rPr>
      <w:rFonts w:ascii="Calibri Light" w:eastAsia="Times New Roman" w:hAnsi="Calibri Light" w:cs="Times New Roman"/>
      <w:color w:val="1F4D78"/>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240"/>
    <w:pPr>
      <w:ind w:left="720"/>
      <w:contextualSpacing/>
    </w:pPr>
  </w:style>
  <w:style w:type="paragraph" w:styleId="a4">
    <w:name w:val="header"/>
    <w:basedOn w:val="a"/>
    <w:link w:val="a5"/>
    <w:uiPriority w:val="99"/>
    <w:unhideWhenUsed/>
    <w:rsid w:val="0095537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55374"/>
  </w:style>
  <w:style w:type="paragraph" w:styleId="a6">
    <w:name w:val="footer"/>
    <w:basedOn w:val="a"/>
    <w:link w:val="a7"/>
    <w:uiPriority w:val="99"/>
    <w:unhideWhenUsed/>
    <w:rsid w:val="0095537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55374"/>
  </w:style>
  <w:style w:type="table" w:styleId="a8">
    <w:name w:val="Table Grid"/>
    <w:basedOn w:val="a1"/>
    <w:uiPriority w:val="39"/>
    <w:rsid w:val="00BB43B7"/>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A89"/>
    <w:rPr>
      <w:color w:val="0563C1" w:themeColor="hyperlink"/>
      <w:u w:val="single"/>
    </w:rPr>
  </w:style>
  <w:style w:type="paragraph" w:styleId="aa">
    <w:name w:val="Balloon Text"/>
    <w:basedOn w:val="a"/>
    <w:link w:val="ab"/>
    <w:uiPriority w:val="99"/>
    <w:semiHidden/>
    <w:unhideWhenUsed/>
    <w:rsid w:val="000D5A8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0D5A89"/>
    <w:rPr>
      <w:rFonts w:ascii="Segoe UI" w:hAnsi="Segoe UI" w:cs="Segoe UI"/>
      <w:sz w:val="18"/>
      <w:szCs w:val="18"/>
    </w:rPr>
  </w:style>
  <w:style w:type="character" w:customStyle="1" w:styleId="10">
    <w:name w:val="Заголовок 1 Знак"/>
    <w:basedOn w:val="a0"/>
    <w:link w:val="1"/>
    <w:uiPriority w:val="99"/>
    <w:rsid w:val="000D5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9"/>
    <w:rsid w:val="00B72117"/>
    <w:rPr>
      <w:rFonts w:asciiTheme="majorHAnsi" w:eastAsiaTheme="majorEastAsia" w:hAnsiTheme="majorHAnsi" w:cstheme="majorBidi"/>
      <w:color w:val="2E74B5" w:themeColor="accent1" w:themeShade="BF"/>
      <w:sz w:val="26"/>
      <w:szCs w:val="26"/>
    </w:rPr>
  </w:style>
  <w:style w:type="paragraph" w:styleId="ac">
    <w:name w:val="TOC Heading"/>
    <w:basedOn w:val="1"/>
    <w:next w:val="a"/>
    <w:uiPriority w:val="39"/>
    <w:unhideWhenUsed/>
    <w:qFormat/>
    <w:rsid w:val="00B72117"/>
    <w:pPr>
      <w:outlineLvl w:val="9"/>
    </w:pPr>
    <w:rPr>
      <w:lang w:eastAsia="ru-RU"/>
    </w:rPr>
  </w:style>
  <w:style w:type="paragraph" w:styleId="11">
    <w:name w:val="toc 1"/>
    <w:basedOn w:val="a"/>
    <w:next w:val="a"/>
    <w:autoRedefine/>
    <w:uiPriority w:val="39"/>
    <w:unhideWhenUsed/>
    <w:rsid w:val="00B72117"/>
    <w:pPr>
      <w:spacing w:after="100"/>
    </w:pPr>
  </w:style>
  <w:style w:type="paragraph" w:styleId="21">
    <w:name w:val="toc 2"/>
    <w:basedOn w:val="a"/>
    <w:next w:val="a"/>
    <w:autoRedefine/>
    <w:uiPriority w:val="39"/>
    <w:unhideWhenUsed/>
    <w:rsid w:val="00B72117"/>
    <w:pPr>
      <w:spacing w:after="100"/>
      <w:ind w:left="220"/>
    </w:pPr>
  </w:style>
  <w:style w:type="character" w:customStyle="1" w:styleId="30">
    <w:name w:val="Заголовок 3 Знак"/>
    <w:basedOn w:val="a0"/>
    <w:link w:val="3"/>
    <w:uiPriority w:val="9"/>
    <w:rsid w:val="00A7774F"/>
    <w:rPr>
      <w:rFonts w:ascii="Times New Roman" w:eastAsiaTheme="majorEastAsia" w:hAnsi="Times New Roman" w:cstheme="majorBidi"/>
      <w:b/>
      <w:sz w:val="28"/>
      <w:szCs w:val="24"/>
      <w:lang w:eastAsia="ru-RU"/>
    </w:rPr>
  </w:style>
  <w:style w:type="character" w:customStyle="1" w:styleId="60">
    <w:name w:val="Заголовок 6 Знак"/>
    <w:basedOn w:val="a0"/>
    <w:link w:val="6"/>
    <w:uiPriority w:val="99"/>
    <w:rsid w:val="00A7774F"/>
    <w:rPr>
      <w:rFonts w:ascii="Calibri Light" w:eastAsia="Times New Roman" w:hAnsi="Calibri Light" w:cs="Times New Roman"/>
      <w:color w:val="1F4D78"/>
      <w:sz w:val="20"/>
      <w:szCs w:val="20"/>
      <w:lang w:eastAsia="ru-RU"/>
    </w:rPr>
  </w:style>
  <w:style w:type="numbering" w:customStyle="1" w:styleId="12">
    <w:name w:val="Нет списка1"/>
    <w:next w:val="a2"/>
    <w:uiPriority w:val="99"/>
    <w:semiHidden/>
    <w:unhideWhenUsed/>
    <w:rsid w:val="00A7774F"/>
  </w:style>
  <w:style w:type="character" w:customStyle="1" w:styleId="apple-converted-space">
    <w:name w:val="apple-converted-space"/>
    <w:basedOn w:val="a0"/>
    <w:rsid w:val="00A7774F"/>
  </w:style>
  <w:style w:type="table" w:customStyle="1" w:styleId="13">
    <w:name w:val="Сетка таблицы1"/>
    <w:basedOn w:val="a1"/>
    <w:next w:val="a8"/>
    <w:rsid w:val="00A7774F"/>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basedOn w:val="a"/>
    <w:uiPriority w:val="99"/>
    <w:qFormat/>
    <w:rsid w:val="00A7774F"/>
    <w:pPr>
      <w:spacing w:after="0" w:line="240" w:lineRule="auto"/>
    </w:pPr>
    <w:rPr>
      <w:rFonts w:ascii="Times New Roman" w:eastAsia="Times New Roman" w:hAnsi="Times New Roman" w:cs="Times New Roman"/>
      <w:color w:val="000000"/>
      <w:sz w:val="28"/>
      <w:szCs w:val="20"/>
      <w:lang w:eastAsia="ru-RU"/>
    </w:rPr>
  </w:style>
  <w:style w:type="paragraph" w:styleId="ae">
    <w:name w:val="Title"/>
    <w:basedOn w:val="a"/>
    <w:next w:val="a"/>
    <w:link w:val="af"/>
    <w:uiPriority w:val="99"/>
    <w:qFormat/>
    <w:rsid w:val="00A7774F"/>
    <w:pPr>
      <w:spacing w:after="0" w:line="240" w:lineRule="auto"/>
      <w:contextualSpacing/>
    </w:pPr>
    <w:rPr>
      <w:rFonts w:ascii="Times New Roman" w:eastAsia="Times New Roman" w:hAnsi="Times New Roman" w:cs="Times New Roman"/>
      <w:b/>
      <w:spacing w:val="-10"/>
      <w:kern w:val="28"/>
      <w:sz w:val="28"/>
      <w:szCs w:val="56"/>
      <w:lang w:eastAsia="ru-RU"/>
    </w:rPr>
  </w:style>
  <w:style w:type="character" w:customStyle="1" w:styleId="af">
    <w:name w:val="Название Знак"/>
    <w:basedOn w:val="a0"/>
    <w:link w:val="ae"/>
    <w:uiPriority w:val="99"/>
    <w:rsid w:val="00A7774F"/>
    <w:rPr>
      <w:rFonts w:ascii="Times New Roman" w:eastAsia="Times New Roman" w:hAnsi="Times New Roman" w:cs="Times New Roman"/>
      <w:b/>
      <w:spacing w:val="-10"/>
      <w:kern w:val="28"/>
      <w:sz w:val="28"/>
      <w:szCs w:val="56"/>
      <w:lang w:eastAsia="ru-RU"/>
    </w:rPr>
  </w:style>
  <w:style w:type="paragraph" w:styleId="af0">
    <w:name w:val="Subtitle"/>
    <w:basedOn w:val="a"/>
    <w:next w:val="a"/>
    <w:link w:val="af1"/>
    <w:uiPriority w:val="99"/>
    <w:qFormat/>
    <w:rsid w:val="00A7774F"/>
    <w:pPr>
      <w:numPr>
        <w:ilvl w:val="1"/>
      </w:numPr>
      <w:spacing w:line="240" w:lineRule="auto"/>
      <w:ind w:firstLine="709"/>
    </w:pPr>
    <w:rPr>
      <w:rFonts w:ascii="Times New Roman" w:eastAsia="Times New Roman" w:hAnsi="Times New Roman" w:cs="Times New Roman"/>
      <w:color w:val="000000"/>
      <w:spacing w:val="15"/>
      <w:sz w:val="28"/>
      <w:lang w:eastAsia="ru-RU"/>
    </w:rPr>
  </w:style>
  <w:style w:type="character" w:customStyle="1" w:styleId="af1">
    <w:name w:val="Подзаголовок Знак"/>
    <w:basedOn w:val="a0"/>
    <w:link w:val="af0"/>
    <w:uiPriority w:val="99"/>
    <w:rsid w:val="00A7774F"/>
    <w:rPr>
      <w:rFonts w:ascii="Times New Roman" w:eastAsia="Times New Roman" w:hAnsi="Times New Roman" w:cs="Times New Roman"/>
      <w:color w:val="000000"/>
      <w:spacing w:val="15"/>
      <w:sz w:val="28"/>
      <w:lang w:eastAsia="ru-RU"/>
    </w:rPr>
  </w:style>
  <w:style w:type="paragraph" w:styleId="31">
    <w:name w:val="toc 3"/>
    <w:basedOn w:val="a"/>
    <w:next w:val="a"/>
    <w:autoRedefine/>
    <w:uiPriority w:val="39"/>
    <w:rsid w:val="00A7774F"/>
    <w:pPr>
      <w:spacing w:after="0" w:line="240" w:lineRule="auto"/>
      <w:ind w:left="400"/>
    </w:pPr>
    <w:rPr>
      <w:rFonts w:eastAsia="Times New Roman" w:cs="Times New Roman"/>
      <w:color w:val="000000"/>
      <w:lang w:eastAsia="ru-RU"/>
    </w:rPr>
  </w:style>
  <w:style w:type="paragraph" w:styleId="41">
    <w:name w:val="toc 4"/>
    <w:basedOn w:val="a"/>
    <w:next w:val="a"/>
    <w:autoRedefine/>
    <w:rsid w:val="00A7774F"/>
    <w:pPr>
      <w:spacing w:after="0" w:line="240" w:lineRule="auto"/>
      <w:ind w:left="600"/>
    </w:pPr>
    <w:rPr>
      <w:rFonts w:eastAsia="Times New Roman" w:cs="Times New Roman"/>
      <w:color w:val="000000"/>
      <w:sz w:val="20"/>
      <w:szCs w:val="20"/>
      <w:lang w:eastAsia="ru-RU"/>
    </w:rPr>
  </w:style>
  <w:style w:type="paragraph" w:styleId="5">
    <w:name w:val="toc 5"/>
    <w:basedOn w:val="a"/>
    <w:next w:val="a"/>
    <w:autoRedefine/>
    <w:rsid w:val="00A7774F"/>
    <w:pPr>
      <w:spacing w:after="0" w:line="240" w:lineRule="auto"/>
      <w:ind w:left="800"/>
    </w:pPr>
    <w:rPr>
      <w:rFonts w:eastAsia="Times New Roman" w:cs="Times New Roman"/>
      <w:color w:val="000000"/>
      <w:sz w:val="20"/>
      <w:szCs w:val="20"/>
      <w:lang w:eastAsia="ru-RU"/>
    </w:rPr>
  </w:style>
  <w:style w:type="paragraph" w:styleId="61">
    <w:name w:val="toc 6"/>
    <w:basedOn w:val="a"/>
    <w:next w:val="a"/>
    <w:autoRedefine/>
    <w:rsid w:val="00A7774F"/>
    <w:pPr>
      <w:spacing w:after="0" w:line="240" w:lineRule="auto"/>
      <w:ind w:left="1000"/>
    </w:pPr>
    <w:rPr>
      <w:rFonts w:eastAsia="Times New Roman" w:cs="Times New Roman"/>
      <w:color w:val="000000"/>
      <w:sz w:val="20"/>
      <w:szCs w:val="20"/>
      <w:lang w:eastAsia="ru-RU"/>
    </w:rPr>
  </w:style>
  <w:style w:type="paragraph" w:styleId="7">
    <w:name w:val="toc 7"/>
    <w:basedOn w:val="a"/>
    <w:next w:val="a"/>
    <w:autoRedefine/>
    <w:rsid w:val="00A7774F"/>
    <w:pPr>
      <w:spacing w:after="0" w:line="240" w:lineRule="auto"/>
      <w:ind w:left="1200"/>
    </w:pPr>
    <w:rPr>
      <w:rFonts w:eastAsia="Times New Roman" w:cs="Times New Roman"/>
      <w:color w:val="000000"/>
      <w:sz w:val="20"/>
      <w:szCs w:val="20"/>
      <w:lang w:eastAsia="ru-RU"/>
    </w:rPr>
  </w:style>
  <w:style w:type="paragraph" w:styleId="8">
    <w:name w:val="toc 8"/>
    <w:basedOn w:val="a"/>
    <w:next w:val="a"/>
    <w:autoRedefine/>
    <w:rsid w:val="00A7774F"/>
    <w:pPr>
      <w:spacing w:after="0" w:line="240" w:lineRule="auto"/>
      <w:ind w:left="1400"/>
    </w:pPr>
    <w:rPr>
      <w:rFonts w:eastAsia="Times New Roman" w:cs="Times New Roman"/>
      <w:color w:val="000000"/>
      <w:sz w:val="20"/>
      <w:szCs w:val="20"/>
      <w:lang w:eastAsia="ru-RU"/>
    </w:rPr>
  </w:style>
  <w:style w:type="paragraph" w:styleId="9">
    <w:name w:val="toc 9"/>
    <w:basedOn w:val="a"/>
    <w:next w:val="a"/>
    <w:autoRedefine/>
    <w:rsid w:val="00A7774F"/>
    <w:pPr>
      <w:spacing w:after="0" w:line="240" w:lineRule="auto"/>
      <w:ind w:left="1600"/>
    </w:pPr>
    <w:rPr>
      <w:rFonts w:eastAsia="Times New Roman" w:cs="Times New Roman"/>
      <w:color w:val="000000"/>
      <w:sz w:val="20"/>
      <w:szCs w:val="20"/>
      <w:lang w:eastAsia="ru-RU"/>
    </w:rPr>
  </w:style>
  <w:style w:type="character" w:styleId="af2">
    <w:name w:val="annotation reference"/>
    <w:basedOn w:val="a0"/>
    <w:uiPriority w:val="99"/>
    <w:semiHidden/>
    <w:unhideWhenUsed/>
    <w:rsid w:val="00A7774F"/>
    <w:rPr>
      <w:sz w:val="16"/>
      <w:szCs w:val="16"/>
    </w:rPr>
  </w:style>
  <w:style w:type="paragraph" w:styleId="af3">
    <w:name w:val="annotation text"/>
    <w:basedOn w:val="a"/>
    <w:link w:val="af4"/>
    <w:uiPriority w:val="99"/>
    <w:semiHidden/>
    <w:unhideWhenUsed/>
    <w:rsid w:val="00A7774F"/>
    <w:pPr>
      <w:spacing w:after="0" w:line="240" w:lineRule="auto"/>
    </w:pPr>
    <w:rPr>
      <w:rFonts w:ascii="Times New Roman" w:eastAsia="Times New Roman" w:hAnsi="Times New Roman" w:cs="Times New Roman"/>
      <w:color w:val="000000"/>
      <w:sz w:val="20"/>
      <w:szCs w:val="20"/>
      <w:lang w:eastAsia="ru-RU"/>
    </w:rPr>
  </w:style>
  <w:style w:type="character" w:customStyle="1" w:styleId="af4">
    <w:name w:val="Текст примечания Знак"/>
    <w:basedOn w:val="a0"/>
    <w:link w:val="af3"/>
    <w:uiPriority w:val="99"/>
    <w:semiHidden/>
    <w:rsid w:val="00A7774F"/>
    <w:rPr>
      <w:rFonts w:ascii="Times New Roman" w:eastAsia="Times New Roman" w:hAnsi="Times New Roman" w:cs="Times New Roman"/>
      <w:color w:val="000000"/>
      <w:sz w:val="20"/>
      <w:szCs w:val="20"/>
      <w:lang w:eastAsia="ru-RU"/>
    </w:rPr>
  </w:style>
  <w:style w:type="paragraph" w:styleId="af5">
    <w:name w:val="annotation subject"/>
    <w:basedOn w:val="af3"/>
    <w:next w:val="af3"/>
    <w:link w:val="af6"/>
    <w:uiPriority w:val="99"/>
    <w:semiHidden/>
    <w:unhideWhenUsed/>
    <w:rsid w:val="00A7774F"/>
    <w:rPr>
      <w:b/>
      <w:bCs/>
    </w:rPr>
  </w:style>
  <w:style w:type="character" w:customStyle="1" w:styleId="af6">
    <w:name w:val="Тема примечания Знак"/>
    <w:basedOn w:val="af4"/>
    <w:link w:val="af5"/>
    <w:uiPriority w:val="99"/>
    <w:semiHidden/>
    <w:rsid w:val="00A7774F"/>
    <w:rPr>
      <w:rFonts w:ascii="Times New Roman" w:eastAsia="Times New Roman" w:hAnsi="Times New Roman" w:cs="Times New Roman"/>
      <w:b/>
      <w:bCs/>
      <w:color w:val="000000"/>
      <w:sz w:val="20"/>
      <w:szCs w:val="20"/>
      <w:lang w:eastAsia="ru-RU"/>
    </w:rPr>
  </w:style>
  <w:style w:type="character" w:styleId="af7">
    <w:name w:val="Placeholder Text"/>
    <w:basedOn w:val="a0"/>
    <w:uiPriority w:val="99"/>
    <w:semiHidden/>
    <w:rsid w:val="00A7774F"/>
    <w:rPr>
      <w:color w:val="808080"/>
    </w:rPr>
  </w:style>
  <w:style w:type="paragraph" w:customStyle="1" w:styleId="af8">
    <w:name w:val="Приложение"/>
    <w:basedOn w:val="a"/>
    <w:link w:val="af9"/>
    <w:qFormat/>
    <w:rsid w:val="00474647"/>
    <w:pPr>
      <w:keepNext/>
      <w:keepLines/>
      <w:pageBreakBefore/>
      <w:spacing w:before="240" w:after="120" w:line="240" w:lineRule="auto"/>
      <w:jc w:val="right"/>
      <w:outlineLvl w:val="0"/>
    </w:pPr>
    <w:rPr>
      <w:rFonts w:ascii="Arial" w:eastAsia="Times New Roman" w:hAnsi="Arial" w:cs="Arial"/>
      <w:b/>
      <w:color w:val="000000"/>
      <w:sz w:val="26"/>
      <w:szCs w:val="20"/>
      <w:lang w:eastAsia="ru-RU"/>
    </w:rPr>
  </w:style>
  <w:style w:type="character" w:customStyle="1" w:styleId="af9">
    <w:name w:val="Приложение Знак"/>
    <w:link w:val="af8"/>
    <w:rsid w:val="00474647"/>
    <w:rPr>
      <w:rFonts w:ascii="Arial" w:eastAsia="Times New Roman" w:hAnsi="Arial" w:cs="Arial"/>
      <w:b/>
      <w:color w:val="000000"/>
      <w:sz w:val="26"/>
      <w:szCs w:val="20"/>
      <w:lang w:eastAsia="ru-RU"/>
    </w:rPr>
  </w:style>
  <w:style w:type="character" w:customStyle="1" w:styleId="40">
    <w:name w:val="Заголовок 4 Знак"/>
    <w:basedOn w:val="a0"/>
    <w:link w:val="4"/>
    <w:uiPriority w:val="9"/>
    <w:semiHidden/>
    <w:rsid w:val="000678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64142">
      <w:bodyDiv w:val="1"/>
      <w:marLeft w:val="0"/>
      <w:marRight w:val="0"/>
      <w:marTop w:val="0"/>
      <w:marBottom w:val="0"/>
      <w:divBdr>
        <w:top w:val="none" w:sz="0" w:space="0" w:color="auto"/>
        <w:left w:val="none" w:sz="0" w:space="0" w:color="auto"/>
        <w:bottom w:val="none" w:sz="0" w:space="0" w:color="auto"/>
        <w:right w:val="none" w:sz="0" w:space="0" w:color="auto"/>
      </w:divBdr>
    </w:div>
    <w:div w:id="388577702">
      <w:bodyDiv w:val="1"/>
      <w:marLeft w:val="0"/>
      <w:marRight w:val="0"/>
      <w:marTop w:val="0"/>
      <w:marBottom w:val="0"/>
      <w:divBdr>
        <w:top w:val="none" w:sz="0" w:space="0" w:color="auto"/>
        <w:left w:val="none" w:sz="0" w:space="0" w:color="auto"/>
        <w:bottom w:val="none" w:sz="0" w:space="0" w:color="auto"/>
        <w:right w:val="none" w:sz="0" w:space="0" w:color="auto"/>
      </w:divBdr>
    </w:div>
    <w:div w:id="406270442">
      <w:bodyDiv w:val="1"/>
      <w:marLeft w:val="0"/>
      <w:marRight w:val="0"/>
      <w:marTop w:val="0"/>
      <w:marBottom w:val="0"/>
      <w:divBdr>
        <w:top w:val="none" w:sz="0" w:space="0" w:color="auto"/>
        <w:left w:val="none" w:sz="0" w:space="0" w:color="auto"/>
        <w:bottom w:val="none" w:sz="0" w:space="0" w:color="auto"/>
        <w:right w:val="none" w:sz="0" w:space="0" w:color="auto"/>
      </w:divBdr>
    </w:div>
    <w:div w:id="422729929">
      <w:bodyDiv w:val="1"/>
      <w:marLeft w:val="0"/>
      <w:marRight w:val="0"/>
      <w:marTop w:val="0"/>
      <w:marBottom w:val="0"/>
      <w:divBdr>
        <w:top w:val="none" w:sz="0" w:space="0" w:color="auto"/>
        <w:left w:val="none" w:sz="0" w:space="0" w:color="auto"/>
        <w:bottom w:val="none" w:sz="0" w:space="0" w:color="auto"/>
        <w:right w:val="none" w:sz="0" w:space="0" w:color="auto"/>
      </w:divBdr>
    </w:div>
    <w:div w:id="546572890">
      <w:bodyDiv w:val="1"/>
      <w:marLeft w:val="0"/>
      <w:marRight w:val="0"/>
      <w:marTop w:val="0"/>
      <w:marBottom w:val="0"/>
      <w:divBdr>
        <w:top w:val="none" w:sz="0" w:space="0" w:color="auto"/>
        <w:left w:val="none" w:sz="0" w:space="0" w:color="auto"/>
        <w:bottom w:val="none" w:sz="0" w:space="0" w:color="auto"/>
        <w:right w:val="none" w:sz="0" w:space="0" w:color="auto"/>
      </w:divBdr>
    </w:div>
    <w:div w:id="570046778">
      <w:bodyDiv w:val="1"/>
      <w:marLeft w:val="0"/>
      <w:marRight w:val="0"/>
      <w:marTop w:val="0"/>
      <w:marBottom w:val="0"/>
      <w:divBdr>
        <w:top w:val="none" w:sz="0" w:space="0" w:color="auto"/>
        <w:left w:val="none" w:sz="0" w:space="0" w:color="auto"/>
        <w:bottom w:val="none" w:sz="0" w:space="0" w:color="auto"/>
        <w:right w:val="none" w:sz="0" w:space="0" w:color="auto"/>
      </w:divBdr>
    </w:div>
    <w:div w:id="628247015">
      <w:bodyDiv w:val="1"/>
      <w:marLeft w:val="0"/>
      <w:marRight w:val="0"/>
      <w:marTop w:val="0"/>
      <w:marBottom w:val="0"/>
      <w:divBdr>
        <w:top w:val="none" w:sz="0" w:space="0" w:color="auto"/>
        <w:left w:val="none" w:sz="0" w:space="0" w:color="auto"/>
        <w:bottom w:val="none" w:sz="0" w:space="0" w:color="auto"/>
        <w:right w:val="none" w:sz="0" w:space="0" w:color="auto"/>
      </w:divBdr>
    </w:div>
    <w:div w:id="665981004">
      <w:bodyDiv w:val="1"/>
      <w:marLeft w:val="0"/>
      <w:marRight w:val="0"/>
      <w:marTop w:val="0"/>
      <w:marBottom w:val="0"/>
      <w:divBdr>
        <w:top w:val="none" w:sz="0" w:space="0" w:color="auto"/>
        <w:left w:val="none" w:sz="0" w:space="0" w:color="auto"/>
        <w:bottom w:val="none" w:sz="0" w:space="0" w:color="auto"/>
        <w:right w:val="none" w:sz="0" w:space="0" w:color="auto"/>
      </w:divBdr>
    </w:div>
    <w:div w:id="689141027">
      <w:bodyDiv w:val="1"/>
      <w:marLeft w:val="0"/>
      <w:marRight w:val="0"/>
      <w:marTop w:val="0"/>
      <w:marBottom w:val="0"/>
      <w:divBdr>
        <w:top w:val="none" w:sz="0" w:space="0" w:color="auto"/>
        <w:left w:val="none" w:sz="0" w:space="0" w:color="auto"/>
        <w:bottom w:val="none" w:sz="0" w:space="0" w:color="auto"/>
        <w:right w:val="none" w:sz="0" w:space="0" w:color="auto"/>
      </w:divBdr>
    </w:div>
    <w:div w:id="698775587">
      <w:bodyDiv w:val="1"/>
      <w:marLeft w:val="0"/>
      <w:marRight w:val="0"/>
      <w:marTop w:val="0"/>
      <w:marBottom w:val="0"/>
      <w:divBdr>
        <w:top w:val="none" w:sz="0" w:space="0" w:color="auto"/>
        <w:left w:val="none" w:sz="0" w:space="0" w:color="auto"/>
        <w:bottom w:val="none" w:sz="0" w:space="0" w:color="auto"/>
        <w:right w:val="none" w:sz="0" w:space="0" w:color="auto"/>
      </w:divBdr>
    </w:div>
    <w:div w:id="710347511">
      <w:bodyDiv w:val="1"/>
      <w:marLeft w:val="0"/>
      <w:marRight w:val="0"/>
      <w:marTop w:val="0"/>
      <w:marBottom w:val="0"/>
      <w:divBdr>
        <w:top w:val="none" w:sz="0" w:space="0" w:color="auto"/>
        <w:left w:val="none" w:sz="0" w:space="0" w:color="auto"/>
        <w:bottom w:val="none" w:sz="0" w:space="0" w:color="auto"/>
        <w:right w:val="none" w:sz="0" w:space="0" w:color="auto"/>
      </w:divBdr>
    </w:div>
    <w:div w:id="718556364">
      <w:bodyDiv w:val="1"/>
      <w:marLeft w:val="0"/>
      <w:marRight w:val="0"/>
      <w:marTop w:val="0"/>
      <w:marBottom w:val="0"/>
      <w:divBdr>
        <w:top w:val="none" w:sz="0" w:space="0" w:color="auto"/>
        <w:left w:val="none" w:sz="0" w:space="0" w:color="auto"/>
        <w:bottom w:val="none" w:sz="0" w:space="0" w:color="auto"/>
        <w:right w:val="none" w:sz="0" w:space="0" w:color="auto"/>
      </w:divBdr>
    </w:div>
    <w:div w:id="781729303">
      <w:bodyDiv w:val="1"/>
      <w:marLeft w:val="0"/>
      <w:marRight w:val="0"/>
      <w:marTop w:val="0"/>
      <w:marBottom w:val="0"/>
      <w:divBdr>
        <w:top w:val="none" w:sz="0" w:space="0" w:color="auto"/>
        <w:left w:val="none" w:sz="0" w:space="0" w:color="auto"/>
        <w:bottom w:val="none" w:sz="0" w:space="0" w:color="auto"/>
        <w:right w:val="none" w:sz="0" w:space="0" w:color="auto"/>
      </w:divBdr>
    </w:div>
    <w:div w:id="889875417">
      <w:bodyDiv w:val="1"/>
      <w:marLeft w:val="0"/>
      <w:marRight w:val="0"/>
      <w:marTop w:val="0"/>
      <w:marBottom w:val="0"/>
      <w:divBdr>
        <w:top w:val="none" w:sz="0" w:space="0" w:color="auto"/>
        <w:left w:val="none" w:sz="0" w:space="0" w:color="auto"/>
        <w:bottom w:val="none" w:sz="0" w:space="0" w:color="auto"/>
        <w:right w:val="none" w:sz="0" w:space="0" w:color="auto"/>
      </w:divBdr>
    </w:div>
    <w:div w:id="893127976">
      <w:bodyDiv w:val="1"/>
      <w:marLeft w:val="0"/>
      <w:marRight w:val="0"/>
      <w:marTop w:val="0"/>
      <w:marBottom w:val="0"/>
      <w:divBdr>
        <w:top w:val="none" w:sz="0" w:space="0" w:color="auto"/>
        <w:left w:val="none" w:sz="0" w:space="0" w:color="auto"/>
        <w:bottom w:val="none" w:sz="0" w:space="0" w:color="auto"/>
        <w:right w:val="none" w:sz="0" w:space="0" w:color="auto"/>
      </w:divBdr>
    </w:div>
    <w:div w:id="915556812">
      <w:bodyDiv w:val="1"/>
      <w:marLeft w:val="0"/>
      <w:marRight w:val="0"/>
      <w:marTop w:val="0"/>
      <w:marBottom w:val="0"/>
      <w:divBdr>
        <w:top w:val="none" w:sz="0" w:space="0" w:color="auto"/>
        <w:left w:val="none" w:sz="0" w:space="0" w:color="auto"/>
        <w:bottom w:val="none" w:sz="0" w:space="0" w:color="auto"/>
        <w:right w:val="none" w:sz="0" w:space="0" w:color="auto"/>
      </w:divBdr>
    </w:div>
    <w:div w:id="1111320166">
      <w:bodyDiv w:val="1"/>
      <w:marLeft w:val="0"/>
      <w:marRight w:val="0"/>
      <w:marTop w:val="0"/>
      <w:marBottom w:val="0"/>
      <w:divBdr>
        <w:top w:val="none" w:sz="0" w:space="0" w:color="auto"/>
        <w:left w:val="none" w:sz="0" w:space="0" w:color="auto"/>
        <w:bottom w:val="none" w:sz="0" w:space="0" w:color="auto"/>
        <w:right w:val="none" w:sz="0" w:space="0" w:color="auto"/>
      </w:divBdr>
    </w:div>
    <w:div w:id="1119908468">
      <w:bodyDiv w:val="1"/>
      <w:marLeft w:val="0"/>
      <w:marRight w:val="0"/>
      <w:marTop w:val="0"/>
      <w:marBottom w:val="0"/>
      <w:divBdr>
        <w:top w:val="none" w:sz="0" w:space="0" w:color="auto"/>
        <w:left w:val="none" w:sz="0" w:space="0" w:color="auto"/>
        <w:bottom w:val="none" w:sz="0" w:space="0" w:color="auto"/>
        <w:right w:val="none" w:sz="0" w:space="0" w:color="auto"/>
      </w:divBdr>
    </w:div>
    <w:div w:id="1161197744">
      <w:bodyDiv w:val="1"/>
      <w:marLeft w:val="0"/>
      <w:marRight w:val="0"/>
      <w:marTop w:val="0"/>
      <w:marBottom w:val="0"/>
      <w:divBdr>
        <w:top w:val="none" w:sz="0" w:space="0" w:color="auto"/>
        <w:left w:val="none" w:sz="0" w:space="0" w:color="auto"/>
        <w:bottom w:val="none" w:sz="0" w:space="0" w:color="auto"/>
        <w:right w:val="none" w:sz="0" w:space="0" w:color="auto"/>
      </w:divBdr>
    </w:div>
    <w:div w:id="1459757411">
      <w:bodyDiv w:val="1"/>
      <w:marLeft w:val="0"/>
      <w:marRight w:val="0"/>
      <w:marTop w:val="0"/>
      <w:marBottom w:val="0"/>
      <w:divBdr>
        <w:top w:val="none" w:sz="0" w:space="0" w:color="auto"/>
        <w:left w:val="none" w:sz="0" w:space="0" w:color="auto"/>
        <w:bottom w:val="none" w:sz="0" w:space="0" w:color="auto"/>
        <w:right w:val="none" w:sz="0" w:space="0" w:color="auto"/>
      </w:divBdr>
    </w:div>
    <w:div w:id="1471435608">
      <w:bodyDiv w:val="1"/>
      <w:marLeft w:val="0"/>
      <w:marRight w:val="0"/>
      <w:marTop w:val="0"/>
      <w:marBottom w:val="0"/>
      <w:divBdr>
        <w:top w:val="none" w:sz="0" w:space="0" w:color="auto"/>
        <w:left w:val="none" w:sz="0" w:space="0" w:color="auto"/>
        <w:bottom w:val="none" w:sz="0" w:space="0" w:color="auto"/>
        <w:right w:val="none" w:sz="0" w:space="0" w:color="auto"/>
      </w:divBdr>
    </w:div>
    <w:div w:id="1481775190">
      <w:bodyDiv w:val="1"/>
      <w:marLeft w:val="0"/>
      <w:marRight w:val="0"/>
      <w:marTop w:val="0"/>
      <w:marBottom w:val="0"/>
      <w:divBdr>
        <w:top w:val="none" w:sz="0" w:space="0" w:color="auto"/>
        <w:left w:val="none" w:sz="0" w:space="0" w:color="auto"/>
        <w:bottom w:val="none" w:sz="0" w:space="0" w:color="auto"/>
        <w:right w:val="none" w:sz="0" w:space="0" w:color="auto"/>
      </w:divBdr>
    </w:div>
    <w:div w:id="1521166453">
      <w:bodyDiv w:val="1"/>
      <w:marLeft w:val="0"/>
      <w:marRight w:val="0"/>
      <w:marTop w:val="0"/>
      <w:marBottom w:val="0"/>
      <w:divBdr>
        <w:top w:val="none" w:sz="0" w:space="0" w:color="auto"/>
        <w:left w:val="none" w:sz="0" w:space="0" w:color="auto"/>
        <w:bottom w:val="none" w:sz="0" w:space="0" w:color="auto"/>
        <w:right w:val="none" w:sz="0" w:space="0" w:color="auto"/>
      </w:divBdr>
    </w:div>
    <w:div w:id="1544171587">
      <w:bodyDiv w:val="1"/>
      <w:marLeft w:val="0"/>
      <w:marRight w:val="0"/>
      <w:marTop w:val="0"/>
      <w:marBottom w:val="0"/>
      <w:divBdr>
        <w:top w:val="none" w:sz="0" w:space="0" w:color="auto"/>
        <w:left w:val="none" w:sz="0" w:space="0" w:color="auto"/>
        <w:bottom w:val="none" w:sz="0" w:space="0" w:color="auto"/>
        <w:right w:val="none" w:sz="0" w:space="0" w:color="auto"/>
      </w:divBdr>
      <w:divsChild>
        <w:div w:id="1121068648">
          <w:marLeft w:val="-60"/>
          <w:marRight w:val="0"/>
          <w:marTop w:val="0"/>
          <w:marBottom w:val="0"/>
          <w:divBdr>
            <w:top w:val="none" w:sz="0" w:space="0" w:color="auto"/>
            <w:left w:val="none" w:sz="0" w:space="0" w:color="auto"/>
            <w:bottom w:val="none" w:sz="0" w:space="0" w:color="auto"/>
            <w:right w:val="none" w:sz="0" w:space="0" w:color="auto"/>
          </w:divBdr>
          <w:divsChild>
            <w:div w:id="1629580738">
              <w:marLeft w:val="0"/>
              <w:marRight w:val="0"/>
              <w:marTop w:val="0"/>
              <w:marBottom w:val="0"/>
              <w:divBdr>
                <w:top w:val="none" w:sz="0" w:space="0" w:color="auto"/>
                <w:left w:val="none" w:sz="0" w:space="0" w:color="auto"/>
                <w:bottom w:val="none" w:sz="0" w:space="0" w:color="auto"/>
                <w:right w:val="none" w:sz="0" w:space="0" w:color="auto"/>
              </w:divBdr>
            </w:div>
          </w:divsChild>
        </w:div>
        <w:div w:id="335573936">
          <w:marLeft w:val="-60"/>
          <w:marRight w:val="0"/>
          <w:marTop w:val="0"/>
          <w:marBottom w:val="0"/>
          <w:divBdr>
            <w:top w:val="none" w:sz="0" w:space="0" w:color="auto"/>
            <w:left w:val="none" w:sz="0" w:space="0" w:color="auto"/>
            <w:bottom w:val="none" w:sz="0" w:space="0" w:color="auto"/>
            <w:right w:val="none" w:sz="0" w:space="0" w:color="auto"/>
          </w:divBdr>
          <w:divsChild>
            <w:div w:id="2098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490">
      <w:bodyDiv w:val="1"/>
      <w:marLeft w:val="0"/>
      <w:marRight w:val="0"/>
      <w:marTop w:val="0"/>
      <w:marBottom w:val="0"/>
      <w:divBdr>
        <w:top w:val="none" w:sz="0" w:space="0" w:color="auto"/>
        <w:left w:val="none" w:sz="0" w:space="0" w:color="auto"/>
        <w:bottom w:val="none" w:sz="0" w:space="0" w:color="auto"/>
        <w:right w:val="none" w:sz="0" w:space="0" w:color="auto"/>
      </w:divBdr>
    </w:div>
    <w:div w:id="1553924097">
      <w:bodyDiv w:val="1"/>
      <w:marLeft w:val="0"/>
      <w:marRight w:val="0"/>
      <w:marTop w:val="0"/>
      <w:marBottom w:val="0"/>
      <w:divBdr>
        <w:top w:val="none" w:sz="0" w:space="0" w:color="auto"/>
        <w:left w:val="none" w:sz="0" w:space="0" w:color="auto"/>
        <w:bottom w:val="none" w:sz="0" w:space="0" w:color="auto"/>
        <w:right w:val="none" w:sz="0" w:space="0" w:color="auto"/>
      </w:divBdr>
    </w:div>
    <w:div w:id="1670908917">
      <w:bodyDiv w:val="1"/>
      <w:marLeft w:val="0"/>
      <w:marRight w:val="0"/>
      <w:marTop w:val="0"/>
      <w:marBottom w:val="0"/>
      <w:divBdr>
        <w:top w:val="none" w:sz="0" w:space="0" w:color="auto"/>
        <w:left w:val="none" w:sz="0" w:space="0" w:color="auto"/>
        <w:bottom w:val="none" w:sz="0" w:space="0" w:color="auto"/>
        <w:right w:val="none" w:sz="0" w:space="0" w:color="auto"/>
      </w:divBdr>
    </w:div>
    <w:div w:id="1700737762">
      <w:bodyDiv w:val="1"/>
      <w:marLeft w:val="0"/>
      <w:marRight w:val="0"/>
      <w:marTop w:val="0"/>
      <w:marBottom w:val="0"/>
      <w:divBdr>
        <w:top w:val="none" w:sz="0" w:space="0" w:color="auto"/>
        <w:left w:val="none" w:sz="0" w:space="0" w:color="auto"/>
        <w:bottom w:val="none" w:sz="0" w:space="0" w:color="auto"/>
        <w:right w:val="none" w:sz="0" w:space="0" w:color="auto"/>
      </w:divBdr>
    </w:div>
    <w:div w:id="1736052302">
      <w:bodyDiv w:val="1"/>
      <w:marLeft w:val="0"/>
      <w:marRight w:val="0"/>
      <w:marTop w:val="0"/>
      <w:marBottom w:val="0"/>
      <w:divBdr>
        <w:top w:val="none" w:sz="0" w:space="0" w:color="auto"/>
        <w:left w:val="none" w:sz="0" w:space="0" w:color="auto"/>
        <w:bottom w:val="none" w:sz="0" w:space="0" w:color="auto"/>
        <w:right w:val="none" w:sz="0" w:space="0" w:color="auto"/>
      </w:divBdr>
    </w:div>
    <w:div w:id="1767072112">
      <w:bodyDiv w:val="1"/>
      <w:marLeft w:val="0"/>
      <w:marRight w:val="0"/>
      <w:marTop w:val="0"/>
      <w:marBottom w:val="0"/>
      <w:divBdr>
        <w:top w:val="none" w:sz="0" w:space="0" w:color="auto"/>
        <w:left w:val="none" w:sz="0" w:space="0" w:color="auto"/>
        <w:bottom w:val="none" w:sz="0" w:space="0" w:color="auto"/>
        <w:right w:val="none" w:sz="0" w:space="0" w:color="auto"/>
      </w:divBdr>
    </w:div>
    <w:div w:id="1969244182">
      <w:bodyDiv w:val="1"/>
      <w:marLeft w:val="0"/>
      <w:marRight w:val="0"/>
      <w:marTop w:val="0"/>
      <w:marBottom w:val="0"/>
      <w:divBdr>
        <w:top w:val="none" w:sz="0" w:space="0" w:color="auto"/>
        <w:left w:val="none" w:sz="0" w:space="0" w:color="auto"/>
        <w:bottom w:val="none" w:sz="0" w:space="0" w:color="auto"/>
        <w:right w:val="none" w:sz="0" w:space="0" w:color="auto"/>
      </w:divBdr>
    </w:div>
    <w:div w:id="212665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804E8-DA1A-41A7-AAC8-06E7D16F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95</Pages>
  <Words>23398</Words>
  <Characters>133370</Characters>
  <Application>Microsoft Office Word</Application>
  <DocSecurity>0</DocSecurity>
  <Lines>1111</Lines>
  <Paragraphs>312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Yuliya Karpenko</dc:creator>
  <cp:lastModifiedBy>Yuliya Karpenko</cp:lastModifiedBy>
  <cp:revision>15</cp:revision>
  <dcterms:created xsi:type="dcterms:W3CDTF">2016-05-30T13:52:00Z</dcterms:created>
  <dcterms:modified xsi:type="dcterms:W3CDTF">2016-06-02T19:07:00Z</dcterms:modified>
</cp:coreProperties>
</file>