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6A2D"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Федеральное государственное образовательное</w:t>
      </w:r>
    </w:p>
    <w:p w14:paraId="780C1E28"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бюджетное учреждение</w:t>
      </w:r>
    </w:p>
    <w:p w14:paraId="03EDCE42"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высшего образования</w:t>
      </w:r>
    </w:p>
    <w:p w14:paraId="550E78D7" w14:textId="77777777" w:rsidR="00711FF7" w:rsidRPr="007A2D55" w:rsidRDefault="00711FF7" w:rsidP="00711FF7">
      <w:pPr>
        <w:jc w:val="center"/>
        <w:rPr>
          <w:rFonts w:ascii="Times New Roman" w:hAnsi="Times New Roman" w:cs="Times New Roman"/>
          <w:b/>
          <w:sz w:val="32"/>
          <w:szCs w:val="40"/>
        </w:rPr>
      </w:pPr>
    </w:p>
    <w:p w14:paraId="273EB928"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«ФИНАНСОВЫЙ УНИВЕРСИТЕТ</w:t>
      </w:r>
    </w:p>
    <w:p w14:paraId="2C520056"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ПРИ ПРАВИТЕЛЬСТВЕ РОССИЙСКОЙ</w:t>
      </w:r>
    </w:p>
    <w:p w14:paraId="60E39DAF"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ФЕДЕРАЦИИ»</w:t>
      </w:r>
    </w:p>
    <w:p w14:paraId="1725367E" w14:textId="77777777" w:rsidR="00711FF7" w:rsidRPr="007A2D55" w:rsidRDefault="00711FF7" w:rsidP="00711FF7">
      <w:pPr>
        <w:jc w:val="center"/>
        <w:rPr>
          <w:rFonts w:ascii="Times New Roman" w:hAnsi="Times New Roman" w:cs="Times New Roman"/>
          <w:b/>
          <w:sz w:val="32"/>
          <w:szCs w:val="40"/>
        </w:rPr>
      </w:pPr>
    </w:p>
    <w:p w14:paraId="09A8332E"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(Финансовый университет)</w:t>
      </w:r>
    </w:p>
    <w:p w14:paraId="14C0100E" w14:textId="77777777" w:rsidR="00711FF7" w:rsidRPr="007A2D55" w:rsidRDefault="00711FF7" w:rsidP="00711FF7">
      <w:pPr>
        <w:jc w:val="center"/>
        <w:rPr>
          <w:rFonts w:ascii="Times New Roman" w:hAnsi="Times New Roman" w:cs="Times New Roman"/>
          <w:b/>
          <w:sz w:val="32"/>
          <w:szCs w:val="40"/>
        </w:rPr>
      </w:pPr>
    </w:p>
    <w:p w14:paraId="2734A03C"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Факультет</w:t>
      </w:r>
    </w:p>
    <w:p w14:paraId="28F3EBA6"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информационных технологий и анализа больших данных</w:t>
      </w:r>
    </w:p>
    <w:p w14:paraId="30A40E95" w14:textId="77777777"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Направление «Прикладная математика и информатика»</w:t>
      </w:r>
    </w:p>
    <w:p w14:paraId="20D0245A" w14:textId="77777777" w:rsidR="00711FF7" w:rsidRPr="007A2D55" w:rsidRDefault="00711FF7" w:rsidP="00711FF7">
      <w:pPr>
        <w:rPr>
          <w:rFonts w:ascii="Times New Roman" w:hAnsi="Times New Roman" w:cs="Times New Roman"/>
          <w:b/>
          <w:sz w:val="32"/>
          <w:szCs w:val="40"/>
        </w:rPr>
      </w:pPr>
    </w:p>
    <w:p w14:paraId="6C0F4957" w14:textId="77777777" w:rsidR="00711FF7" w:rsidRPr="007A2D55" w:rsidRDefault="00711FF7" w:rsidP="00711FF7">
      <w:pPr>
        <w:rPr>
          <w:rFonts w:ascii="Times New Roman" w:hAnsi="Times New Roman" w:cs="Times New Roman"/>
          <w:b/>
          <w:sz w:val="32"/>
          <w:szCs w:val="40"/>
        </w:rPr>
      </w:pPr>
    </w:p>
    <w:p w14:paraId="217D74BC" w14:textId="010ABB39" w:rsidR="00711FF7" w:rsidRPr="007A2D55" w:rsidRDefault="00711FF7" w:rsidP="00711FF7">
      <w:pPr>
        <w:jc w:val="center"/>
        <w:rPr>
          <w:rFonts w:ascii="Times New Roman" w:hAnsi="Times New Roman" w:cs="Times New Roman"/>
          <w:b/>
          <w:sz w:val="32"/>
          <w:szCs w:val="40"/>
        </w:rPr>
      </w:pPr>
      <w:r w:rsidRPr="007A2D55">
        <w:rPr>
          <w:rFonts w:ascii="Times New Roman" w:hAnsi="Times New Roman" w:cs="Times New Roman"/>
          <w:b/>
          <w:sz w:val="32"/>
          <w:szCs w:val="40"/>
        </w:rPr>
        <w:t xml:space="preserve">Домашнее задание № </w:t>
      </w:r>
      <w:r>
        <w:rPr>
          <w:rFonts w:ascii="Times New Roman" w:hAnsi="Times New Roman" w:cs="Times New Roman"/>
          <w:b/>
          <w:sz w:val="32"/>
          <w:szCs w:val="40"/>
        </w:rPr>
        <w:t>7</w:t>
      </w:r>
    </w:p>
    <w:p w14:paraId="64F419F3" w14:textId="481E7841" w:rsidR="00711FF7" w:rsidRPr="007A2D55" w:rsidRDefault="00711FF7" w:rsidP="00711FF7">
      <w:pPr>
        <w:jc w:val="center"/>
        <w:rPr>
          <w:rFonts w:ascii="Times New Roman" w:hAnsi="Times New Roman" w:cs="Times New Roman"/>
          <w:sz w:val="32"/>
          <w:szCs w:val="40"/>
          <w:u w:val="single"/>
        </w:rPr>
      </w:pPr>
      <w:r w:rsidRPr="007A2D55">
        <w:rPr>
          <w:rFonts w:ascii="Times New Roman" w:hAnsi="Times New Roman" w:cs="Times New Roman"/>
          <w:sz w:val="32"/>
          <w:szCs w:val="40"/>
          <w:u w:val="single"/>
        </w:rPr>
        <w:t>«</w:t>
      </w:r>
      <w:r>
        <w:rPr>
          <w:rFonts w:ascii="Times New Roman" w:hAnsi="Times New Roman" w:cs="Times New Roman"/>
          <w:sz w:val="32"/>
          <w:szCs w:val="40"/>
          <w:u w:val="single"/>
        </w:rPr>
        <w:t>Метод отсекающих плоскостей</w:t>
      </w:r>
      <w:r w:rsidRPr="007A2D55">
        <w:rPr>
          <w:rFonts w:ascii="Times New Roman" w:hAnsi="Times New Roman" w:cs="Times New Roman"/>
          <w:sz w:val="32"/>
          <w:szCs w:val="40"/>
          <w:u w:val="single"/>
        </w:rPr>
        <w:t>»</w:t>
      </w:r>
    </w:p>
    <w:p w14:paraId="03946E53" w14:textId="77777777" w:rsidR="00711FF7" w:rsidRDefault="00711FF7" w:rsidP="00711FF7">
      <w:pPr>
        <w:ind w:left="5664"/>
        <w:rPr>
          <w:rFonts w:ascii="Times New Roman" w:hAnsi="Times New Roman" w:cs="Times New Roman"/>
          <w:sz w:val="32"/>
          <w:szCs w:val="40"/>
        </w:rPr>
      </w:pPr>
    </w:p>
    <w:p w14:paraId="705920F8" w14:textId="77777777" w:rsidR="00711FF7" w:rsidRDefault="00711FF7" w:rsidP="00711FF7">
      <w:pPr>
        <w:ind w:left="5664"/>
        <w:rPr>
          <w:rFonts w:ascii="Times New Roman" w:hAnsi="Times New Roman" w:cs="Times New Roman"/>
          <w:sz w:val="32"/>
          <w:szCs w:val="40"/>
        </w:rPr>
      </w:pPr>
    </w:p>
    <w:p w14:paraId="2652BA7D" w14:textId="77777777" w:rsidR="00711FF7" w:rsidRDefault="00711FF7" w:rsidP="00711FF7">
      <w:pPr>
        <w:ind w:left="5664"/>
        <w:rPr>
          <w:rFonts w:ascii="Times New Roman" w:hAnsi="Times New Roman" w:cs="Times New Roman"/>
          <w:sz w:val="32"/>
          <w:szCs w:val="40"/>
        </w:rPr>
      </w:pPr>
    </w:p>
    <w:p w14:paraId="4EC91292" w14:textId="77777777" w:rsidR="00711FF7" w:rsidRDefault="00711FF7" w:rsidP="00711FF7">
      <w:pPr>
        <w:ind w:left="5664"/>
        <w:rPr>
          <w:rFonts w:ascii="Times New Roman" w:hAnsi="Times New Roman" w:cs="Times New Roman"/>
          <w:sz w:val="32"/>
          <w:szCs w:val="40"/>
        </w:rPr>
      </w:pPr>
    </w:p>
    <w:p w14:paraId="12DA379E" w14:textId="77777777" w:rsidR="00711FF7" w:rsidRPr="007A2D55" w:rsidRDefault="00711FF7" w:rsidP="00711FF7">
      <w:pPr>
        <w:ind w:left="5664"/>
        <w:rPr>
          <w:rFonts w:ascii="Times New Roman" w:hAnsi="Times New Roman" w:cs="Times New Roman"/>
          <w:sz w:val="32"/>
          <w:szCs w:val="40"/>
        </w:rPr>
      </w:pPr>
    </w:p>
    <w:p w14:paraId="5894744D" w14:textId="77777777" w:rsidR="00711FF7" w:rsidRPr="007A2D55" w:rsidRDefault="00711FF7" w:rsidP="00711FF7">
      <w:pPr>
        <w:jc w:val="right"/>
        <w:rPr>
          <w:rFonts w:ascii="Times New Roman" w:hAnsi="Times New Roman" w:cs="Times New Roman"/>
          <w:sz w:val="32"/>
          <w:szCs w:val="40"/>
        </w:rPr>
      </w:pPr>
      <w:r w:rsidRPr="007A2D55">
        <w:rPr>
          <w:rFonts w:ascii="Times New Roman" w:hAnsi="Times New Roman" w:cs="Times New Roman"/>
          <w:sz w:val="32"/>
          <w:szCs w:val="40"/>
        </w:rPr>
        <w:t>Студенты группы ПМ1</w:t>
      </w:r>
      <w:r w:rsidRPr="00711FF7">
        <w:rPr>
          <w:rFonts w:ascii="Times New Roman" w:hAnsi="Times New Roman" w:cs="Times New Roman"/>
          <w:sz w:val="32"/>
          <w:szCs w:val="40"/>
        </w:rPr>
        <w:t>9-</w:t>
      </w:r>
      <w:r w:rsidRPr="007A2D55">
        <w:rPr>
          <w:rFonts w:ascii="Times New Roman" w:hAnsi="Times New Roman" w:cs="Times New Roman"/>
          <w:sz w:val="32"/>
          <w:szCs w:val="40"/>
        </w:rPr>
        <w:t>3:</w:t>
      </w:r>
    </w:p>
    <w:p w14:paraId="523E87E3" w14:textId="77777777" w:rsidR="00711FF7" w:rsidRPr="007A2D55" w:rsidRDefault="00711FF7" w:rsidP="00711FF7">
      <w:pPr>
        <w:ind w:left="5664"/>
        <w:jc w:val="right"/>
        <w:rPr>
          <w:rFonts w:ascii="Times New Roman" w:hAnsi="Times New Roman" w:cs="Times New Roman"/>
          <w:sz w:val="32"/>
          <w:szCs w:val="40"/>
        </w:rPr>
      </w:pPr>
      <w:r w:rsidRPr="007A2D55">
        <w:rPr>
          <w:rFonts w:ascii="Times New Roman" w:hAnsi="Times New Roman" w:cs="Times New Roman"/>
          <w:sz w:val="32"/>
          <w:szCs w:val="40"/>
        </w:rPr>
        <w:t>Захаров Д. В.</w:t>
      </w:r>
    </w:p>
    <w:p w14:paraId="43EFE81B" w14:textId="77777777" w:rsidR="00711FF7" w:rsidRPr="007A2D55" w:rsidRDefault="00711FF7" w:rsidP="00711FF7">
      <w:pPr>
        <w:ind w:left="5664"/>
        <w:jc w:val="right"/>
        <w:rPr>
          <w:rFonts w:ascii="Times New Roman" w:hAnsi="Times New Roman" w:cs="Times New Roman"/>
          <w:sz w:val="32"/>
          <w:szCs w:val="40"/>
        </w:rPr>
      </w:pPr>
      <w:proofErr w:type="spellStart"/>
      <w:r w:rsidRPr="007A2D55">
        <w:rPr>
          <w:rFonts w:ascii="Times New Roman" w:hAnsi="Times New Roman" w:cs="Times New Roman"/>
          <w:sz w:val="32"/>
          <w:szCs w:val="40"/>
        </w:rPr>
        <w:t>Исмоилова</w:t>
      </w:r>
      <w:proofErr w:type="spellEnd"/>
      <w:r w:rsidRPr="007A2D55">
        <w:rPr>
          <w:rFonts w:ascii="Times New Roman" w:hAnsi="Times New Roman" w:cs="Times New Roman"/>
          <w:sz w:val="32"/>
          <w:szCs w:val="40"/>
        </w:rPr>
        <w:t xml:space="preserve"> М. В.</w:t>
      </w:r>
    </w:p>
    <w:p w14:paraId="65A82913" w14:textId="77777777" w:rsidR="00711FF7" w:rsidRPr="007A2D55" w:rsidRDefault="00711FF7" w:rsidP="00711FF7">
      <w:pPr>
        <w:ind w:left="5664"/>
        <w:jc w:val="right"/>
        <w:rPr>
          <w:rFonts w:ascii="Times New Roman" w:hAnsi="Times New Roman" w:cs="Times New Roman"/>
          <w:sz w:val="32"/>
          <w:szCs w:val="40"/>
        </w:rPr>
      </w:pPr>
      <w:r w:rsidRPr="007A2D55">
        <w:rPr>
          <w:rFonts w:ascii="Times New Roman" w:hAnsi="Times New Roman" w:cs="Times New Roman"/>
          <w:sz w:val="32"/>
          <w:szCs w:val="40"/>
        </w:rPr>
        <w:t>Константинов К. Л.</w:t>
      </w:r>
    </w:p>
    <w:p w14:paraId="7F3CB2DD" w14:textId="77777777" w:rsidR="00711FF7" w:rsidRPr="007A2D55" w:rsidRDefault="00711FF7" w:rsidP="00711FF7">
      <w:pPr>
        <w:ind w:left="5664"/>
        <w:jc w:val="right"/>
        <w:rPr>
          <w:rFonts w:ascii="Times New Roman" w:hAnsi="Times New Roman" w:cs="Times New Roman"/>
          <w:sz w:val="32"/>
          <w:szCs w:val="40"/>
        </w:rPr>
      </w:pPr>
      <w:r w:rsidRPr="007A2D55">
        <w:rPr>
          <w:rFonts w:ascii="Times New Roman" w:hAnsi="Times New Roman" w:cs="Times New Roman"/>
          <w:sz w:val="32"/>
          <w:szCs w:val="40"/>
        </w:rPr>
        <w:t>Мосолова К. Д.</w:t>
      </w:r>
    </w:p>
    <w:p w14:paraId="56A6B6E1" w14:textId="77777777" w:rsidR="00711FF7" w:rsidRPr="007A2D55" w:rsidRDefault="00711FF7" w:rsidP="00711FF7">
      <w:pPr>
        <w:ind w:left="5664"/>
        <w:jc w:val="right"/>
        <w:rPr>
          <w:rFonts w:ascii="Times New Roman" w:hAnsi="Times New Roman" w:cs="Times New Roman"/>
          <w:sz w:val="32"/>
          <w:szCs w:val="40"/>
        </w:rPr>
      </w:pPr>
      <w:proofErr w:type="spellStart"/>
      <w:r w:rsidRPr="007A2D55">
        <w:rPr>
          <w:rFonts w:ascii="Times New Roman" w:hAnsi="Times New Roman" w:cs="Times New Roman"/>
          <w:sz w:val="32"/>
          <w:szCs w:val="40"/>
        </w:rPr>
        <w:t>Самофалова</w:t>
      </w:r>
      <w:proofErr w:type="spellEnd"/>
      <w:r w:rsidRPr="007A2D55">
        <w:rPr>
          <w:rFonts w:ascii="Times New Roman" w:hAnsi="Times New Roman" w:cs="Times New Roman"/>
          <w:sz w:val="32"/>
          <w:szCs w:val="40"/>
        </w:rPr>
        <w:t xml:space="preserve"> Т. А.</w:t>
      </w:r>
    </w:p>
    <w:p w14:paraId="54C2B379" w14:textId="77777777" w:rsidR="00711FF7" w:rsidRPr="007A2D55" w:rsidRDefault="00711FF7" w:rsidP="00711FF7">
      <w:pPr>
        <w:ind w:left="5664"/>
        <w:jc w:val="right"/>
        <w:rPr>
          <w:rFonts w:ascii="Times New Roman" w:hAnsi="Times New Roman" w:cs="Times New Roman"/>
          <w:sz w:val="32"/>
          <w:szCs w:val="40"/>
        </w:rPr>
      </w:pPr>
      <w:r w:rsidRPr="007A2D55">
        <w:rPr>
          <w:rFonts w:ascii="Times New Roman" w:hAnsi="Times New Roman" w:cs="Times New Roman"/>
          <w:sz w:val="32"/>
          <w:szCs w:val="40"/>
        </w:rPr>
        <w:t>Руководитель:</w:t>
      </w:r>
    </w:p>
    <w:p w14:paraId="4C6C0BB6" w14:textId="77777777" w:rsidR="00711FF7" w:rsidRPr="007A2D55" w:rsidRDefault="00711FF7" w:rsidP="00711FF7">
      <w:pPr>
        <w:ind w:left="5664"/>
        <w:jc w:val="right"/>
        <w:rPr>
          <w:rFonts w:ascii="Times New Roman" w:hAnsi="Times New Roman" w:cs="Times New Roman"/>
          <w:sz w:val="32"/>
          <w:szCs w:val="40"/>
        </w:rPr>
      </w:pPr>
      <w:r w:rsidRPr="007A2D55">
        <w:rPr>
          <w:rFonts w:ascii="Times New Roman" w:hAnsi="Times New Roman" w:cs="Times New Roman"/>
          <w:sz w:val="32"/>
          <w:szCs w:val="40"/>
        </w:rPr>
        <w:t>Аксенов Дмитрий Андреевич</w:t>
      </w:r>
    </w:p>
    <w:p w14:paraId="680A2E64" w14:textId="77777777" w:rsidR="00711FF7" w:rsidRPr="007A2D55" w:rsidRDefault="00711FF7" w:rsidP="00711FF7">
      <w:pPr>
        <w:jc w:val="center"/>
        <w:rPr>
          <w:rFonts w:ascii="Times New Roman" w:hAnsi="Times New Roman" w:cs="Times New Roman"/>
          <w:sz w:val="32"/>
          <w:szCs w:val="40"/>
        </w:rPr>
      </w:pPr>
    </w:p>
    <w:p w14:paraId="69A29408" w14:textId="77777777" w:rsidR="00711FF7" w:rsidRPr="007A2D55" w:rsidRDefault="00711FF7" w:rsidP="00711FF7">
      <w:pPr>
        <w:jc w:val="center"/>
        <w:rPr>
          <w:rFonts w:ascii="Times New Roman" w:hAnsi="Times New Roman" w:cs="Times New Roman"/>
          <w:sz w:val="32"/>
          <w:szCs w:val="40"/>
        </w:rPr>
      </w:pPr>
    </w:p>
    <w:p w14:paraId="1D15F1B7" w14:textId="77777777" w:rsidR="00711FF7" w:rsidRPr="007A2D55" w:rsidRDefault="00711FF7" w:rsidP="00711FF7">
      <w:pPr>
        <w:jc w:val="center"/>
        <w:rPr>
          <w:rFonts w:ascii="Times New Roman" w:hAnsi="Times New Roman" w:cs="Times New Roman"/>
          <w:sz w:val="32"/>
          <w:szCs w:val="40"/>
        </w:rPr>
      </w:pPr>
    </w:p>
    <w:p w14:paraId="1F4660A0" w14:textId="77777777" w:rsidR="00711FF7" w:rsidRDefault="00711FF7" w:rsidP="00711FF7">
      <w:pPr>
        <w:jc w:val="center"/>
        <w:rPr>
          <w:rFonts w:ascii="Times New Roman" w:hAnsi="Times New Roman" w:cs="Times New Roman"/>
          <w:b/>
          <w:bCs/>
          <w:sz w:val="32"/>
          <w:szCs w:val="40"/>
        </w:rPr>
      </w:pPr>
    </w:p>
    <w:p w14:paraId="0EB5E28F" w14:textId="77777777" w:rsidR="00711FF7" w:rsidRDefault="00711FF7" w:rsidP="00711FF7">
      <w:pPr>
        <w:jc w:val="center"/>
        <w:rPr>
          <w:rFonts w:ascii="Times New Roman" w:hAnsi="Times New Roman" w:cs="Times New Roman"/>
          <w:b/>
          <w:bCs/>
          <w:sz w:val="32"/>
          <w:szCs w:val="40"/>
        </w:rPr>
      </w:pPr>
    </w:p>
    <w:p w14:paraId="6DE6C827" w14:textId="72C12F0F" w:rsidR="00711FF7" w:rsidRPr="007A2D55" w:rsidRDefault="00711FF7" w:rsidP="00711FF7">
      <w:pPr>
        <w:jc w:val="center"/>
        <w:rPr>
          <w:rFonts w:ascii="Times New Roman" w:hAnsi="Times New Roman" w:cs="Times New Roman"/>
          <w:b/>
          <w:bCs/>
          <w:sz w:val="32"/>
          <w:szCs w:val="40"/>
        </w:rPr>
      </w:pPr>
      <w:r w:rsidRPr="007A2D55">
        <w:rPr>
          <w:rFonts w:ascii="Times New Roman" w:hAnsi="Times New Roman" w:cs="Times New Roman"/>
          <w:b/>
          <w:bCs/>
          <w:sz w:val="32"/>
          <w:szCs w:val="40"/>
        </w:rPr>
        <w:t>Москва 2022</w:t>
      </w:r>
    </w:p>
    <w:p w14:paraId="197ACCDA" w14:textId="77777777" w:rsidR="00711FF7" w:rsidRDefault="00711FF7" w:rsidP="00C15CA4">
      <w:pPr>
        <w:spacing w:line="360" w:lineRule="auto"/>
        <w:jc w:val="center"/>
        <w:rPr>
          <w:rFonts w:ascii="Times New Roman" w:hAnsi="Times New Roman" w:cs="Times New Roman"/>
          <w:b/>
          <w:bCs/>
          <w:sz w:val="32"/>
          <w:szCs w:val="32"/>
        </w:rPr>
      </w:pPr>
    </w:p>
    <w:p w14:paraId="1639D789" w14:textId="77777777" w:rsidR="00711FF7" w:rsidRDefault="00711FF7">
      <w:pPr>
        <w:rPr>
          <w:rFonts w:ascii="Times New Roman" w:hAnsi="Times New Roman" w:cs="Times New Roman"/>
          <w:b/>
          <w:bCs/>
          <w:sz w:val="32"/>
          <w:szCs w:val="32"/>
        </w:rPr>
      </w:pPr>
      <w:r>
        <w:rPr>
          <w:rFonts w:ascii="Times New Roman" w:hAnsi="Times New Roman" w:cs="Times New Roman"/>
          <w:b/>
          <w:bCs/>
          <w:sz w:val="32"/>
          <w:szCs w:val="32"/>
        </w:rPr>
        <w:br w:type="page"/>
      </w:r>
    </w:p>
    <w:p w14:paraId="228E4581" w14:textId="17118577" w:rsidR="00C15CA4" w:rsidRPr="00C15CA4" w:rsidRDefault="00C15CA4" w:rsidP="00C15CA4">
      <w:pPr>
        <w:spacing w:line="360" w:lineRule="auto"/>
        <w:jc w:val="center"/>
        <w:rPr>
          <w:rFonts w:ascii="Times New Roman" w:hAnsi="Times New Roman" w:cs="Times New Roman"/>
          <w:b/>
          <w:bCs/>
          <w:sz w:val="32"/>
          <w:szCs w:val="32"/>
        </w:rPr>
      </w:pPr>
      <w:r w:rsidRPr="00C15CA4">
        <w:rPr>
          <w:rFonts w:ascii="Times New Roman" w:hAnsi="Times New Roman" w:cs="Times New Roman"/>
          <w:b/>
          <w:bCs/>
          <w:sz w:val="32"/>
          <w:szCs w:val="32"/>
        </w:rPr>
        <w:lastRenderedPageBreak/>
        <w:t>Физическая модель</w:t>
      </w:r>
    </w:p>
    <w:p w14:paraId="40D9F87D" w14:textId="470D2C85" w:rsidR="00C15CA4" w:rsidRPr="00C15CA4" w:rsidRDefault="00C15CA4" w:rsidP="00C15CA4">
      <w:pPr>
        <w:spacing w:line="360" w:lineRule="auto"/>
        <w:ind w:firstLine="708"/>
        <w:rPr>
          <w:rFonts w:ascii="Times New Roman" w:hAnsi="Times New Roman" w:cs="Times New Roman"/>
          <w:sz w:val="28"/>
          <w:szCs w:val="28"/>
        </w:rPr>
      </w:pPr>
      <w:proofErr w:type="spellStart"/>
      <w:r w:rsidRPr="00C15CA4">
        <w:rPr>
          <w:rFonts w:ascii="Times New Roman" w:hAnsi="Times New Roman" w:cs="Times New Roman"/>
          <w:sz w:val="28"/>
          <w:szCs w:val="28"/>
        </w:rPr>
        <w:t>Стартапу</w:t>
      </w:r>
      <w:proofErr w:type="spellEnd"/>
      <w:r w:rsidRPr="00C15CA4">
        <w:rPr>
          <w:rFonts w:ascii="Times New Roman" w:hAnsi="Times New Roman" w:cs="Times New Roman"/>
          <w:sz w:val="28"/>
          <w:szCs w:val="28"/>
        </w:rPr>
        <w:t xml:space="preserve"> «Рога и копыта» необходимо определять оптимальное число станков для покупки на различные заводы. Данную задачу можно отнести к задачам целочисленной оптимизации и для ее решения было предложено использовать метод ветвей и границ. Была написана и протестирована функция, замерено время выполнения, сделаны выводы и предложены варианты дальнейшего развития проекта.</w:t>
      </w:r>
    </w:p>
    <w:p w14:paraId="21E7C7D3" w14:textId="25EAEEDA" w:rsidR="00EC5C98" w:rsidRPr="00EC5C98" w:rsidRDefault="00EC5C98" w:rsidP="00EC5C98">
      <w:pPr>
        <w:spacing w:line="360" w:lineRule="auto"/>
        <w:jc w:val="center"/>
        <w:rPr>
          <w:rFonts w:ascii="Times New Roman" w:hAnsi="Times New Roman" w:cs="Times New Roman"/>
          <w:b/>
          <w:bCs/>
          <w:sz w:val="32"/>
          <w:szCs w:val="32"/>
        </w:rPr>
      </w:pPr>
      <w:r w:rsidRPr="00EC5C98">
        <w:rPr>
          <w:rFonts w:ascii="Times New Roman" w:hAnsi="Times New Roman" w:cs="Times New Roman"/>
          <w:b/>
          <w:bCs/>
          <w:sz w:val="32"/>
          <w:szCs w:val="32"/>
        </w:rPr>
        <w:t>Математическая модель</w:t>
      </w:r>
    </w:p>
    <w:p w14:paraId="53E99D94" w14:textId="77777777" w:rsidR="00EC5C98" w:rsidRPr="00EC5C98" w:rsidRDefault="00EC5C98" w:rsidP="00C15CA4">
      <w:pPr>
        <w:pStyle w:val="a4"/>
        <w:shd w:val="clear" w:color="auto" w:fill="FFFFFF"/>
        <w:spacing w:before="120" w:beforeAutospacing="0" w:after="90" w:afterAutospacing="0" w:line="360" w:lineRule="auto"/>
        <w:ind w:firstLine="708"/>
        <w:rPr>
          <w:color w:val="212121"/>
          <w:sz w:val="28"/>
          <w:szCs w:val="28"/>
        </w:rPr>
      </w:pPr>
      <w:r w:rsidRPr="00EC5C98">
        <w:rPr>
          <w:color w:val="212121"/>
          <w:sz w:val="28"/>
          <w:szCs w:val="28"/>
        </w:rPr>
        <w:t>Задача линейного программирования имеет вид:</w:t>
      </w:r>
    </w:p>
    <w:p w14:paraId="444F0BE2" w14:textId="77777777" w:rsidR="00EC5C98" w:rsidRPr="00EC5C98" w:rsidRDefault="00EC5C98" w:rsidP="00EC5C98">
      <w:pPr>
        <w:pStyle w:val="a4"/>
        <w:shd w:val="clear" w:color="auto" w:fill="FFFFFF"/>
        <w:spacing w:before="120" w:beforeAutospacing="0" w:after="90" w:afterAutospacing="0" w:line="360" w:lineRule="auto"/>
        <w:rPr>
          <w:i/>
          <w:color w:val="212121"/>
          <w:sz w:val="28"/>
          <w:szCs w:val="28"/>
          <w:lang w:val="en-US"/>
        </w:rPr>
      </w:pPr>
      <m:oMathPara>
        <m:oMath>
          <m:r>
            <w:rPr>
              <w:rFonts w:ascii="Cambria Math" w:hAnsi="Cambria Math"/>
              <w:color w:val="212121"/>
              <w:sz w:val="28"/>
              <w:szCs w:val="28"/>
            </w:rPr>
            <m:t>f</m:t>
          </m:r>
          <m:d>
            <m:dPr>
              <m:ctrlPr>
                <w:rPr>
                  <w:rFonts w:ascii="Cambria Math" w:hAnsi="Cambria Math"/>
                  <w:i/>
                  <w:color w:val="212121"/>
                  <w:sz w:val="28"/>
                  <w:szCs w:val="28"/>
                </w:rPr>
              </m:ctrlPr>
            </m:dPr>
            <m:e>
              <m:r>
                <w:rPr>
                  <w:rFonts w:ascii="Cambria Math" w:hAnsi="Cambria Math"/>
                  <w:color w:val="212121"/>
                  <w:sz w:val="28"/>
                  <w:szCs w:val="28"/>
                </w:rPr>
                <m:t>x</m:t>
              </m:r>
            </m:e>
          </m:d>
          <m:r>
            <w:rPr>
              <w:rFonts w:ascii="Cambria Math" w:hAnsi="Cambria Math"/>
              <w:color w:val="212121"/>
              <w:sz w:val="28"/>
              <w:szCs w:val="28"/>
            </w:rPr>
            <m:t>=</m:t>
          </m:r>
          <m:sSup>
            <m:sSupPr>
              <m:ctrlPr>
                <w:rPr>
                  <w:rFonts w:ascii="Cambria Math" w:hAnsi="Cambria Math"/>
                  <w:i/>
                  <w:color w:val="212121"/>
                  <w:sz w:val="28"/>
                  <w:szCs w:val="28"/>
                </w:rPr>
              </m:ctrlPr>
            </m:sSupPr>
            <m:e>
              <m:r>
                <w:rPr>
                  <w:rFonts w:ascii="Cambria Math" w:hAnsi="Cambria Math"/>
                  <w:color w:val="212121"/>
                  <w:sz w:val="28"/>
                  <w:szCs w:val="28"/>
                </w:rPr>
                <m:t>c</m:t>
              </m:r>
            </m:e>
            <m:sup>
              <m:r>
                <w:rPr>
                  <w:rFonts w:ascii="Cambria Math" w:hAnsi="Cambria Math"/>
                  <w:color w:val="212121"/>
                  <w:sz w:val="28"/>
                  <w:szCs w:val="28"/>
                </w:rPr>
                <m:t>T</m:t>
              </m:r>
            </m:sup>
          </m:sSup>
          <m:r>
            <w:rPr>
              <w:rFonts w:ascii="Cambria Math" w:hAnsi="Cambria Math"/>
              <w:color w:val="212121"/>
              <w:sz w:val="28"/>
              <w:szCs w:val="28"/>
            </w:rPr>
            <m:t>x-&gt;</m:t>
          </m:r>
          <m:r>
            <w:rPr>
              <w:rFonts w:ascii="Cambria Math" w:hAnsi="Cambria Math"/>
              <w:color w:val="212121"/>
              <w:sz w:val="28"/>
              <w:szCs w:val="28"/>
              <w:lang w:val="en-US"/>
            </w:rPr>
            <m:t>min</m:t>
          </m:r>
        </m:oMath>
      </m:oMathPara>
    </w:p>
    <w:p w14:paraId="2787C421" w14:textId="77777777" w:rsidR="00EC5C98" w:rsidRPr="00EC5C98" w:rsidRDefault="00EC5C98" w:rsidP="00EC5C98">
      <w:pPr>
        <w:pStyle w:val="a4"/>
        <w:shd w:val="clear" w:color="auto" w:fill="FFFFFF"/>
        <w:spacing w:before="120" w:beforeAutospacing="0" w:after="90" w:afterAutospacing="0" w:line="360" w:lineRule="auto"/>
        <w:jc w:val="center"/>
        <w:rPr>
          <w:color w:val="212121"/>
          <w:sz w:val="28"/>
          <w:szCs w:val="28"/>
        </w:rPr>
      </w:pPr>
      <m:oMathPara>
        <m:oMath>
          <m:r>
            <w:rPr>
              <w:rFonts w:ascii="Cambria Math" w:hAnsi="Cambria Math"/>
              <w:color w:val="212121"/>
              <w:sz w:val="28"/>
              <w:szCs w:val="28"/>
            </w:rPr>
            <m:t xml:space="preserve">Ax </m:t>
          </m:r>
          <m:r>
            <m:rPr>
              <m:sty m:val="p"/>
            </m:rPr>
            <w:rPr>
              <w:rFonts w:ascii="Cambria Math" w:hAnsi="Cambria Math"/>
              <w:color w:val="212121"/>
              <w:sz w:val="28"/>
              <w:szCs w:val="28"/>
            </w:rPr>
            <m:t>≤</m:t>
          </m:r>
          <m:r>
            <w:rPr>
              <w:rFonts w:ascii="Cambria Math" w:hAnsi="Cambria Math"/>
              <w:color w:val="212121"/>
              <w:sz w:val="28"/>
              <w:szCs w:val="28"/>
            </w:rPr>
            <m:t>b</m:t>
          </m:r>
        </m:oMath>
      </m:oMathPara>
    </w:p>
    <w:p w14:paraId="1E7BF677" w14:textId="77777777" w:rsidR="00EC5C98" w:rsidRPr="00EC5C98" w:rsidRDefault="00EC5C98" w:rsidP="00EC5C98">
      <w:pPr>
        <w:pStyle w:val="a4"/>
        <w:shd w:val="clear" w:color="auto" w:fill="FFFFFF"/>
        <w:spacing w:before="120" w:beforeAutospacing="0" w:after="90" w:afterAutospacing="0" w:line="360" w:lineRule="auto"/>
        <w:jc w:val="center"/>
        <w:rPr>
          <w:color w:val="212121"/>
          <w:sz w:val="28"/>
          <w:szCs w:val="28"/>
        </w:rPr>
      </w:pPr>
      <m:oMath>
        <m:r>
          <w:rPr>
            <w:rFonts w:ascii="Cambria Math" w:hAnsi="Cambria Math"/>
            <w:color w:val="212121"/>
            <w:sz w:val="28"/>
            <w:szCs w:val="28"/>
          </w:rPr>
          <m:t>x</m:t>
        </m:r>
        <m:r>
          <m:rPr>
            <m:sty m:val="p"/>
          </m:rPr>
          <w:rPr>
            <w:rFonts w:ascii="Cambria Math" w:hAnsi="Cambria Math"/>
            <w:color w:val="212121"/>
            <w:sz w:val="28"/>
            <w:szCs w:val="28"/>
          </w:rPr>
          <m:t>≥</m:t>
        </m:r>
        <m:r>
          <w:rPr>
            <w:rFonts w:ascii="Cambria Math" w:hAnsi="Cambria Math"/>
            <w:color w:val="212121"/>
            <w:sz w:val="28"/>
            <w:szCs w:val="28"/>
          </w:rPr>
          <m:t>0,x∈</m:t>
        </m:r>
        <m:sSup>
          <m:sSupPr>
            <m:ctrlPr>
              <w:rPr>
                <w:rFonts w:ascii="Cambria Math" w:hAnsi="Cambria Math"/>
                <w:i/>
                <w:color w:val="212121"/>
                <w:sz w:val="28"/>
                <w:szCs w:val="28"/>
                <w:lang w:val="en-US"/>
              </w:rPr>
            </m:ctrlPr>
          </m:sSupPr>
          <m:e>
            <m:r>
              <w:rPr>
                <w:rFonts w:ascii="Cambria Math" w:hAnsi="Cambria Math"/>
                <w:color w:val="212121"/>
                <w:sz w:val="28"/>
                <w:szCs w:val="28"/>
                <w:lang w:val="en-US"/>
              </w:rPr>
              <m:t>Z</m:t>
            </m:r>
            <m:ctrlPr>
              <w:rPr>
                <w:rFonts w:ascii="Cambria Math" w:hAnsi="Cambria Math"/>
                <w:i/>
                <w:color w:val="212121"/>
                <w:sz w:val="28"/>
                <w:szCs w:val="28"/>
              </w:rPr>
            </m:ctrlPr>
          </m:e>
          <m:sup>
            <m:r>
              <w:rPr>
                <w:rFonts w:ascii="Cambria Math" w:hAnsi="Cambria Math"/>
                <w:color w:val="212121"/>
                <w:sz w:val="28"/>
                <w:szCs w:val="28"/>
                <w:lang w:val="en-US"/>
              </w:rPr>
              <m:t>n</m:t>
            </m:r>
          </m:sup>
        </m:sSup>
      </m:oMath>
      <w:r w:rsidRPr="00EC5C98">
        <w:rPr>
          <w:color w:val="212121"/>
          <w:sz w:val="28"/>
          <w:szCs w:val="28"/>
        </w:rPr>
        <w:t xml:space="preserve">  (1)</w:t>
      </w:r>
    </w:p>
    <w:p w14:paraId="14AAE9DB" w14:textId="77777777" w:rsidR="00EC5C98" w:rsidRPr="00EC5C98" w:rsidRDefault="00EC5C98" w:rsidP="00EC5C98">
      <w:pPr>
        <w:pStyle w:val="a4"/>
        <w:shd w:val="clear" w:color="auto" w:fill="FFFFFF"/>
        <w:spacing w:before="120" w:beforeAutospacing="0" w:after="90" w:afterAutospacing="0" w:line="360" w:lineRule="auto"/>
        <w:rPr>
          <w:color w:val="212121"/>
          <w:sz w:val="28"/>
          <w:szCs w:val="28"/>
        </w:rPr>
      </w:pPr>
    </w:p>
    <w:p w14:paraId="7BDA39FE" w14:textId="77777777" w:rsidR="00EC5C98" w:rsidRPr="00EC5C98" w:rsidRDefault="00EC5C98" w:rsidP="00C15CA4">
      <w:pPr>
        <w:pStyle w:val="a4"/>
        <w:shd w:val="clear" w:color="auto" w:fill="FFFFFF"/>
        <w:spacing w:before="120" w:beforeAutospacing="0" w:after="90" w:afterAutospacing="0" w:line="360" w:lineRule="auto"/>
        <w:ind w:firstLine="708"/>
        <w:rPr>
          <w:color w:val="212121"/>
          <w:sz w:val="28"/>
          <w:szCs w:val="28"/>
        </w:rPr>
      </w:pPr>
      <w:r w:rsidRPr="00EC5C98">
        <w:rPr>
          <w:color w:val="212121"/>
          <w:sz w:val="28"/>
          <w:szCs w:val="28"/>
        </w:rPr>
        <w:t xml:space="preserve">Здесь </w:t>
      </w:r>
      <w:r w:rsidRPr="00EC5C98">
        <w:rPr>
          <w:color w:val="212121"/>
          <w:sz w:val="28"/>
          <w:szCs w:val="28"/>
          <w:lang w:val="en-US"/>
        </w:rPr>
        <w:t>c</w:t>
      </w:r>
      <w:r w:rsidRPr="00EC5C98">
        <w:rPr>
          <w:color w:val="212121"/>
          <w:sz w:val="28"/>
          <w:szCs w:val="28"/>
        </w:rPr>
        <w:t xml:space="preserve">, </w:t>
      </w:r>
      <w:r w:rsidRPr="00EC5C98">
        <w:rPr>
          <w:color w:val="212121"/>
          <w:sz w:val="28"/>
          <w:szCs w:val="28"/>
          <w:lang w:val="en-US"/>
        </w:rPr>
        <w:t>b</w:t>
      </w:r>
      <w:r w:rsidRPr="00EC5C98">
        <w:rPr>
          <w:color w:val="212121"/>
          <w:sz w:val="28"/>
          <w:szCs w:val="28"/>
        </w:rPr>
        <w:t xml:space="preserve"> – векторы, А – матрица, все элементы которых являются целыми числами.</w:t>
      </w:r>
    </w:p>
    <w:p w14:paraId="7DEFB164" w14:textId="77777777" w:rsidR="00EC5C98" w:rsidRPr="00EC5C98" w:rsidRDefault="00EC5C98" w:rsidP="00C15CA4">
      <w:pPr>
        <w:pStyle w:val="a4"/>
        <w:shd w:val="clear" w:color="auto" w:fill="FFFFFF"/>
        <w:spacing w:before="120" w:beforeAutospacing="0" w:after="90" w:afterAutospacing="0" w:line="360" w:lineRule="auto"/>
        <w:ind w:firstLine="708"/>
        <w:rPr>
          <w:color w:val="212121"/>
          <w:sz w:val="28"/>
          <w:szCs w:val="28"/>
        </w:rPr>
      </w:pPr>
      <w:r w:rsidRPr="00EC5C98">
        <w:rPr>
          <w:color w:val="212121"/>
          <w:sz w:val="28"/>
          <w:szCs w:val="28"/>
        </w:rPr>
        <w:t xml:space="preserve">Если убрать условие о </w:t>
      </w:r>
      <w:proofErr w:type="spellStart"/>
      <w:r w:rsidRPr="00EC5C98">
        <w:rPr>
          <w:color w:val="212121"/>
          <w:sz w:val="28"/>
          <w:szCs w:val="28"/>
        </w:rPr>
        <w:t>целочисленности</w:t>
      </w:r>
      <w:proofErr w:type="spellEnd"/>
      <w:r w:rsidRPr="00EC5C98">
        <w:rPr>
          <w:color w:val="212121"/>
          <w:sz w:val="28"/>
          <w:szCs w:val="28"/>
        </w:rPr>
        <w:t xml:space="preserve">, то можно получить задачу линейного программирования, которая решается симплекс-методом.  </w:t>
      </w:r>
    </w:p>
    <w:p w14:paraId="6F754DB9" w14:textId="77777777" w:rsidR="00EC5C98" w:rsidRPr="00EC5C98" w:rsidRDefault="00EC5C98" w:rsidP="00C15CA4">
      <w:pPr>
        <w:pStyle w:val="a4"/>
        <w:shd w:val="clear" w:color="auto" w:fill="FFFFFF"/>
        <w:spacing w:before="120" w:beforeAutospacing="0" w:after="90" w:afterAutospacing="0" w:line="360" w:lineRule="auto"/>
        <w:ind w:firstLine="708"/>
        <w:rPr>
          <w:color w:val="212121"/>
          <w:sz w:val="28"/>
          <w:szCs w:val="28"/>
        </w:rPr>
      </w:pPr>
      <w:r w:rsidRPr="00EC5C98">
        <w:rPr>
          <w:color w:val="212121"/>
          <w:sz w:val="28"/>
          <w:szCs w:val="28"/>
        </w:rPr>
        <w:t>Для решения основной задачи симплекс-методом она должна быть приведена к канонической задаче путем введения в каждое ограничение по одной дополнительной переменной: в каждое ограничение вводится дополнительная переменная со знаком «+» (она становится базисной, т.е. входит только в одно уравнение из системы с коэффициентом 1, а во все остальные с коэффициентами, равными нулю).</w:t>
      </w:r>
    </w:p>
    <w:p w14:paraId="0233B0EA" w14:textId="77777777" w:rsidR="00EC5C98" w:rsidRPr="00EC5C98" w:rsidRDefault="00EC5C98" w:rsidP="00C15CA4">
      <w:pPr>
        <w:pStyle w:val="a4"/>
        <w:shd w:val="clear" w:color="auto" w:fill="FFFFFF"/>
        <w:spacing w:before="120" w:beforeAutospacing="0" w:after="90" w:afterAutospacing="0" w:line="360" w:lineRule="auto"/>
        <w:ind w:firstLine="708"/>
        <w:rPr>
          <w:color w:val="212121"/>
          <w:sz w:val="28"/>
          <w:szCs w:val="28"/>
        </w:rPr>
      </w:pPr>
      <w:r w:rsidRPr="00EC5C98">
        <w:rPr>
          <w:color w:val="212121"/>
          <w:sz w:val="28"/>
          <w:szCs w:val="28"/>
        </w:rPr>
        <w:t>Каноническая задача записывается следующим образом:</w:t>
      </w:r>
    </w:p>
    <w:p w14:paraId="1416BA7B" w14:textId="77777777" w:rsidR="00EC5C98" w:rsidRPr="00EC5C98" w:rsidRDefault="00EC5C98" w:rsidP="00EC5C98">
      <w:pPr>
        <w:pStyle w:val="a4"/>
        <w:shd w:val="clear" w:color="auto" w:fill="FFFFFF"/>
        <w:spacing w:before="120" w:beforeAutospacing="0" w:after="90" w:afterAutospacing="0" w:line="360" w:lineRule="auto"/>
        <w:rPr>
          <w:i/>
          <w:color w:val="212121"/>
          <w:sz w:val="28"/>
          <w:szCs w:val="28"/>
          <w:lang w:val="en-US"/>
        </w:rPr>
      </w:pPr>
      <m:oMathPara>
        <m:oMath>
          <m:r>
            <w:rPr>
              <w:rFonts w:ascii="Cambria Math" w:hAnsi="Cambria Math"/>
              <w:color w:val="212121"/>
              <w:sz w:val="28"/>
              <w:szCs w:val="28"/>
            </w:rPr>
            <m:t>f</m:t>
          </m:r>
          <m:d>
            <m:dPr>
              <m:ctrlPr>
                <w:rPr>
                  <w:rFonts w:ascii="Cambria Math" w:hAnsi="Cambria Math"/>
                  <w:i/>
                  <w:color w:val="212121"/>
                  <w:sz w:val="28"/>
                  <w:szCs w:val="28"/>
                </w:rPr>
              </m:ctrlPr>
            </m:dPr>
            <m:e>
              <m:r>
                <w:rPr>
                  <w:rFonts w:ascii="Cambria Math" w:hAnsi="Cambria Math"/>
                  <w:color w:val="212121"/>
                  <w:sz w:val="28"/>
                  <w:szCs w:val="28"/>
                </w:rPr>
                <m:t>x</m:t>
              </m:r>
            </m:e>
          </m:d>
          <m:r>
            <w:rPr>
              <w:rFonts w:ascii="Cambria Math" w:hAnsi="Cambria Math"/>
              <w:color w:val="212121"/>
              <w:sz w:val="28"/>
              <w:szCs w:val="28"/>
            </w:rPr>
            <m:t>=</m:t>
          </m:r>
          <m:sSup>
            <m:sSupPr>
              <m:ctrlPr>
                <w:rPr>
                  <w:rFonts w:ascii="Cambria Math" w:hAnsi="Cambria Math"/>
                  <w:i/>
                  <w:color w:val="212121"/>
                  <w:sz w:val="28"/>
                  <w:szCs w:val="28"/>
                </w:rPr>
              </m:ctrlPr>
            </m:sSupPr>
            <m:e>
              <m:r>
                <w:rPr>
                  <w:rFonts w:ascii="Cambria Math" w:hAnsi="Cambria Math"/>
                  <w:color w:val="212121"/>
                  <w:sz w:val="28"/>
                  <w:szCs w:val="28"/>
                </w:rPr>
                <m:t>c</m:t>
              </m:r>
            </m:e>
            <m:sup>
              <m:r>
                <w:rPr>
                  <w:rFonts w:ascii="Cambria Math" w:hAnsi="Cambria Math"/>
                  <w:color w:val="212121"/>
                  <w:sz w:val="28"/>
                  <w:szCs w:val="28"/>
                </w:rPr>
                <m:t>T</m:t>
              </m:r>
            </m:sup>
          </m:sSup>
          <m:r>
            <w:rPr>
              <w:rFonts w:ascii="Cambria Math" w:hAnsi="Cambria Math"/>
              <w:color w:val="212121"/>
              <w:sz w:val="28"/>
              <w:szCs w:val="28"/>
            </w:rPr>
            <m:t>x-&gt;</m:t>
          </m:r>
          <m:r>
            <w:rPr>
              <w:rFonts w:ascii="Cambria Math" w:hAnsi="Cambria Math"/>
              <w:color w:val="212121"/>
              <w:sz w:val="28"/>
              <w:szCs w:val="28"/>
              <w:lang w:val="en-US"/>
            </w:rPr>
            <m:t>min</m:t>
          </m:r>
        </m:oMath>
      </m:oMathPara>
    </w:p>
    <w:p w14:paraId="46FCC060" w14:textId="77777777" w:rsidR="00EC5C98" w:rsidRPr="00EC5C98" w:rsidRDefault="00711FF7" w:rsidP="00EC5C98">
      <w:pPr>
        <w:pStyle w:val="a4"/>
        <w:shd w:val="clear" w:color="auto" w:fill="FFFFFF"/>
        <w:spacing w:before="120" w:beforeAutospacing="0" w:after="90" w:afterAutospacing="0" w:line="360" w:lineRule="auto"/>
        <w:jc w:val="center"/>
        <w:rPr>
          <w:color w:val="212121"/>
          <w:sz w:val="28"/>
          <w:szCs w:val="28"/>
        </w:rPr>
      </w:pPr>
      <m:oMathPara>
        <m:oMath>
          <m:nary>
            <m:naryPr>
              <m:chr m:val="∑"/>
              <m:limLoc m:val="undOvr"/>
              <m:subHide m:val="1"/>
              <m:supHide m:val="1"/>
              <m:ctrlPr>
                <w:rPr>
                  <w:rFonts w:ascii="Cambria Math" w:hAnsi="Cambria Math"/>
                  <w:i/>
                  <w:color w:val="212121"/>
                  <w:sz w:val="28"/>
                  <w:szCs w:val="28"/>
                </w:rPr>
              </m:ctrlPr>
            </m:naryPr>
            <m:sub/>
            <m:sup/>
            <m:e>
              <m:sSub>
                <m:sSubPr>
                  <m:ctrlPr>
                    <w:rPr>
                      <w:rFonts w:ascii="Cambria Math" w:hAnsi="Cambria Math"/>
                      <w:i/>
                      <w:color w:val="212121"/>
                      <w:sz w:val="28"/>
                      <w:szCs w:val="28"/>
                      <w:lang w:val="en-US"/>
                    </w:rPr>
                  </m:ctrlPr>
                </m:sSubPr>
                <m:e>
                  <m:r>
                    <w:rPr>
                      <w:rFonts w:ascii="Cambria Math" w:hAnsi="Cambria Math"/>
                      <w:color w:val="212121"/>
                      <w:sz w:val="28"/>
                      <w:szCs w:val="28"/>
                      <w:lang w:val="en-US"/>
                    </w:rPr>
                    <m:t>a</m:t>
                  </m:r>
                </m:e>
                <m:sub>
                  <m:r>
                    <w:rPr>
                      <w:rFonts w:ascii="Cambria Math" w:hAnsi="Cambria Math"/>
                      <w:color w:val="212121"/>
                      <w:sz w:val="28"/>
                      <w:szCs w:val="28"/>
                      <w:lang w:val="en-US"/>
                    </w:rPr>
                    <m:t>ij</m:t>
                  </m:r>
                </m:sub>
              </m:sSub>
              <m:sSub>
                <m:sSubPr>
                  <m:ctrlPr>
                    <w:rPr>
                      <w:rFonts w:ascii="Cambria Math" w:hAnsi="Cambria Math"/>
                      <w:i/>
                      <w:color w:val="212121"/>
                      <w:sz w:val="28"/>
                      <w:szCs w:val="28"/>
                      <w:lang w:val="en-US"/>
                    </w:rPr>
                  </m:ctrlPr>
                </m:sSubPr>
                <m:e>
                  <m:r>
                    <w:rPr>
                      <w:rFonts w:ascii="Cambria Math" w:hAnsi="Cambria Math"/>
                      <w:color w:val="212121"/>
                      <w:sz w:val="28"/>
                      <w:szCs w:val="28"/>
                      <w:lang w:val="en-US"/>
                    </w:rPr>
                    <m:t>x</m:t>
                  </m:r>
                </m:e>
                <m:sub>
                  <m:r>
                    <w:rPr>
                      <w:rFonts w:ascii="Cambria Math" w:hAnsi="Cambria Math"/>
                      <w:color w:val="212121"/>
                      <w:sz w:val="28"/>
                      <w:szCs w:val="28"/>
                      <w:lang w:val="en-US"/>
                    </w:rPr>
                    <m:t>j</m:t>
                  </m:r>
                </m:sub>
              </m:sSub>
            </m:e>
          </m:nary>
          <m:r>
            <w:rPr>
              <w:rFonts w:ascii="Cambria Math" w:hAnsi="Cambria Math"/>
              <w:color w:val="212121"/>
              <w:sz w:val="28"/>
              <w:szCs w:val="28"/>
            </w:rPr>
            <m:t>-</m:t>
          </m:r>
          <m:sSub>
            <m:sSubPr>
              <m:ctrlPr>
                <w:rPr>
                  <w:rFonts w:ascii="Cambria Math" w:hAnsi="Cambria Math"/>
                  <w:i/>
                  <w:color w:val="212121"/>
                  <w:sz w:val="28"/>
                  <w:szCs w:val="28"/>
                </w:rPr>
              </m:ctrlPr>
            </m:sSubPr>
            <m:e>
              <m:r>
                <w:rPr>
                  <w:rFonts w:ascii="Cambria Math" w:hAnsi="Cambria Math"/>
                  <w:color w:val="212121"/>
                  <w:sz w:val="28"/>
                  <w:szCs w:val="28"/>
                </w:rPr>
                <m:t>x</m:t>
              </m:r>
            </m:e>
            <m:sub>
              <m:r>
                <w:rPr>
                  <w:rFonts w:ascii="Cambria Math" w:hAnsi="Cambria Math"/>
                  <w:color w:val="212121"/>
                  <w:sz w:val="28"/>
                  <w:szCs w:val="28"/>
                </w:rPr>
                <m:t>n+i</m:t>
              </m:r>
            </m:sub>
          </m:sSub>
          <m:r>
            <m:rPr>
              <m:sty m:val="p"/>
            </m:rPr>
            <w:rPr>
              <w:rFonts w:ascii="Cambria Math" w:hAnsi="Cambria Math"/>
              <w:color w:val="212121"/>
              <w:sz w:val="28"/>
              <w:szCs w:val="28"/>
            </w:rPr>
            <m:t>=</m:t>
          </m:r>
          <m:r>
            <w:rPr>
              <w:rFonts w:ascii="Cambria Math" w:hAnsi="Cambria Math"/>
              <w:color w:val="212121"/>
              <w:sz w:val="28"/>
              <w:szCs w:val="28"/>
            </w:rPr>
            <m:t>b</m:t>
          </m:r>
        </m:oMath>
      </m:oMathPara>
    </w:p>
    <w:p w14:paraId="696CFC7D" w14:textId="77777777" w:rsidR="00EC5C98" w:rsidRPr="00EC5C98" w:rsidRDefault="00EC5C98" w:rsidP="00EC5C98">
      <w:pPr>
        <w:pStyle w:val="a4"/>
        <w:shd w:val="clear" w:color="auto" w:fill="FFFFFF"/>
        <w:spacing w:before="120" w:beforeAutospacing="0" w:after="90" w:afterAutospacing="0" w:line="360" w:lineRule="auto"/>
        <w:jc w:val="center"/>
        <w:rPr>
          <w:color w:val="212121"/>
          <w:sz w:val="28"/>
          <w:szCs w:val="28"/>
        </w:rPr>
      </w:pPr>
      <m:oMath>
        <m:r>
          <w:rPr>
            <w:rFonts w:ascii="Cambria Math" w:hAnsi="Cambria Math"/>
            <w:color w:val="212121"/>
            <w:sz w:val="28"/>
            <w:szCs w:val="28"/>
          </w:rPr>
          <w:lastRenderedPageBreak/>
          <m:t>-x</m:t>
        </m:r>
        <m:r>
          <m:rPr>
            <m:sty m:val="p"/>
          </m:rPr>
          <w:rPr>
            <w:rFonts w:ascii="Cambria Math" w:hAnsi="Cambria Math"/>
            <w:color w:val="212121"/>
            <w:sz w:val="28"/>
            <w:szCs w:val="28"/>
          </w:rPr>
          <m:t>≤</m:t>
        </m:r>
        <m:r>
          <w:rPr>
            <w:rFonts w:ascii="Cambria Math" w:hAnsi="Cambria Math"/>
            <w:color w:val="212121"/>
            <w:sz w:val="28"/>
            <w:szCs w:val="28"/>
          </w:rPr>
          <m:t>0,x∈</m:t>
        </m:r>
        <m:sSup>
          <m:sSupPr>
            <m:ctrlPr>
              <w:rPr>
                <w:rFonts w:ascii="Cambria Math" w:hAnsi="Cambria Math"/>
                <w:i/>
                <w:color w:val="212121"/>
                <w:sz w:val="28"/>
                <w:szCs w:val="28"/>
                <w:lang w:val="en-US"/>
              </w:rPr>
            </m:ctrlPr>
          </m:sSupPr>
          <m:e>
            <m:r>
              <w:rPr>
                <w:rFonts w:ascii="Cambria Math" w:hAnsi="Cambria Math"/>
                <w:color w:val="212121"/>
                <w:sz w:val="28"/>
                <w:szCs w:val="28"/>
                <w:lang w:val="en-US"/>
              </w:rPr>
              <m:t>Z</m:t>
            </m:r>
            <m:ctrlPr>
              <w:rPr>
                <w:rFonts w:ascii="Cambria Math" w:hAnsi="Cambria Math"/>
                <w:i/>
                <w:color w:val="212121"/>
                <w:sz w:val="28"/>
                <w:szCs w:val="28"/>
              </w:rPr>
            </m:ctrlPr>
          </m:e>
          <m:sup>
            <m:r>
              <w:rPr>
                <w:rFonts w:ascii="Cambria Math" w:hAnsi="Cambria Math"/>
                <w:color w:val="212121"/>
                <w:sz w:val="28"/>
                <w:szCs w:val="28"/>
                <w:lang w:val="en-US"/>
              </w:rPr>
              <m:t>n</m:t>
            </m:r>
          </m:sup>
        </m:sSup>
      </m:oMath>
      <w:r w:rsidRPr="00EC5C98">
        <w:rPr>
          <w:color w:val="212121"/>
          <w:sz w:val="28"/>
          <w:szCs w:val="28"/>
        </w:rPr>
        <w:t xml:space="preserve">  (2)</w:t>
      </w:r>
    </w:p>
    <w:p w14:paraId="151F2A8B" w14:textId="77777777" w:rsidR="00EC5C98" w:rsidRPr="00EC5C98" w:rsidRDefault="00EC5C98" w:rsidP="00EC5C98">
      <w:pPr>
        <w:pStyle w:val="a4"/>
        <w:shd w:val="clear" w:color="auto" w:fill="FFFFFF"/>
        <w:spacing w:before="120" w:beforeAutospacing="0" w:after="90" w:afterAutospacing="0" w:line="360" w:lineRule="auto"/>
        <w:rPr>
          <w:color w:val="212121"/>
          <w:sz w:val="28"/>
          <w:szCs w:val="28"/>
        </w:rPr>
      </w:pPr>
      <w:r w:rsidRPr="00EC5C98">
        <w:rPr>
          <w:color w:val="212121"/>
          <w:sz w:val="28"/>
          <w:szCs w:val="28"/>
        </w:rPr>
        <w:t xml:space="preserve">Для решения задачи (2) удобно использовать таблицу (3). </w:t>
      </w:r>
    </w:p>
    <w:p w14:paraId="67AFD5E2" w14:textId="77777777" w:rsidR="00EC5C98" w:rsidRPr="00EC5C98" w:rsidRDefault="00EC5C98" w:rsidP="00EC5C98">
      <w:pPr>
        <w:pStyle w:val="a4"/>
        <w:shd w:val="clear" w:color="auto" w:fill="FFFFFF"/>
        <w:spacing w:before="120" w:beforeAutospacing="0" w:after="90" w:afterAutospacing="0" w:line="360" w:lineRule="auto"/>
        <w:rPr>
          <w:color w:val="212121"/>
          <w:sz w:val="28"/>
          <w:szCs w:val="28"/>
        </w:rPr>
      </w:pPr>
      <w:r w:rsidRPr="00EC5C98">
        <w:rPr>
          <w:noProof/>
          <w:color w:val="212121"/>
          <w:sz w:val="28"/>
          <w:szCs w:val="28"/>
        </w:rPr>
        <w:drawing>
          <wp:inline distT="0" distB="0" distL="0" distR="0" wp14:anchorId="0F44BD3D" wp14:editId="5B1C7DF0">
            <wp:extent cx="5725324" cy="2095792"/>
            <wp:effectExtent l="0" t="0" r="889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5725324" cy="2095792"/>
                    </a:xfrm>
                    <a:prstGeom prst="rect">
                      <a:avLst/>
                    </a:prstGeom>
                  </pic:spPr>
                </pic:pic>
              </a:graphicData>
            </a:graphic>
          </wp:inline>
        </w:drawing>
      </w:r>
    </w:p>
    <w:p w14:paraId="5FAD3290" w14:textId="383FE635" w:rsidR="00EC5C98" w:rsidRPr="00EC5C98" w:rsidRDefault="00EC5C98" w:rsidP="00C15CA4">
      <w:pPr>
        <w:spacing w:line="360" w:lineRule="auto"/>
        <w:ind w:firstLine="708"/>
        <w:rPr>
          <w:rFonts w:ascii="Times New Roman" w:eastAsia="Times New Roman" w:hAnsi="Times New Roman" w:cs="Times New Roman"/>
          <w:sz w:val="28"/>
          <w:szCs w:val="28"/>
          <w:lang w:eastAsia="ru-RU"/>
        </w:rPr>
      </w:pPr>
      <w:r w:rsidRPr="00EC5C98">
        <w:rPr>
          <w:rFonts w:ascii="Times New Roman" w:eastAsia="Times New Roman" w:hAnsi="Times New Roman" w:cs="Times New Roman"/>
          <w:sz w:val="28"/>
          <w:szCs w:val="28"/>
          <w:lang w:eastAsia="ru-RU"/>
        </w:rPr>
        <w:t>В первой строке перечисляют все переменные;</w:t>
      </w:r>
    </w:p>
    <w:p w14:paraId="1279BAFF" w14:textId="53A45948" w:rsidR="00EC5C98" w:rsidRPr="00EC5C98" w:rsidRDefault="00EC5C98" w:rsidP="00C15CA4">
      <w:pPr>
        <w:spacing w:line="360" w:lineRule="auto"/>
        <w:ind w:firstLine="708"/>
        <w:rPr>
          <w:rFonts w:ascii="Times New Roman" w:eastAsia="Times New Roman" w:hAnsi="Times New Roman" w:cs="Times New Roman"/>
          <w:sz w:val="28"/>
          <w:szCs w:val="28"/>
          <w:lang w:eastAsia="ru-RU"/>
        </w:rPr>
      </w:pPr>
      <w:r w:rsidRPr="00EC5C98">
        <w:rPr>
          <w:rFonts w:ascii="Times New Roman" w:eastAsia="Times New Roman" w:hAnsi="Times New Roman" w:cs="Times New Roman"/>
          <w:sz w:val="28"/>
          <w:szCs w:val="28"/>
          <w:lang w:eastAsia="ru-RU"/>
        </w:rPr>
        <w:t>В первом столбце указывают номера базисных переменных, а в последней ячейке – букву Z (это строка функционала).</w:t>
      </w:r>
    </w:p>
    <w:p w14:paraId="630785B4" w14:textId="679F3FC0" w:rsidR="00EC5C98" w:rsidRPr="00EC5C98" w:rsidRDefault="00EC5C98" w:rsidP="00C15CA4">
      <w:pPr>
        <w:spacing w:line="360" w:lineRule="auto"/>
        <w:ind w:firstLine="708"/>
        <w:rPr>
          <w:rFonts w:ascii="Times New Roman" w:eastAsia="Times New Roman" w:hAnsi="Times New Roman" w:cs="Times New Roman"/>
          <w:sz w:val="28"/>
          <w:szCs w:val="28"/>
          <w:lang w:eastAsia="ru-RU"/>
        </w:rPr>
      </w:pPr>
      <w:r w:rsidRPr="00EC5C98">
        <w:rPr>
          <w:rFonts w:ascii="Times New Roman" w:eastAsia="Times New Roman" w:hAnsi="Times New Roman" w:cs="Times New Roman"/>
          <w:sz w:val="28"/>
          <w:szCs w:val="28"/>
          <w:lang w:eastAsia="ru-RU"/>
        </w:rPr>
        <w:t xml:space="preserve">В «середине таблицы» указывают коэффициенты матрицы ограничений — </w:t>
      </w:r>
      <w:proofErr w:type="spellStart"/>
      <w:r w:rsidRPr="00EC5C98">
        <w:rPr>
          <w:rFonts w:ascii="Times New Roman" w:eastAsia="Times New Roman" w:hAnsi="Times New Roman" w:cs="Times New Roman"/>
          <w:sz w:val="28"/>
          <w:szCs w:val="28"/>
          <w:lang w:eastAsia="ru-RU"/>
        </w:rPr>
        <w:t>aij</w:t>
      </w:r>
      <w:proofErr w:type="spellEnd"/>
      <w:r w:rsidRPr="00EC5C98">
        <w:rPr>
          <w:rFonts w:ascii="Times New Roman" w:eastAsia="Times New Roman" w:hAnsi="Times New Roman" w:cs="Times New Roman"/>
          <w:sz w:val="28"/>
          <w:szCs w:val="28"/>
          <w:lang w:eastAsia="ru-RU"/>
        </w:rPr>
        <w:t>.</w:t>
      </w:r>
    </w:p>
    <w:p w14:paraId="32A125A8" w14:textId="0DA284CD" w:rsidR="00EC5C98" w:rsidRPr="00EC5C98" w:rsidRDefault="00EC5C98" w:rsidP="00C15CA4">
      <w:pPr>
        <w:spacing w:line="360" w:lineRule="auto"/>
        <w:ind w:firstLine="708"/>
        <w:rPr>
          <w:rFonts w:ascii="Times New Roman" w:eastAsia="Times New Roman" w:hAnsi="Times New Roman" w:cs="Times New Roman"/>
          <w:sz w:val="28"/>
          <w:szCs w:val="28"/>
          <w:lang w:eastAsia="ru-RU"/>
        </w:rPr>
      </w:pPr>
      <w:r w:rsidRPr="00EC5C98">
        <w:rPr>
          <w:rFonts w:ascii="Times New Roman" w:eastAsia="Times New Roman" w:hAnsi="Times New Roman" w:cs="Times New Roman"/>
          <w:sz w:val="28"/>
          <w:szCs w:val="28"/>
          <w:lang w:eastAsia="ru-RU"/>
        </w:rPr>
        <w:t>Последний столбец – вектор правых частей соответствующих уравнений системы ограничений.</w:t>
      </w:r>
    </w:p>
    <w:p w14:paraId="6B2E5AA5" w14:textId="5A62DC35" w:rsidR="00EC5C98" w:rsidRPr="00EC5C98" w:rsidRDefault="00EC5C98" w:rsidP="00C15CA4">
      <w:pPr>
        <w:spacing w:line="360" w:lineRule="auto"/>
        <w:ind w:firstLine="708"/>
        <w:rPr>
          <w:rFonts w:ascii="Times New Roman" w:eastAsia="Times New Roman" w:hAnsi="Times New Roman" w:cs="Times New Roman"/>
          <w:sz w:val="28"/>
          <w:szCs w:val="28"/>
          <w:lang w:eastAsia="ru-RU"/>
        </w:rPr>
      </w:pPr>
      <w:r w:rsidRPr="00EC5C98">
        <w:rPr>
          <w:rFonts w:ascii="Times New Roman" w:eastAsia="Times New Roman" w:hAnsi="Times New Roman" w:cs="Times New Roman"/>
          <w:sz w:val="28"/>
          <w:szCs w:val="28"/>
          <w:lang w:eastAsia="ru-RU"/>
        </w:rPr>
        <w:t>Крайняя правая ячейка – значение целевой функции. На первой итерации ее полагают равной 0.</w:t>
      </w:r>
    </w:p>
    <w:p w14:paraId="6C586A1E" w14:textId="77777777" w:rsidR="00EC5C98" w:rsidRPr="00EC5C98" w:rsidRDefault="00EC5C98" w:rsidP="00C15CA4">
      <w:pPr>
        <w:spacing w:line="360" w:lineRule="auto"/>
        <w:ind w:firstLine="708"/>
        <w:rPr>
          <w:rFonts w:ascii="Times New Roman" w:eastAsia="Times New Roman" w:hAnsi="Times New Roman" w:cs="Times New Roman"/>
          <w:sz w:val="28"/>
          <w:szCs w:val="28"/>
          <w:lang w:eastAsia="ru-RU"/>
        </w:rPr>
      </w:pPr>
      <w:r w:rsidRPr="00EC5C98">
        <w:rPr>
          <w:rFonts w:ascii="Times New Roman" w:eastAsia="Times New Roman" w:hAnsi="Times New Roman" w:cs="Times New Roman"/>
          <w:sz w:val="28"/>
          <w:szCs w:val="28"/>
          <w:lang w:eastAsia="ru-RU"/>
        </w:rPr>
        <w:t xml:space="preserve">После преобразований в таблице получим точку экстремума. В общем случае ее координаты не будут целыми числами, и тогда необходимо прибегнуть к методу Гомори или методу ветвей и границ для поиска решения, удовлетворяющему задаче (1). </w:t>
      </w:r>
    </w:p>
    <w:p w14:paraId="16EBFC9C" w14:textId="77777777" w:rsidR="00EC5C98" w:rsidRPr="00EC5C98" w:rsidRDefault="00EC5C98" w:rsidP="00C15CA4">
      <w:pPr>
        <w:spacing w:line="360" w:lineRule="auto"/>
        <w:ind w:firstLine="708"/>
        <w:rPr>
          <w:rFonts w:ascii="Times New Roman" w:hAnsi="Times New Roman" w:cs="Times New Roman"/>
          <w:sz w:val="28"/>
          <w:szCs w:val="28"/>
        </w:rPr>
      </w:pPr>
      <w:r w:rsidRPr="00EC5C98">
        <w:rPr>
          <w:rFonts w:ascii="Times New Roman" w:hAnsi="Times New Roman" w:cs="Times New Roman"/>
          <w:sz w:val="28"/>
          <w:szCs w:val="28"/>
        </w:rPr>
        <w:t xml:space="preserve">Метод ветвей и границ получил свое название из-за ветвления текущей на задачи на две подзадачи. Целью этого ветвления является разбиение множества допустимых решений на два подмножества путем построения дополнительных ограничений таким образом, чтобы сделать решение хотя бы по одной из подзадач целочисленным. </w:t>
      </w:r>
    </w:p>
    <w:p w14:paraId="76469BF3" w14:textId="77777777" w:rsidR="00EC5C98" w:rsidRPr="00EC5C98" w:rsidRDefault="00EC5C98" w:rsidP="00EC5C98">
      <w:pPr>
        <w:spacing w:line="360" w:lineRule="auto"/>
        <w:rPr>
          <w:rFonts w:ascii="Times New Roman" w:hAnsi="Times New Roman" w:cs="Times New Roman"/>
          <w:sz w:val="28"/>
          <w:szCs w:val="28"/>
        </w:rPr>
      </w:pPr>
    </w:p>
    <w:p w14:paraId="0DD9AAB9" w14:textId="785A3656" w:rsidR="00EC5C98" w:rsidRPr="00C15CA4" w:rsidRDefault="00EC5C98" w:rsidP="00EC5C98">
      <w:pPr>
        <w:spacing w:line="360" w:lineRule="auto"/>
        <w:rPr>
          <w:rFonts w:ascii="Times New Roman" w:hAnsi="Times New Roman" w:cs="Times New Roman"/>
          <w:b/>
          <w:bCs/>
          <w:sz w:val="28"/>
          <w:szCs w:val="28"/>
        </w:rPr>
      </w:pPr>
      <w:r w:rsidRPr="00C15CA4">
        <w:rPr>
          <w:rFonts w:ascii="Times New Roman" w:hAnsi="Times New Roman" w:cs="Times New Roman"/>
          <w:b/>
          <w:bCs/>
          <w:sz w:val="28"/>
          <w:szCs w:val="28"/>
        </w:rPr>
        <w:t>Алгоритмы</w:t>
      </w:r>
      <w:r w:rsidR="00C15CA4" w:rsidRPr="00C15CA4">
        <w:rPr>
          <w:rFonts w:ascii="Times New Roman" w:hAnsi="Times New Roman" w:cs="Times New Roman"/>
          <w:b/>
          <w:bCs/>
          <w:sz w:val="28"/>
          <w:szCs w:val="28"/>
        </w:rPr>
        <w:t>:</w:t>
      </w:r>
    </w:p>
    <w:p w14:paraId="72772EFB" w14:textId="0CE80297" w:rsidR="00EC5C98" w:rsidRPr="00711FF7" w:rsidRDefault="00EC5C98" w:rsidP="00EC5C98">
      <w:pPr>
        <w:spacing w:line="360" w:lineRule="auto"/>
        <w:rPr>
          <w:rFonts w:ascii="Times New Roman" w:hAnsi="Times New Roman" w:cs="Times New Roman"/>
          <w:b/>
          <w:bCs/>
          <w:sz w:val="28"/>
          <w:szCs w:val="28"/>
        </w:rPr>
      </w:pPr>
      <w:r w:rsidRPr="00C15CA4">
        <w:rPr>
          <w:rFonts w:ascii="Times New Roman" w:hAnsi="Times New Roman" w:cs="Times New Roman"/>
          <w:b/>
          <w:bCs/>
          <w:sz w:val="28"/>
          <w:szCs w:val="28"/>
        </w:rPr>
        <w:lastRenderedPageBreak/>
        <w:t>Метод ветвей и границ</w:t>
      </w:r>
      <w:r w:rsidR="00C15CA4" w:rsidRPr="00711FF7">
        <w:rPr>
          <w:rFonts w:ascii="Times New Roman" w:hAnsi="Times New Roman" w:cs="Times New Roman"/>
          <w:b/>
          <w:bCs/>
          <w:sz w:val="28"/>
          <w:szCs w:val="28"/>
        </w:rPr>
        <w:t>:</w:t>
      </w:r>
    </w:p>
    <w:p w14:paraId="615240BA"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 xml:space="preserve"> 1. Решается задача (1) симплекс-методом без учета условия </w:t>
      </w:r>
      <w:proofErr w:type="spellStart"/>
      <w:r w:rsidRPr="00EC5C98">
        <w:rPr>
          <w:rFonts w:ascii="Times New Roman" w:hAnsi="Times New Roman" w:cs="Times New Roman"/>
          <w:sz w:val="28"/>
          <w:szCs w:val="28"/>
        </w:rPr>
        <w:t>целочисленности</w:t>
      </w:r>
      <w:proofErr w:type="spellEnd"/>
      <w:r w:rsidRPr="00EC5C98">
        <w:rPr>
          <w:rFonts w:ascii="Times New Roman" w:hAnsi="Times New Roman" w:cs="Times New Roman"/>
          <w:sz w:val="28"/>
          <w:szCs w:val="28"/>
        </w:rPr>
        <w:t xml:space="preserve">. Для этого можно воспользоваться уже реализованной в библиотеке </w:t>
      </w:r>
      <w:proofErr w:type="spellStart"/>
      <w:proofErr w:type="gramStart"/>
      <w:r w:rsidRPr="00EC5C98">
        <w:rPr>
          <w:rFonts w:ascii="Times New Roman" w:hAnsi="Times New Roman" w:cs="Times New Roman"/>
          <w:sz w:val="28"/>
          <w:szCs w:val="28"/>
          <w:lang w:val="en-US"/>
        </w:rPr>
        <w:t>scipy</w:t>
      </w:r>
      <w:proofErr w:type="spellEnd"/>
      <w:r w:rsidRPr="00EC5C98">
        <w:rPr>
          <w:rFonts w:ascii="Times New Roman" w:hAnsi="Times New Roman" w:cs="Times New Roman"/>
          <w:sz w:val="28"/>
          <w:szCs w:val="28"/>
        </w:rPr>
        <w:t>.</w:t>
      </w:r>
      <w:r w:rsidRPr="00EC5C98">
        <w:rPr>
          <w:rFonts w:ascii="Times New Roman" w:hAnsi="Times New Roman" w:cs="Times New Roman"/>
          <w:sz w:val="28"/>
          <w:szCs w:val="28"/>
          <w:lang w:val="en-US"/>
        </w:rPr>
        <w:t>optimize</w:t>
      </w:r>
      <w:proofErr w:type="gramEnd"/>
      <w:r w:rsidRPr="00EC5C98">
        <w:rPr>
          <w:rFonts w:ascii="Times New Roman" w:hAnsi="Times New Roman" w:cs="Times New Roman"/>
          <w:sz w:val="28"/>
          <w:szCs w:val="28"/>
        </w:rPr>
        <w:t xml:space="preserve"> функцией </w:t>
      </w:r>
      <w:proofErr w:type="spellStart"/>
      <w:r w:rsidRPr="00EC5C98">
        <w:rPr>
          <w:rFonts w:ascii="Times New Roman" w:hAnsi="Times New Roman" w:cs="Times New Roman"/>
          <w:sz w:val="28"/>
          <w:szCs w:val="28"/>
          <w:lang w:val="en-US"/>
        </w:rPr>
        <w:t>linprog</w:t>
      </w:r>
      <w:proofErr w:type="spellEnd"/>
      <w:r w:rsidRPr="00EC5C98">
        <w:rPr>
          <w:rFonts w:ascii="Times New Roman" w:hAnsi="Times New Roman" w:cs="Times New Roman"/>
          <w:sz w:val="28"/>
          <w:szCs w:val="28"/>
        </w:rPr>
        <w:t>(</w:t>
      </w:r>
      <w:r w:rsidRPr="00EC5C98">
        <w:rPr>
          <w:rFonts w:ascii="Times New Roman" w:hAnsi="Times New Roman" w:cs="Times New Roman"/>
          <w:sz w:val="28"/>
          <w:szCs w:val="28"/>
          <w:lang w:val="en-US"/>
        </w:rPr>
        <w:t>method</w:t>
      </w:r>
      <w:r w:rsidRPr="00EC5C98">
        <w:rPr>
          <w:rFonts w:ascii="Times New Roman" w:hAnsi="Times New Roman" w:cs="Times New Roman"/>
          <w:sz w:val="28"/>
          <w:szCs w:val="28"/>
        </w:rPr>
        <w:t>=’</w:t>
      </w:r>
      <w:r w:rsidRPr="00EC5C98">
        <w:rPr>
          <w:rFonts w:ascii="Times New Roman" w:hAnsi="Times New Roman" w:cs="Times New Roman"/>
          <w:sz w:val="28"/>
          <w:szCs w:val="28"/>
          <w:lang w:val="en-US"/>
        </w:rPr>
        <w:t>simplex</w:t>
      </w:r>
      <w:r w:rsidRPr="00EC5C98">
        <w:rPr>
          <w:rFonts w:ascii="Times New Roman" w:hAnsi="Times New Roman" w:cs="Times New Roman"/>
          <w:sz w:val="28"/>
          <w:szCs w:val="28"/>
        </w:rPr>
        <w:t>’).</w:t>
      </w:r>
    </w:p>
    <w:p w14:paraId="2B8A0EFE"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 xml:space="preserve">2. Проверяется, является ли найденная точка целочисленной. Если да, поиск окончен. Если нет, переходим к следующему шагу. </w:t>
      </w:r>
    </w:p>
    <w:p w14:paraId="6A6DDD91"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 xml:space="preserve">Стоит заметить, что у задачи (1) без условия </w:t>
      </w:r>
      <w:proofErr w:type="spellStart"/>
      <w:r w:rsidRPr="00EC5C98">
        <w:rPr>
          <w:rFonts w:ascii="Times New Roman" w:hAnsi="Times New Roman" w:cs="Times New Roman"/>
          <w:sz w:val="28"/>
          <w:szCs w:val="28"/>
        </w:rPr>
        <w:t>целочисленности</w:t>
      </w:r>
      <w:proofErr w:type="spellEnd"/>
      <w:r w:rsidRPr="00EC5C98">
        <w:rPr>
          <w:rFonts w:ascii="Times New Roman" w:hAnsi="Times New Roman" w:cs="Times New Roman"/>
          <w:sz w:val="28"/>
          <w:szCs w:val="28"/>
        </w:rPr>
        <w:t xml:space="preserve"> может не быть решения. Тогда, если симплекс-метод не нашел оптимальную точку, выдается соответствующее предупреждение. </w:t>
      </w:r>
    </w:p>
    <w:p w14:paraId="13DA05D4" w14:textId="77777777" w:rsidR="00EC5C98" w:rsidRPr="00EC5C98" w:rsidRDefault="00EC5C98" w:rsidP="00EC5C98">
      <w:pPr>
        <w:spacing w:line="360" w:lineRule="auto"/>
        <w:rPr>
          <w:rFonts w:ascii="Times New Roman" w:eastAsiaTheme="minorEastAsia" w:hAnsi="Times New Roman" w:cs="Times New Roman"/>
          <w:sz w:val="28"/>
          <w:szCs w:val="28"/>
        </w:rPr>
      </w:pPr>
      <w:r w:rsidRPr="00EC5C98">
        <w:rPr>
          <w:rFonts w:ascii="Times New Roman" w:hAnsi="Times New Roman" w:cs="Times New Roman"/>
          <w:sz w:val="28"/>
          <w:szCs w:val="28"/>
        </w:rPr>
        <w:t>3. Задача делится на две подзадачи: ЗЛП-1 и ЗЛП-2. Для этого среди координат найденной точки находится та, дробная часть которой является наименьшей. К условиям из предыдущей задачи добавляется ограничение</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w:r w:rsidRPr="00EC5C98">
        <w:rPr>
          <w:rFonts w:ascii="Times New Roman" w:eastAsiaTheme="minorEastAsia" w:hAnsi="Times New Roman" w:cs="Times New Roman"/>
          <w:sz w:val="28"/>
          <w:szCs w:val="28"/>
        </w:rPr>
        <w:t xml:space="preserve"> для ЗЛП-1 и ограничение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-1</m:t>
        </m:r>
      </m:oMath>
      <w:r w:rsidRPr="00EC5C98">
        <w:rPr>
          <w:rFonts w:ascii="Times New Roman" w:eastAsiaTheme="minorEastAsia" w:hAnsi="Times New Roman" w:cs="Times New Roman"/>
          <w:sz w:val="28"/>
          <w:szCs w:val="28"/>
        </w:rPr>
        <w:t xml:space="preserve"> для ЗЛП-2.</w:t>
      </w:r>
    </w:p>
    <w:p w14:paraId="2E1E5D0D" w14:textId="77777777" w:rsidR="00EC5C98" w:rsidRPr="00EC5C98" w:rsidRDefault="00EC5C98" w:rsidP="00EC5C98">
      <w:pPr>
        <w:spacing w:line="360" w:lineRule="auto"/>
        <w:rPr>
          <w:rFonts w:ascii="Times New Roman" w:eastAsiaTheme="minorEastAsia" w:hAnsi="Times New Roman" w:cs="Times New Roman"/>
          <w:sz w:val="28"/>
          <w:szCs w:val="28"/>
        </w:rPr>
      </w:pPr>
      <w:r w:rsidRPr="00EC5C98">
        <w:rPr>
          <w:rFonts w:ascii="Times New Roman" w:eastAsiaTheme="minorEastAsia" w:hAnsi="Times New Roman" w:cs="Times New Roman"/>
          <w:sz w:val="28"/>
          <w:szCs w:val="28"/>
        </w:rPr>
        <w:t>4. Полученные подзадачи решаются симплекс-методом.</w:t>
      </w:r>
    </w:p>
    <w:p w14:paraId="5DE476B1" w14:textId="77777777" w:rsidR="00EC5C98" w:rsidRPr="00EC5C98" w:rsidRDefault="00EC5C98" w:rsidP="00EC5C98">
      <w:pPr>
        <w:pStyle w:val="a5"/>
        <w:numPr>
          <w:ilvl w:val="0"/>
          <w:numId w:val="1"/>
        </w:numPr>
        <w:spacing w:line="360" w:lineRule="auto"/>
        <w:rPr>
          <w:rFonts w:ascii="Times New Roman" w:eastAsiaTheme="minorEastAsia" w:hAnsi="Times New Roman" w:cs="Times New Roman"/>
          <w:sz w:val="28"/>
          <w:szCs w:val="28"/>
        </w:rPr>
      </w:pPr>
      <w:r w:rsidRPr="00EC5C98">
        <w:rPr>
          <w:rFonts w:ascii="Times New Roman" w:eastAsiaTheme="minorEastAsia" w:hAnsi="Times New Roman" w:cs="Times New Roman"/>
          <w:sz w:val="28"/>
          <w:szCs w:val="28"/>
        </w:rPr>
        <w:t xml:space="preserve">Если найденная точка целочисленная и не противоречит условиям задачи (1), то она заносится во множество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oMath>
      <w:r w:rsidRPr="00EC5C98">
        <w:rPr>
          <w:rFonts w:ascii="Times New Roman" w:eastAsiaTheme="minorEastAsia" w:hAnsi="Times New Roman" w:cs="Times New Roman"/>
          <w:sz w:val="28"/>
          <w:szCs w:val="28"/>
        </w:rPr>
        <w:t xml:space="preserve"> оптимальных решений исходной задачи.</w:t>
      </w:r>
    </w:p>
    <w:p w14:paraId="20AA3C45" w14:textId="77777777" w:rsidR="00EC5C98" w:rsidRPr="00EC5C98" w:rsidRDefault="00EC5C98" w:rsidP="00EC5C98">
      <w:pPr>
        <w:pStyle w:val="a5"/>
        <w:numPr>
          <w:ilvl w:val="0"/>
          <w:numId w:val="1"/>
        </w:numPr>
        <w:spacing w:line="360" w:lineRule="auto"/>
        <w:rPr>
          <w:rFonts w:ascii="Times New Roman" w:eastAsiaTheme="minorEastAsia" w:hAnsi="Times New Roman" w:cs="Times New Roman"/>
          <w:sz w:val="28"/>
          <w:szCs w:val="28"/>
        </w:rPr>
      </w:pPr>
      <w:r w:rsidRPr="00EC5C98">
        <w:rPr>
          <w:rFonts w:ascii="Times New Roman" w:eastAsiaTheme="minorEastAsia" w:hAnsi="Times New Roman" w:cs="Times New Roman"/>
          <w:sz w:val="28"/>
          <w:szCs w:val="28"/>
        </w:rPr>
        <w:t>Если найденная точка целочисленная</w:t>
      </w:r>
      <w:r w:rsidRPr="00EC5C98">
        <w:rPr>
          <w:rFonts w:ascii="Times New Roman" w:hAnsi="Times New Roman" w:cs="Times New Roman"/>
          <w:sz w:val="28"/>
          <w:szCs w:val="28"/>
        </w:rPr>
        <w:t xml:space="preserve">, но </w:t>
      </w:r>
      <w:r w:rsidRPr="00EC5C98">
        <w:rPr>
          <w:rFonts w:ascii="Times New Roman" w:eastAsiaTheme="minorEastAsia" w:hAnsi="Times New Roman" w:cs="Times New Roman"/>
          <w:sz w:val="28"/>
          <w:szCs w:val="28"/>
        </w:rPr>
        <w:t xml:space="preserve">противоречит условиям задачи (1), то данная «ветвь» обрубается и осуществляется переход к другой «ветке» задач. </w:t>
      </w:r>
    </w:p>
    <w:p w14:paraId="3DD6DFFC" w14:textId="77777777" w:rsidR="00EC5C98" w:rsidRPr="00EC5C98" w:rsidRDefault="00EC5C98" w:rsidP="00EC5C98">
      <w:pPr>
        <w:pStyle w:val="a5"/>
        <w:numPr>
          <w:ilvl w:val="0"/>
          <w:numId w:val="1"/>
        </w:numPr>
        <w:spacing w:line="360" w:lineRule="auto"/>
        <w:rPr>
          <w:rFonts w:ascii="Times New Roman" w:eastAsiaTheme="minorEastAsia" w:hAnsi="Times New Roman" w:cs="Times New Roman"/>
          <w:sz w:val="28"/>
          <w:szCs w:val="28"/>
        </w:rPr>
      </w:pPr>
      <w:r w:rsidRPr="00EC5C98">
        <w:rPr>
          <w:rFonts w:ascii="Times New Roman" w:eastAsiaTheme="minorEastAsia" w:hAnsi="Times New Roman" w:cs="Times New Roman"/>
          <w:sz w:val="28"/>
          <w:szCs w:val="28"/>
        </w:rPr>
        <w:t xml:space="preserve">Если координаты найденной точки не целые, пункты </w:t>
      </w:r>
      <w:proofErr w:type="gramStart"/>
      <w:r w:rsidRPr="00EC5C98">
        <w:rPr>
          <w:rFonts w:ascii="Times New Roman" w:eastAsiaTheme="minorEastAsia" w:hAnsi="Times New Roman" w:cs="Times New Roman"/>
          <w:sz w:val="28"/>
          <w:szCs w:val="28"/>
        </w:rPr>
        <w:t>3-4</w:t>
      </w:r>
      <w:proofErr w:type="gramEnd"/>
      <w:r w:rsidRPr="00EC5C98">
        <w:rPr>
          <w:rFonts w:ascii="Times New Roman" w:eastAsiaTheme="minorEastAsia" w:hAnsi="Times New Roman" w:cs="Times New Roman"/>
          <w:sz w:val="28"/>
          <w:szCs w:val="28"/>
        </w:rPr>
        <w:t xml:space="preserve"> снова повторяются: новое ограничение прибавляется к уже существующим ограничениям этой задачи.</w:t>
      </w:r>
    </w:p>
    <w:p w14:paraId="775B93DF" w14:textId="77777777" w:rsidR="00EC5C98" w:rsidRPr="00EC5C98" w:rsidRDefault="00EC5C98" w:rsidP="00EC5C98">
      <w:pPr>
        <w:spacing w:line="360" w:lineRule="auto"/>
        <w:rPr>
          <w:rFonts w:ascii="Times New Roman" w:eastAsiaTheme="minorEastAsia" w:hAnsi="Times New Roman" w:cs="Times New Roman"/>
          <w:sz w:val="28"/>
          <w:szCs w:val="28"/>
        </w:rPr>
      </w:pPr>
      <w:r w:rsidRPr="00EC5C98">
        <w:rPr>
          <w:rFonts w:ascii="Times New Roman" w:eastAsiaTheme="minorEastAsia" w:hAnsi="Times New Roman" w:cs="Times New Roman"/>
          <w:sz w:val="28"/>
          <w:szCs w:val="28"/>
        </w:rPr>
        <w:t xml:space="preserve">5. Когда все «ветви» будут проверены, из множества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oMath>
      <w:r w:rsidRPr="00EC5C98">
        <w:rPr>
          <w:rFonts w:ascii="Times New Roman" w:eastAsiaTheme="minorEastAsia" w:hAnsi="Times New Roman" w:cs="Times New Roman"/>
          <w:sz w:val="28"/>
          <w:szCs w:val="28"/>
        </w:rPr>
        <w:t xml:space="preserve"> выбирается та точка, значение в которой целевой функции будет минимально. Если множество окажется пустым, то задача (1) не имеет решения. </w:t>
      </w:r>
    </w:p>
    <w:p w14:paraId="31FFF0C7" w14:textId="77777777" w:rsidR="00711FF7" w:rsidRPr="00711FF7" w:rsidRDefault="00711FF7" w:rsidP="00711FF7">
      <w:pPr>
        <w:spacing w:line="360" w:lineRule="auto"/>
        <w:jc w:val="center"/>
        <w:rPr>
          <w:rFonts w:ascii="Times New Roman" w:hAnsi="Times New Roman" w:cs="Times New Roman"/>
          <w:b/>
          <w:bCs/>
          <w:sz w:val="32"/>
          <w:szCs w:val="32"/>
        </w:rPr>
      </w:pPr>
      <w:r w:rsidRPr="00711FF7">
        <w:rPr>
          <w:rFonts w:ascii="Times New Roman" w:hAnsi="Times New Roman" w:cs="Times New Roman"/>
          <w:b/>
          <w:bCs/>
          <w:sz w:val="32"/>
          <w:szCs w:val="32"/>
        </w:rPr>
        <w:t>Варианты использования</w:t>
      </w:r>
    </w:p>
    <w:p w14:paraId="42C4C31B" w14:textId="77777777" w:rsidR="00711FF7" w:rsidRPr="00711FF7" w:rsidRDefault="00711FF7" w:rsidP="00711FF7">
      <w:pPr>
        <w:spacing w:line="360" w:lineRule="auto"/>
        <w:rPr>
          <w:rFonts w:ascii="Times New Roman" w:hAnsi="Times New Roman" w:cs="Times New Roman"/>
          <w:sz w:val="28"/>
          <w:szCs w:val="28"/>
        </w:rPr>
      </w:pPr>
      <w:r w:rsidRPr="00711FF7">
        <w:rPr>
          <w:rFonts w:ascii="Times New Roman" w:hAnsi="Times New Roman" w:cs="Times New Roman"/>
          <w:sz w:val="28"/>
          <w:szCs w:val="28"/>
        </w:rPr>
        <w:t>ВИ1 пользователь хочет найти экстремум функции при помощи метода Гомори.</w:t>
      </w:r>
    </w:p>
    <w:p w14:paraId="117DC139" w14:textId="77777777" w:rsidR="00711FF7" w:rsidRPr="00711FF7" w:rsidRDefault="00711FF7" w:rsidP="00711FF7">
      <w:pPr>
        <w:spacing w:line="360" w:lineRule="auto"/>
        <w:rPr>
          <w:rFonts w:ascii="Times New Roman" w:hAnsi="Times New Roman" w:cs="Times New Roman"/>
          <w:sz w:val="28"/>
          <w:szCs w:val="28"/>
        </w:rPr>
      </w:pPr>
      <w:r w:rsidRPr="00711FF7">
        <w:rPr>
          <w:rFonts w:ascii="Times New Roman" w:hAnsi="Times New Roman" w:cs="Times New Roman"/>
          <w:sz w:val="28"/>
          <w:szCs w:val="28"/>
        </w:rPr>
        <w:lastRenderedPageBreak/>
        <w:t xml:space="preserve">1. Пользователь использует функцию </w:t>
      </w:r>
      <w:proofErr w:type="spellStart"/>
      <w:r w:rsidRPr="00711FF7">
        <w:rPr>
          <w:rFonts w:ascii="Times New Roman" w:hAnsi="Times New Roman" w:cs="Times New Roman"/>
          <w:sz w:val="28"/>
          <w:szCs w:val="28"/>
        </w:rPr>
        <w:t>branche_boundaries</w:t>
      </w:r>
      <w:proofErr w:type="spellEnd"/>
    </w:p>
    <w:p w14:paraId="206A5617" w14:textId="77777777" w:rsidR="00711FF7" w:rsidRPr="00711FF7" w:rsidRDefault="00711FF7" w:rsidP="00711FF7">
      <w:pPr>
        <w:spacing w:line="360" w:lineRule="auto"/>
        <w:rPr>
          <w:rFonts w:ascii="Times New Roman" w:hAnsi="Times New Roman" w:cs="Times New Roman"/>
          <w:sz w:val="28"/>
          <w:szCs w:val="28"/>
        </w:rPr>
      </w:pPr>
      <w:r w:rsidRPr="00711FF7">
        <w:rPr>
          <w:rFonts w:ascii="Times New Roman" w:hAnsi="Times New Roman" w:cs="Times New Roman"/>
          <w:sz w:val="28"/>
          <w:szCs w:val="28"/>
        </w:rPr>
        <w:t>2. В качестве основных параметров передается</w:t>
      </w:r>
    </w:p>
    <w:p w14:paraId="2A75748B" w14:textId="77777777" w:rsidR="00711FF7" w:rsidRPr="00711FF7" w:rsidRDefault="00711FF7" w:rsidP="00711FF7">
      <w:pPr>
        <w:spacing w:line="360" w:lineRule="auto"/>
        <w:rPr>
          <w:rFonts w:ascii="Times New Roman" w:hAnsi="Times New Roman" w:cs="Times New Roman"/>
          <w:sz w:val="28"/>
          <w:szCs w:val="28"/>
        </w:rPr>
      </w:pPr>
      <w:r w:rsidRPr="00711FF7">
        <w:rPr>
          <w:rFonts w:ascii="Times New Roman" w:hAnsi="Times New Roman" w:cs="Times New Roman"/>
          <w:sz w:val="28"/>
          <w:szCs w:val="28"/>
        </w:rPr>
        <w:t>A. Функция в явном виде</w:t>
      </w:r>
    </w:p>
    <w:p w14:paraId="7704B735" w14:textId="77777777" w:rsidR="00711FF7" w:rsidRPr="00711FF7" w:rsidRDefault="00711FF7" w:rsidP="00711FF7">
      <w:pPr>
        <w:spacing w:line="360" w:lineRule="auto"/>
        <w:rPr>
          <w:rFonts w:ascii="Times New Roman" w:hAnsi="Times New Roman" w:cs="Times New Roman"/>
          <w:sz w:val="28"/>
          <w:szCs w:val="28"/>
        </w:rPr>
      </w:pPr>
      <w:r w:rsidRPr="00711FF7">
        <w:rPr>
          <w:rFonts w:ascii="Times New Roman" w:hAnsi="Times New Roman" w:cs="Times New Roman"/>
          <w:sz w:val="28"/>
          <w:szCs w:val="28"/>
        </w:rPr>
        <w:t>B. Список строк с ограничениями</w:t>
      </w:r>
    </w:p>
    <w:p w14:paraId="6569AB91" w14:textId="0AF56DBC" w:rsidR="00EC5C98" w:rsidRPr="00711FF7" w:rsidRDefault="00711FF7" w:rsidP="00711FF7">
      <w:pPr>
        <w:spacing w:line="360" w:lineRule="auto"/>
        <w:rPr>
          <w:rFonts w:ascii="Times New Roman" w:hAnsi="Times New Roman" w:cs="Times New Roman"/>
          <w:sz w:val="28"/>
          <w:szCs w:val="28"/>
        </w:rPr>
      </w:pPr>
      <w:r w:rsidRPr="00711FF7">
        <w:rPr>
          <w:rFonts w:ascii="Times New Roman" w:hAnsi="Times New Roman" w:cs="Times New Roman"/>
          <w:sz w:val="28"/>
          <w:szCs w:val="28"/>
        </w:rPr>
        <w:t>3. В качестве выходного параметра пользователь получает список координат точки экстремума</w:t>
      </w:r>
    </w:p>
    <w:p w14:paraId="7B875CC4" w14:textId="209DEBBE" w:rsidR="00F8797D" w:rsidRPr="00EC5C98" w:rsidRDefault="00EC5C98" w:rsidP="00EC5C98">
      <w:pPr>
        <w:spacing w:line="360" w:lineRule="auto"/>
        <w:jc w:val="center"/>
        <w:rPr>
          <w:rFonts w:ascii="Times New Roman" w:hAnsi="Times New Roman" w:cs="Times New Roman"/>
          <w:b/>
          <w:bCs/>
          <w:sz w:val="32"/>
          <w:szCs w:val="32"/>
        </w:rPr>
      </w:pPr>
      <w:r w:rsidRPr="00EC5C98">
        <w:rPr>
          <w:rFonts w:ascii="Times New Roman" w:hAnsi="Times New Roman" w:cs="Times New Roman"/>
          <w:b/>
          <w:bCs/>
          <w:sz w:val="32"/>
          <w:szCs w:val="32"/>
        </w:rPr>
        <w:t>Архитектура решения.</w:t>
      </w:r>
    </w:p>
    <w:p w14:paraId="20C5DAA9" w14:textId="77777777" w:rsidR="00EC5C98" w:rsidRPr="00CE2DA6" w:rsidRDefault="00EC5C98" w:rsidP="00EC5C98">
      <w:pPr>
        <w:spacing w:line="360" w:lineRule="auto"/>
        <w:rPr>
          <w:rFonts w:ascii="Times New Roman" w:hAnsi="Times New Roman" w:cs="Times New Roman"/>
          <w:sz w:val="28"/>
          <w:szCs w:val="28"/>
        </w:rPr>
      </w:pPr>
      <w:proofErr w:type="spellStart"/>
      <w:r w:rsidRPr="00CE2DA6">
        <w:rPr>
          <w:rFonts w:ascii="Times New Roman" w:hAnsi="Times New Roman" w:cs="Times New Roman"/>
          <w:sz w:val="28"/>
          <w:szCs w:val="28"/>
          <w:lang w:val="en-US"/>
        </w:rPr>
        <w:t>branche</w:t>
      </w:r>
      <w:proofErr w:type="spellEnd"/>
      <w:r w:rsidRPr="00CE2DA6">
        <w:rPr>
          <w:rFonts w:ascii="Times New Roman" w:hAnsi="Times New Roman" w:cs="Times New Roman"/>
          <w:sz w:val="28"/>
          <w:szCs w:val="28"/>
        </w:rPr>
        <w:t>_</w:t>
      </w:r>
      <w:r w:rsidRPr="00CE2DA6">
        <w:rPr>
          <w:rFonts w:ascii="Times New Roman" w:hAnsi="Times New Roman" w:cs="Times New Roman"/>
          <w:sz w:val="28"/>
          <w:szCs w:val="28"/>
          <w:lang w:val="en-US"/>
        </w:rPr>
        <w:t>boundaries</w:t>
      </w:r>
      <w:r w:rsidRPr="00CE2DA6">
        <w:rPr>
          <w:rFonts w:ascii="Times New Roman" w:hAnsi="Times New Roman" w:cs="Times New Roman"/>
          <w:sz w:val="28"/>
          <w:szCs w:val="28"/>
        </w:rPr>
        <w:t xml:space="preserve"> – </w:t>
      </w:r>
      <w:r>
        <w:rPr>
          <w:rFonts w:ascii="Times New Roman" w:hAnsi="Times New Roman" w:cs="Times New Roman"/>
          <w:sz w:val="28"/>
          <w:szCs w:val="28"/>
        </w:rPr>
        <w:t>функция</w:t>
      </w:r>
      <w:r w:rsidRPr="00CE2DA6">
        <w:rPr>
          <w:rFonts w:ascii="Times New Roman" w:hAnsi="Times New Roman" w:cs="Times New Roman"/>
          <w:sz w:val="28"/>
          <w:szCs w:val="28"/>
        </w:rPr>
        <w:t>, решающ</w:t>
      </w:r>
      <w:r>
        <w:rPr>
          <w:rFonts w:ascii="Times New Roman" w:hAnsi="Times New Roman" w:cs="Times New Roman"/>
          <w:sz w:val="28"/>
          <w:szCs w:val="28"/>
        </w:rPr>
        <w:t>ая</w:t>
      </w:r>
      <w:r w:rsidRPr="00CE2DA6">
        <w:rPr>
          <w:rFonts w:ascii="Times New Roman" w:hAnsi="Times New Roman" w:cs="Times New Roman"/>
          <w:sz w:val="28"/>
          <w:szCs w:val="28"/>
        </w:rPr>
        <w:t xml:space="preserve"> задачу целочисленного линейного программирования методом полного перебора </w:t>
      </w:r>
      <w:proofErr w:type="gramStart"/>
      <w:r w:rsidRPr="00CE2DA6">
        <w:rPr>
          <w:rFonts w:ascii="Times New Roman" w:hAnsi="Times New Roman" w:cs="Times New Roman"/>
          <w:sz w:val="28"/>
          <w:szCs w:val="28"/>
        </w:rPr>
        <w:t>( Метод</w:t>
      </w:r>
      <w:proofErr w:type="gramEnd"/>
      <w:r w:rsidRPr="00CE2DA6">
        <w:rPr>
          <w:rFonts w:ascii="Times New Roman" w:hAnsi="Times New Roman" w:cs="Times New Roman"/>
          <w:sz w:val="28"/>
          <w:szCs w:val="28"/>
        </w:rPr>
        <w:t xml:space="preserve"> ветвей и границ)</w:t>
      </w:r>
    </w:p>
    <w:p w14:paraId="61623679" w14:textId="77777777" w:rsidR="00EC5C98" w:rsidRDefault="00EC5C98" w:rsidP="00EC5C98">
      <w:pPr>
        <w:spacing w:line="360" w:lineRule="auto"/>
        <w:rPr>
          <w:rFonts w:ascii="Times New Roman" w:hAnsi="Times New Roman" w:cs="Times New Roman"/>
          <w:sz w:val="28"/>
          <w:szCs w:val="28"/>
        </w:rPr>
      </w:pPr>
      <w:r w:rsidRPr="00CE2DA6">
        <w:rPr>
          <w:rFonts w:ascii="Times New Roman" w:hAnsi="Times New Roman" w:cs="Times New Roman"/>
          <w:sz w:val="28"/>
          <w:szCs w:val="28"/>
        </w:rPr>
        <w:t xml:space="preserve">    </w:t>
      </w:r>
    </w:p>
    <w:p w14:paraId="0FD098D3" w14:textId="77777777" w:rsidR="00EC5C98" w:rsidRPr="00EC5C98" w:rsidRDefault="00EC5C98" w:rsidP="00EC5C98">
      <w:pPr>
        <w:pBdr>
          <w:bottom w:val="single" w:sz="6" w:space="1" w:color="auto"/>
        </w:pBdr>
        <w:spacing w:line="360" w:lineRule="auto"/>
        <w:rPr>
          <w:rFonts w:ascii="Times New Roman" w:hAnsi="Times New Roman" w:cs="Times New Roman"/>
          <w:sz w:val="28"/>
          <w:szCs w:val="28"/>
        </w:rPr>
      </w:pPr>
      <w:r>
        <w:rPr>
          <w:rFonts w:ascii="Times New Roman" w:hAnsi="Times New Roman" w:cs="Times New Roman"/>
          <w:sz w:val="28"/>
          <w:szCs w:val="28"/>
        </w:rPr>
        <w:t>Параметры</w:t>
      </w:r>
      <w:r w:rsidRPr="00EC5C98">
        <w:rPr>
          <w:rFonts w:ascii="Times New Roman" w:hAnsi="Times New Roman" w:cs="Times New Roman"/>
          <w:sz w:val="28"/>
          <w:szCs w:val="28"/>
        </w:rPr>
        <w:t>:</w:t>
      </w:r>
    </w:p>
    <w:p w14:paraId="50839A76" w14:textId="77777777" w:rsidR="00EC5C98" w:rsidRPr="00EC5C98" w:rsidRDefault="00EC5C98" w:rsidP="00EC5C98">
      <w:pPr>
        <w:spacing w:line="360" w:lineRule="auto"/>
        <w:rPr>
          <w:rFonts w:ascii="Times New Roman" w:hAnsi="Times New Roman" w:cs="Times New Roman"/>
          <w:sz w:val="28"/>
          <w:szCs w:val="28"/>
        </w:rPr>
      </w:pPr>
    </w:p>
    <w:p w14:paraId="63C98977" w14:textId="77777777" w:rsidR="00EC5C98" w:rsidRPr="00EC5C98" w:rsidRDefault="00EC5C98" w:rsidP="00EC5C98">
      <w:pPr>
        <w:spacing w:line="360" w:lineRule="auto"/>
        <w:rPr>
          <w:rFonts w:ascii="Times New Roman" w:hAnsi="Times New Roman" w:cs="Times New Roman"/>
          <w:sz w:val="28"/>
          <w:szCs w:val="28"/>
        </w:rPr>
      </w:pPr>
      <w:r w:rsidRPr="00CE2DA6">
        <w:rPr>
          <w:rFonts w:ascii="Times New Roman" w:hAnsi="Times New Roman" w:cs="Times New Roman"/>
          <w:sz w:val="28"/>
          <w:szCs w:val="28"/>
          <w:lang w:val="en-US"/>
        </w:rPr>
        <w:t>F</w:t>
      </w:r>
      <w:r w:rsidRPr="00EC5C98">
        <w:rPr>
          <w:rFonts w:ascii="Times New Roman" w:hAnsi="Times New Roman" w:cs="Times New Roman"/>
          <w:sz w:val="28"/>
          <w:szCs w:val="28"/>
        </w:rPr>
        <w:t xml:space="preserve">: </w:t>
      </w:r>
      <w:r>
        <w:rPr>
          <w:rFonts w:ascii="Times New Roman" w:hAnsi="Times New Roman" w:cs="Times New Roman"/>
          <w:sz w:val="28"/>
          <w:szCs w:val="28"/>
          <w:lang w:val="en-US"/>
        </w:rPr>
        <w:t>str</w:t>
      </w:r>
    </w:p>
    <w:p w14:paraId="45AB89F3"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 xml:space="preserve">    </w:t>
      </w:r>
      <w:r>
        <w:rPr>
          <w:rFonts w:ascii="Times New Roman" w:hAnsi="Times New Roman" w:cs="Times New Roman"/>
          <w:sz w:val="28"/>
          <w:szCs w:val="28"/>
        </w:rPr>
        <w:t>Функция</w:t>
      </w:r>
      <w:r w:rsidRPr="00EC5C98">
        <w:rPr>
          <w:rFonts w:ascii="Times New Roman" w:hAnsi="Times New Roman" w:cs="Times New Roman"/>
          <w:sz w:val="28"/>
          <w:szCs w:val="28"/>
        </w:rPr>
        <w:t xml:space="preserve"> </w:t>
      </w:r>
      <w:r>
        <w:rPr>
          <w:rFonts w:ascii="Times New Roman" w:hAnsi="Times New Roman" w:cs="Times New Roman"/>
          <w:sz w:val="28"/>
          <w:szCs w:val="28"/>
        </w:rPr>
        <w:t>в</w:t>
      </w:r>
      <w:r w:rsidRPr="00EC5C98">
        <w:rPr>
          <w:rFonts w:ascii="Times New Roman" w:hAnsi="Times New Roman" w:cs="Times New Roman"/>
          <w:sz w:val="28"/>
          <w:szCs w:val="28"/>
        </w:rPr>
        <w:t xml:space="preserve"> </w:t>
      </w:r>
      <w:r>
        <w:rPr>
          <w:rFonts w:ascii="Times New Roman" w:hAnsi="Times New Roman" w:cs="Times New Roman"/>
          <w:sz w:val="28"/>
          <w:szCs w:val="28"/>
        </w:rPr>
        <w:t>виде</w:t>
      </w:r>
      <w:r w:rsidRPr="00EC5C98">
        <w:rPr>
          <w:rFonts w:ascii="Times New Roman" w:hAnsi="Times New Roman" w:cs="Times New Roman"/>
          <w:sz w:val="28"/>
          <w:szCs w:val="28"/>
        </w:rPr>
        <w:t xml:space="preserve"> </w:t>
      </w:r>
      <w:r>
        <w:rPr>
          <w:rFonts w:ascii="Times New Roman" w:hAnsi="Times New Roman" w:cs="Times New Roman"/>
          <w:sz w:val="28"/>
          <w:szCs w:val="28"/>
        </w:rPr>
        <w:t>строки</w:t>
      </w:r>
    </w:p>
    <w:p w14:paraId="60D80272" w14:textId="77777777" w:rsidR="00EC5C98" w:rsidRPr="00EC5C98" w:rsidRDefault="00EC5C98" w:rsidP="00EC5C98">
      <w:pPr>
        <w:spacing w:line="360" w:lineRule="auto"/>
        <w:rPr>
          <w:rFonts w:ascii="Times New Roman" w:hAnsi="Times New Roman" w:cs="Times New Roman"/>
          <w:sz w:val="28"/>
          <w:szCs w:val="28"/>
        </w:rPr>
      </w:pPr>
      <w:r w:rsidRPr="00CE2DA6">
        <w:rPr>
          <w:rFonts w:ascii="Times New Roman" w:hAnsi="Times New Roman" w:cs="Times New Roman"/>
          <w:sz w:val="28"/>
          <w:szCs w:val="28"/>
          <w:lang w:val="en-US"/>
        </w:rPr>
        <w:t>constraint</w:t>
      </w:r>
      <w:r w:rsidRPr="00EC5C98">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EC5C98">
        <w:rPr>
          <w:rFonts w:ascii="Times New Roman" w:hAnsi="Times New Roman" w:cs="Times New Roman"/>
          <w:sz w:val="28"/>
          <w:szCs w:val="28"/>
        </w:rPr>
        <w:t xml:space="preserve"> </w:t>
      </w:r>
    </w:p>
    <w:p w14:paraId="59E2C114" w14:textId="6B160B28" w:rsid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 xml:space="preserve">    </w:t>
      </w:r>
      <w:r>
        <w:rPr>
          <w:rFonts w:ascii="Times New Roman" w:hAnsi="Times New Roman" w:cs="Times New Roman"/>
          <w:sz w:val="28"/>
          <w:szCs w:val="28"/>
        </w:rPr>
        <w:t>Список строк с ограничениями</w:t>
      </w:r>
    </w:p>
    <w:p w14:paraId="56472A60" w14:textId="77777777" w:rsidR="00EC5C98" w:rsidRDefault="00EC5C98" w:rsidP="00EC5C98">
      <w:pPr>
        <w:spacing w:line="360" w:lineRule="auto"/>
        <w:jc w:val="center"/>
        <w:rPr>
          <w:rFonts w:ascii="Times New Roman" w:hAnsi="Times New Roman" w:cs="Times New Roman"/>
          <w:b/>
          <w:sz w:val="36"/>
          <w:szCs w:val="36"/>
        </w:rPr>
      </w:pPr>
    </w:p>
    <w:p w14:paraId="5891C22C" w14:textId="0DB79120" w:rsidR="00EC5C98" w:rsidRPr="00EC5C98" w:rsidRDefault="00EC5C98" w:rsidP="00EC5C98">
      <w:pPr>
        <w:spacing w:line="360" w:lineRule="auto"/>
        <w:jc w:val="center"/>
        <w:rPr>
          <w:rFonts w:ascii="Times New Roman" w:hAnsi="Times New Roman" w:cs="Times New Roman"/>
          <w:b/>
          <w:sz w:val="32"/>
          <w:szCs w:val="32"/>
        </w:rPr>
      </w:pPr>
      <w:r w:rsidRPr="00EC5C98">
        <w:rPr>
          <w:rFonts w:ascii="Times New Roman" w:hAnsi="Times New Roman" w:cs="Times New Roman"/>
          <w:b/>
          <w:sz w:val="32"/>
          <w:szCs w:val="32"/>
        </w:rPr>
        <w:t>Тестирование</w:t>
      </w:r>
    </w:p>
    <w:tbl>
      <w:tblPr>
        <w:tblStyle w:val="a3"/>
        <w:tblpPr w:leftFromText="180" w:rightFromText="180" w:vertAnchor="text" w:tblpY="1"/>
        <w:tblOverlap w:val="never"/>
        <w:tblW w:w="0" w:type="auto"/>
        <w:tblLook w:val="04A0" w:firstRow="1" w:lastRow="0" w:firstColumn="1" w:lastColumn="0" w:noHBand="0" w:noVBand="1"/>
      </w:tblPr>
      <w:tblGrid>
        <w:gridCol w:w="1195"/>
        <w:gridCol w:w="2552"/>
        <w:gridCol w:w="3152"/>
        <w:gridCol w:w="2248"/>
      </w:tblGrid>
      <w:tr w:rsidR="00EC5C98" w:rsidRPr="00EC5C98" w14:paraId="7B843D07" w14:textId="77777777" w:rsidTr="008D555E">
        <w:trPr>
          <w:trHeight w:val="297"/>
        </w:trPr>
        <w:tc>
          <w:tcPr>
            <w:tcW w:w="1195" w:type="dxa"/>
            <w:shd w:val="clear" w:color="auto" w:fill="EDEDED" w:themeFill="accent3" w:themeFillTint="33"/>
          </w:tcPr>
          <w:p w14:paraId="6AD2E800" w14:textId="77777777" w:rsidR="00EC5C98" w:rsidRPr="00EC5C98" w:rsidRDefault="00EC5C98" w:rsidP="00EC5C98">
            <w:pPr>
              <w:spacing w:line="360" w:lineRule="auto"/>
              <w:jc w:val="center"/>
              <w:rPr>
                <w:rFonts w:ascii="Times New Roman" w:hAnsi="Times New Roman" w:cs="Times New Roman"/>
                <w:b/>
                <w:i/>
                <w:sz w:val="28"/>
                <w:szCs w:val="28"/>
              </w:rPr>
            </w:pPr>
            <w:r w:rsidRPr="00EC5C98">
              <w:rPr>
                <w:rFonts w:ascii="Times New Roman" w:hAnsi="Times New Roman" w:cs="Times New Roman"/>
                <w:b/>
                <w:i/>
                <w:sz w:val="28"/>
                <w:szCs w:val="28"/>
              </w:rPr>
              <w:t>№ Теста</w:t>
            </w:r>
          </w:p>
        </w:tc>
        <w:tc>
          <w:tcPr>
            <w:tcW w:w="2552" w:type="dxa"/>
            <w:shd w:val="clear" w:color="auto" w:fill="EDEDED" w:themeFill="accent3" w:themeFillTint="33"/>
          </w:tcPr>
          <w:p w14:paraId="381B35EC" w14:textId="77777777" w:rsidR="00EC5C98" w:rsidRPr="00EC5C98" w:rsidRDefault="00EC5C98" w:rsidP="00EC5C98">
            <w:pPr>
              <w:spacing w:line="360" w:lineRule="auto"/>
              <w:jc w:val="center"/>
              <w:rPr>
                <w:rFonts w:ascii="Times New Roman" w:hAnsi="Times New Roman" w:cs="Times New Roman"/>
                <w:b/>
                <w:i/>
                <w:sz w:val="28"/>
                <w:szCs w:val="28"/>
              </w:rPr>
            </w:pPr>
            <w:r w:rsidRPr="00EC5C98">
              <w:rPr>
                <w:rFonts w:ascii="Times New Roman" w:hAnsi="Times New Roman" w:cs="Times New Roman"/>
                <w:b/>
                <w:i/>
                <w:sz w:val="28"/>
                <w:szCs w:val="28"/>
              </w:rPr>
              <w:t>Получен результат</w:t>
            </w:r>
          </w:p>
        </w:tc>
        <w:tc>
          <w:tcPr>
            <w:tcW w:w="3152" w:type="dxa"/>
            <w:shd w:val="clear" w:color="auto" w:fill="EDEDED" w:themeFill="accent3" w:themeFillTint="33"/>
          </w:tcPr>
          <w:p w14:paraId="06F06432" w14:textId="77777777" w:rsidR="00EC5C98" w:rsidRPr="00EC5C98" w:rsidRDefault="00EC5C98" w:rsidP="00EC5C98">
            <w:pPr>
              <w:spacing w:line="360" w:lineRule="auto"/>
              <w:jc w:val="center"/>
              <w:rPr>
                <w:rFonts w:ascii="Times New Roman" w:hAnsi="Times New Roman" w:cs="Times New Roman"/>
                <w:b/>
                <w:i/>
                <w:sz w:val="28"/>
                <w:szCs w:val="28"/>
              </w:rPr>
            </w:pPr>
            <w:r w:rsidRPr="00EC5C98">
              <w:rPr>
                <w:rFonts w:ascii="Times New Roman" w:hAnsi="Times New Roman" w:cs="Times New Roman"/>
                <w:b/>
                <w:i/>
                <w:sz w:val="28"/>
                <w:szCs w:val="28"/>
              </w:rPr>
              <w:t>Верный результат</w:t>
            </w:r>
          </w:p>
        </w:tc>
        <w:tc>
          <w:tcPr>
            <w:tcW w:w="2248" w:type="dxa"/>
            <w:shd w:val="clear" w:color="auto" w:fill="EDEDED" w:themeFill="accent3" w:themeFillTint="33"/>
          </w:tcPr>
          <w:p w14:paraId="4F409440" w14:textId="77777777" w:rsidR="00EC5C98" w:rsidRPr="00EC5C98" w:rsidRDefault="00EC5C98" w:rsidP="00EC5C98">
            <w:pPr>
              <w:spacing w:line="360" w:lineRule="auto"/>
              <w:jc w:val="center"/>
              <w:rPr>
                <w:rFonts w:ascii="Times New Roman" w:hAnsi="Times New Roman" w:cs="Times New Roman"/>
                <w:b/>
                <w:i/>
                <w:sz w:val="28"/>
                <w:szCs w:val="28"/>
              </w:rPr>
            </w:pPr>
            <w:r w:rsidRPr="00EC5C98">
              <w:rPr>
                <w:rFonts w:ascii="Times New Roman" w:hAnsi="Times New Roman" w:cs="Times New Roman"/>
                <w:b/>
                <w:i/>
                <w:sz w:val="28"/>
                <w:szCs w:val="28"/>
              </w:rPr>
              <w:t>Время</w:t>
            </w:r>
          </w:p>
        </w:tc>
      </w:tr>
      <w:tr w:rsidR="00EC5C98" w:rsidRPr="00EC5C98" w14:paraId="34B7B362" w14:textId="77777777" w:rsidTr="008D555E">
        <w:trPr>
          <w:trHeight w:val="281"/>
        </w:trPr>
        <w:tc>
          <w:tcPr>
            <w:tcW w:w="1195" w:type="dxa"/>
            <w:shd w:val="clear" w:color="auto" w:fill="EDEDED" w:themeFill="accent3" w:themeFillTint="33"/>
          </w:tcPr>
          <w:p w14:paraId="1B263752"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1</w:t>
            </w:r>
          </w:p>
        </w:tc>
        <w:tc>
          <w:tcPr>
            <w:tcW w:w="2552" w:type="dxa"/>
            <w:vAlign w:val="center"/>
          </w:tcPr>
          <w:p w14:paraId="24250F58"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[6., 0.]</w:t>
            </w:r>
          </w:p>
        </w:tc>
        <w:tc>
          <w:tcPr>
            <w:tcW w:w="3152" w:type="dxa"/>
            <w:vAlign w:val="center"/>
          </w:tcPr>
          <w:p w14:paraId="3CCA728B"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[6, 0]</w:t>
            </w:r>
          </w:p>
        </w:tc>
        <w:tc>
          <w:tcPr>
            <w:tcW w:w="2248" w:type="dxa"/>
            <w:vAlign w:val="center"/>
          </w:tcPr>
          <w:p w14:paraId="3D991497"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1.47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362CC0EC" w14:textId="77777777" w:rsidTr="008D555E">
        <w:trPr>
          <w:trHeight w:val="297"/>
        </w:trPr>
        <w:tc>
          <w:tcPr>
            <w:tcW w:w="1195" w:type="dxa"/>
            <w:shd w:val="clear" w:color="auto" w:fill="FBE4D5" w:themeFill="accent2" w:themeFillTint="33"/>
          </w:tcPr>
          <w:p w14:paraId="066977DE"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2</w:t>
            </w:r>
          </w:p>
        </w:tc>
        <w:tc>
          <w:tcPr>
            <w:tcW w:w="2552" w:type="dxa"/>
            <w:shd w:val="clear" w:color="auto" w:fill="FBE4D5" w:themeFill="accent2" w:themeFillTint="33"/>
            <w:vAlign w:val="center"/>
          </w:tcPr>
          <w:p w14:paraId="17283B25"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w:t>
            </w:r>
            <w:r w:rsidRPr="00EC5C98">
              <w:rPr>
                <w:rFonts w:ascii="Times New Roman" w:hAnsi="Times New Roman" w:cs="Times New Roman"/>
                <w:sz w:val="28"/>
                <w:szCs w:val="28"/>
              </w:rPr>
              <w:t>Ядро умерло</w:t>
            </w:r>
            <w:r w:rsidRPr="00EC5C98">
              <w:rPr>
                <w:rFonts w:ascii="Times New Roman" w:hAnsi="Times New Roman" w:cs="Times New Roman"/>
                <w:sz w:val="28"/>
                <w:szCs w:val="28"/>
                <w:lang w:val="en-US"/>
              </w:rPr>
              <w:t>”</w:t>
            </w:r>
          </w:p>
        </w:tc>
        <w:tc>
          <w:tcPr>
            <w:tcW w:w="3152" w:type="dxa"/>
            <w:shd w:val="clear" w:color="auto" w:fill="FBE4D5" w:themeFill="accent2" w:themeFillTint="33"/>
            <w:vAlign w:val="center"/>
          </w:tcPr>
          <w:p w14:paraId="7D71B675"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[1, 1]</w:t>
            </w:r>
          </w:p>
        </w:tc>
        <w:tc>
          <w:tcPr>
            <w:tcW w:w="2248" w:type="dxa"/>
            <w:shd w:val="clear" w:color="auto" w:fill="FBE4D5" w:themeFill="accent2" w:themeFillTint="33"/>
            <w:vAlign w:val="center"/>
          </w:tcPr>
          <w:p w14:paraId="0E71934E"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sz w:val="28"/>
                <w:szCs w:val="28"/>
              </w:rPr>
              <w:t>Время умирать</w:t>
            </w:r>
          </w:p>
        </w:tc>
      </w:tr>
      <w:tr w:rsidR="00EC5C98" w:rsidRPr="00EC5C98" w14:paraId="2CB341AE" w14:textId="77777777" w:rsidTr="008D555E">
        <w:trPr>
          <w:trHeight w:val="281"/>
        </w:trPr>
        <w:tc>
          <w:tcPr>
            <w:tcW w:w="1195" w:type="dxa"/>
            <w:shd w:val="clear" w:color="auto" w:fill="EDEDED" w:themeFill="accent3" w:themeFillTint="33"/>
          </w:tcPr>
          <w:p w14:paraId="6DF1F04E"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3</w:t>
            </w:r>
          </w:p>
        </w:tc>
        <w:tc>
          <w:tcPr>
            <w:tcW w:w="2552" w:type="dxa"/>
            <w:vAlign w:val="center"/>
          </w:tcPr>
          <w:p w14:paraId="759CC09E"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[2., 1.]</w:t>
            </w:r>
          </w:p>
        </w:tc>
        <w:tc>
          <w:tcPr>
            <w:tcW w:w="3152" w:type="dxa"/>
            <w:vAlign w:val="center"/>
          </w:tcPr>
          <w:p w14:paraId="199656FA"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[2, 1]</w:t>
            </w:r>
          </w:p>
        </w:tc>
        <w:tc>
          <w:tcPr>
            <w:tcW w:w="2248" w:type="dxa"/>
            <w:vAlign w:val="center"/>
          </w:tcPr>
          <w:p w14:paraId="379365C0"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1.74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213D4633" w14:textId="77777777" w:rsidTr="008D555E">
        <w:trPr>
          <w:trHeight w:val="297"/>
        </w:trPr>
        <w:tc>
          <w:tcPr>
            <w:tcW w:w="1195" w:type="dxa"/>
            <w:shd w:val="clear" w:color="auto" w:fill="EDEDED" w:themeFill="accent3" w:themeFillTint="33"/>
          </w:tcPr>
          <w:p w14:paraId="73EB7C43"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4</w:t>
            </w:r>
          </w:p>
        </w:tc>
        <w:tc>
          <w:tcPr>
            <w:tcW w:w="2552" w:type="dxa"/>
            <w:vAlign w:val="center"/>
          </w:tcPr>
          <w:p w14:paraId="2C0AFE31"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[1., 4.]</w:t>
            </w:r>
          </w:p>
        </w:tc>
        <w:tc>
          <w:tcPr>
            <w:tcW w:w="3152" w:type="dxa"/>
            <w:vAlign w:val="center"/>
          </w:tcPr>
          <w:p w14:paraId="3CC66E59"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[1, 4]</w:t>
            </w:r>
          </w:p>
        </w:tc>
        <w:tc>
          <w:tcPr>
            <w:tcW w:w="2248" w:type="dxa"/>
            <w:vAlign w:val="center"/>
          </w:tcPr>
          <w:p w14:paraId="2384304A"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3.1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4F8BD765" w14:textId="77777777" w:rsidTr="008D555E">
        <w:trPr>
          <w:trHeight w:val="281"/>
        </w:trPr>
        <w:tc>
          <w:tcPr>
            <w:tcW w:w="1195" w:type="dxa"/>
            <w:shd w:val="clear" w:color="auto" w:fill="EDEDED" w:themeFill="accent3" w:themeFillTint="33"/>
          </w:tcPr>
          <w:p w14:paraId="46BAD8A9"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5</w:t>
            </w:r>
          </w:p>
        </w:tc>
        <w:tc>
          <w:tcPr>
            <w:tcW w:w="2552" w:type="dxa"/>
            <w:vAlign w:val="center"/>
          </w:tcPr>
          <w:p w14:paraId="0916A5D6"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[0., 0.]</w:t>
            </w:r>
          </w:p>
        </w:tc>
        <w:tc>
          <w:tcPr>
            <w:tcW w:w="3152" w:type="dxa"/>
            <w:vAlign w:val="center"/>
          </w:tcPr>
          <w:p w14:paraId="44E4BF6F"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[0, 0]</w:t>
            </w:r>
          </w:p>
        </w:tc>
        <w:tc>
          <w:tcPr>
            <w:tcW w:w="2248" w:type="dxa"/>
            <w:vAlign w:val="center"/>
          </w:tcPr>
          <w:p w14:paraId="1690E41D"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2.85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39767D8B" w14:textId="77777777" w:rsidTr="008D555E">
        <w:trPr>
          <w:trHeight w:val="297"/>
        </w:trPr>
        <w:tc>
          <w:tcPr>
            <w:tcW w:w="1195" w:type="dxa"/>
            <w:shd w:val="clear" w:color="auto" w:fill="EDEDED" w:themeFill="accent3" w:themeFillTint="33"/>
          </w:tcPr>
          <w:p w14:paraId="42D313A2"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6</w:t>
            </w:r>
          </w:p>
        </w:tc>
        <w:tc>
          <w:tcPr>
            <w:tcW w:w="2552" w:type="dxa"/>
            <w:vAlign w:val="center"/>
          </w:tcPr>
          <w:p w14:paraId="36A514CE"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[1., 3.]</w:t>
            </w:r>
          </w:p>
        </w:tc>
        <w:tc>
          <w:tcPr>
            <w:tcW w:w="3152" w:type="dxa"/>
            <w:vAlign w:val="center"/>
          </w:tcPr>
          <w:p w14:paraId="761BEC56"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[1, 3]</w:t>
            </w:r>
          </w:p>
        </w:tc>
        <w:tc>
          <w:tcPr>
            <w:tcW w:w="2248" w:type="dxa"/>
            <w:vAlign w:val="center"/>
          </w:tcPr>
          <w:p w14:paraId="2846A6B7"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930 µs</w:t>
            </w:r>
          </w:p>
        </w:tc>
      </w:tr>
      <w:tr w:rsidR="00EC5C98" w:rsidRPr="00EC5C98" w14:paraId="4D5C095C" w14:textId="77777777" w:rsidTr="008D555E">
        <w:trPr>
          <w:trHeight w:val="297"/>
        </w:trPr>
        <w:tc>
          <w:tcPr>
            <w:tcW w:w="1195" w:type="dxa"/>
            <w:shd w:val="clear" w:color="auto" w:fill="EDEDED" w:themeFill="accent3" w:themeFillTint="33"/>
          </w:tcPr>
          <w:p w14:paraId="11BB06C7"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7</w:t>
            </w:r>
          </w:p>
        </w:tc>
        <w:tc>
          <w:tcPr>
            <w:tcW w:w="2552" w:type="dxa"/>
            <w:vAlign w:val="center"/>
          </w:tcPr>
          <w:p w14:paraId="4EFFCC7F"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[1., 3.]</w:t>
            </w:r>
          </w:p>
        </w:tc>
        <w:tc>
          <w:tcPr>
            <w:tcW w:w="3152" w:type="dxa"/>
            <w:vAlign w:val="center"/>
          </w:tcPr>
          <w:p w14:paraId="4654F390"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[1, 3]</w:t>
            </w:r>
          </w:p>
        </w:tc>
        <w:tc>
          <w:tcPr>
            <w:tcW w:w="2248" w:type="dxa"/>
            <w:vAlign w:val="center"/>
          </w:tcPr>
          <w:p w14:paraId="4410A378"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2.81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1EC6449B" w14:textId="77777777" w:rsidTr="008D555E">
        <w:trPr>
          <w:trHeight w:val="281"/>
        </w:trPr>
        <w:tc>
          <w:tcPr>
            <w:tcW w:w="1195" w:type="dxa"/>
            <w:shd w:val="clear" w:color="auto" w:fill="EDEDED" w:themeFill="accent3" w:themeFillTint="33"/>
          </w:tcPr>
          <w:p w14:paraId="5EDFF54C"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8</w:t>
            </w:r>
          </w:p>
        </w:tc>
        <w:tc>
          <w:tcPr>
            <w:tcW w:w="2552" w:type="dxa"/>
            <w:vAlign w:val="center"/>
          </w:tcPr>
          <w:p w14:paraId="50D24D82"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[2., 0.]</w:t>
            </w:r>
          </w:p>
        </w:tc>
        <w:tc>
          <w:tcPr>
            <w:tcW w:w="3152" w:type="dxa"/>
            <w:vAlign w:val="center"/>
          </w:tcPr>
          <w:p w14:paraId="2EF45975"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[2, 0]</w:t>
            </w:r>
          </w:p>
        </w:tc>
        <w:tc>
          <w:tcPr>
            <w:tcW w:w="2248" w:type="dxa"/>
            <w:vAlign w:val="center"/>
          </w:tcPr>
          <w:p w14:paraId="6F18A030"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2.94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7181577A" w14:textId="77777777" w:rsidTr="008D555E">
        <w:trPr>
          <w:trHeight w:val="297"/>
        </w:trPr>
        <w:tc>
          <w:tcPr>
            <w:tcW w:w="1195" w:type="dxa"/>
            <w:shd w:val="clear" w:color="auto" w:fill="FBE4D5" w:themeFill="accent2" w:themeFillTint="33"/>
          </w:tcPr>
          <w:p w14:paraId="3742A8D4"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t>9</w:t>
            </w:r>
          </w:p>
        </w:tc>
        <w:tc>
          <w:tcPr>
            <w:tcW w:w="2552" w:type="dxa"/>
            <w:shd w:val="clear" w:color="auto" w:fill="FBE4D5" w:themeFill="accent2" w:themeFillTint="33"/>
            <w:vAlign w:val="center"/>
          </w:tcPr>
          <w:p w14:paraId="1353A18A"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[3., 0.]</w:t>
            </w:r>
          </w:p>
        </w:tc>
        <w:tc>
          <w:tcPr>
            <w:tcW w:w="3152" w:type="dxa"/>
            <w:shd w:val="clear" w:color="auto" w:fill="FBE4D5" w:themeFill="accent2" w:themeFillTint="33"/>
            <w:vAlign w:val="center"/>
          </w:tcPr>
          <w:p w14:paraId="0A68DA6B"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[3, 1]</w:t>
            </w:r>
          </w:p>
        </w:tc>
        <w:tc>
          <w:tcPr>
            <w:tcW w:w="2248" w:type="dxa"/>
            <w:shd w:val="clear" w:color="auto" w:fill="FBE4D5" w:themeFill="accent2" w:themeFillTint="33"/>
            <w:vAlign w:val="center"/>
          </w:tcPr>
          <w:p w14:paraId="738FDF95"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1.98 </w:t>
            </w:r>
            <w:proofErr w:type="spellStart"/>
            <w:r w:rsidRPr="00EC5C98">
              <w:rPr>
                <w:rFonts w:ascii="Times New Roman" w:hAnsi="Times New Roman" w:cs="Times New Roman"/>
                <w:color w:val="212121"/>
                <w:sz w:val="28"/>
                <w:szCs w:val="28"/>
                <w:shd w:val="clear" w:color="auto" w:fill="FFFFFF"/>
              </w:rPr>
              <w:t>ms</w:t>
            </w:r>
            <w:proofErr w:type="spellEnd"/>
          </w:p>
        </w:tc>
      </w:tr>
      <w:tr w:rsidR="00EC5C98" w:rsidRPr="00EC5C98" w14:paraId="79BBE814" w14:textId="77777777" w:rsidTr="008D555E">
        <w:trPr>
          <w:trHeight w:val="281"/>
        </w:trPr>
        <w:tc>
          <w:tcPr>
            <w:tcW w:w="1195" w:type="dxa"/>
            <w:shd w:val="clear" w:color="auto" w:fill="EDEDED" w:themeFill="accent3" w:themeFillTint="33"/>
          </w:tcPr>
          <w:p w14:paraId="0A05E95F" w14:textId="77777777" w:rsidR="00EC5C98" w:rsidRPr="00EC5C98" w:rsidRDefault="00EC5C98" w:rsidP="00EC5C98">
            <w:pPr>
              <w:spacing w:line="360" w:lineRule="auto"/>
              <w:rPr>
                <w:rFonts w:ascii="Times New Roman" w:hAnsi="Times New Roman" w:cs="Times New Roman"/>
                <w:sz w:val="28"/>
                <w:szCs w:val="28"/>
              </w:rPr>
            </w:pPr>
            <w:r w:rsidRPr="00EC5C98">
              <w:rPr>
                <w:rFonts w:ascii="Times New Roman" w:hAnsi="Times New Roman" w:cs="Times New Roman"/>
                <w:sz w:val="28"/>
                <w:szCs w:val="28"/>
              </w:rPr>
              <w:lastRenderedPageBreak/>
              <w:t>10</w:t>
            </w:r>
          </w:p>
        </w:tc>
        <w:tc>
          <w:tcPr>
            <w:tcW w:w="2552" w:type="dxa"/>
            <w:vAlign w:val="center"/>
          </w:tcPr>
          <w:p w14:paraId="1FD69357"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[0., 7.]</w:t>
            </w:r>
          </w:p>
        </w:tc>
        <w:tc>
          <w:tcPr>
            <w:tcW w:w="3152" w:type="dxa"/>
            <w:vAlign w:val="center"/>
          </w:tcPr>
          <w:p w14:paraId="05DF426E" w14:textId="77777777" w:rsidR="00EC5C98" w:rsidRPr="00EC5C98" w:rsidRDefault="00EC5C98" w:rsidP="00EC5C98">
            <w:pPr>
              <w:spacing w:line="360" w:lineRule="auto"/>
              <w:jc w:val="center"/>
              <w:rPr>
                <w:rFonts w:ascii="Times New Roman" w:hAnsi="Times New Roman" w:cs="Times New Roman"/>
                <w:sz w:val="28"/>
                <w:szCs w:val="28"/>
                <w:lang w:val="en-US"/>
              </w:rPr>
            </w:pPr>
            <w:r w:rsidRPr="00EC5C98">
              <w:rPr>
                <w:rFonts w:ascii="Times New Roman" w:hAnsi="Times New Roman" w:cs="Times New Roman"/>
                <w:sz w:val="28"/>
                <w:szCs w:val="28"/>
                <w:lang w:val="en-US"/>
              </w:rPr>
              <w:t>[0, 7]</w:t>
            </w:r>
          </w:p>
        </w:tc>
        <w:tc>
          <w:tcPr>
            <w:tcW w:w="2248" w:type="dxa"/>
            <w:vAlign w:val="center"/>
          </w:tcPr>
          <w:p w14:paraId="610436EC" w14:textId="77777777" w:rsidR="00EC5C98" w:rsidRPr="00EC5C98" w:rsidRDefault="00EC5C98" w:rsidP="00EC5C98">
            <w:pPr>
              <w:spacing w:line="360" w:lineRule="auto"/>
              <w:jc w:val="center"/>
              <w:rPr>
                <w:rFonts w:ascii="Times New Roman" w:hAnsi="Times New Roman" w:cs="Times New Roman"/>
                <w:sz w:val="28"/>
                <w:szCs w:val="28"/>
              </w:rPr>
            </w:pPr>
            <w:r w:rsidRPr="00EC5C98">
              <w:rPr>
                <w:rFonts w:ascii="Times New Roman" w:hAnsi="Times New Roman" w:cs="Times New Roman"/>
                <w:color w:val="212121"/>
                <w:sz w:val="28"/>
                <w:szCs w:val="28"/>
                <w:shd w:val="clear" w:color="auto" w:fill="FFFFFF"/>
              </w:rPr>
              <w:t xml:space="preserve">3.01 </w:t>
            </w:r>
            <w:proofErr w:type="spellStart"/>
            <w:r w:rsidRPr="00EC5C98">
              <w:rPr>
                <w:rFonts w:ascii="Times New Roman" w:hAnsi="Times New Roman" w:cs="Times New Roman"/>
                <w:color w:val="212121"/>
                <w:sz w:val="28"/>
                <w:szCs w:val="28"/>
                <w:shd w:val="clear" w:color="auto" w:fill="FFFFFF"/>
              </w:rPr>
              <w:t>ms</w:t>
            </w:r>
            <w:proofErr w:type="spellEnd"/>
          </w:p>
        </w:tc>
      </w:tr>
    </w:tbl>
    <w:p w14:paraId="38C33A22" w14:textId="77777777" w:rsidR="00EC5C98" w:rsidRPr="00EC5C98" w:rsidRDefault="00EC5C98" w:rsidP="00EC5C98">
      <w:pPr>
        <w:spacing w:line="360" w:lineRule="auto"/>
        <w:rPr>
          <w:rFonts w:ascii="Times New Roman" w:hAnsi="Times New Roman" w:cs="Times New Roman"/>
          <w:sz w:val="28"/>
          <w:szCs w:val="28"/>
        </w:rPr>
      </w:pPr>
    </w:p>
    <w:p w14:paraId="3499EF5D" w14:textId="77777777" w:rsidR="00EC5C98" w:rsidRPr="00EC5C98" w:rsidRDefault="00EC5C98" w:rsidP="00EC5C98">
      <w:pPr>
        <w:spacing w:line="360" w:lineRule="auto"/>
        <w:ind w:firstLine="708"/>
        <w:jc w:val="both"/>
        <w:rPr>
          <w:rFonts w:ascii="Times New Roman" w:hAnsi="Times New Roman" w:cs="Times New Roman"/>
          <w:sz w:val="28"/>
          <w:szCs w:val="28"/>
        </w:rPr>
      </w:pPr>
      <w:r w:rsidRPr="00EC5C98">
        <w:rPr>
          <w:rFonts w:ascii="Times New Roman" w:hAnsi="Times New Roman" w:cs="Times New Roman"/>
          <w:sz w:val="28"/>
          <w:szCs w:val="28"/>
        </w:rPr>
        <w:t xml:space="preserve">Метод ветвей и границ в 80% случая дал нам правильный результат, однако, существуют примеры, где получить ответ либо вовсе не удаётся, либо получаем неверный (близкий к истинному). Время работы – приемлемое, максимально зафиксированное = 3,01 </w:t>
      </w:r>
      <w:proofErr w:type="spellStart"/>
      <w:r w:rsidRPr="00EC5C98">
        <w:rPr>
          <w:rFonts w:ascii="Times New Roman" w:hAnsi="Times New Roman" w:cs="Times New Roman"/>
          <w:sz w:val="28"/>
          <w:szCs w:val="28"/>
        </w:rPr>
        <w:t>мс</w:t>
      </w:r>
      <w:proofErr w:type="spellEnd"/>
      <w:r w:rsidRPr="00EC5C98">
        <w:rPr>
          <w:rFonts w:ascii="Times New Roman" w:hAnsi="Times New Roman" w:cs="Times New Roman"/>
          <w:sz w:val="28"/>
          <w:szCs w:val="28"/>
        </w:rPr>
        <w:t>.</w:t>
      </w:r>
    </w:p>
    <w:p w14:paraId="1080816E" w14:textId="23C63D91" w:rsidR="00EC5C98" w:rsidRDefault="00EC5C98" w:rsidP="00EC5C98">
      <w:pPr>
        <w:spacing w:line="360" w:lineRule="auto"/>
        <w:jc w:val="both"/>
        <w:rPr>
          <w:rFonts w:ascii="Times New Roman" w:hAnsi="Times New Roman" w:cs="Times New Roman"/>
          <w:sz w:val="28"/>
          <w:szCs w:val="28"/>
        </w:rPr>
      </w:pPr>
      <w:r w:rsidRPr="00EC5C98">
        <w:rPr>
          <w:rFonts w:ascii="Times New Roman" w:hAnsi="Times New Roman" w:cs="Times New Roman"/>
          <w:sz w:val="28"/>
          <w:szCs w:val="28"/>
        </w:rPr>
        <w:tab/>
        <w:t>Хотелось бы сравнить с методом отсекающих плоскостей? Нам всем тоже.</w:t>
      </w:r>
    </w:p>
    <w:p w14:paraId="3D751604" w14:textId="77777777" w:rsidR="008B3A42" w:rsidRPr="008B3A42" w:rsidRDefault="008B3A42" w:rsidP="008B3A42">
      <w:pPr>
        <w:spacing w:line="360" w:lineRule="auto"/>
        <w:jc w:val="center"/>
        <w:rPr>
          <w:rFonts w:ascii="Times New Roman" w:hAnsi="Times New Roman" w:cs="Times New Roman"/>
          <w:b/>
          <w:bCs/>
          <w:sz w:val="32"/>
          <w:szCs w:val="32"/>
        </w:rPr>
      </w:pPr>
      <w:r w:rsidRPr="008B3A42">
        <w:rPr>
          <w:rFonts w:ascii="Times New Roman" w:hAnsi="Times New Roman" w:cs="Times New Roman"/>
          <w:b/>
          <w:bCs/>
          <w:sz w:val="32"/>
          <w:szCs w:val="32"/>
        </w:rPr>
        <w:t>Заключение</w:t>
      </w:r>
    </w:p>
    <w:p w14:paraId="0734A577" w14:textId="4FDA7364" w:rsidR="008B3A42" w:rsidRPr="00EC5C98" w:rsidRDefault="008B3A42" w:rsidP="008B3A42">
      <w:pPr>
        <w:spacing w:line="360" w:lineRule="auto"/>
        <w:ind w:firstLine="708"/>
        <w:jc w:val="both"/>
        <w:rPr>
          <w:rFonts w:ascii="Times New Roman" w:hAnsi="Times New Roman" w:cs="Times New Roman"/>
          <w:sz w:val="28"/>
          <w:szCs w:val="28"/>
        </w:rPr>
      </w:pPr>
      <w:r w:rsidRPr="008B3A42">
        <w:rPr>
          <w:rFonts w:ascii="Times New Roman" w:hAnsi="Times New Roman" w:cs="Times New Roman"/>
          <w:sz w:val="28"/>
          <w:szCs w:val="28"/>
        </w:rPr>
        <w:t>Таким образом, исходя из всего вышеперечисленного, метод Ветвей и границ решает поставленную задачу, но не так хорошо, как хотелось бы. Дальнейшее развитие предполагает реализацию метода Гомори, сравнения с ним и выбор оптимального решения.</w:t>
      </w:r>
    </w:p>
    <w:p w14:paraId="47B6F724" w14:textId="77777777" w:rsidR="00EC5C98" w:rsidRPr="00EC5C98" w:rsidRDefault="00EC5C98" w:rsidP="00EC5C98">
      <w:pPr>
        <w:spacing w:line="360" w:lineRule="auto"/>
        <w:rPr>
          <w:rFonts w:ascii="Times New Roman" w:hAnsi="Times New Roman" w:cs="Times New Roman"/>
          <w:sz w:val="28"/>
          <w:szCs w:val="28"/>
        </w:rPr>
      </w:pPr>
    </w:p>
    <w:p w14:paraId="7B6F3295" w14:textId="73F468E6" w:rsidR="00EC5C98" w:rsidRPr="00EC5C98" w:rsidRDefault="00EC5C98" w:rsidP="00EC5C98">
      <w:pPr>
        <w:spacing w:line="360" w:lineRule="auto"/>
        <w:rPr>
          <w:rFonts w:ascii="Times New Roman" w:hAnsi="Times New Roman" w:cs="Times New Roman"/>
          <w:b/>
          <w:bCs/>
          <w:sz w:val="28"/>
          <w:szCs w:val="28"/>
        </w:rPr>
      </w:pPr>
    </w:p>
    <w:p w14:paraId="0269399E" w14:textId="77777777" w:rsidR="00EC5C98" w:rsidRPr="00EC5C98" w:rsidRDefault="00EC5C98" w:rsidP="00EC5C98">
      <w:pPr>
        <w:spacing w:line="360" w:lineRule="auto"/>
        <w:jc w:val="center"/>
        <w:rPr>
          <w:rFonts w:ascii="Times New Roman" w:hAnsi="Times New Roman" w:cs="Times New Roman"/>
          <w:b/>
          <w:bCs/>
          <w:sz w:val="28"/>
          <w:szCs w:val="28"/>
        </w:rPr>
      </w:pPr>
    </w:p>
    <w:sectPr w:rsidR="00EC5C98" w:rsidRPr="00EC5C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D1B69"/>
    <w:multiLevelType w:val="hybridMultilevel"/>
    <w:tmpl w:val="906E5C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98"/>
    <w:rsid w:val="00386C98"/>
    <w:rsid w:val="006C5799"/>
    <w:rsid w:val="00711FF7"/>
    <w:rsid w:val="008B3A42"/>
    <w:rsid w:val="00C15CA4"/>
    <w:rsid w:val="00C71CBC"/>
    <w:rsid w:val="00EC5C98"/>
    <w:rsid w:val="00F87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15B82B8"/>
  <w15:chartTrackingRefBased/>
  <w15:docId w15:val="{18FDC5F5-3DFF-864F-889F-3E204140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5C9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C5C98"/>
    <w:pPr>
      <w:spacing w:before="100" w:beforeAutospacing="1" w:after="100" w:afterAutospacing="1"/>
    </w:pPr>
    <w:rPr>
      <w:rFonts w:ascii="Times New Roman" w:eastAsia="Times New Roman" w:hAnsi="Times New Roman" w:cs="Times New Roman"/>
      <w:lang w:eastAsia="ru-RU"/>
    </w:rPr>
  </w:style>
  <w:style w:type="paragraph" w:styleId="a5">
    <w:name w:val="List Paragraph"/>
    <w:basedOn w:val="a"/>
    <w:uiPriority w:val="34"/>
    <w:qFormat/>
    <w:rsid w:val="00EC5C98"/>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Konstantinov Kirill Leonidovich</dc:creator>
  <cp:keywords/>
  <dc:description/>
  <cp:lastModifiedBy>Konstantinov Kirill Leonidovich</cp:lastModifiedBy>
  <cp:revision>4</cp:revision>
  <dcterms:created xsi:type="dcterms:W3CDTF">2022-06-17T18:48:00Z</dcterms:created>
  <dcterms:modified xsi:type="dcterms:W3CDTF">2022-06-17T19:05:00Z</dcterms:modified>
</cp:coreProperties>
</file>