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926B" w14:textId="77777777" w:rsidR="0084792C" w:rsidRPr="00421984" w:rsidRDefault="0084792C" w:rsidP="0084792C">
      <w:pPr>
        <w:jc w:val="center"/>
        <w:rPr>
          <w:b/>
          <w:bCs/>
          <w:sz w:val="28"/>
          <w:szCs w:val="28"/>
        </w:rPr>
      </w:pPr>
      <w:r w:rsidRPr="00421984">
        <w:rPr>
          <w:b/>
          <w:bCs/>
          <w:sz w:val="28"/>
          <w:szCs w:val="28"/>
        </w:rPr>
        <w:t xml:space="preserve">Предвидување на срцева болест со </w:t>
      </w:r>
    </w:p>
    <w:p w14:paraId="72735C02" w14:textId="4E9DA778" w:rsidR="0084792C" w:rsidRPr="00421984" w:rsidRDefault="0084792C" w:rsidP="0084792C">
      <w:pPr>
        <w:jc w:val="center"/>
        <w:rPr>
          <w:b/>
          <w:bCs/>
          <w:sz w:val="28"/>
          <w:szCs w:val="28"/>
        </w:rPr>
      </w:pPr>
      <w:r w:rsidRPr="00421984">
        <w:rPr>
          <w:b/>
          <w:bCs/>
          <w:sz w:val="28"/>
          <w:szCs w:val="28"/>
        </w:rPr>
        <w:t xml:space="preserve">машинско учење и визуелизација преку </w:t>
      </w:r>
    </w:p>
    <w:p w14:paraId="3D383D45" w14:textId="31935F9A" w:rsidR="001333D1" w:rsidRDefault="0084792C" w:rsidP="001333D1">
      <w:pPr>
        <w:jc w:val="center"/>
        <w:rPr>
          <w:b/>
          <w:bCs/>
          <w:sz w:val="28"/>
          <w:szCs w:val="28"/>
        </w:rPr>
      </w:pPr>
      <w:r w:rsidRPr="00421984">
        <w:rPr>
          <w:b/>
          <w:bCs/>
          <w:sz w:val="28"/>
          <w:szCs w:val="28"/>
        </w:rPr>
        <w:t>Spring Boot (MVC) апликација</w:t>
      </w:r>
    </w:p>
    <w:p w14:paraId="4B8FDD05" w14:textId="77777777" w:rsidR="001333D1" w:rsidRDefault="001333D1" w:rsidP="001333D1">
      <w:pPr>
        <w:jc w:val="center"/>
        <w:rPr>
          <w:b/>
          <w:bCs/>
          <w:sz w:val="28"/>
          <w:szCs w:val="28"/>
        </w:rPr>
      </w:pPr>
    </w:p>
    <w:p w14:paraId="5F40ABD7" w14:textId="35CB896B" w:rsidR="001333D1" w:rsidRPr="001333D1" w:rsidRDefault="001333D1" w:rsidP="001333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hyperlink r:id="rId6" w:history="1">
        <w:r w:rsidRPr="001333D1">
          <w:rPr>
            <w:rStyle w:val="Hyperlink"/>
            <w:b/>
            <w:bCs/>
          </w:rPr>
          <w:t>Video</w:t>
        </w:r>
      </w:hyperlink>
      <w:r w:rsidRPr="001333D1">
        <w:rPr>
          <w:b/>
          <w:bCs/>
        </w:rPr>
        <w:t xml:space="preserve"> </w:t>
      </w:r>
    </w:p>
    <w:p w14:paraId="32D6E828" w14:textId="5B29A50C" w:rsidR="0084792C" w:rsidRPr="00421984" w:rsidRDefault="0084792C" w:rsidP="0084792C">
      <w:pPr>
        <w:rPr>
          <w:b/>
          <w:bCs/>
        </w:rPr>
      </w:pPr>
    </w:p>
    <w:p w14:paraId="0BE1566F" w14:textId="493E444E" w:rsidR="0084792C" w:rsidRPr="00421984" w:rsidRDefault="0084792C" w:rsidP="0084792C">
      <w:pPr>
        <w:pStyle w:val="ListParagraph"/>
        <w:numPr>
          <w:ilvl w:val="0"/>
          <w:numId w:val="1"/>
        </w:numPr>
        <w:rPr>
          <w:b/>
          <w:bCs/>
        </w:rPr>
      </w:pPr>
      <w:r w:rsidRPr="00421984">
        <w:rPr>
          <w:b/>
          <w:bCs/>
        </w:rPr>
        <w:t>Опис</w:t>
      </w:r>
    </w:p>
    <w:p w14:paraId="504E8D77" w14:textId="7428EA5A" w:rsidR="0084792C" w:rsidRPr="00421984" w:rsidRDefault="0084792C" w:rsidP="0084792C">
      <w:pPr>
        <w:pStyle w:val="ListParagraph"/>
        <w:numPr>
          <w:ilvl w:val="0"/>
          <w:numId w:val="2"/>
        </w:numPr>
        <w:rPr>
          <w:b/>
          <w:bCs/>
        </w:rPr>
      </w:pPr>
      <w:r w:rsidRPr="00421984">
        <w:t>Овој проект цели кон предвидување на присуството на срцева болест кај пациенти со соодветни испитувања и податоци преку употреба на неколку класификациски алгоритми. Резултатите од класификаторите како и податоците за пациентите се претставени со помош на  Spring Booot MVC апликација, што дозволува интерактивен приказ да се соочат предвидувањата и релевантните податоци пред и после тренирање на моделите.</w:t>
      </w:r>
    </w:p>
    <w:p w14:paraId="5F3DC4B7" w14:textId="4E217FA7" w:rsidR="0084792C" w:rsidRPr="00421984" w:rsidRDefault="0084792C" w:rsidP="0084792C">
      <w:pPr>
        <w:pStyle w:val="ListParagraph"/>
        <w:numPr>
          <w:ilvl w:val="0"/>
          <w:numId w:val="1"/>
        </w:numPr>
        <w:rPr>
          <w:b/>
          <w:bCs/>
        </w:rPr>
      </w:pPr>
      <w:r w:rsidRPr="00421984">
        <w:rPr>
          <w:b/>
          <w:bCs/>
        </w:rPr>
        <w:t>Информации за податоците</w:t>
      </w:r>
    </w:p>
    <w:p w14:paraId="2EBB9B84" w14:textId="28B96592" w:rsidR="0084792C" w:rsidRPr="00A532F6" w:rsidRDefault="0084792C" w:rsidP="0084792C">
      <w:pPr>
        <w:pStyle w:val="ListParagraph"/>
        <w:numPr>
          <w:ilvl w:val="0"/>
          <w:numId w:val="2"/>
        </w:numPr>
      </w:pPr>
      <w:r w:rsidRPr="00A532F6">
        <w:t>Податочното множество кое се корист</w:t>
      </w:r>
      <w:r w:rsidR="008F3285" w:rsidRPr="00A532F6">
        <w:t xml:space="preserve">и може да го видите </w:t>
      </w:r>
      <w:hyperlink r:id="rId7" w:history="1">
        <w:r w:rsidR="008F3285" w:rsidRPr="00A532F6">
          <w:rPr>
            <w:rStyle w:val="Hyperlink"/>
          </w:rPr>
          <w:t>ту</w:t>
        </w:r>
        <w:r w:rsidR="008F3285" w:rsidRPr="00A532F6">
          <w:rPr>
            <w:rStyle w:val="Hyperlink"/>
          </w:rPr>
          <w:t>к</w:t>
        </w:r>
        <w:r w:rsidR="008F3285" w:rsidRPr="00A532F6">
          <w:rPr>
            <w:rStyle w:val="Hyperlink"/>
          </w:rPr>
          <w:t>а</w:t>
        </w:r>
      </w:hyperlink>
      <w:r w:rsidR="008F3285" w:rsidRPr="00A532F6">
        <w:t>. Содржи записи за пациенти со нивните атрибути, опишани подолу.</w:t>
      </w:r>
    </w:p>
    <w:p w14:paraId="5113B939" w14:textId="673E535C" w:rsidR="008F3285" w:rsidRPr="00A532F6" w:rsidRDefault="008F3285" w:rsidP="008F3285">
      <w:pPr>
        <w:pStyle w:val="ListParagraph"/>
        <w:numPr>
          <w:ilvl w:val="1"/>
          <w:numId w:val="1"/>
        </w:numPr>
      </w:pPr>
      <w:r w:rsidRPr="00A532F6">
        <w:t>Атрибути</w:t>
      </w:r>
    </w:p>
    <w:p w14:paraId="324A199A" w14:textId="4BF4DFE4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Age: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Возраст на пациентот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C5010F" w14:textId="7A7CD916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Sex: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Пол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C68DAB" w14:textId="44F9F7AF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CP (Chest Pain Type):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Вид на болка во градите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359E35" w14:textId="79BED8DB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Trestbps (Resting Blood Pressure):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Крвен притисок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во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mm Hg).</w:t>
      </w:r>
    </w:p>
    <w:p w14:paraId="0B031CDE" w14:textId="429857DC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Chol (Serum Cholesterol):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Холестерол во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mg/dl.</w:t>
      </w:r>
    </w:p>
    <w:p w14:paraId="11771A50" w14:textId="01940B01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Fbs (Fasting Blood Sugar):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Шеќер во крвта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&gt; 120 mg/dl (1 = true, 0 = false).</w:t>
      </w:r>
    </w:p>
    <w:p w14:paraId="2139223E" w14:textId="7EDD7700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Restecg (Resting Electrocardiographic Results):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Електрокардиографски резултати</w:t>
      </w:r>
    </w:p>
    <w:p w14:paraId="27E35A53" w14:textId="1CE03F3D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Thalach (Maximum Heart Rate Achieved):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Максималното срцево отчукување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CE5A9" w14:textId="14D2D3CA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Exang (Exercise Induced Angina):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Болка во градите при активност</w:t>
      </w:r>
    </w:p>
    <w:p w14:paraId="01D3777D" w14:textId="6ABC8D89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Oldpeak: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Падот на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ST 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сегмент на електрокардиограм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9BA9E3" w14:textId="6DAB1B54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Slope: Наклонот на ST сегментот при максимален физички напор.</w:t>
      </w:r>
    </w:p>
    <w:p w14:paraId="76D13B23" w14:textId="61E4315C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Ca: Број на главни крвни садови (0-3) обоени преку флуороскопија..</w:t>
      </w:r>
    </w:p>
    <w:p w14:paraId="53D69E1B" w14:textId="7EEDB769" w:rsidR="008F3285" w:rsidRPr="00A532F6" w:rsidRDefault="008F3285" w:rsidP="008F3285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Thal: Таласемија (Thal): 3 = нормална, 6 = фиксен дефект, 7 = реверзибилен дефект..</w:t>
      </w:r>
    </w:p>
    <w:p w14:paraId="2F88F2E6" w14:textId="6E1B4866" w:rsidR="008F3285" w:rsidRPr="00A532F6" w:rsidRDefault="008F3285" w:rsidP="00421984">
      <w:p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A532F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532F6">
        <w:rPr>
          <w:rFonts w:ascii="Times New Roman" w:eastAsia="Times New Roman" w:hAnsi="Times New Roman" w:cs="Times New Roman"/>
          <w:kern w:val="0"/>
          <w14:ligatures w14:val="none"/>
        </w:rPr>
        <w:t xml:space="preserve">  Target (Heart Disease): Цел (Срцево заболување): 0 = нема заболување, 1 = заболување.</w:t>
      </w:r>
    </w:p>
    <w:p w14:paraId="0A25C65B" w14:textId="77777777" w:rsidR="00421984" w:rsidRPr="00421984" w:rsidRDefault="00421984" w:rsidP="00421984">
      <w:pPr>
        <w:rPr>
          <w:b/>
          <w:bCs/>
        </w:rPr>
      </w:pPr>
    </w:p>
    <w:p w14:paraId="7321985C" w14:textId="77777777" w:rsidR="00421984" w:rsidRPr="00421984" w:rsidRDefault="00421984" w:rsidP="00421984">
      <w:pPr>
        <w:rPr>
          <w:b/>
          <w:bCs/>
        </w:rPr>
      </w:pPr>
    </w:p>
    <w:p w14:paraId="3489E51D" w14:textId="77777777" w:rsidR="00A532F6" w:rsidRDefault="00A532F6" w:rsidP="00421984">
      <w:pPr>
        <w:ind w:firstLine="720"/>
        <w:rPr>
          <w:b/>
          <w:bCs/>
        </w:rPr>
      </w:pPr>
    </w:p>
    <w:p w14:paraId="25FD38C1" w14:textId="3573BF97" w:rsidR="00421984" w:rsidRPr="00421984" w:rsidRDefault="00421984" w:rsidP="00421984">
      <w:pPr>
        <w:ind w:firstLine="720"/>
        <w:rPr>
          <w:b/>
          <w:bCs/>
        </w:rPr>
      </w:pPr>
      <w:r w:rsidRPr="00421984">
        <w:rPr>
          <w:b/>
          <w:bCs/>
        </w:rPr>
        <w:t>3. Модели на машинско учење</w:t>
      </w:r>
    </w:p>
    <w:p w14:paraId="7E770BBE" w14:textId="72F0E2F0" w:rsidR="00421984" w:rsidRPr="00421984" w:rsidRDefault="00421984" w:rsidP="00421984">
      <w:pPr>
        <w:ind w:left="720"/>
      </w:pPr>
      <w:r w:rsidRPr="00421984">
        <w:t>Проектот</w:t>
      </w:r>
      <w:r>
        <w:rPr>
          <w:lang w:val="mk-MK"/>
        </w:rPr>
        <w:t xml:space="preserve"> ги</w:t>
      </w:r>
      <w:r w:rsidRPr="00421984">
        <w:t xml:space="preserve"> користи следниве класификатори за машинско учење за да го предвиди присуството на срцеви заболувања:</w:t>
      </w:r>
    </w:p>
    <w:p w14:paraId="380A6ABD" w14:textId="77777777" w:rsidR="00421984" w:rsidRPr="00421984" w:rsidRDefault="00421984" w:rsidP="00421984">
      <w:pPr>
        <w:ind w:left="720"/>
      </w:pPr>
      <w:r w:rsidRPr="00421984">
        <w:t>3.1 K-Најблиски Соседи (KNN)</w:t>
      </w:r>
    </w:p>
    <w:p w14:paraId="02ADB21A" w14:textId="7C28B916" w:rsidR="00421984" w:rsidRPr="00421984" w:rsidRDefault="00421984" w:rsidP="0042198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rPr>
          <w:lang w:val="mk-MK"/>
        </w:rPr>
        <w:t>За</w:t>
      </w:r>
      <w:r w:rsidRPr="00421984">
        <w:t xml:space="preserve"> моделот: KNN работи со наоѓање на </w:t>
      </w:r>
      <w:r w:rsidRPr="00421984">
        <w:rPr>
          <w:i/>
          <w:iCs/>
        </w:rPr>
        <w:t>k</w:t>
      </w:r>
      <w:r w:rsidRPr="00421984">
        <w:t xml:space="preserve"> најблиски податочни точки и класифицирање на пациентот врз основа на мно</w:t>
      </w:r>
      <w:r>
        <w:rPr>
          <w:lang w:val="mk-MK"/>
        </w:rPr>
        <w:t>озинството</w:t>
      </w:r>
      <w:r w:rsidRPr="00421984">
        <w:t xml:space="preserve"> на тие точки.</w:t>
      </w:r>
    </w:p>
    <w:p w14:paraId="5C962FF6" w14:textId="2FAA7A0F" w:rsidR="00421984" w:rsidRPr="00421984" w:rsidRDefault="00421984" w:rsidP="0042198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rPr>
          <w:lang w:val="mk-MK"/>
        </w:rPr>
        <w:t>Хиперпараметри</w:t>
      </w:r>
      <w:r w:rsidRPr="00421984">
        <w:t xml:space="preserve">: Оптималната вредност на </w:t>
      </w:r>
      <w:r w:rsidRPr="00421984">
        <w:rPr>
          <w:i/>
          <w:iCs/>
        </w:rPr>
        <w:t>k</w:t>
      </w:r>
      <w:r w:rsidRPr="00421984">
        <w:t xml:space="preserve"> беше одредена користејќи </w:t>
      </w:r>
      <w:r>
        <w:t>cross validation</w:t>
      </w:r>
      <w:r w:rsidRPr="00421984">
        <w:t>.</w:t>
      </w:r>
    </w:p>
    <w:p w14:paraId="08BAEA22" w14:textId="77777777" w:rsidR="00421984" w:rsidRPr="00421984" w:rsidRDefault="00421984" w:rsidP="00421984">
      <w:pPr>
        <w:ind w:left="720"/>
      </w:pPr>
      <w:r w:rsidRPr="00421984">
        <w:t>3.2 Логистичка регресија</w:t>
      </w:r>
    </w:p>
    <w:p w14:paraId="05B4C4D7" w14:textId="271E83F3" w:rsidR="00421984" w:rsidRPr="00421984" w:rsidRDefault="00421984" w:rsidP="0042198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>
        <w:rPr>
          <w:lang w:val="mk-MK"/>
        </w:rPr>
        <w:t>За</w:t>
      </w:r>
      <w:r w:rsidRPr="00421984">
        <w:t xml:space="preserve"> моделот: Логистичката регресија ја моделира веројатноста за срцево заболување користејќи логистичка функција. Таа дава веројатности кои се претвораат во бинарни предвидувања.</w:t>
      </w:r>
    </w:p>
    <w:p w14:paraId="02F01F36" w14:textId="77777777" w:rsidR="00421984" w:rsidRPr="00421984" w:rsidRDefault="00421984" w:rsidP="0042198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1984">
        <w:t>Перформанси: Логистичката регресија често се користи како базичен модел за бинарни класификациски проблеми.</w:t>
      </w:r>
    </w:p>
    <w:p w14:paraId="50EA0972" w14:textId="47CC8A58" w:rsidR="00421984" w:rsidRPr="00421984" w:rsidRDefault="00421984" w:rsidP="00421984">
      <w:pPr>
        <w:ind w:left="720"/>
        <w:rPr>
          <w:lang w:val="mk-MK"/>
        </w:rPr>
      </w:pPr>
      <w:r w:rsidRPr="00421984">
        <w:t xml:space="preserve">3.3 </w:t>
      </w:r>
      <w:r>
        <w:rPr>
          <w:lang w:val="mk-MK"/>
        </w:rPr>
        <w:t xml:space="preserve"> </w:t>
      </w:r>
      <w:r w:rsidRPr="00421984">
        <w:t>Random Forest</w:t>
      </w:r>
    </w:p>
    <w:p w14:paraId="3D794869" w14:textId="56BE12DB" w:rsidR="00421984" w:rsidRPr="00421984" w:rsidRDefault="00421984" w:rsidP="0042198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t>За моделот:</w:t>
      </w:r>
      <w:r w:rsidRPr="00421984">
        <w:t xml:space="preserve"> Random Forest</w:t>
      </w:r>
      <w:r w:rsidRPr="00421984">
        <w:t xml:space="preserve"> </w:t>
      </w:r>
      <w:r w:rsidRPr="00421984">
        <w:t>е ансамбл метод кој користи повеќе о</w:t>
      </w:r>
      <w:r>
        <w:rPr>
          <w:lang w:val="mk-MK"/>
        </w:rPr>
        <w:t>длучувачки</w:t>
      </w:r>
      <w:r w:rsidRPr="00421984">
        <w:t xml:space="preserve"> дрва. Крајната класификација се базира на мнозински глас на поединечните дрва.</w:t>
      </w:r>
    </w:p>
    <w:p w14:paraId="70DBC77F" w14:textId="1E890AEE" w:rsidR="00421984" w:rsidRPr="00421984" w:rsidRDefault="00421984" w:rsidP="0042198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421984">
        <w:t xml:space="preserve">Предности: Random Forest може да ги улови нелинеарните односи и ефективно да ја </w:t>
      </w:r>
      <w:r>
        <w:rPr>
          <w:lang w:val="mk-MK"/>
        </w:rPr>
        <w:t>искористи важноста на</w:t>
      </w:r>
      <w:r w:rsidRPr="00421984">
        <w:t xml:space="preserve"> карактеристиките.</w:t>
      </w:r>
    </w:p>
    <w:p w14:paraId="3A814DCC" w14:textId="42AECA61" w:rsidR="00421984" w:rsidRPr="00421984" w:rsidRDefault="00421984" w:rsidP="00421984">
      <w:pPr>
        <w:ind w:left="720"/>
        <w:rPr>
          <w:lang w:val="mk-MK"/>
        </w:rPr>
      </w:pPr>
      <w:r w:rsidRPr="00421984">
        <w:t>3.4</w:t>
      </w:r>
      <w:r>
        <w:rPr>
          <w:lang w:val="mk-MK"/>
        </w:rPr>
        <w:t xml:space="preserve"> </w:t>
      </w:r>
      <w:r w:rsidRPr="00421984">
        <w:t xml:space="preserve"> SVM</w:t>
      </w:r>
    </w:p>
    <w:p w14:paraId="0D924BED" w14:textId="00124115" w:rsidR="00421984" w:rsidRPr="00421984" w:rsidRDefault="00421984" w:rsidP="00421984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>За моделот:</w:t>
      </w:r>
      <w:r w:rsidRPr="00421984">
        <w:t xml:space="preserve"> SVM ја наоѓа хиперрамнината која најдобро ги раздвојува класите (срцево заболување или не) во високодимензионален простор.</w:t>
      </w:r>
    </w:p>
    <w:p w14:paraId="40777B25" w14:textId="77777777" w:rsidR="00421984" w:rsidRPr="00421984" w:rsidRDefault="00421984" w:rsidP="00421984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421984">
        <w:t>Кернел: Користен е линеарен или RBF кернел во зависност од сложеноста на податоците.</w:t>
      </w:r>
    </w:p>
    <w:p w14:paraId="42BC0F2F" w14:textId="35C0AF59" w:rsidR="00421984" w:rsidRPr="00421984" w:rsidRDefault="00421984" w:rsidP="00421984">
      <w:pPr>
        <w:ind w:left="720"/>
      </w:pPr>
      <w:r w:rsidRPr="00421984">
        <w:t>3.5 Наивен Баесов Класификатор</w:t>
      </w:r>
    </w:p>
    <w:p w14:paraId="72A38F75" w14:textId="77777777" w:rsidR="00421984" w:rsidRPr="00421984" w:rsidRDefault="00421984" w:rsidP="00EB0218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lastRenderedPageBreak/>
        <w:t>За моделот:</w:t>
      </w:r>
      <w:r w:rsidRPr="00421984">
        <w:t xml:space="preserve"> Наивниот Баесов класификатор е базиран на Баесовата теорема и ја претпоставува независноста помеѓу карактеристиките. Иако оваа претпоставка е „наивна“ и не секогаш точно ја одразува реалноста, овој модел често дава добри резултати во класификациски проблеми.</w:t>
      </w:r>
      <w:r w:rsidRPr="00421984">
        <w:t xml:space="preserve"> </w:t>
      </w:r>
    </w:p>
    <w:p w14:paraId="557D80D7" w14:textId="39429536" w:rsidR="00421984" w:rsidRPr="00421984" w:rsidRDefault="00421984" w:rsidP="00EB0218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421984">
        <w:t xml:space="preserve">Предности: </w:t>
      </w:r>
      <w:r w:rsidR="00A532F6" w:rsidRPr="00A532F6">
        <w:t>Добро се справува со големи податочни сетови и често е ефикасен</w:t>
      </w:r>
      <w:r w:rsidRPr="00421984">
        <w:t>.</w:t>
      </w:r>
    </w:p>
    <w:p w14:paraId="4AC49338" w14:textId="77777777" w:rsidR="00421984" w:rsidRPr="00421984" w:rsidRDefault="00421984" w:rsidP="00421984">
      <w:pPr>
        <w:ind w:left="720"/>
      </w:pPr>
      <w:r w:rsidRPr="00421984">
        <w:t>3.6 Евалуација на моделите</w:t>
      </w:r>
    </w:p>
    <w:p w14:paraId="7250A062" w14:textId="77777777" w:rsidR="00421984" w:rsidRPr="00421984" w:rsidRDefault="00421984" w:rsidP="00421984">
      <w:pPr>
        <w:ind w:left="720"/>
      </w:pPr>
      <w:r w:rsidRPr="00421984">
        <w:t>Секој класификатор се оценува користејќи ги следниве метрики:</w:t>
      </w:r>
    </w:p>
    <w:p w14:paraId="1A25D607" w14:textId="77777777" w:rsidR="00421984" w:rsidRPr="00421984" w:rsidRDefault="00421984" w:rsidP="00421984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421984">
        <w:t>Точност (Accuracy): Пропорцијата на точни предвидувања.</w:t>
      </w:r>
    </w:p>
    <w:p w14:paraId="389078ED" w14:textId="77777777" w:rsidR="00421984" w:rsidRPr="00421984" w:rsidRDefault="00421984" w:rsidP="00421984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421984">
        <w:t>Прецизност (Precision): Колку избраните елементи се релевантни.</w:t>
      </w:r>
    </w:p>
    <w:p w14:paraId="197BE049" w14:textId="77777777" w:rsidR="00421984" w:rsidRPr="00421984" w:rsidRDefault="00421984" w:rsidP="00421984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421984">
        <w:t>Повик (Recall/Сензитивност): Колку релевантни елементи се избрани.</w:t>
      </w:r>
    </w:p>
    <w:p w14:paraId="40580F3C" w14:textId="77777777" w:rsidR="00421984" w:rsidRPr="00421984" w:rsidRDefault="00421984" w:rsidP="00421984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421984">
        <w:t>F1 скор: Хармонична средина на прецизност и повик.</w:t>
      </w:r>
    </w:p>
    <w:p w14:paraId="6AE6BE95" w14:textId="546B50F9" w:rsidR="008F3285" w:rsidRPr="00A532F6" w:rsidRDefault="00421984" w:rsidP="00421984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421984">
        <w:t>ROC-AUC Скор: Мери колку добро моделот ги раздвојува класите.</w:t>
      </w:r>
    </w:p>
    <w:p w14:paraId="364971E6" w14:textId="77777777" w:rsidR="00A532F6" w:rsidRPr="00A532F6" w:rsidRDefault="00A532F6" w:rsidP="00A532F6">
      <w:pPr>
        <w:ind w:firstLine="720"/>
        <w:rPr>
          <w:b/>
          <w:bCs/>
        </w:rPr>
      </w:pPr>
      <w:r w:rsidRPr="00A532F6">
        <w:rPr>
          <w:b/>
          <w:bCs/>
        </w:rPr>
        <w:t>4. Визуелизации и интеграција со Spring Boot</w:t>
      </w:r>
    </w:p>
    <w:p w14:paraId="3AA36151" w14:textId="77777777" w:rsidR="00A532F6" w:rsidRPr="00A532F6" w:rsidRDefault="00A532F6" w:rsidP="00A532F6">
      <w:pPr>
        <w:ind w:left="1080"/>
      </w:pPr>
      <w:r w:rsidRPr="00A532F6">
        <w:t>Spring Boot MVC апликација е развиена за прикажување на резултатите од моделот и визуелизации на податоците. Корисниците можат интерактивно да ги гледаат резултатите од класификациите и метриките за перформанси.</w:t>
      </w:r>
    </w:p>
    <w:p w14:paraId="28D93552" w14:textId="77777777" w:rsidR="00A532F6" w:rsidRPr="00A532F6" w:rsidRDefault="00A532F6" w:rsidP="00A532F6">
      <w:pPr>
        <w:ind w:left="1080"/>
      </w:pPr>
      <w:r w:rsidRPr="00A532F6">
        <w:t>4.1 Визуелизациски функции</w:t>
      </w:r>
    </w:p>
    <w:p w14:paraId="2FDF5CE9" w14:textId="77777777" w:rsidR="00A532F6" w:rsidRPr="00A532F6" w:rsidRDefault="00A532F6" w:rsidP="00A532F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A532F6">
        <w:t>Визуелизации пред тренирање:</w:t>
      </w:r>
    </w:p>
    <w:p w14:paraId="0A22E92B" w14:textId="2B958DB6" w:rsidR="00A532F6" w:rsidRPr="00A532F6" w:rsidRDefault="00A532F6" w:rsidP="00A532F6">
      <w:pPr>
        <w:numPr>
          <w:ilvl w:val="1"/>
          <w:numId w:val="10"/>
        </w:numPr>
      </w:pPr>
      <w:r w:rsidRPr="00A532F6">
        <w:t xml:space="preserve">Countplot </w:t>
      </w:r>
      <w:r w:rsidRPr="00A532F6">
        <w:rPr>
          <w:lang w:val="mk-MK"/>
        </w:rPr>
        <w:t>со различни атрибути и таргет</w:t>
      </w:r>
    </w:p>
    <w:p w14:paraId="4025F4B9" w14:textId="21F71771" w:rsidR="00A532F6" w:rsidRPr="00A532F6" w:rsidRDefault="00A532F6" w:rsidP="00A532F6">
      <w:pPr>
        <w:numPr>
          <w:ilvl w:val="1"/>
          <w:numId w:val="10"/>
        </w:numPr>
      </w:pPr>
      <w:r w:rsidRPr="00A532F6">
        <w:rPr>
          <w:lang w:val="mk-MK"/>
        </w:rPr>
        <w:t>Фреквентност на атрибутите и таргетот</w:t>
      </w:r>
    </w:p>
    <w:p w14:paraId="1D6DF8E1" w14:textId="3061C12B" w:rsidR="00A532F6" w:rsidRPr="00A532F6" w:rsidRDefault="00A532F6" w:rsidP="00A532F6">
      <w:pPr>
        <w:numPr>
          <w:ilvl w:val="1"/>
          <w:numId w:val="10"/>
        </w:numPr>
      </w:pPr>
      <w:r w:rsidRPr="00A532F6">
        <w:rPr>
          <w:lang w:val="mk-MK"/>
        </w:rPr>
        <w:t>Опис на податоците</w:t>
      </w:r>
    </w:p>
    <w:p w14:paraId="719515AC" w14:textId="53E28818" w:rsidR="00A532F6" w:rsidRPr="00A532F6" w:rsidRDefault="00A532F6" w:rsidP="00A532F6">
      <w:pPr>
        <w:numPr>
          <w:ilvl w:val="1"/>
          <w:numId w:val="10"/>
        </w:numPr>
      </w:pPr>
      <w:r w:rsidRPr="00A532F6">
        <w:t>Scatter plots</w:t>
      </w:r>
    </w:p>
    <w:p w14:paraId="1CB7943E" w14:textId="77777777" w:rsidR="00A532F6" w:rsidRPr="00A532F6" w:rsidRDefault="00A532F6" w:rsidP="00A532F6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A532F6">
        <w:t>Визуелизации по тренирање:</w:t>
      </w:r>
    </w:p>
    <w:p w14:paraId="49BEC9F1" w14:textId="77A22B35" w:rsidR="00A532F6" w:rsidRPr="00A532F6" w:rsidRDefault="00A532F6" w:rsidP="00A532F6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A532F6">
        <w:t>Матрица на конфузија (Confusion Matrix): Визу</w:t>
      </w:r>
      <w:r w:rsidRPr="00A532F6">
        <w:t>e</w:t>
      </w:r>
      <w:r w:rsidRPr="00A532F6">
        <w:t>лизира вистински наспроти предвидени класификации.</w:t>
      </w:r>
    </w:p>
    <w:p w14:paraId="3755FDF7" w14:textId="77777777" w:rsidR="00A532F6" w:rsidRPr="00A532F6" w:rsidRDefault="00A532F6" w:rsidP="00A532F6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A532F6">
        <w:t>ROC Крива: За бинарна класификација, прикажува компромис помеѓу вистинската позитивна и лажната позитивна стапка.</w:t>
      </w:r>
    </w:p>
    <w:p w14:paraId="78FCB748" w14:textId="1492F486" w:rsidR="00A532F6" w:rsidRPr="00A532F6" w:rsidRDefault="00A532F6" w:rsidP="00A532F6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A532F6">
        <w:lastRenderedPageBreak/>
        <w:t xml:space="preserve">Извештај за класификација (Classification Report): Прецизност, повик, F1-скор и метрики за точност, прикажани графички како столбчест </w:t>
      </w:r>
      <w:r w:rsidRPr="00A532F6">
        <w:rPr>
          <w:lang w:val="mk-MK"/>
        </w:rPr>
        <w:t>график</w:t>
      </w:r>
      <w:r w:rsidRPr="00A532F6">
        <w:t>.</w:t>
      </w:r>
    </w:p>
    <w:p w14:paraId="254C3110" w14:textId="77777777" w:rsidR="00A532F6" w:rsidRPr="00A532F6" w:rsidRDefault="00A532F6" w:rsidP="00A532F6">
      <w:pPr>
        <w:ind w:left="1440"/>
      </w:pPr>
      <w:r w:rsidRPr="00A532F6">
        <w:t>4.2 Spring Boot апликација</w:t>
      </w:r>
    </w:p>
    <w:p w14:paraId="770308AD" w14:textId="77777777" w:rsidR="00A532F6" w:rsidRPr="00A532F6" w:rsidRDefault="00A532F6" w:rsidP="00A532F6">
      <w:pPr>
        <w:ind w:left="1440"/>
      </w:pPr>
      <w:r w:rsidRPr="00A532F6">
        <w:t>Spring Boot апликацијата обезбедува кориснички интерфејс со следниве карактеристики:</w:t>
      </w:r>
    </w:p>
    <w:p w14:paraId="189942A3" w14:textId="77777777" w:rsidR="00A532F6" w:rsidRPr="00A532F6" w:rsidRDefault="00A532F6" w:rsidP="00A532F6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A532F6">
        <w:t xml:space="preserve">Почетна страница: </w:t>
      </w:r>
    </w:p>
    <w:p w14:paraId="31DCA2A9" w14:textId="79B7FB70" w:rsidR="00A532F6" w:rsidRPr="00A532F6" w:rsidRDefault="00A532F6" w:rsidP="00A532F6">
      <w:pPr>
        <w:numPr>
          <w:ilvl w:val="2"/>
          <w:numId w:val="11"/>
        </w:numPr>
      </w:pPr>
      <w:r w:rsidRPr="00A532F6">
        <w:rPr>
          <w:lang w:val="mk-MK"/>
        </w:rPr>
        <w:t>Приказ на сите модели и нивно филтрирање по име, со копчиња за визуелизација на секој модел посебно како и на целото податочно множество</w:t>
      </w:r>
    </w:p>
    <w:p w14:paraId="688ACE52" w14:textId="23D54976" w:rsidR="00A532F6" w:rsidRPr="00A532F6" w:rsidRDefault="00A532F6" w:rsidP="00A532F6">
      <w:pPr>
        <w:pStyle w:val="ListParagraph"/>
        <w:numPr>
          <w:ilvl w:val="0"/>
          <w:numId w:val="2"/>
        </w:numPr>
      </w:pPr>
      <w:r w:rsidRPr="00A532F6">
        <w:t>Back-end</w:t>
      </w:r>
      <w:r w:rsidRPr="00A532F6">
        <w:t xml:space="preserve"> (Java + Spring Boot)</w:t>
      </w:r>
    </w:p>
    <w:p w14:paraId="7C2C5325" w14:textId="6A4AA426" w:rsidR="00A532F6" w:rsidRPr="00A532F6" w:rsidRDefault="00A532F6" w:rsidP="00A532F6">
      <w:pPr>
        <w:pStyle w:val="ListParagraph"/>
        <w:numPr>
          <w:ilvl w:val="0"/>
          <w:numId w:val="2"/>
        </w:numPr>
      </w:pPr>
      <w:r w:rsidRPr="00A532F6">
        <w:t>Front-end</w:t>
      </w:r>
      <w:r w:rsidRPr="00A532F6">
        <w:t xml:space="preserve"> (Thymeleaf + HTML</w:t>
      </w:r>
      <w:r>
        <w:t>)</w:t>
      </w:r>
    </w:p>
    <w:p w14:paraId="5556442C" w14:textId="486FF9B3" w:rsidR="00A532F6" w:rsidRPr="00A532F6" w:rsidRDefault="00A532F6" w:rsidP="00A532F6">
      <w:pPr>
        <w:ind w:left="1440"/>
      </w:pPr>
      <w:r w:rsidRPr="00A532F6">
        <w:t>.</w:t>
      </w:r>
    </w:p>
    <w:p w14:paraId="22F8CF19" w14:textId="6A1AFB0D" w:rsidR="00A532F6" w:rsidRPr="00996122" w:rsidRDefault="00996122" w:rsidP="00996122">
      <w:pPr>
        <w:tabs>
          <w:tab w:val="left" w:pos="1185"/>
        </w:tabs>
        <w:rPr>
          <w:b/>
          <w:bCs/>
          <w:lang w:val="mk-MK"/>
        </w:rPr>
      </w:pPr>
      <w:r w:rsidRPr="00996122">
        <w:rPr>
          <w:b/>
          <w:bCs/>
          <w:lang w:val="mk-MK"/>
        </w:rPr>
        <w:t>Автори:</w:t>
      </w:r>
    </w:p>
    <w:p w14:paraId="22DB02E1" w14:textId="4A7EDBC0" w:rsidR="00996122" w:rsidRDefault="00996122" w:rsidP="00996122">
      <w:pPr>
        <w:pStyle w:val="ListParagraph"/>
        <w:numPr>
          <w:ilvl w:val="0"/>
          <w:numId w:val="14"/>
        </w:numPr>
        <w:tabs>
          <w:tab w:val="left" w:pos="1185"/>
        </w:tabs>
        <w:rPr>
          <w:lang w:val="mk-MK"/>
        </w:rPr>
      </w:pPr>
      <w:r>
        <w:rPr>
          <w:lang w:val="mk-MK"/>
        </w:rPr>
        <w:t>Самоил Јаќимовски</w:t>
      </w:r>
      <w:r>
        <w:rPr>
          <w:lang w:val="mk-MK"/>
        </w:rPr>
        <w:tab/>
        <w:t xml:space="preserve"> (211036)</w:t>
      </w:r>
    </w:p>
    <w:p w14:paraId="1C8B8EE3" w14:textId="41523A68" w:rsidR="00996122" w:rsidRPr="00996122" w:rsidRDefault="00996122" w:rsidP="00996122">
      <w:pPr>
        <w:pStyle w:val="ListParagraph"/>
        <w:numPr>
          <w:ilvl w:val="0"/>
          <w:numId w:val="14"/>
        </w:numPr>
        <w:tabs>
          <w:tab w:val="left" w:pos="1185"/>
        </w:tabs>
        <w:rPr>
          <w:lang w:val="mk-MK"/>
        </w:rPr>
      </w:pPr>
      <w:r>
        <w:rPr>
          <w:lang w:val="mk-MK"/>
        </w:rPr>
        <w:t>Бранко Георгиев (213077)</w:t>
      </w:r>
    </w:p>
    <w:sectPr w:rsidR="00996122" w:rsidRPr="0099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C5D"/>
    <w:multiLevelType w:val="multilevel"/>
    <w:tmpl w:val="82A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3A52"/>
    <w:multiLevelType w:val="multilevel"/>
    <w:tmpl w:val="1C1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85455"/>
    <w:multiLevelType w:val="multilevel"/>
    <w:tmpl w:val="21F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21ED2"/>
    <w:multiLevelType w:val="multilevel"/>
    <w:tmpl w:val="EA2C2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57A2A7E"/>
    <w:multiLevelType w:val="multilevel"/>
    <w:tmpl w:val="9B3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C1E"/>
    <w:multiLevelType w:val="multilevel"/>
    <w:tmpl w:val="2452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488D"/>
    <w:multiLevelType w:val="hybridMultilevel"/>
    <w:tmpl w:val="0F78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1D5"/>
    <w:multiLevelType w:val="multilevel"/>
    <w:tmpl w:val="846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4580B"/>
    <w:multiLevelType w:val="multilevel"/>
    <w:tmpl w:val="F1B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10BD5"/>
    <w:multiLevelType w:val="multilevel"/>
    <w:tmpl w:val="51F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F1BD9"/>
    <w:multiLevelType w:val="hybridMultilevel"/>
    <w:tmpl w:val="4C468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F7770"/>
    <w:multiLevelType w:val="multilevel"/>
    <w:tmpl w:val="BC9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26F47"/>
    <w:multiLevelType w:val="multilevel"/>
    <w:tmpl w:val="719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D64DC"/>
    <w:multiLevelType w:val="multilevel"/>
    <w:tmpl w:val="1D1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68186">
    <w:abstractNumId w:val="3"/>
  </w:num>
  <w:num w:numId="2" w16cid:durableId="666982941">
    <w:abstractNumId w:val="10"/>
  </w:num>
  <w:num w:numId="3" w16cid:durableId="950018953">
    <w:abstractNumId w:val="13"/>
  </w:num>
  <w:num w:numId="4" w16cid:durableId="2031760280">
    <w:abstractNumId w:val="1"/>
  </w:num>
  <w:num w:numId="5" w16cid:durableId="1891914217">
    <w:abstractNumId w:val="2"/>
  </w:num>
  <w:num w:numId="6" w16cid:durableId="194580150">
    <w:abstractNumId w:val="4"/>
  </w:num>
  <w:num w:numId="7" w16cid:durableId="27071977">
    <w:abstractNumId w:val="0"/>
  </w:num>
  <w:num w:numId="8" w16cid:durableId="1331374717">
    <w:abstractNumId w:val="7"/>
  </w:num>
  <w:num w:numId="9" w16cid:durableId="554313974">
    <w:abstractNumId w:val="9"/>
  </w:num>
  <w:num w:numId="10" w16cid:durableId="318726864">
    <w:abstractNumId w:val="8"/>
  </w:num>
  <w:num w:numId="11" w16cid:durableId="1140996287">
    <w:abstractNumId w:val="5"/>
  </w:num>
  <w:num w:numId="12" w16cid:durableId="191573483">
    <w:abstractNumId w:val="12"/>
  </w:num>
  <w:num w:numId="13" w16cid:durableId="1558126903">
    <w:abstractNumId w:val="11"/>
  </w:num>
  <w:num w:numId="14" w16cid:durableId="1950047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2C"/>
    <w:rsid w:val="001333D1"/>
    <w:rsid w:val="00421984"/>
    <w:rsid w:val="007C5827"/>
    <w:rsid w:val="0084792C"/>
    <w:rsid w:val="008F3285"/>
    <w:rsid w:val="00996122"/>
    <w:rsid w:val="00A532F6"/>
    <w:rsid w:val="00B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2E3F"/>
  <w15:chartTrackingRefBased/>
  <w15:docId w15:val="{93369E75-C2E2-4323-BC9F-ECB0FF48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28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3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8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8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13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84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2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8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0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1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9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9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6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63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0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7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johnsmith88/heart-disease-dataset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cl/fi/z1zqxn94rgzzv21vqg3np/chrome_wZ2WX4DVSM.mp4?rlkey=1lc3rubs15x0dozneumk7ragb&amp;st=f86wamkq&amp;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CF53F-D119-47BD-A106-BFB9B63E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Јаќимовски Самоил</dc:creator>
  <cp:keywords/>
  <dc:description/>
  <cp:lastModifiedBy>Јаќимовски Самоил</cp:lastModifiedBy>
  <cp:revision>4</cp:revision>
  <dcterms:created xsi:type="dcterms:W3CDTF">2024-09-09T13:19:00Z</dcterms:created>
  <dcterms:modified xsi:type="dcterms:W3CDTF">2024-09-09T14:17:00Z</dcterms:modified>
</cp:coreProperties>
</file>