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45B46" w:rsidRDefault="000E29B2" w14:paraId="29D6B04F" wp14:textId="77777777">
      <w:pPr>
        <w:spacing w:after="3862"/>
        <w:ind w:right="83"/>
        <w:jc w:val="right"/>
      </w:pPr>
      <w:r>
        <w:rPr>
          <w:noProof/>
        </w:rPr>
        <w:drawing>
          <wp:inline xmlns:wp14="http://schemas.microsoft.com/office/word/2010/wordprocessingDrawing" distT="0" distB="0" distL="0" distR="0" wp14:anchorId="7486B862" wp14:editId="7777777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:rsidR="00A45B46" w:rsidRDefault="000E29B2" w14:paraId="25D40AD0" wp14:textId="77777777">
      <w:pPr>
        <w:spacing w:after="475" w:line="265" w:lineRule="auto"/>
        <w:ind w:left="2561" w:hanging="10"/>
      </w:pPr>
      <w:r>
        <w:rPr>
          <w:rFonts w:ascii="Times New Roman" w:hAnsi="Times New Roman" w:eastAsia="Times New Roman" w:cs="Times New Roman"/>
          <w:b/>
          <w:sz w:val="36"/>
        </w:rPr>
        <w:t xml:space="preserve">ОТЧЕТ О ВЫПОЛНЕНИИ </w:t>
      </w:r>
    </w:p>
    <w:p xmlns:wp14="http://schemas.microsoft.com/office/word/2010/wordml" w:rsidR="00A45B46" w:rsidRDefault="000E29B2" w14:paraId="4B5A2C7C" wp14:textId="2352E61E">
      <w:pPr>
        <w:spacing w:after="1707" w:line="265" w:lineRule="auto"/>
        <w:ind w:left="2809" w:hanging="10"/>
      </w:pPr>
      <w:r w:rsidRPr="302E3B86" w:rsidR="302E3B8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практической работы № 1</w:t>
      </w:r>
    </w:p>
    <w:p xmlns:wp14="http://schemas.microsoft.com/office/word/2010/wordml" w:rsidR="009D2145" w:rsidRDefault="000E29B2" w14:paraId="59923CFA" wp14:textId="77777777">
      <w:pPr>
        <w:spacing w:after="38" w:line="356" w:lineRule="auto"/>
        <w:ind w:left="2390" w:right="83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Выполнил: </w:t>
      </w:r>
      <w:proofErr w:type="spellStart"/>
      <w:r>
        <w:rPr>
          <w:rFonts w:ascii="Times New Roman" w:hAnsi="Times New Roman" w:eastAsia="Times New Roman" w:cs="Times New Roman"/>
          <w:sz w:val="28"/>
        </w:rPr>
        <w:t>ст.гр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. </w:t>
      </w:r>
      <w:r w:rsidR="009D2145">
        <w:rPr>
          <w:rFonts w:ascii="Times New Roman" w:hAnsi="Times New Roman" w:eastAsia="Times New Roman" w:cs="Times New Roman"/>
          <w:sz w:val="28"/>
        </w:rPr>
        <w:t>1</w:t>
      </w:r>
      <w:r w:rsidRPr="009D2145" w:rsidR="009D2145">
        <w:rPr>
          <w:rFonts w:ascii="Times New Roman" w:hAnsi="Times New Roman" w:eastAsia="Times New Roman" w:cs="Times New Roman"/>
          <w:sz w:val="28"/>
        </w:rPr>
        <w:t>-</w:t>
      </w:r>
      <w:r w:rsidR="009D2145">
        <w:rPr>
          <w:rFonts w:ascii="Times New Roman" w:hAnsi="Times New Roman" w:eastAsia="Times New Roman" w:cs="Times New Roman"/>
          <w:sz w:val="28"/>
        </w:rPr>
        <w:t>ИСП 11 31вб</w:t>
      </w:r>
    </w:p>
    <w:p xmlns:wp14="http://schemas.microsoft.com/office/word/2010/wordml" w:rsidR="00A45B46" w:rsidRDefault="000E29B2" w14:paraId="54F2B10C" wp14:textId="77777777">
      <w:pPr>
        <w:spacing w:after="38" w:line="356" w:lineRule="auto"/>
        <w:ind w:left="2390" w:right="83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  <w:r w:rsidR="009D2145">
        <w:rPr>
          <w:rFonts w:ascii="Times New Roman" w:hAnsi="Times New Roman" w:eastAsia="Times New Roman" w:cs="Times New Roman"/>
          <w:sz w:val="28"/>
        </w:rPr>
        <w:t>Смирнов Даниил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:rsidRPr="006760D9" w:rsidR="00A45B46" w:rsidRDefault="000E29B2" w14:paraId="41E090EA" wp14:textId="77777777">
      <w:pPr>
        <w:spacing w:after="131"/>
        <w:ind w:left="2390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Специальность: 09.02.07 </w:t>
      </w:r>
    </w:p>
    <w:p xmlns:wp14="http://schemas.microsoft.com/office/word/2010/wordml" w:rsidR="00A45B46" w:rsidRDefault="000E29B2" w14:paraId="7C7CC9C7" wp14:textId="77777777">
      <w:pPr>
        <w:spacing w:after="1" w:line="395" w:lineRule="auto"/>
        <w:ind w:left="4547" w:hanging="10"/>
      </w:pPr>
      <w:r>
        <w:rPr>
          <w:rFonts w:ascii="Times New Roman" w:hAnsi="Times New Roman" w:eastAsia="Times New Roman" w:cs="Times New Roman"/>
          <w:sz w:val="28"/>
        </w:rPr>
        <w:t xml:space="preserve">Информационные системы и программирование  </w:t>
      </w:r>
    </w:p>
    <w:p xmlns:wp14="http://schemas.microsoft.com/office/word/2010/wordml" w:rsidR="00A45B46" w:rsidRDefault="000E29B2" w14:paraId="21A37AEB" wp14:textId="77777777">
      <w:pPr>
        <w:spacing w:after="1776" w:line="265" w:lineRule="auto"/>
        <w:ind w:left="4547" w:hanging="10"/>
      </w:pPr>
      <w:r>
        <w:rPr>
          <w:rFonts w:ascii="Times New Roman" w:hAnsi="Times New Roman" w:eastAsia="Times New Roman" w:cs="Times New Roman"/>
          <w:sz w:val="28"/>
        </w:rPr>
        <w:t xml:space="preserve">Проверил: преподаватель Кумскова И.А. </w:t>
      </w:r>
    </w:p>
    <w:p xmlns:wp14="http://schemas.microsoft.com/office/word/2010/wordml" w:rsidR="00A45B46" w:rsidRDefault="000E29B2" w14:paraId="07F74C68" wp14:textId="77777777">
      <w:pPr>
        <w:spacing w:after="126" w:line="265" w:lineRule="auto"/>
        <w:ind w:left="4377" w:hanging="10"/>
      </w:pPr>
      <w:r>
        <w:rPr>
          <w:rFonts w:ascii="Times New Roman" w:hAnsi="Times New Roman" w:eastAsia="Times New Roman" w:cs="Times New Roman"/>
          <w:sz w:val="28"/>
        </w:rPr>
        <w:t xml:space="preserve">Москва </w:t>
      </w:r>
    </w:p>
    <w:p xmlns:wp14="http://schemas.microsoft.com/office/word/2010/wordml" w:rsidR="00A45B46" w:rsidRDefault="000E29B2" w14:paraId="6A86C35E" wp14:textId="77777777">
      <w:pPr>
        <w:tabs>
          <w:tab w:val="center" w:pos="4820"/>
          <w:tab w:val="center" w:pos="7979"/>
        </w:tabs>
        <w:spacing w:after="38"/>
      </w:pPr>
      <w:r>
        <w:tab/>
      </w:r>
      <w:r w:rsidR="00BA22F1">
        <w:rPr>
          <w:rFonts w:ascii="Times New Roman" w:hAnsi="Times New Roman" w:eastAsia="Times New Roman" w:cs="Times New Roman"/>
          <w:sz w:val="28"/>
        </w:rPr>
        <w:t>2022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:rsidR="00A45B46" w:rsidRDefault="000E29B2" w14:paraId="6339E149" wp14:textId="77777777">
      <w:pPr>
        <w:spacing w:after="149"/>
        <w:ind w:left="-5" w:hanging="10"/>
      </w:pPr>
      <w:proofErr w:type="gramStart"/>
      <w:r>
        <w:rPr>
          <w:rFonts w:ascii="Times New Roman" w:hAnsi="Times New Roman" w:eastAsia="Times New Roman" w:cs="Times New Roman"/>
          <w:b/>
          <w:sz w:val="28"/>
        </w:rPr>
        <w:lastRenderedPageBreak/>
        <w:t>Тема:</w:t>
      </w:r>
      <w:r w:rsidRPr="005213FC" w:rsidR="005213FC">
        <w:t xml:space="preserve">  </w:t>
      </w:r>
      <w:r w:rsidRPr="000E29B2" w:rsidR="005213FC">
        <w:rPr>
          <w:rFonts w:ascii="Times New Roman" w:hAnsi="Times New Roman" w:cs="Times New Roman"/>
          <w:sz w:val="28"/>
          <w:szCs w:val="28"/>
        </w:rPr>
        <w:t>Алгоритмы</w:t>
      </w:r>
      <w:proofErr w:type="gramEnd"/>
      <w:r w:rsidRPr="000E29B2" w:rsidR="005213FC">
        <w:rPr>
          <w:rFonts w:ascii="Times New Roman" w:hAnsi="Times New Roman" w:cs="Times New Roman"/>
          <w:sz w:val="28"/>
          <w:szCs w:val="28"/>
        </w:rPr>
        <w:t xml:space="preserve"> и способы их описания. Основные алгоритмические конструкции</w:t>
      </w:r>
      <w:r w:rsidRPr="005213FC"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</w:p>
    <w:p xmlns:wp14="http://schemas.microsoft.com/office/word/2010/wordml" w:rsidRPr="000E29B2" w:rsidR="005213FC" w:rsidP="302E3B86" w:rsidRDefault="000E29B2" w14:paraId="55BBB4E2" wp14:textId="7145BBDB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302E3B86" w:rsidR="302E3B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Цель работы: </w:t>
      </w:r>
    </w:p>
    <w:p xmlns:wp14="http://schemas.microsoft.com/office/word/2010/wordml" w:rsidRPr="000E29B2" w:rsidR="005213FC" w:rsidRDefault="000E29B2" w14:paraId="61D01451" wp14:textId="49398010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302E3B86" w:rsidR="302E3B86">
        <w:rPr>
          <w:rFonts w:ascii="Symbol" w:hAnsi="Symbol" w:eastAsia="Symbol" w:cs="Symbol"/>
          <w:sz w:val="28"/>
          <w:szCs w:val="28"/>
        </w:rPr>
        <w:t>-</w:t>
      </w:r>
      <w:r w:rsidRPr="302E3B86" w:rsidR="302E3B86">
        <w:rPr>
          <w:rFonts w:ascii="Times New Roman" w:hAnsi="Times New Roman" w:cs="Times New Roman"/>
          <w:sz w:val="28"/>
          <w:szCs w:val="28"/>
        </w:rPr>
        <w:t xml:space="preserve"> сформировать представление об алгоритме и его свойствах;</w:t>
      </w:r>
    </w:p>
    <w:p xmlns:wp14="http://schemas.microsoft.com/office/word/2010/wordml" w:rsidRPr="000E29B2" w:rsidR="005213FC" w:rsidRDefault="005213FC" w14:paraId="0BF7C2AD" wp14:textId="02734102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302E3B86" w:rsidR="302E3B86">
        <w:rPr>
          <w:rFonts w:ascii="Symbol" w:hAnsi="Symbol" w:eastAsia="Symbol" w:cs="Symbol"/>
          <w:sz w:val="28"/>
          <w:szCs w:val="28"/>
        </w:rPr>
        <w:t>-</w:t>
      </w:r>
      <w:r w:rsidRPr="302E3B86" w:rsidR="302E3B86">
        <w:rPr>
          <w:rFonts w:ascii="Times New Roman" w:hAnsi="Times New Roman" w:cs="Times New Roman"/>
          <w:sz w:val="28"/>
          <w:szCs w:val="28"/>
        </w:rPr>
        <w:t xml:space="preserve"> сформировать представление о способах их описания алгоритмов; </w:t>
      </w:r>
    </w:p>
    <w:p xmlns:wp14="http://schemas.microsoft.com/office/word/2010/wordml" w:rsidRPr="000E29B2" w:rsidR="005213FC" w:rsidRDefault="005213FC" w14:paraId="386363E9" wp14:textId="77777777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0E29B2">
        <w:rPr>
          <w:rFonts w:ascii="Symbol" w:hAnsi="Symbol" w:eastAsia="Symbol" w:cs="Symbol"/>
          <w:sz w:val="28"/>
          <w:szCs w:val="28"/>
        </w:rPr>
        <w:t>-</w:t>
      </w:r>
      <w:r w:rsidRPr="000E29B2">
        <w:rPr>
          <w:rFonts w:ascii="Times New Roman" w:hAnsi="Times New Roman" w:cs="Times New Roman"/>
          <w:sz w:val="28"/>
          <w:szCs w:val="28"/>
        </w:rPr>
        <w:t xml:space="preserve"> сформировать представление о типах алгоритмов;</w:t>
      </w:r>
    </w:p>
    <w:p xmlns:wp14="http://schemas.microsoft.com/office/word/2010/wordml" w:rsidRPr="000E29B2" w:rsidR="00A45B46" w:rsidRDefault="005213FC" w14:paraId="7A33089A" wp14:textId="40551E4E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302E3B86" w:rsidR="302E3B86">
        <w:rPr>
          <w:rFonts w:ascii="Symbol" w:hAnsi="Symbol" w:eastAsia="Symbol" w:cs="Symbol"/>
          <w:sz w:val="28"/>
          <w:szCs w:val="28"/>
        </w:rPr>
        <w:t>-</w:t>
      </w:r>
      <w:r w:rsidRPr="302E3B86" w:rsidR="302E3B86">
        <w:rPr>
          <w:rFonts w:ascii="Times New Roman" w:hAnsi="Times New Roman" w:cs="Times New Roman"/>
          <w:sz w:val="28"/>
          <w:szCs w:val="28"/>
        </w:rPr>
        <w:t xml:space="preserve"> сформировать представление об основных алгоритмических конструкциях</w:t>
      </w:r>
    </w:p>
    <w:p xmlns:wp14="http://schemas.microsoft.com/office/word/2010/wordml" w:rsidR="00A45B46" w:rsidRDefault="000E29B2" w14:paraId="2BE0328F" wp14:textId="77777777">
      <w:pPr>
        <w:spacing w:after="188"/>
        <w:ind w:left="718" w:hanging="10"/>
      </w:pPr>
      <w:r>
        <w:rPr>
          <w:rFonts w:ascii="Times New Roman" w:hAnsi="Times New Roman" w:eastAsia="Times New Roman" w:cs="Times New Roman"/>
          <w:b/>
          <w:sz w:val="28"/>
        </w:rPr>
        <w:t xml:space="preserve">Ход работы. </w:t>
      </w:r>
    </w:p>
    <w:p xmlns:wp14="http://schemas.microsoft.com/office/word/2010/wordml" w:rsidR="00A45B46" w:rsidRDefault="000E29B2" w14:paraId="48C66419" wp14:textId="77777777">
      <w:pPr>
        <w:spacing w:after="189"/>
        <w:ind w:left="718" w:hanging="10"/>
      </w:pPr>
      <w:r>
        <w:rPr>
          <w:rFonts w:ascii="Times New Roman" w:hAnsi="Times New Roman" w:eastAsia="Times New Roman" w:cs="Times New Roman"/>
          <w:b/>
          <w:sz w:val="28"/>
        </w:rPr>
        <w:t>Вариант 1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:rsidR="00A45B46" w:rsidP="005213FC" w:rsidRDefault="000E29B2" w14:paraId="35A5B1EC" wp14:textId="77777777">
      <w:pPr>
        <w:spacing w:after="174" w:line="265" w:lineRule="auto"/>
        <w:ind w:left="703" w:hanging="10"/>
      </w:pPr>
      <w:r>
        <w:rPr>
          <w:rFonts w:ascii="Times New Roman" w:hAnsi="Times New Roman" w:eastAsia="Times New Roman" w:cs="Times New Roman"/>
          <w:b/>
          <w:sz w:val="28"/>
        </w:rPr>
        <w:t xml:space="preserve">Задание 1. </w:t>
      </w:r>
      <w:r w:rsidRPr="000E29B2" w:rsidR="005213FC">
        <w:rPr>
          <w:rFonts w:ascii="Times New Roman" w:hAnsi="Times New Roman" w:cs="Times New Roman"/>
          <w:sz w:val="28"/>
          <w:szCs w:val="28"/>
        </w:rPr>
        <w:t>Составить алгоритм вычисления среднего арифметического и среднего геометрического двух положительных чисел.</w:t>
      </w:r>
    </w:p>
    <w:p xmlns:wp14="http://schemas.microsoft.com/office/word/2010/wordml" w:rsidR="00A45B46" w:rsidRDefault="0082027A" w14:paraId="0DFAE634" wp14:textId="77777777">
      <w:pPr>
        <w:spacing w:after="131"/>
        <w:ind w:left="708"/>
      </w:pPr>
      <w:r>
        <w:object w:dxaOrig="2010" w:dyaOrig="6826" w14:anchorId="2C2B036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6" style="width:100.5pt;height:341.25pt" o:ole="" type="#_x0000_t75">
            <v:imagedata o:title="" r:id="rId6"/>
          </v:shape>
          <o:OLEObject Type="Embed" ProgID="Visio.Drawing.15" ShapeID="_x0000_i1026" DrawAspect="Content" ObjectID="_1725115306" r:id="rId7"/>
        </w:object>
      </w:r>
      <w:r w:rsidRPr="729EAE34" w:rsidR="000E29B2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 xmlns:wp14="http://schemas.microsoft.com/office/word/2010/wordml" w:rsidRPr="0026412B" w:rsidR="00A45B46" w:rsidRDefault="000E29B2" w14:paraId="0A6959E7" wp14:textId="77777777">
      <w:pPr>
        <w:spacing w:after="185"/>
        <w:ind w:left="708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:rsidR="00A45B46" w:rsidRDefault="000E29B2" w14:paraId="7097A0EA" wp14:textId="77777777">
      <w:pPr>
        <w:spacing w:after="1" w:line="265" w:lineRule="auto"/>
        <w:ind w:left="703" w:hanging="10"/>
      </w:pPr>
      <w:r>
        <w:rPr>
          <w:rFonts w:ascii="Times New Roman" w:hAnsi="Times New Roman" w:eastAsia="Times New Roman" w:cs="Times New Roman"/>
          <w:sz w:val="28"/>
        </w:rPr>
        <w:t xml:space="preserve">Проверка работы программы: </w:t>
      </w:r>
    </w:p>
    <w:p xmlns:wp14="http://schemas.microsoft.com/office/word/2010/wordml" w:rsidR="00A45B46" w:rsidRDefault="000E29B2" w14:paraId="100C5B58" wp14:textId="77777777">
      <w:pPr>
        <w:spacing w:after="0"/>
        <w:ind w:left="708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xmlns:wp14="http://schemas.microsoft.com/office/word/2010/wordml" w:rsidR="00A45B46" w14:paraId="53292ACE" wp14:textId="77777777">
        <w:trPr>
          <w:trHeight w:val="516"/>
        </w:trPr>
        <w:tc>
          <w:tcPr>
            <w:tcW w:w="10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2F5A654F" wp14:textId="77777777">
            <w:pPr>
              <w:spacing w:after="20"/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№ </w:t>
            </w:r>
          </w:p>
          <w:p w:rsidR="00A45B46" w:rsidRDefault="000E29B2" w14:paraId="038BD297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A45B46" w:rsidRDefault="000E29B2" w14:paraId="58F408B3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A45B46" w:rsidRDefault="00A45B46" w14:paraId="672A6659" wp14:textId="77777777"/>
        </w:tc>
        <w:tc>
          <w:tcPr>
            <w:tcW w:w="23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005B7D57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5F4571C1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A45B46" w:rsidRDefault="00A45B46" w14:paraId="0A37501D" wp14:textId="77777777"/>
        </w:tc>
      </w:tr>
      <w:tr xmlns:wp14="http://schemas.microsoft.com/office/word/2010/wordml" w:rsidR="00A45B46" w14:paraId="1D6E2530" wp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A45B46" w14:paraId="5DAB6C7B" wp14:textId="77777777"/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30159591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57AF80FD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384C5084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A45B46" w14:paraId="02EB378F" wp14:textId="77777777"/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A45B46" w14:paraId="6A05A809" wp14:textId="77777777"/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A45B46" w:rsidRDefault="00A45B46" w14:paraId="5A39BBE3" wp14:textId="77777777"/>
        </w:tc>
      </w:tr>
      <w:tr xmlns:wp14="http://schemas.microsoft.com/office/word/2010/wordml" w:rsidR="00A45B46" w14:paraId="0E960FFE" wp14:textId="77777777">
        <w:trPr>
          <w:trHeight w:val="430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0605B8A2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4319D8C8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1388D881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6AE6752F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12F40E89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608DEACE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A45B46" w:rsidRDefault="00A45B46" w14:paraId="41C8F396" wp14:textId="77777777"/>
        </w:tc>
      </w:tr>
      <w:tr xmlns:wp14="http://schemas.microsoft.com/office/word/2010/wordml" w:rsidR="00A45B46" w14:paraId="3E90D60A" wp14:textId="77777777">
        <w:trPr>
          <w:trHeight w:val="425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5824BEF3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2BAC6FC9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156A6281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20876B09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10146664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5B68B9CD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A45B46" w:rsidRDefault="00A45B46" w14:paraId="72A3D3EC" wp14:textId="77777777"/>
        </w:tc>
      </w:tr>
      <w:tr xmlns:wp14="http://schemas.microsoft.com/office/word/2010/wordml" w:rsidR="00A45B46" w14:paraId="2047914E" wp14:textId="77777777">
        <w:trPr>
          <w:trHeight w:val="430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128C26E1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lastRenderedPageBreak/>
              <w:t xml:space="preserve">3 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1B7172F4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325CE300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25DD3341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23DD831B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28CE8CB7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A45B46" w:rsidRDefault="00A45B46" w14:paraId="0D0B940D" wp14:textId="77777777"/>
        </w:tc>
      </w:tr>
      <w:tr xmlns:wp14="http://schemas.microsoft.com/office/word/2010/wordml" w:rsidR="00A45B46" w14:paraId="510C577A" wp14:textId="77777777">
        <w:trPr>
          <w:trHeight w:val="408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1895D3B7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7FDE0BDC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6C1031F9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4CE745D7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7D149327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253B9705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A45B46" w:rsidRDefault="00A45B46" w14:paraId="0E27B00A" wp14:textId="77777777"/>
        </w:tc>
      </w:tr>
      <w:tr xmlns:wp14="http://schemas.microsoft.com/office/word/2010/wordml" w:rsidR="00A45B46" w14:paraId="0476DE45" wp14:textId="77777777">
        <w:trPr>
          <w:trHeight w:val="429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752553BD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56051E44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554EF5F4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7E235B9D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66AC4DF1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131F8F3A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A45B46" w:rsidRDefault="00A45B46" w14:paraId="60061E4C" wp14:textId="77777777"/>
        </w:tc>
      </w:tr>
      <w:tr xmlns:wp14="http://schemas.microsoft.com/office/word/2010/wordml" w:rsidR="00A45B46" w14:paraId="455E230F" wp14:textId="77777777">
        <w:trPr>
          <w:trHeight w:val="325"/>
        </w:trPr>
        <w:tc>
          <w:tcPr>
            <w:tcW w:w="100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="00A45B46" w:rsidRDefault="000E29B2" w14:paraId="0A8DB014" wp14:textId="77777777">
            <w:pPr>
              <w:ind w:left="513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="00A45B46" w:rsidRDefault="00A45B46" w14:paraId="44EAFD9C" wp14:textId="77777777"/>
        </w:tc>
        <w:tc>
          <w:tcPr>
            <w:tcW w:w="122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="00A45B46" w:rsidRDefault="00A45B46" w14:paraId="4B94D5A5" wp14:textId="77777777"/>
        </w:tc>
        <w:tc>
          <w:tcPr>
            <w:tcW w:w="233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="00A45B46" w:rsidRDefault="00A45B46" w14:paraId="3DEEC669" wp14:textId="77777777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5B46" w:rsidRDefault="00A45B46" w14:paraId="3656B9AB" wp14:textId="77777777"/>
        </w:tc>
      </w:tr>
    </w:tbl>
    <w:p xmlns:wp14="http://schemas.microsoft.com/office/word/2010/wordml" w:rsidR="00A45B46" w:rsidRDefault="000E29B2" w14:paraId="491853FA" wp14:textId="77777777">
      <w:pPr>
        <w:spacing w:after="174" w:line="265" w:lineRule="auto"/>
        <w:ind w:left="703" w:hanging="10"/>
      </w:pPr>
      <w:r>
        <w:rPr>
          <w:rFonts w:ascii="Times New Roman" w:hAnsi="Times New Roman" w:eastAsia="Times New Roman" w:cs="Times New Roman"/>
          <w:b/>
          <w:sz w:val="28"/>
        </w:rPr>
        <w:t>Задание 2.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 w:rsidRPr="000E29B2" w:rsidR="0026412B">
        <w:rPr>
          <w:rFonts w:ascii="Times New Roman" w:hAnsi="Times New Roman" w:cs="Times New Roman"/>
          <w:sz w:val="28"/>
          <w:szCs w:val="28"/>
        </w:rPr>
        <w:t>Даны два вещественных числа, если числа не равны нулю, возвести из в третью степень, иначе во вторую степень</w:t>
      </w:r>
    </w:p>
    <w:p xmlns:wp14="http://schemas.microsoft.com/office/word/2010/wordml" w:rsidR="00A45B46" w:rsidRDefault="0082027A" w14:paraId="03D8BA8D" wp14:textId="77777777">
      <w:pPr>
        <w:spacing w:after="179"/>
        <w:ind w:left="708"/>
      </w:pPr>
      <w:r>
        <w:object w:dxaOrig="4546" w:dyaOrig="6826" w14:anchorId="7A6C20AD">
          <v:shape id="_x0000_i1027" style="width:227.25pt;height:341.25pt" o:ole="" type="#_x0000_t75">
            <v:imagedata o:title="" r:id="rId8"/>
          </v:shape>
          <o:OLEObject Type="Embed" ProgID="Visio.Drawing.15" ShapeID="_x0000_i1027" DrawAspect="Content" ObjectID="_1725115307" r:id="rId9"/>
        </w:object>
      </w:r>
      <w:r w:rsidRPr="729EAE34" w:rsidR="000E29B2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</w:p>
    <w:p xmlns:wp14="http://schemas.microsoft.com/office/word/2010/wordml" w:rsidR="00A45B46" w:rsidRDefault="000E29B2" w14:paraId="33F94EA0" wp14:textId="77777777">
      <w:pPr>
        <w:spacing w:after="1" w:line="265" w:lineRule="auto"/>
        <w:ind w:left="703" w:hanging="10"/>
      </w:pPr>
      <w:r>
        <w:rPr>
          <w:rFonts w:ascii="Times New Roman" w:hAnsi="Times New Roman" w:eastAsia="Times New Roman" w:cs="Times New Roman"/>
          <w:sz w:val="28"/>
        </w:rPr>
        <w:t xml:space="preserve">Проверка работы программы: </w:t>
      </w:r>
    </w:p>
    <w:p xmlns:wp14="http://schemas.microsoft.com/office/word/2010/wordml" w:rsidR="00A45B46" w:rsidRDefault="000E29B2" w14:paraId="69A0658A" wp14:textId="77777777">
      <w:pPr>
        <w:spacing w:after="0"/>
        <w:ind w:left="708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xmlns:wp14="http://schemas.microsoft.com/office/word/2010/wordml" w:rsidR="00A45B46" w14:paraId="079F4677" wp14:textId="77777777">
        <w:trPr>
          <w:trHeight w:val="518"/>
        </w:trPr>
        <w:tc>
          <w:tcPr>
            <w:tcW w:w="10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780EE236" wp14:textId="77777777">
            <w:pPr>
              <w:spacing w:after="20"/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№ </w:t>
            </w:r>
          </w:p>
          <w:p w:rsidR="00A45B46" w:rsidRDefault="000E29B2" w14:paraId="429B50D7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A45B46" w:rsidRDefault="000E29B2" w14:paraId="4F6D79E3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A45B46" w:rsidRDefault="00A45B46" w14:paraId="45FB0818" wp14:textId="77777777"/>
        </w:tc>
        <w:tc>
          <w:tcPr>
            <w:tcW w:w="23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7FDA3F84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3B473BFA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A45B46" w:rsidRDefault="00A45B46" w14:paraId="049F31CB" wp14:textId="77777777"/>
        </w:tc>
      </w:tr>
      <w:tr xmlns:wp14="http://schemas.microsoft.com/office/word/2010/wordml" w:rsidR="00A45B46" w14:paraId="5F7C27D2" wp14:textId="77777777">
        <w:trPr>
          <w:trHeight w:val="425"/>
        </w:trPr>
        <w:tc>
          <w:tcPr>
            <w:tcW w:w="0" w:type="auto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A45B46" w14:paraId="53128261" wp14:textId="77777777"/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4AF7697A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41AC4DD8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1458F160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A45B46" w14:paraId="62486C05" wp14:textId="77777777"/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A45B46" w14:paraId="4101652C" wp14:textId="77777777"/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A45B46" w:rsidRDefault="00A45B46" w14:paraId="4B99056E" wp14:textId="77777777"/>
        </w:tc>
      </w:tr>
      <w:tr xmlns:wp14="http://schemas.microsoft.com/office/word/2010/wordml" w:rsidR="00A45B46" w14:paraId="121B1147" wp14:textId="77777777">
        <w:trPr>
          <w:trHeight w:val="432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4782DA0D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466A6389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10226457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5DFBEC58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2EA285AA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58BC89FB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  <w:vAlign w:val="bottom"/>
          </w:tcPr>
          <w:p w:rsidR="00A45B46" w:rsidRDefault="00A45B46" w14:paraId="1299C43A" wp14:textId="77777777"/>
        </w:tc>
      </w:tr>
      <w:tr xmlns:wp14="http://schemas.microsoft.com/office/word/2010/wordml" w:rsidR="00A45B46" w14:paraId="5430BF30" wp14:textId="77777777">
        <w:trPr>
          <w:trHeight w:val="422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419A2F52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70945AB8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45FB2F13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184D15E4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63A420E6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028EB558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A45B46" w:rsidRDefault="00A45B46" w14:paraId="4DDBEF00" wp14:textId="77777777"/>
        </w:tc>
      </w:tr>
      <w:tr xmlns:wp14="http://schemas.microsoft.com/office/word/2010/wordml" w:rsidR="00A45B46" w14:paraId="6DA4C81D" wp14:textId="77777777">
        <w:trPr>
          <w:trHeight w:val="430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5A6B119C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66E8DF9A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637F08B6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5F93075F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1E72ADE8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3C7B8B64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A45B46" w:rsidRDefault="00A45B46" w14:paraId="3461D779" wp14:textId="77777777"/>
        </w:tc>
      </w:tr>
      <w:tr xmlns:wp14="http://schemas.microsoft.com/office/word/2010/wordml" w:rsidR="00A45B46" w14:paraId="16C4A925" wp14:textId="77777777">
        <w:trPr>
          <w:trHeight w:val="408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11596254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06ED1C03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707D7BCF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2A47D515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15E48944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0A4E68ED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A45B46" w:rsidRDefault="00A45B46" w14:paraId="3CF2D8B6" wp14:textId="77777777"/>
        </w:tc>
      </w:tr>
      <w:tr xmlns:wp14="http://schemas.microsoft.com/office/word/2010/wordml" w:rsidR="00A45B46" w14:paraId="6A4EB685" wp14:textId="77777777">
        <w:trPr>
          <w:trHeight w:val="431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30E85FE0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2080AEB9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29AC5F55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4A2859AB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1ECA394A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45B46" w:rsidRDefault="000E29B2" w14:paraId="5F21F270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A45B46" w:rsidRDefault="00A45B46" w14:paraId="0FB78278" wp14:textId="77777777"/>
        </w:tc>
      </w:tr>
      <w:tr xmlns:wp14="http://schemas.microsoft.com/office/word/2010/wordml" w:rsidR="00A45B46" w14:paraId="7146A6A2" wp14:textId="77777777">
        <w:trPr>
          <w:trHeight w:val="325"/>
        </w:trPr>
        <w:tc>
          <w:tcPr>
            <w:tcW w:w="100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="00A45B46" w:rsidRDefault="000E29B2" w14:paraId="3E226854" wp14:textId="77777777">
            <w:pPr>
              <w:ind w:left="513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="00A45B46" w:rsidRDefault="00A45B46" w14:paraId="1FC39945" wp14:textId="77777777"/>
        </w:tc>
        <w:tc>
          <w:tcPr>
            <w:tcW w:w="122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="00A45B46" w:rsidRDefault="00A45B46" w14:paraId="0562CB0E" wp14:textId="77777777"/>
        </w:tc>
        <w:tc>
          <w:tcPr>
            <w:tcW w:w="233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="00A45B46" w:rsidRDefault="00A45B46" w14:paraId="34CE0A41" wp14:textId="77777777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5B46" w:rsidRDefault="00A45B46" w14:paraId="62EBF3C5" wp14:textId="77777777"/>
        </w:tc>
      </w:tr>
    </w:tbl>
    <w:p xmlns:wp14="http://schemas.microsoft.com/office/word/2010/wordml" w:rsidR="00BA22F1" w:rsidP="00BA22F1" w:rsidRDefault="00BA22F1" w14:paraId="00165B39" wp14:textId="77777777">
      <w:pPr>
        <w:spacing w:after="174" w:line="265" w:lineRule="auto"/>
        <w:ind w:left="703" w:hanging="10"/>
      </w:pPr>
      <w:r w:rsidRPr="1CF2D66A" w:rsidR="1CF2D66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3.</w:t>
      </w:r>
      <w:r w:rsidRPr="1CF2D66A" w:rsidR="1CF2D6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CF2D66A" w:rsidR="1CF2D66A">
        <w:rPr>
          <w:rFonts w:ascii="Times New Roman" w:hAnsi="Times New Roman" w:cs="Times New Roman"/>
          <w:sz w:val="28"/>
          <w:szCs w:val="28"/>
        </w:rPr>
        <w:t>Дано действительное число Х и целое число N. Вывести N первых членов геометрической прогрессии и найти сумму ее первых членов, если первый член Х, а знаменатель 1,27</w:t>
      </w:r>
    </w:p>
    <w:p w:rsidR="729EAE34" w:rsidP="1CF2D66A" w:rsidRDefault="729EAE34" w14:paraId="476F1E5E" w14:textId="1BCA79D3">
      <w:pPr>
        <w:pStyle w:val="a"/>
        <w:spacing w:after="174" w:line="265" w:lineRule="auto"/>
        <w:ind w:left="703" w:hanging="1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CF2D66A" w:rsidR="1CF2D66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Цикл с предусловием:</w:t>
      </w:r>
    </w:p>
    <w:p w:rsidR="729EAE34" w:rsidP="729EAE34" w:rsidRDefault="729EAE34" w14:paraId="22C1D6EB" w14:textId="6B953DB9">
      <w:pPr>
        <w:pStyle w:val="a"/>
        <w:spacing w:after="174" w:line="265" w:lineRule="auto"/>
        <w:ind w:left="703" w:hanging="10"/>
      </w:pPr>
      <w:r>
        <w:drawing>
          <wp:inline wp14:editId="09E547F9" wp14:anchorId="09F11537">
            <wp:extent cx="4845368" cy="5686495"/>
            <wp:effectExtent l="0" t="0" r="0" b="0"/>
            <wp:docPr id="937450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3cb838afa4b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368" cy="56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2D66A" w:rsidP="1CF2D66A" w:rsidRDefault="1CF2D66A" w14:paraId="3898135F" w14:textId="1EB2F01E">
      <w:pPr>
        <w:pStyle w:val="a"/>
        <w:spacing w:after="174" w:line="265" w:lineRule="auto"/>
        <w:ind w:left="703" w:hanging="1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1CF2D66A" w:rsidR="1CF2D66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 постусловием:</w:t>
      </w:r>
    </w:p>
    <w:p w:rsidR="1CF2D66A" w:rsidP="1CF2D66A" w:rsidRDefault="1CF2D66A" w14:paraId="482E5FC0" w14:textId="22205BFF">
      <w:pPr>
        <w:pStyle w:val="a"/>
        <w:spacing w:after="174" w:line="265" w:lineRule="auto"/>
        <w:ind w:left="703" w:hanging="10"/>
        <w:rPr>
          <w:rFonts w:ascii="Calibri" w:hAnsi="Calibri" w:eastAsia="Calibri" w:cs="Calibri"/>
          <w:color w:val="000000" w:themeColor="text1" w:themeTint="FF" w:themeShade="FF"/>
        </w:rPr>
      </w:pPr>
      <w:r>
        <w:drawing>
          <wp:inline wp14:editId="3B530333" wp14:anchorId="421B6532">
            <wp:extent cx="3114675" cy="4572000"/>
            <wp:effectExtent l="0" t="0" r="0" b="0"/>
            <wp:docPr id="368683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145cae7bf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A22F1" w:rsidP="00BA22F1" w:rsidRDefault="00BA22F1" w14:paraId="1B42054B" wp14:textId="77777777">
      <w:pPr>
        <w:spacing w:after="1" w:line="265" w:lineRule="auto"/>
        <w:ind w:left="703" w:hanging="10"/>
      </w:pPr>
      <w:r>
        <w:rPr>
          <w:rFonts w:ascii="Times New Roman" w:hAnsi="Times New Roman" w:eastAsia="Times New Roman" w:cs="Times New Roman"/>
          <w:sz w:val="28"/>
        </w:rPr>
        <w:t xml:space="preserve">Проверка работы программы: </w:t>
      </w:r>
    </w:p>
    <w:p xmlns:wp14="http://schemas.microsoft.com/office/word/2010/wordml" w:rsidR="00BA22F1" w:rsidP="00BA22F1" w:rsidRDefault="00BA22F1" w14:paraId="4467701B" wp14:textId="77777777">
      <w:pPr>
        <w:spacing w:after="0"/>
        <w:ind w:left="708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xmlns:wp14="http://schemas.microsoft.com/office/word/2010/wordml" w:rsidR="00BA22F1" w:rsidTr="00E15737" w14:paraId="0CE65D0C" wp14:textId="77777777">
        <w:trPr>
          <w:trHeight w:val="518"/>
        </w:trPr>
        <w:tc>
          <w:tcPr>
            <w:tcW w:w="10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3CBB0AF0" wp14:textId="77777777">
            <w:pPr>
              <w:spacing w:after="20"/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№ </w:t>
            </w:r>
          </w:p>
          <w:p w:rsidR="00BA22F1" w:rsidP="00E15737" w:rsidRDefault="00BA22F1" w14:paraId="615C7F50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BA22F1" w:rsidP="00E15737" w:rsidRDefault="00BA22F1" w14:paraId="102DDCCF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6D98A12B" wp14:textId="77777777"/>
        </w:tc>
        <w:tc>
          <w:tcPr>
            <w:tcW w:w="23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02DA6A21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6DDA7806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BA22F1" w:rsidP="00E15737" w:rsidRDefault="00BA22F1" w14:paraId="2946DB82" wp14:textId="77777777"/>
        </w:tc>
      </w:tr>
      <w:tr xmlns:wp14="http://schemas.microsoft.com/office/word/2010/wordml" w:rsidR="00BA22F1" w:rsidTr="00E15737" w14:paraId="5EDAE41F" wp14:textId="77777777">
        <w:trPr>
          <w:trHeight w:val="425"/>
        </w:trPr>
        <w:tc>
          <w:tcPr>
            <w:tcW w:w="0" w:type="auto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5997CC1D" wp14:textId="77777777"/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6AEF948C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78B1FB65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42A52AA0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110FFD37" wp14:textId="77777777"/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6B699379" wp14:textId="77777777"/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BA22F1" w:rsidP="00E15737" w:rsidRDefault="00BA22F1" w14:paraId="3FE9F23F" wp14:textId="77777777"/>
        </w:tc>
      </w:tr>
      <w:tr xmlns:wp14="http://schemas.microsoft.com/office/word/2010/wordml" w:rsidR="00BA22F1" w:rsidTr="00E15737" w14:paraId="76C66F73" wp14:textId="77777777">
        <w:trPr>
          <w:trHeight w:val="432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7F194198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324FB4CA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0AA2CB4D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269FE2BF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762EAA38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16E66445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  <w:vAlign w:val="bottom"/>
          </w:tcPr>
          <w:p w:rsidR="00BA22F1" w:rsidP="00E15737" w:rsidRDefault="00BA22F1" w14:paraId="1F72F646" wp14:textId="77777777"/>
        </w:tc>
      </w:tr>
      <w:tr xmlns:wp14="http://schemas.microsoft.com/office/word/2010/wordml" w:rsidR="00BA22F1" w:rsidTr="00E15737" w14:paraId="287BF9BB" wp14:textId="77777777">
        <w:trPr>
          <w:trHeight w:val="422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45B11E3C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7DE13593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6EBA70B7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3F2CD050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72121151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32D65AFA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BA22F1" w:rsidP="00E15737" w:rsidRDefault="00BA22F1" w14:paraId="08CE6F91" wp14:textId="77777777"/>
        </w:tc>
      </w:tr>
      <w:tr xmlns:wp14="http://schemas.microsoft.com/office/word/2010/wordml" w:rsidR="00BA22F1" w:rsidTr="00E15737" w14:paraId="35355E39" wp14:textId="77777777">
        <w:trPr>
          <w:trHeight w:val="430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39AFDE3D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09845CEA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3AA4ADE7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77ABD302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0C9381D1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5DD46645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BA22F1" w:rsidP="00E15737" w:rsidRDefault="00BA22F1" w14:paraId="61CDCEAD" wp14:textId="77777777"/>
        </w:tc>
      </w:tr>
      <w:tr xmlns:wp14="http://schemas.microsoft.com/office/word/2010/wordml" w:rsidR="00BA22F1" w:rsidTr="00E15737" w14:paraId="75DB6F87" wp14:textId="77777777">
        <w:trPr>
          <w:trHeight w:val="408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66978A9C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6F8FFF11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336B16C7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597B45D8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582CCBB7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7737F961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BA22F1" w:rsidP="00E15737" w:rsidRDefault="00BA22F1" w14:paraId="6BB9E253" wp14:textId="77777777"/>
        </w:tc>
      </w:tr>
      <w:tr xmlns:wp14="http://schemas.microsoft.com/office/word/2010/wordml" w:rsidR="00BA22F1" w:rsidTr="00E15737" w14:paraId="0682543A" wp14:textId="77777777">
        <w:trPr>
          <w:trHeight w:val="431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339FCE4D" wp14:textId="77777777">
            <w:pPr>
              <w:ind w:left="1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56156A73" wp14:textId="77777777"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714FDA4A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7B0679C1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637C29F4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A22F1" w:rsidP="00E15737" w:rsidRDefault="00BA22F1" w14:paraId="7913A28A" wp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color="000000" w:sz="4" w:space="0"/>
              <w:bottom w:val="nil"/>
              <w:right w:val="nil"/>
            </w:tcBorders>
          </w:tcPr>
          <w:p w:rsidR="00BA22F1" w:rsidP="00E15737" w:rsidRDefault="00BA22F1" w14:paraId="23DE523C" wp14:textId="77777777"/>
        </w:tc>
      </w:tr>
    </w:tbl>
    <w:p xmlns:wp14="http://schemas.microsoft.com/office/word/2010/wordml" w:rsidR="00A45B46" w:rsidRDefault="000E29B2" w14:paraId="2F0EC2E1" wp14:textId="77777777">
      <w:pPr>
        <w:spacing w:after="195"/>
        <w:ind w:left="708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:rsidR="00A45B46" w:rsidRDefault="000E29B2" w14:paraId="49D56007" wp14:textId="77777777">
      <w:pPr>
        <w:spacing w:after="525" w:line="265" w:lineRule="auto"/>
        <w:ind w:left="703" w:hanging="10"/>
        <w:rPr>
          <w:rFonts w:ascii="Times New Roman" w:hAnsi="Times New Roman" w:eastAsia="Times New Roman" w:cs="Times New Roman"/>
          <w:b/>
          <w:color w:val="FF0000"/>
          <w:sz w:val="28"/>
          <w:lang w:val="en-US"/>
        </w:rPr>
      </w:pPr>
      <w:r>
        <w:rPr>
          <w:rFonts w:ascii="Times New Roman" w:hAnsi="Times New Roman" w:eastAsia="Times New Roman" w:cs="Times New Roman"/>
          <w:b/>
          <w:color w:val="FF0000"/>
          <w:sz w:val="28"/>
        </w:rPr>
        <w:t xml:space="preserve">Ответы на контрольные вопросы. </w:t>
      </w:r>
    </w:p>
    <w:p xmlns:wp14="http://schemas.microsoft.com/office/word/2010/wordml" w:rsidRPr="00BA22F1" w:rsidR="00BA22F1" w:rsidP="00BA22F1" w:rsidRDefault="00BA22F1" w14:paraId="5B985546" wp14:textId="77777777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BA22F1">
        <w:rPr>
          <w:rFonts w:ascii="Times New Roman" w:hAnsi="Times New Roman" w:cs="Times New Roman"/>
          <w:sz w:val="28"/>
          <w:szCs w:val="28"/>
        </w:rPr>
        <w:t>Алгоритм – описание последовательности действий (план), строгое исполнение которых приводит к решению поставленной задачи за конечное число шагов.</w:t>
      </w:r>
    </w:p>
    <w:p xmlns:wp14="http://schemas.microsoft.com/office/word/2010/wordml" w:rsidRPr="000E29B2" w:rsidR="00BA22F1" w:rsidP="00BA22F1" w:rsidRDefault="00BA22F1" w14:paraId="45F976DF" wp14:textId="77777777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eastAsia="Times New Roman" w:cs="Times New Roman"/>
          <w:b/>
          <w:color w:val="auto"/>
          <w:sz w:val="28"/>
        </w:rPr>
      </w:pPr>
      <w:r>
        <w:rPr>
          <w:rFonts w:ascii="Times New Roman" w:hAnsi="Times New Roman" w:eastAsia="Times New Roman" w:cs="Times New Roman"/>
          <w:color w:val="auto"/>
          <w:sz w:val="28"/>
        </w:rPr>
        <w:t>Словесный, табличный, графический</w:t>
      </w:r>
    </w:p>
    <w:p xmlns:wp14="http://schemas.microsoft.com/office/word/2010/wordml" w:rsidRPr="000E29B2" w:rsidR="000E29B2" w:rsidP="000E29B2" w:rsidRDefault="000E29B2" w14:paraId="798338BF" wp14:textId="77777777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eastAsia="Times New Roman" w:cs="Times New Roman"/>
          <w:b/>
          <w:color w:val="auto"/>
          <w:sz w:val="28"/>
        </w:rPr>
      </w:pPr>
      <w:r w:rsidRPr="00BA22F1">
        <w:rPr>
          <w:rFonts w:ascii="Symbol" w:hAnsi="Symbol" w:eastAsia="Symbol" w:cs="Symbol"/>
        </w:rPr>
        <w:t>-</w:t>
      </w:r>
      <w:r w:rsidRPr="000E29B2">
        <w:rPr>
          <w:rFonts w:ascii="Times New Roman" w:hAnsi="Times New Roman" w:cs="Times New Roman"/>
          <w:sz w:val="28"/>
          <w:szCs w:val="28"/>
        </w:rPr>
        <w:t xml:space="preserve"> Дискретность - (прерывность, раздельность) – разбиение алгоритма на шаги</w:t>
      </w:r>
    </w:p>
    <w:p xmlns:wp14="http://schemas.microsoft.com/office/word/2010/wordml" w:rsidRPr="00BA22F1" w:rsidR="000E29B2" w:rsidP="000E29B2" w:rsidRDefault="000E29B2" w14:paraId="5698FCE2" wp14:textId="77777777">
      <w:pPr>
        <w:pStyle w:val="a3"/>
        <w:spacing w:after="525" w:line="265" w:lineRule="auto"/>
        <w:ind w:left="1053"/>
        <w:rPr>
          <w:rFonts w:ascii="Times New Roman" w:hAnsi="Times New Roman" w:cs="Times New Roman"/>
          <w:sz w:val="28"/>
          <w:szCs w:val="28"/>
        </w:rPr>
      </w:pPr>
      <w:r w:rsidRPr="00BA22F1">
        <w:rPr>
          <w:rFonts w:ascii="Symbol" w:hAnsi="Symbol" w:eastAsia="Symbol" w:cs="Symbol"/>
          <w:sz w:val="28"/>
          <w:szCs w:val="28"/>
        </w:rPr>
        <w:t>-</w:t>
      </w:r>
      <w:r w:rsidRPr="00BA22F1">
        <w:rPr>
          <w:rFonts w:ascii="Times New Roman" w:hAnsi="Times New Roman" w:cs="Times New Roman"/>
          <w:sz w:val="28"/>
          <w:szCs w:val="28"/>
        </w:rPr>
        <w:t xml:space="preserve"> Результативность - получение результата за конечное количество шагов</w:t>
      </w:r>
    </w:p>
    <w:p xmlns:wp14="http://schemas.microsoft.com/office/word/2010/wordml" w:rsidR="000E29B2" w:rsidP="000E29B2" w:rsidRDefault="000E29B2" w14:paraId="43A1BAB6" wp14:textId="77777777">
      <w:pPr>
        <w:pStyle w:val="a3"/>
        <w:spacing w:after="525" w:line="265" w:lineRule="auto"/>
        <w:ind w:left="1053"/>
        <w:rPr>
          <w:rFonts w:ascii="Times New Roman" w:hAnsi="Times New Roman" w:cs="Times New Roman"/>
          <w:sz w:val="28"/>
          <w:szCs w:val="28"/>
        </w:rPr>
      </w:pPr>
      <w:r w:rsidRPr="00BA22F1">
        <w:rPr>
          <w:rFonts w:ascii="Symbol" w:hAnsi="Symbol" w:eastAsia="Symbol" w:cs="Symbol"/>
          <w:sz w:val="28"/>
          <w:szCs w:val="28"/>
        </w:rPr>
        <w:t>-</w:t>
      </w:r>
      <w:r w:rsidRPr="00BA22F1">
        <w:rPr>
          <w:rFonts w:ascii="Times New Roman" w:hAnsi="Times New Roman" w:cs="Times New Roman"/>
          <w:sz w:val="28"/>
          <w:szCs w:val="28"/>
        </w:rPr>
        <w:t xml:space="preserve"> Массовость - использование алгоритма для решения однотипных задач</w:t>
      </w:r>
    </w:p>
    <w:p xmlns:wp14="http://schemas.microsoft.com/office/word/2010/wordml" w:rsidRPr="000E29B2" w:rsidR="000E29B2" w:rsidP="000E29B2" w:rsidRDefault="000E29B2" w14:paraId="07A65E8F" wp14:textId="77777777">
      <w:pPr>
        <w:pStyle w:val="a3"/>
        <w:spacing w:after="525" w:line="265" w:lineRule="auto"/>
        <w:ind w:left="1053"/>
        <w:rPr>
          <w:rFonts w:ascii="Times New Roman" w:hAnsi="Times New Roman" w:cs="Times New Roman"/>
          <w:sz w:val="28"/>
          <w:szCs w:val="28"/>
        </w:rPr>
      </w:pPr>
      <w:r w:rsidRPr="000E29B2">
        <w:rPr>
          <w:rFonts w:ascii="Symbol" w:hAnsi="Symbol" w:eastAsia="Symbol" w:cs="Symbol"/>
          <w:sz w:val="28"/>
          <w:szCs w:val="28"/>
        </w:rPr>
        <w:t>-</w:t>
      </w:r>
      <w:r w:rsidRPr="000E29B2">
        <w:rPr>
          <w:rFonts w:ascii="Times New Roman" w:hAnsi="Times New Roman" w:cs="Times New Roman"/>
          <w:sz w:val="28"/>
          <w:szCs w:val="28"/>
        </w:rPr>
        <w:t xml:space="preserve"> Конечность - каждое действие в отдельности и алгоритм в целом должны иметь возможность завершения</w:t>
      </w:r>
    </w:p>
    <w:p xmlns:wp14="http://schemas.microsoft.com/office/word/2010/wordml" w:rsidRPr="000E29B2" w:rsidR="000E29B2" w:rsidP="000E29B2" w:rsidRDefault="000E29B2" w14:paraId="6BB7BCA1" wp14:textId="77777777">
      <w:pPr>
        <w:pStyle w:val="a3"/>
        <w:spacing w:after="525" w:line="265" w:lineRule="auto"/>
        <w:ind w:left="1053"/>
        <w:rPr>
          <w:rFonts w:ascii="Times New Roman" w:hAnsi="Times New Roman" w:cs="Times New Roman"/>
          <w:sz w:val="28"/>
          <w:szCs w:val="28"/>
        </w:rPr>
      </w:pPr>
      <w:r w:rsidRPr="000E29B2">
        <w:rPr>
          <w:rFonts w:ascii="Symbol" w:hAnsi="Symbol" w:eastAsia="Symbol" w:cs="Symbol"/>
          <w:sz w:val="28"/>
          <w:szCs w:val="28"/>
        </w:rPr>
        <w:t>-</w:t>
      </w:r>
      <w:r w:rsidRPr="000E29B2">
        <w:rPr>
          <w:rFonts w:ascii="Times New Roman" w:hAnsi="Times New Roman" w:cs="Times New Roman"/>
          <w:sz w:val="28"/>
          <w:szCs w:val="28"/>
        </w:rPr>
        <w:t xml:space="preserve"> Детерминированность - (определенность, точность) – каждое действие должно быть строго и недвусмысленно определено.</w:t>
      </w:r>
    </w:p>
    <w:p xmlns:wp14="http://schemas.microsoft.com/office/word/2010/wordml" w:rsidRPr="000E29B2" w:rsidR="000E29B2" w:rsidP="000E29B2" w:rsidRDefault="000E29B2" w14:paraId="1576169E" wp14:textId="77777777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eastAsia="Times New Roman" w:cs="Times New Roman"/>
          <w:b/>
          <w:color w:val="auto"/>
          <w:sz w:val="28"/>
        </w:rPr>
      </w:pPr>
      <w:r>
        <w:rPr>
          <w:rFonts w:ascii="Times New Roman" w:hAnsi="Times New Roman" w:eastAsia="Times New Roman" w:cs="Times New Roman"/>
          <w:color w:val="auto"/>
          <w:sz w:val="28"/>
        </w:rPr>
        <w:t>Линейные, разветвляющиеся, циклические</w:t>
      </w:r>
    </w:p>
    <w:p xmlns:wp14="http://schemas.microsoft.com/office/word/2010/wordml" w:rsidRPr="00BA22F1" w:rsidR="000E29B2" w:rsidP="000E29B2" w:rsidRDefault="000E29B2" w14:paraId="52E56223" wp14:textId="77777777">
      <w:pPr>
        <w:pStyle w:val="a3"/>
        <w:spacing w:after="525" w:line="265" w:lineRule="auto"/>
        <w:ind w:left="1053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E29B2" w:rsidP="000E29B2" w:rsidRDefault="000E29B2" w14:paraId="0AA655CE" wp14:textId="77777777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eastAsia="Times New Roman" w:cs="Times New Roman"/>
          <w:b/>
          <w:color w:val="auto"/>
          <w:sz w:val="28"/>
        </w:rPr>
      </w:pPr>
      <w:r w:rsidRPr="000E29B2">
        <w:rPr>
          <w:rFonts w:ascii="Times New Roman" w:hAnsi="Times New Roman" w:eastAsia="Times New Roman" w:cs="Times New Roman"/>
          <w:color w:val="auto"/>
          <w:sz w:val="28"/>
        </w:rPr>
        <w:t>Как и в цикле с предусловием, в циклической конструкции с постусловием заранее не определено число повторений тела цикла, оно зависит от входных данных задачи. В отличие от цикла с предусловием, тело цикла с постусловием всегда будет выполнено хотя бы один раз, после чего проверяется условие. В этой конструкции тело цикла будет выполняться до тех пор, пока значение условного выражения ложно</w:t>
      </w:r>
      <w:r w:rsidRPr="000E29B2">
        <w:rPr>
          <w:rFonts w:ascii="Times New Roman" w:hAnsi="Times New Roman" w:eastAsia="Times New Roman" w:cs="Times New Roman"/>
          <w:b/>
          <w:color w:val="auto"/>
          <w:sz w:val="28"/>
        </w:rPr>
        <w:t>.</w:t>
      </w:r>
    </w:p>
    <w:p xmlns:wp14="http://schemas.microsoft.com/office/word/2010/wordml" w:rsidRPr="006760D9" w:rsidR="006760D9" w:rsidP="006760D9" w:rsidRDefault="006760D9" w14:paraId="07547A01" wp14:textId="77777777">
      <w:pPr>
        <w:pStyle w:val="a3"/>
        <w:rPr>
          <w:rFonts w:ascii="Times New Roman" w:hAnsi="Times New Roman" w:eastAsia="Times New Roman" w:cs="Times New Roman"/>
          <w:b/>
          <w:color w:val="auto"/>
          <w:sz w:val="28"/>
        </w:rPr>
      </w:pPr>
    </w:p>
    <w:p xmlns:wp14="http://schemas.microsoft.com/office/word/2010/wordml" w:rsidR="006760D9" w:rsidP="000E29B2" w:rsidRDefault="006760D9" w14:paraId="5043CB0F" wp14:textId="77777777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eastAsia="Times New Roman" w:cs="Times New Roman"/>
          <w:b/>
          <w:color w:val="auto"/>
          <w:sz w:val="28"/>
        </w:rPr>
      </w:pPr>
    </w:p>
    <w:p xmlns:wp14="http://schemas.microsoft.com/office/word/2010/wordml" w:rsidRPr="006760D9" w:rsidR="006760D9" w:rsidP="006760D9" w:rsidRDefault="006760D9" w14:paraId="07459315" wp14:textId="77777777">
      <w:pPr>
        <w:pStyle w:val="a3"/>
        <w:rPr>
          <w:rFonts w:ascii="Times New Roman" w:hAnsi="Times New Roman" w:eastAsia="Times New Roman" w:cs="Times New Roman"/>
          <w:b/>
          <w:color w:val="auto"/>
          <w:sz w:val="28"/>
        </w:rPr>
      </w:pPr>
    </w:p>
    <w:p xmlns:wp14="http://schemas.microsoft.com/office/word/2010/wordml" w:rsidRPr="0082027A" w:rsidR="006760D9" w:rsidP="302E3B86" w:rsidRDefault="006760D9" w14:paraId="6537F28F" wp14:textId="77777777">
      <w:pPr>
        <w:pStyle w:val="a3"/>
        <w:spacing w:after="525" w:line="265" w:lineRule="auto"/>
        <w:ind w:left="1053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en-US"/>
        </w:rPr>
      </w:pPr>
      <w:r>
        <w:object w:dxaOrig="2010" w:dyaOrig="9375" w14:anchorId="299866E9">
          <v:shape id="_x0000_i1025" style="width:100.5pt;height:468.75pt" o:ole="" type="#_x0000_t75">
            <v:imagedata o:title="" r:id="rId10"/>
          </v:shape>
          <o:OLEObject Type="Embed" ProgID="Visio.Drawing.15" ShapeID="_x0000_i1025" DrawAspect="Content" ObjectID="_1725115308" r:id="rId11"/>
        </w:object>
      </w:r>
      <w:bookmarkStart w:name="_GoBack" w:id="0"/>
      <w:bookmarkEnd w:id="0"/>
    </w:p>
    <w:p xmlns:wp14="http://schemas.microsoft.com/office/word/2010/wordml" w:rsidR="000E29B2" w:rsidP="00BA22F1" w:rsidRDefault="000E29B2" w14:paraId="6DFB9E20" wp14:textId="77777777">
      <w:pPr>
        <w:pStyle w:val="a3"/>
        <w:spacing w:after="525" w:line="265" w:lineRule="auto"/>
        <w:ind w:left="1053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0E29B2" w:rsidR="000E29B2" w:rsidP="000E29B2" w:rsidRDefault="000E29B2" w14:paraId="70DF9E56" wp14:textId="77777777">
      <w:pPr>
        <w:pStyle w:val="a3"/>
        <w:spacing w:after="525" w:line="265" w:lineRule="auto"/>
        <w:ind w:left="1053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A22F1" w:rsidR="000E29B2" w:rsidP="00BA22F1" w:rsidRDefault="000E29B2" w14:paraId="44E871BC" wp14:textId="77777777">
      <w:pPr>
        <w:pStyle w:val="a3"/>
        <w:spacing w:after="525" w:line="265" w:lineRule="auto"/>
        <w:ind w:left="1053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A22F1" w:rsidR="00BA22F1" w:rsidP="00BA22F1" w:rsidRDefault="00BA22F1" w14:paraId="144A5D23" wp14:textId="77777777">
      <w:pPr>
        <w:spacing w:after="525" w:line="265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BA22F1" w:rsidP="00BA22F1" w:rsidRDefault="00BA22F1" w14:paraId="738610EB" wp14:textId="77777777">
      <w:pPr>
        <w:pStyle w:val="a3"/>
        <w:spacing w:after="525" w:line="265" w:lineRule="auto"/>
        <w:ind w:left="1053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A22F1" w:rsidR="00BA22F1" w:rsidP="00BA22F1" w:rsidRDefault="00BA22F1" w14:paraId="637805D2" wp14:textId="77777777">
      <w:pPr>
        <w:pStyle w:val="a3"/>
        <w:spacing w:after="525" w:line="265" w:lineRule="auto"/>
        <w:ind w:left="1053"/>
        <w:rPr>
          <w:rFonts w:ascii="Times New Roman" w:hAnsi="Times New Roman" w:eastAsia="Times New Roman" w:cs="Times New Roman"/>
          <w:b/>
          <w:color w:val="auto"/>
          <w:sz w:val="28"/>
          <w:szCs w:val="28"/>
        </w:rPr>
      </w:pPr>
    </w:p>
    <w:p xmlns:wp14="http://schemas.microsoft.com/office/word/2010/wordml" w:rsidR="00A45B46" w:rsidRDefault="000E29B2" w14:paraId="62816F1E" wp14:textId="77777777">
      <w:pPr>
        <w:spacing w:after="0"/>
        <w:jc w:val="right"/>
      </w:pPr>
      <w:r>
        <w:rPr>
          <w:rFonts w:ascii="Times New Roman" w:hAnsi="Times New Roman" w:eastAsia="Times New Roman" w:cs="Times New Roman"/>
          <w:sz w:val="24"/>
        </w:rPr>
        <w:t xml:space="preserve">2 </w:t>
      </w:r>
    </w:p>
    <w:sectPr w:rsidR="00A45B46">
      <w:pgSz w:w="11906" w:h="16838" w:orient="portrait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48BA"/>
    <w:multiLevelType w:val="hybridMultilevel"/>
    <w:tmpl w:val="A224D914"/>
    <w:lvl w:ilvl="0" w:tplc="17FC79F8">
      <w:start w:val="1"/>
      <w:numFmt w:val="decimal"/>
      <w:lvlText w:val="%1."/>
      <w:lvlJc w:val="left"/>
      <w:pPr>
        <w:ind w:left="1053" w:hanging="360"/>
      </w:pPr>
      <w:rPr>
        <w:rFonts w:hint="default" w:eastAsia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46"/>
    <w:rsid w:val="000E29B2"/>
    <w:rsid w:val="002576E7"/>
    <w:rsid w:val="0026412B"/>
    <w:rsid w:val="005213FC"/>
    <w:rsid w:val="006760D9"/>
    <w:rsid w:val="0082027A"/>
    <w:rsid w:val="009D2145"/>
    <w:rsid w:val="00A45B46"/>
    <w:rsid w:val="00BA22F1"/>
    <w:rsid w:val="1CF2D66A"/>
    <w:rsid w:val="302E3B86"/>
    <w:rsid w:val="729EA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6FDB60"/>
  <w15:docId w15:val="{E972C73C-7C14-4376-A0E3-98ACA6294B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="Calibri" w:hAnsi="Calibri" w:eastAsia="Calibri" w:cs="Calibri"/>
      <w:color w:val="00000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A2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emf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package" Target="embeddings/Microsoft_Visio_Drawing.vsdx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emf" Id="rId6" /><Relationship Type="http://schemas.openxmlformats.org/officeDocument/2006/relationships/package" Target="embeddings/Microsoft_Visio_Drawing2.vsdx" Id="rId11" /><Relationship Type="http://schemas.openxmlformats.org/officeDocument/2006/relationships/image" Target="media/image1.jpg" Id="rId5" /><Relationship Type="http://schemas.openxmlformats.org/officeDocument/2006/relationships/image" Target="media/image4.emf" Id="rId10" /><Relationship Type="http://schemas.openxmlformats.org/officeDocument/2006/relationships/webSettings" Target="webSettings.xml" Id="rId4" /><Relationship Type="http://schemas.openxmlformats.org/officeDocument/2006/relationships/package" Target="embeddings/Microsoft_Visio_Drawing1.vsdx" Id="rId9" /><Relationship Type="http://schemas.openxmlformats.org/officeDocument/2006/relationships/image" Target="/media/image2.png" Id="Rb4b3cb838afa4bf9" /><Relationship Type="http://schemas.openxmlformats.org/officeDocument/2006/relationships/image" Target="/media/image3.png" Id="R6af145cae7bf4f9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Никита</dc:creator>
  <keywords/>
  <lastModifiedBy>Смирнов Даниил</lastModifiedBy>
  <revision>8</revision>
  <dcterms:created xsi:type="dcterms:W3CDTF">2022-09-12T14:27:00.0000000Z</dcterms:created>
  <dcterms:modified xsi:type="dcterms:W3CDTF">2022-09-22T16:09:39.3528870Z</dcterms:modified>
</coreProperties>
</file>