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en-US"/>
        </w:rPr>
      </w:pPr>
      <w:r>
        <w:rPr>
          <w:rFonts w:hint="default"/>
          <w:b/>
          <w:bCs/>
          <w:lang w:val="en-US"/>
        </w:rPr>
        <w:t>Name:</w:t>
      </w:r>
      <w:r>
        <w:rPr>
          <w:rFonts w:hint="default"/>
          <w:lang w:val="en-US"/>
        </w:rPr>
        <w:t xml:space="preserve"> Babangida Esther</w:t>
      </w:r>
      <w:bookmarkStart w:id="0" w:name="_GoBack"/>
      <w:bookmarkEnd w:id="0"/>
    </w:p>
    <w:p>
      <w:pPr>
        <w:jc w:val="both"/>
        <w:rPr>
          <w:rFonts w:hint="default"/>
          <w:lang w:val="en-US"/>
        </w:rPr>
      </w:pPr>
    </w:p>
    <w:p>
      <w:pPr>
        <w:jc w:val="both"/>
        <w:rPr>
          <w:rFonts w:hint="default"/>
          <w:u w:val="single"/>
          <w:lang w:val="en-US"/>
        </w:rPr>
      </w:pPr>
      <w:r>
        <w:rPr>
          <w:rFonts w:hint="default"/>
          <w:b/>
          <w:bCs/>
          <w:lang w:val="en-US"/>
        </w:rPr>
        <w:t>Assignment:</w:t>
      </w:r>
      <w:r>
        <w:rPr>
          <w:rFonts w:hint="default"/>
          <w:lang w:val="en-US"/>
        </w:rPr>
        <w:t xml:space="preserve"> </w:t>
      </w:r>
      <w:r>
        <w:rPr>
          <w:rFonts w:hint="default"/>
          <w:u w:val="single"/>
          <w:lang w:val="en-US"/>
        </w:rPr>
        <w:t>The story of the death of Jesus</w:t>
      </w:r>
    </w:p>
    <w:p>
      <w:pPr>
        <w:jc w:val="both"/>
        <w:rPr>
          <w:rFonts w:hint="default"/>
        </w:rPr>
      </w:pPr>
    </w:p>
    <w:p>
      <w:pPr>
        <w:spacing w:line="360" w:lineRule="auto"/>
        <w:jc w:val="both"/>
        <w:rPr>
          <w:rFonts w:hint="default"/>
        </w:rPr>
      </w:pPr>
      <w:r>
        <w:rPr>
          <w:rFonts w:hint="default"/>
        </w:rPr>
        <w:t>The account of the death of Jesus Christ in Luke 23 is a significant and poignant part of the New Testament. Luke's Gospel provides a detailed narrative of the events leading up to and including the crucifixion of Jesus. Here is a full note on the death of Jesus Christ according to Luke 23:</w:t>
      </w:r>
    </w:p>
    <w:p>
      <w:pPr>
        <w:spacing w:line="360" w:lineRule="auto"/>
        <w:jc w:val="both"/>
        <w:rPr>
          <w:rFonts w:hint="default"/>
        </w:rPr>
      </w:pPr>
    </w:p>
    <w:p>
      <w:pPr>
        <w:spacing w:line="360" w:lineRule="auto"/>
        <w:jc w:val="both"/>
        <w:rPr>
          <w:rFonts w:hint="default"/>
          <w:b/>
          <w:bCs/>
        </w:rPr>
      </w:pPr>
      <w:r>
        <w:rPr>
          <w:rFonts w:hint="default"/>
          <w:b/>
          <w:bCs/>
        </w:rPr>
        <w:t>The Trial and Crucifixion of Jesus Christ (Luke 23:1-49)</w:t>
      </w:r>
    </w:p>
    <w:p>
      <w:pPr>
        <w:spacing w:line="360" w:lineRule="auto"/>
        <w:jc w:val="both"/>
        <w:rPr>
          <w:rFonts w:hint="default"/>
        </w:rPr>
      </w:pPr>
      <w:r>
        <w:rPr>
          <w:rFonts w:hint="default"/>
        </w:rPr>
        <w:t>1. Trial Before Pilate (Luke 23:1-5): The narrative begins with the Jewish religious leaders bringing Jesus before Pontius Pilate, the Roman governor of Judea. They accuse Jesus of subverting the nation, opposing payment of taxes to Caesar, and claiming to be a king. Pilate, finding no guilt in Jesus, sends him to Herod Antipas, the ruler of Galilee.</w:t>
      </w:r>
    </w:p>
    <w:p>
      <w:pPr>
        <w:spacing w:line="360" w:lineRule="auto"/>
        <w:jc w:val="both"/>
        <w:rPr>
          <w:rFonts w:hint="default"/>
        </w:rPr>
      </w:pPr>
      <w:r>
        <w:rPr>
          <w:rFonts w:hint="default"/>
        </w:rPr>
        <w:t>2. Jesus Before Herod (Luke 23:6-12): Herod questions Jesus but receives no response. Herod's soldiers mock Jesus and return him to Pilate. Pilate offers to release Jesus, as was customary during the Passover festival, but the crowd demands the release of Barabbas, a notorious criminal, instead.</w:t>
      </w:r>
    </w:p>
    <w:p>
      <w:pPr>
        <w:spacing w:line="360" w:lineRule="auto"/>
        <w:jc w:val="both"/>
        <w:rPr>
          <w:rFonts w:hint="default"/>
        </w:rPr>
      </w:pPr>
      <w:r>
        <w:rPr>
          <w:rFonts w:hint="default"/>
        </w:rPr>
        <w:t>3. The Crowd Chooses Barabbas (Luke 23:13-25): Pilate, pressured by the crowd, reluctantly agrees to have Jesus crucified. Barabbas is released, and Jesus is handed over to be crucified. Pilate washes his hands of the matter but orders Jesus' execution.</w:t>
      </w:r>
    </w:p>
    <w:p>
      <w:pPr>
        <w:spacing w:line="360" w:lineRule="auto"/>
        <w:jc w:val="both"/>
        <w:rPr>
          <w:rFonts w:hint="default"/>
        </w:rPr>
      </w:pPr>
      <w:r>
        <w:rPr>
          <w:rFonts w:hint="default"/>
        </w:rPr>
        <w:t>4. The Crucifixion (Luke 23:26-49): Jesus is led to Golgotha, where he is crucified between two criminals. As he hangs on the cross, soldiers mock him, and the religious leaders taunt him, challenging him to save himself if he is the Christ. One of the criminals, however, repents and acknowledges Jesus as Lord. Jesus forgives him and promises him a place in paradise.</w:t>
      </w:r>
    </w:p>
    <w:p>
      <w:pPr>
        <w:spacing w:line="360" w:lineRule="auto"/>
        <w:jc w:val="both"/>
        <w:rPr>
          <w:rFonts w:hint="default"/>
        </w:rPr>
      </w:pPr>
      <w:r>
        <w:rPr>
          <w:rFonts w:hint="default"/>
        </w:rPr>
        <w:t>5. Jesus' Death (Luke 23:44-49): Darkness covers the land from noon to 3 p.m. The temple curtain is torn in two, symbolizing access to God through Christ's sacrifice. Jesus, with a loud cry, breathes his last. A centurion and those present recognize that Jesus was a righteous man.</w:t>
      </w:r>
    </w:p>
    <w:p>
      <w:pPr>
        <w:spacing w:line="360" w:lineRule="auto"/>
        <w:jc w:val="both"/>
        <w:rPr>
          <w:rFonts w:hint="default"/>
        </w:rPr>
      </w:pPr>
      <w:r>
        <w:rPr>
          <w:rFonts w:hint="default"/>
        </w:rPr>
        <w:t>6. The Burial (Luke 23:50-56): Joseph of Arimathea, a member of the council, requests Jesus' body from Pilate. He, along with Nicodemus, a Pharisee, takes down the body, wraps it in linen, and places it in a tomb carved out of rock. The women who followed Jesus witness the burial and prepare spices and perfumes for his body.</w:t>
      </w:r>
    </w:p>
    <w:p>
      <w:pPr>
        <w:spacing w:line="360" w:lineRule="auto"/>
        <w:jc w:val="both"/>
        <w:rPr>
          <w:rFonts w:hint="default"/>
        </w:rPr>
      </w:pPr>
    </w:p>
    <w:p>
      <w:pPr>
        <w:spacing w:line="360" w:lineRule="auto"/>
        <w:jc w:val="both"/>
      </w:pPr>
      <w:r>
        <w:rPr>
          <w:rFonts w:hint="default"/>
        </w:rPr>
        <w:t>Luke's account of the death of Jesus Christ highlights themes of innocence, redemption, and salvation. It portrays Jesus as a figure who forgives even in his darkest hour and whose death opens the way to God for all believers. This narrative serves as a cornerstone of Christian theology and is commemorated each year during Holy Week, leading up to Easter Sunday when Christians celebrate the resurrection of Jesus.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EE2E7F"/>
    <w:rsid w:val="3FEDBA45"/>
    <w:rsid w:val="BEEE2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2023-09-01T14:52:00Z</dcterms:created>
  <dc:creator>Samorano Baba</dc:creator>
  <cp:lastModifiedBy>Samorano Baba</cp:lastModifiedBy>
  <dcterms:modified xsi:type="dcterms:W3CDTF">2023-09-08T08:28:30Z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