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786A" w14:textId="31C29C4E" w:rsidR="00B0770F" w:rsidRPr="00B0770F" w:rsidRDefault="00B0770F" w:rsidP="00B0770F">
      <w:pPr>
        <w:jc w:val="center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70F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</w:p>
    <w:p w14:paraId="6C07B906" w14:textId="14EA47B0" w:rsidR="00367C3E" w:rsidRDefault="00D5281C" w:rsidP="008D4B6C">
      <w:pPr>
        <w:pStyle w:val="Heading2"/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  <w:r w:rsidRPr="00B03459">
        <w:rPr>
          <w:rStyle w:val="Heading1Char"/>
          <w:b/>
          <w:bCs/>
        </w:rPr>
        <w:t>AIM</w:t>
      </w:r>
      <w:r w:rsidRPr="00B03459">
        <w:rPr>
          <w:b/>
          <w:bCs/>
          <w:sz w:val="24"/>
          <w:szCs w:val="24"/>
        </w:rPr>
        <w:t>:</w:t>
      </w:r>
    </w:p>
    <w:p w14:paraId="2CC82DBB" w14:textId="02AB1F7C" w:rsidR="005A6F4B" w:rsidRDefault="005A6F4B" w:rsidP="005A6F4B">
      <w:pPr>
        <w:pStyle w:val="Standard"/>
      </w:pPr>
      <w:r>
        <w:t>In this assignment, we compare python Naive Bayes and Weka Naive Bayes algorithms results along with Hypothesis testing.</w:t>
      </w:r>
    </w:p>
    <w:p w14:paraId="168F394D" w14:textId="79E392A3" w:rsidR="005A6F4B" w:rsidRDefault="005A6F4B" w:rsidP="005A6F4B">
      <w:pPr>
        <w:pStyle w:val="Standard"/>
      </w:pPr>
      <w:r>
        <w:t>We use 3 datasets to complete the project. They are:</w:t>
      </w:r>
    </w:p>
    <w:p w14:paraId="3C6E6420" w14:textId="77777777" w:rsidR="005A6F4B" w:rsidRDefault="005A6F4B" w:rsidP="005A6F4B">
      <w:pPr>
        <w:pStyle w:val="Standard"/>
        <w:ind w:firstLine="720"/>
      </w:pPr>
    </w:p>
    <w:p w14:paraId="3563B423" w14:textId="0B9DB67C" w:rsidR="005A6F4B" w:rsidRDefault="005A6F4B" w:rsidP="005A6F4B">
      <w:pPr>
        <w:pStyle w:val="Standard"/>
        <w:ind w:firstLine="720"/>
      </w:pPr>
      <w:r>
        <w:t>• Hayes-Roth Dataset</w:t>
      </w:r>
    </w:p>
    <w:p w14:paraId="4D028612" w14:textId="77777777" w:rsidR="005A6F4B" w:rsidRDefault="005A6F4B" w:rsidP="005A6F4B">
      <w:pPr>
        <w:pStyle w:val="Standard"/>
      </w:pPr>
      <w:r>
        <w:tab/>
        <w:t>• Car Evaluation Dataset</w:t>
      </w:r>
    </w:p>
    <w:p w14:paraId="74DE34D5" w14:textId="1D60BD96" w:rsidR="005A6F4B" w:rsidRDefault="005A6F4B" w:rsidP="005A6F4B">
      <w:pPr>
        <w:pStyle w:val="Standard"/>
      </w:pPr>
      <w:r>
        <w:tab/>
        <w:t xml:space="preserve">• Breast Cancer Dataset </w:t>
      </w:r>
    </w:p>
    <w:p w14:paraId="2355E5CE" w14:textId="442AE2A6" w:rsidR="005A6F4B" w:rsidRDefault="00D5281C" w:rsidP="005A6F4B">
      <w:pPr>
        <w:pStyle w:val="Standard"/>
      </w:pPr>
      <w:r>
        <w:t xml:space="preserve">So, by using </w:t>
      </w:r>
      <w:r w:rsidR="00BD7522">
        <w:t>these 3 datasets</w:t>
      </w:r>
      <w:r>
        <w:t xml:space="preserve"> we are going to Train &amp; Test the model.</w:t>
      </w:r>
      <w:r w:rsidR="00D62DF7">
        <w:t xml:space="preserve"> </w:t>
      </w:r>
      <w:r w:rsidR="00ED260B">
        <w:t>We also use K fold for better/more accuracy.</w:t>
      </w:r>
    </w:p>
    <w:p w14:paraId="2E02C37F" w14:textId="77777777" w:rsidR="00D5281C" w:rsidRDefault="00D5281C" w:rsidP="00D5281C">
      <w:pPr>
        <w:pStyle w:val="Standard"/>
        <w:pBdr>
          <w:bottom w:val="single" w:sz="4" w:space="1" w:color="auto"/>
        </w:pBdr>
      </w:pPr>
    </w:p>
    <w:p w14:paraId="0D7219F5" w14:textId="70881C63" w:rsidR="005A6F4B" w:rsidRPr="00D5281C" w:rsidRDefault="005A6F4B">
      <w:pPr>
        <w:rPr>
          <w:b/>
          <w:bCs/>
        </w:rPr>
      </w:pPr>
    </w:p>
    <w:p w14:paraId="6D14A163" w14:textId="0CB7F710" w:rsidR="00D5281C" w:rsidRDefault="00D5281C" w:rsidP="00147340">
      <w:pPr>
        <w:pStyle w:val="Heading2"/>
        <w:pBdr>
          <w:bottom w:val="single" w:sz="6" w:space="1" w:color="auto"/>
        </w:pBdr>
        <w:rPr>
          <w:b/>
          <w:bCs/>
        </w:rPr>
      </w:pPr>
      <w:r w:rsidRPr="00B03459">
        <w:rPr>
          <w:rStyle w:val="Heading3Char"/>
          <w:b/>
          <w:bCs/>
        </w:rPr>
        <w:t>INTRODUCTION</w:t>
      </w:r>
      <w:r w:rsidRPr="00B03459">
        <w:rPr>
          <w:b/>
          <w:bCs/>
        </w:rPr>
        <w:t>:</w:t>
      </w:r>
      <w:r w:rsidRPr="00B03459">
        <w:rPr>
          <w:b/>
          <w:bCs/>
        </w:rPr>
        <w:tab/>
      </w:r>
    </w:p>
    <w:p w14:paraId="45412F9E" w14:textId="77777777" w:rsidR="00CF25A9" w:rsidRDefault="00CF25A9" w:rsidP="00CF25A9">
      <w:r>
        <w:t>Based on the Bayes theorem, a Naive Bayes algorithm is still a direct learning technique that addresses categorization problems.</w:t>
      </w:r>
    </w:p>
    <w:p w14:paraId="088DE334" w14:textId="70CCA2C7" w:rsidR="00CF25A9" w:rsidRDefault="00CF25A9" w:rsidP="00CF25A9">
      <w:r>
        <w:t>It primarily uses a huge training set for text classification.</w:t>
      </w:r>
    </w:p>
    <w:p w14:paraId="34622E5F" w14:textId="1B19916C" w:rsidR="00CF25A9" w:rsidRDefault="00CF25A9" w:rsidP="00CF25A9">
      <w:pPr>
        <w:pBdr>
          <w:bottom w:val="single" w:sz="4" w:space="1" w:color="auto"/>
        </w:pBdr>
      </w:pPr>
      <w:r w:rsidRPr="00CF25A9">
        <w:t xml:space="preserve">One of the simplest straightforward and </w:t>
      </w:r>
      <w:r>
        <w:t xml:space="preserve">most </w:t>
      </w:r>
      <w:r w:rsidRPr="00CF25A9">
        <w:t>efficient classification methods is the Naive Bayes Classifier, which aids in the development of rapid models of machine learning that can generate accurate prognostic.</w:t>
      </w:r>
    </w:p>
    <w:p w14:paraId="5BCB70B2" w14:textId="6EA5D526" w:rsidR="00456817" w:rsidRDefault="00CF25A9" w:rsidP="00CF25A9">
      <w:pPr>
        <w:pBdr>
          <w:bottom w:val="single" w:sz="4" w:space="1" w:color="auto"/>
        </w:pBdr>
      </w:pPr>
      <w:r>
        <w:t xml:space="preserve">Formula: </w:t>
      </w:r>
      <w:r w:rsidRPr="00CF25A9">
        <w:rPr>
          <w:noProof/>
        </w:rPr>
        <w:drawing>
          <wp:inline distT="0" distB="0" distL="0" distR="0" wp14:anchorId="57855DF3" wp14:editId="327211EA">
            <wp:extent cx="1568531" cy="47627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22BD" w14:textId="7EA56DD8" w:rsidR="00CF25A9" w:rsidRDefault="00CF25A9" w:rsidP="00CF25A9"/>
    <w:p w14:paraId="45E39FA9" w14:textId="4890F111" w:rsidR="001902E2" w:rsidRPr="001B011D" w:rsidRDefault="00AB39F3" w:rsidP="00CF25A9">
      <w:pPr>
        <w:rPr>
          <w:b/>
          <w:bCs/>
          <w:u w:val="single"/>
        </w:rPr>
      </w:pPr>
      <w:r w:rsidRPr="001B011D">
        <w:rPr>
          <w:b/>
          <w:bCs/>
          <w:u w:val="single"/>
        </w:rPr>
        <w:t>K- Fold</w:t>
      </w:r>
      <w:r w:rsidR="001B011D" w:rsidRPr="001B011D">
        <w:rPr>
          <w:b/>
          <w:bCs/>
          <w:u w:val="single"/>
        </w:rPr>
        <w:t>:</w:t>
      </w:r>
    </w:p>
    <w:p w14:paraId="05812174" w14:textId="66F16A87" w:rsidR="00767EB2" w:rsidRDefault="001B011D" w:rsidP="00767EB2">
      <w:pPr>
        <w:pStyle w:val="Standard"/>
        <w:pBdr>
          <w:bottom w:val="single" w:sz="4" w:space="1" w:color="auto"/>
        </w:pBdr>
      </w:pPr>
      <w:r>
        <w:t xml:space="preserve">K-Fold is </w:t>
      </w:r>
      <w:r w:rsidR="00767EB2" w:rsidRPr="00767EB2">
        <w:t>performed k times using the data divided into k subsets, each of which is used as a test set while the remaining k-1 subsets are utilized for training. This is a validation strategy.</w:t>
      </w:r>
    </w:p>
    <w:p w14:paraId="682C3912" w14:textId="77777777" w:rsidR="00767EB2" w:rsidRDefault="00767EB2" w:rsidP="00767EB2">
      <w:pPr>
        <w:pStyle w:val="Standard"/>
        <w:pBdr>
          <w:bottom w:val="single" w:sz="4" w:space="1" w:color="auto"/>
        </w:pBdr>
      </w:pPr>
    </w:p>
    <w:p w14:paraId="2B73F8B9" w14:textId="485ACCDC" w:rsidR="00CF25A9" w:rsidRDefault="00CF25A9" w:rsidP="00147340">
      <w:pPr>
        <w:pStyle w:val="Heading2"/>
        <w:pBdr>
          <w:bottom w:val="single" w:sz="6" w:space="1" w:color="auto"/>
        </w:pBdr>
        <w:rPr>
          <w:b/>
          <w:bCs/>
        </w:rPr>
      </w:pPr>
      <w:r w:rsidRPr="001E174B">
        <w:rPr>
          <w:rStyle w:val="Heading2Char"/>
          <w:b/>
          <w:bCs/>
        </w:rPr>
        <w:t>Coding</w:t>
      </w:r>
      <w:r w:rsidRPr="001E174B">
        <w:rPr>
          <w:b/>
          <w:bCs/>
        </w:rPr>
        <w:t>:</w:t>
      </w:r>
    </w:p>
    <w:p w14:paraId="5E71E67E" w14:textId="5BC6D456" w:rsidR="00CF25A9" w:rsidRDefault="00CF25A9" w:rsidP="00CF25A9">
      <w:r>
        <w:t xml:space="preserve">Now we are going to </w:t>
      </w:r>
      <w:r w:rsidRPr="00CF25A9">
        <w:t xml:space="preserve">Implement </w:t>
      </w:r>
      <w:r>
        <w:t>the</w:t>
      </w:r>
      <w:r w:rsidRPr="00CF25A9">
        <w:t xml:space="preserve"> Na</w:t>
      </w:r>
      <w:r w:rsidR="00CE4DDE">
        <w:t>i</w:t>
      </w:r>
      <w:r w:rsidRPr="00CF25A9">
        <w:t>ve Bayes algorithm in Python Language from scratch</w:t>
      </w:r>
    </w:p>
    <w:p w14:paraId="658854F9" w14:textId="7975F22E" w:rsidR="00FC4E5C" w:rsidRPr="001E174B" w:rsidRDefault="00E90294" w:rsidP="00147340">
      <w:pPr>
        <w:pStyle w:val="Heading4"/>
        <w:rPr>
          <w:b/>
          <w:bCs/>
          <w:u w:val="single"/>
        </w:rPr>
      </w:pPr>
      <w:r w:rsidRPr="001E174B">
        <w:rPr>
          <w:b/>
          <w:bCs/>
          <w:u w:val="single"/>
        </w:rPr>
        <w:t>Breast</w:t>
      </w:r>
      <w:r w:rsidR="006A4F57" w:rsidRPr="001E174B">
        <w:rPr>
          <w:b/>
          <w:bCs/>
          <w:u w:val="single"/>
        </w:rPr>
        <w:t xml:space="preserve">- Cancer </w:t>
      </w:r>
      <w:r w:rsidR="002E43DB" w:rsidRPr="001E174B">
        <w:rPr>
          <w:b/>
          <w:bCs/>
          <w:u w:val="single"/>
        </w:rPr>
        <w:t>Dataset:</w:t>
      </w:r>
    </w:p>
    <w:p w14:paraId="1F27CD50" w14:textId="1F79926B" w:rsidR="002E43DB" w:rsidRDefault="001010A4" w:rsidP="002E43DB">
      <w:pPr>
        <w:pStyle w:val="ListParagraph"/>
      </w:pPr>
      <w:r>
        <w:t>Firstly,</w:t>
      </w:r>
      <w:r w:rsidR="00626A49">
        <w:t xml:space="preserve"> I’m using the</w:t>
      </w:r>
      <w:r w:rsidR="00135B4D">
        <w:t xml:space="preserve"> Na</w:t>
      </w:r>
      <w:r w:rsidR="00B578FA">
        <w:t>i</w:t>
      </w:r>
      <w:r w:rsidR="00135B4D">
        <w:t xml:space="preserve">ve </w:t>
      </w:r>
      <w:r w:rsidR="00B578FA">
        <w:t>Bayes</w:t>
      </w:r>
      <w:r w:rsidR="00626A49">
        <w:t xml:space="preserve"> algorithm</w:t>
      </w:r>
      <w:r w:rsidR="00135B4D">
        <w:t xml:space="preserve"> on Breast-Cancer Dataset</w:t>
      </w:r>
      <w:r w:rsidR="00173BFD">
        <w:t xml:space="preserve"> in Python code</w:t>
      </w:r>
      <w:r w:rsidR="00742A85">
        <w:t xml:space="preserve"> with K-fold</w:t>
      </w:r>
      <w:r w:rsidR="00203AF2">
        <w:t xml:space="preserve"> to see a better outcome.</w:t>
      </w:r>
    </w:p>
    <w:p w14:paraId="55806044" w14:textId="14D082FA" w:rsidR="002C034C" w:rsidRPr="00B0770F" w:rsidRDefault="00B0770F" w:rsidP="002C034C">
      <w:r w:rsidRPr="00B0770F">
        <w:rPr>
          <w:noProof/>
        </w:rPr>
        <w:lastRenderedPageBreak/>
        <w:drawing>
          <wp:inline distT="0" distB="0" distL="0" distR="0" wp14:anchorId="1E3D6BCB" wp14:editId="3FC9A116">
            <wp:extent cx="6202017" cy="4774014"/>
            <wp:effectExtent l="0" t="0" r="8890" b="762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463" cy="47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5C49" w14:textId="77777777" w:rsidR="00E17B94" w:rsidRDefault="00E17B94" w:rsidP="0077339E">
      <w:pPr>
        <w:rPr>
          <w:rFonts w:ascii="Harlow Solid Italic" w:hAnsi="Harlow Solid Italic"/>
          <w:b/>
          <w:bCs/>
          <w:color w:val="F7CAAC" w:themeColor="accent2" w:themeTint="66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4FD2FE88" w14:textId="04826051" w:rsidR="0077339E" w:rsidRPr="0077339E" w:rsidRDefault="00CB119F" w:rsidP="0077339E">
      <w:r w:rsidRPr="00B578FA">
        <w:rPr>
          <w:rFonts w:ascii="Harlow Solid Italic" w:hAnsi="Harlow Solid Italic"/>
          <w:b/>
          <w:bCs/>
          <w:color w:val="F7CAAC" w:themeColor="accent2" w:themeTint="66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Analysis:</w:t>
      </w:r>
      <w:r w:rsidRPr="0059661A">
        <w:rPr>
          <w:b/>
          <w:color w:val="F7CAAC" w:themeColor="accent2" w:themeTint="66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</w:t>
      </w:r>
      <w:r w:rsidR="0077339E">
        <w:t>Here we can observe the Average accuracy</w:t>
      </w:r>
      <w:r w:rsidR="004847E3">
        <w:t xml:space="preserve">: 0.7142292490118577 </w:t>
      </w:r>
      <w:proofErr w:type="gramStart"/>
      <w:r w:rsidR="004847E3">
        <w:t>( x</w:t>
      </w:r>
      <w:proofErr w:type="gramEnd"/>
      <w:r w:rsidR="004847E3">
        <w:t>100</w:t>
      </w:r>
      <w:r w:rsidR="003B11B8">
        <w:t>%</w:t>
      </w:r>
      <w:r w:rsidR="004847E3">
        <w:t xml:space="preserve">) </w:t>
      </w:r>
      <w:r w:rsidR="004847E3">
        <w:sym w:font="Wingdings" w:char="F0E8"/>
      </w:r>
      <w:r w:rsidR="004847E3">
        <w:t xml:space="preserve"> 71.42</w:t>
      </w:r>
      <w:r w:rsidR="003B11B8">
        <w:t>22% for b</w:t>
      </w:r>
      <w:r w:rsidR="00677886">
        <w:t>r</w:t>
      </w:r>
      <w:r w:rsidR="003B11B8">
        <w:t>east-cancer dataset</w:t>
      </w:r>
      <w:r w:rsidR="002A4D04">
        <w:t>.</w:t>
      </w:r>
    </w:p>
    <w:p w14:paraId="67CFF8F1" w14:textId="149C77E5" w:rsidR="00054B66" w:rsidRPr="001E174B" w:rsidRDefault="00CC2FF8" w:rsidP="007F4602">
      <w:pPr>
        <w:pStyle w:val="Heading5"/>
        <w:rPr>
          <w:b/>
          <w:bCs/>
          <w:u w:val="single"/>
        </w:rPr>
      </w:pPr>
      <w:r w:rsidRPr="001E174B">
        <w:rPr>
          <w:b/>
          <w:bCs/>
          <w:u w:val="single"/>
        </w:rPr>
        <w:t>Hypo</w:t>
      </w:r>
      <w:r w:rsidR="00DB12E3" w:rsidRPr="001E174B">
        <w:rPr>
          <w:b/>
          <w:bCs/>
          <w:u w:val="single"/>
        </w:rPr>
        <w:t>thesis Testing for Breast-Cancer Dataset:</w:t>
      </w:r>
    </w:p>
    <w:p w14:paraId="721CCE11" w14:textId="070997CB" w:rsidR="00DB12E3" w:rsidRPr="00593203" w:rsidRDefault="00593203" w:rsidP="0077339E">
      <w:r>
        <w:t>Now I applied Null Hypothesis testing</w:t>
      </w:r>
      <w:r w:rsidR="00F86C5C">
        <w:t xml:space="preserve"> to check the normality of every column in</w:t>
      </w:r>
      <w:r w:rsidR="00E40093">
        <w:t xml:space="preserve"> Breast-Cancer dataset to</w:t>
      </w:r>
      <w:r w:rsidR="005717EA">
        <w:t xml:space="preserve"> </w:t>
      </w:r>
      <w:r w:rsidR="00374D26">
        <w:t xml:space="preserve">compare the accuracy like below. </w:t>
      </w:r>
    </w:p>
    <w:p w14:paraId="5C34CEA2" w14:textId="3C88E572" w:rsidR="008F2E37" w:rsidRDefault="00297261" w:rsidP="0077339E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AD70EB8" wp14:editId="51A4EA64">
            <wp:extent cx="5943600" cy="5021580"/>
            <wp:effectExtent l="0" t="0" r="0" b="7620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EA50" w14:textId="77777777" w:rsidR="006000F7" w:rsidRDefault="006000F7" w:rsidP="0077339E">
      <w:pPr>
        <w:rPr>
          <w:b/>
          <w:bCs/>
          <w:u w:val="single"/>
        </w:rPr>
      </w:pPr>
    </w:p>
    <w:p w14:paraId="1D4DBC5D" w14:textId="78BC6185" w:rsidR="00373BD6" w:rsidRPr="001E174B" w:rsidRDefault="00373BD6" w:rsidP="007F4602">
      <w:pPr>
        <w:pStyle w:val="Heading6"/>
        <w:rPr>
          <w:b/>
          <w:bCs/>
        </w:rPr>
      </w:pPr>
      <w:r w:rsidRPr="001E174B">
        <w:rPr>
          <w:b/>
          <w:bCs/>
          <w:u w:val="single"/>
        </w:rPr>
        <w:t>WEKA Result</w:t>
      </w:r>
      <w:r w:rsidR="00F0074E" w:rsidRPr="001E174B">
        <w:rPr>
          <w:b/>
          <w:bCs/>
          <w:u w:val="single"/>
        </w:rPr>
        <w:t>:</w:t>
      </w:r>
      <w:r w:rsidR="00F0074E" w:rsidRPr="001E174B">
        <w:rPr>
          <w:b/>
          <w:bCs/>
        </w:rPr>
        <w:t xml:space="preserve"> </w:t>
      </w:r>
      <w:r w:rsidR="007F4602" w:rsidRPr="001E174B">
        <w:rPr>
          <w:b/>
          <w:bCs/>
        </w:rPr>
        <w:t>(Breast Cancer)</w:t>
      </w:r>
    </w:p>
    <w:p w14:paraId="6983E10C" w14:textId="215CE13B" w:rsidR="0077339E" w:rsidRDefault="00887E52" w:rsidP="0077339E">
      <w:r>
        <w:t>Now are using WEKA to visu</w:t>
      </w:r>
      <w:r w:rsidR="00D62DF7">
        <w:t xml:space="preserve">alize the Naïve Bayes algorithm </w:t>
      </w:r>
      <w:r w:rsidR="00373BD6">
        <w:t>along with confusion matrix and Accuracy for Breast Cancer Dataset</w:t>
      </w:r>
      <w:r w:rsidR="00DB13EF">
        <w:t>.</w:t>
      </w:r>
    </w:p>
    <w:p w14:paraId="549C0C67" w14:textId="354F5544" w:rsidR="00CD30E7" w:rsidRDefault="00E64374" w:rsidP="0077339E">
      <w:r w:rsidRPr="00E64374">
        <w:rPr>
          <w:noProof/>
        </w:rPr>
        <w:lastRenderedPageBreak/>
        <w:drawing>
          <wp:inline distT="0" distB="0" distL="0" distR="0" wp14:anchorId="3F86DEE1" wp14:editId="4A22574A">
            <wp:extent cx="6648450" cy="347041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1607" cy="34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5DBE" w14:textId="77777777" w:rsidR="004D281B" w:rsidRDefault="004D281B" w:rsidP="0077339E"/>
    <w:p w14:paraId="35C40A99" w14:textId="57272CE5" w:rsidR="004D281B" w:rsidRPr="001E174B" w:rsidRDefault="00C002D4" w:rsidP="00BA552C">
      <w:pPr>
        <w:pStyle w:val="Heading4"/>
        <w:rPr>
          <w:b/>
          <w:bCs/>
          <w:u w:val="single"/>
        </w:rPr>
      </w:pPr>
      <w:r w:rsidRPr="001E174B">
        <w:rPr>
          <w:b/>
          <w:bCs/>
          <w:u w:val="single"/>
        </w:rPr>
        <w:t>Ha</w:t>
      </w:r>
      <w:r w:rsidR="00F95350" w:rsidRPr="001E174B">
        <w:rPr>
          <w:b/>
          <w:bCs/>
          <w:u w:val="single"/>
        </w:rPr>
        <w:t>yes</w:t>
      </w:r>
      <w:r w:rsidR="00984DB1" w:rsidRPr="001E174B">
        <w:rPr>
          <w:b/>
          <w:bCs/>
          <w:u w:val="single"/>
        </w:rPr>
        <w:t>-</w:t>
      </w:r>
      <w:proofErr w:type="spellStart"/>
      <w:r w:rsidR="00984DB1" w:rsidRPr="001E174B">
        <w:rPr>
          <w:b/>
          <w:bCs/>
          <w:u w:val="single"/>
        </w:rPr>
        <w:t>ro</w:t>
      </w:r>
      <w:r w:rsidR="000F0257" w:rsidRPr="001E174B">
        <w:rPr>
          <w:b/>
          <w:bCs/>
          <w:u w:val="single"/>
        </w:rPr>
        <w:t>th</w:t>
      </w:r>
      <w:proofErr w:type="spellEnd"/>
      <w:r w:rsidR="008B70CF" w:rsidRPr="001E174B">
        <w:rPr>
          <w:b/>
          <w:bCs/>
          <w:u w:val="single"/>
        </w:rPr>
        <w:t xml:space="preserve"> </w:t>
      </w:r>
      <w:r w:rsidR="006460E7">
        <w:rPr>
          <w:b/>
          <w:bCs/>
          <w:u w:val="single"/>
        </w:rPr>
        <w:t>D</w:t>
      </w:r>
      <w:r w:rsidR="008B70CF" w:rsidRPr="001E174B">
        <w:rPr>
          <w:b/>
          <w:bCs/>
          <w:u w:val="single"/>
        </w:rPr>
        <w:t>ataset</w:t>
      </w:r>
      <w:r w:rsidR="006133AE" w:rsidRPr="001E174B">
        <w:rPr>
          <w:b/>
          <w:bCs/>
          <w:u w:val="single"/>
        </w:rPr>
        <w:t>:</w:t>
      </w:r>
    </w:p>
    <w:p w14:paraId="12CD08C0" w14:textId="6A312244" w:rsidR="00887F8C" w:rsidRDefault="00887F8C" w:rsidP="00887F8C">
      <w:pPr>
        <w:pStyle w:val="ListParagraph"/>
      </w:pPr>
      <w:r>
        <w:t>Secondly, Here</w:t>
      </w:r>
      <w:r w:rsidR="00540816">
        <w:t xml:space="preserve"> </w:t>
      </w:r>
      <w:r>
        <w:t>implement</w:t>
      </w:r>
      <w:r w:rsidR="00540816">
        <w:t>ing</w:t>
      </w:r>
      <w:r>
        <w:t xml:space="preserve"> the Naive Bayes on </w:t>
      </w:r>
      <w:r w:rsidR="00540816">
        <w:t>Hayes-</w:t>
      </w:r>
      <w:proofErr w:type="spellStart"/>
      <w:r w:rsidR="00540816">
        <w:t>roth</w:t>
      </w:r>
      <w:proofErr w:type="spellEnd"/>
      <w:r>
        <w:t xml:space="preserve"> Dataset in Python code with K-fold to see a better </w:t>
      </w:r>
      <w:r w:rsidR="00540816">
        <w:t>result</w:t>
      </w:r>
      <w:r>
        <w:t>.</w:t>
      </w:r>
    </w:p>
    <w:p w14:paraId="0A9FA36F" w14:textId="0F4A4FD1" w:rsidR="006133AE" w:rsidRPr="00050689" w:rsidRDefault="00DD6B11" w:rsidP="00050689">
      <w:pPr>
        <w:rPr>
          <w:sz w:val="24"/>
          <w:szCs w:val="24"/>
        </w:rPr>
      </w:pPr>
      <w:r w:rsidRPr="00DD6B11">
        <w:rPr>
          <w:noProof/>
          <w:sz w:val="24"/>
          <w:szCs w:val="24"/>
        </w:rPr>
        <w:lastRenderedPageBreak/>
        <w:drawing>
          <wp:inline distT="0" distB="0" distL="0" distR="0" wp14:anchorId="30E4BBDA" wp14:editId="1F0B2D04">
            <wp:extent cx="5943600" cy="39643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35BA" w14:textId="14F24D4E" w:rsidR="007E2A78" w:rsidRDefault="007E2A78" w:rsidP="0077339E"/>
    <w:p w14:paraId="308FC074" w14:textId="77777777" w:rsidR="00050689" w:rsidRDefault="00050689" w:rsidP="0077339E"/>
    <w:p w14:paraId="5E665021" w14:textId="7C13D20D" w:rsidR="006F6D08" w:rsidRDefault="00050689" w:rsidP="00050689">
      <w:r w:rsidRPr="00B578FA">
        <w:rPr>
          <w:rFonts w:ascii="Harlow Solid Italic" w:hAnsi="Harlow Solid Italic"/>
          <w:b/>
          <w:bCs/>
          <w:color w:val="F7CAAC" w:themeColor="accent2" w:themeTint="66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Analysis:</w:t>
      </w:r>
      <w:r w:rsidRPr="0059661A">
        <w:rPr>
          <w:b/>
          <w:color w:val="F7CAAC" w:themeColor="accent2" w:themeTint="66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</w:t>
      </w:r>
      <w:r>
        <w:t xml:space="preserve">Here we can observe the Average accuracy: 0.6510989010989011 </w:t>
      </w:r>
      <w:proofErr w:type="gramStart"/>
      <w:r>
        <w:t>( x</w:t>
      </w:r>
      <w:proofErr w:type="gramEnd"/>
      <w:r>
        <w:t xml:space="preserve">100%) </w:t>
      </w:r>
      <w:r>
        <w:sym w:font="Wingdings" w:char="F0E8"/>
      </w:r>
      <w:r>
        <w:t xml:space="preserve"> 65.109% for Hayes-</w:t>
      </w:r>
      <w:proofErr w:type="spellStart"/>
      <w:r>
        <w:t>roth</w:t>
      </w:r>
      <w:proofErr w:type="spellEnd"/>
      <w:r>
        <w:t xml:space="preserve"> dataset.</w:t>
      </w:r>
    </w:p>
    <w:p w14:paraId="2D5CB9A2" w14:textId="4A7962F4" w:rsidR="00947A4A" w:rsidRPr="00736B16" w:rsidRDefault="009067AF" w:rsidP="00BA552C">
      <w:pPr>
        <w:pStyle w:val="Heading5"/>
        <w:rPr>
          <w:b/>
          <w:bCs/>
          <w:noProof/>
          <w:u w:val="single"/>
        </w:rPr>
      </w:pPr>
      <w:r w:rsidRPr="00736B16">
        <w:rPr>
          <w:b/>
          <w:bCs/>
          <w:noProof/>
          <w:u w:val="single"/>
        </w:rPr>
        <w:t>Hypo</w:t>
      </w:r>
      <w:r w:rsidR="00560C84" w:rsidRPr="00736B16">
        <w:rPr>
          <w:b/>
          <w:bCs/>
          <w:noProof/>
          <w:u w:val="single"/>
        </w:rPr>
        <w:t>thesis Testing for Hayes Roth dataset:</w:t>
      </w:r>
    </w:p>
    <w:p w14:paraId="021CD317" w14:textId="47E58552" w:rsidR="00C05CF9" w:rsidRPr="00C05CF9" w:rsidRDefault="00C05CF9" w:rsidP="00C05CF9">
      <w:r>
        <w:t>Now we are going to check the normality of every col</w:t>
      </w:r>
      <w:r w:rsidR="00F86C5C">
        <w:t>umn</w:t>
      </w:r>
      <w:r>
        <w:t xml:space="preserve"> in Hayes-Roth dataset.</w:t>
      </w:r>
    </w:p>
    <w:p w14:paraId="3D6D3E64" w14:textId="35DCD6BA" w:rsidR="00560C84" w:rsidRDefault="006152C9" w:rsidP="00947A4A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4267D67" wp14:editId="3224445B">
            <wp:extent cx="5943600" cy="58305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504B" w14:textId="77777777" w:rsidR="00947A4A" w:rsidRPr="00CA5514" w:rsidRDefault="00947A4A" w:rsidP="0094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CA5514">
        <w:rPr>
          <w:rFonts w:eastAsia="Times New Roman" w:cstheme="minorHAnsi"/>
          <w:color w:val="000000"/>
          <w:sz w:val="21"/>
          <w:szCs w:val="21"/>
        </w:rPr>
        <w:t xml:space="preserve">since the hypothesis is one sided &gt;&gt; use </w:t>
      </w:r>
      <w:proofErr w:type="spellStart"/>
      <w:r w:rsidRPr="00CA5514">
        <w:rPr>
          <w:rFonts w:eastAsia="Times New Roman" w:cstheme="minorHAnsi"/>
          <w:color w:val="000000"/>
          <w:sz w:val="21"/>
          <w:szCs w:val="21"/>
        </w:rPr>
        <w:t>p_value</w:t>
      </w:r>
      <w:proofErr w:type="spellEnd"/>
      <w:r w:rsidRPr="00CA5514">
        <w:rPr>
          <w:rFonts w:eastAsia="Times New Roman" w:cstheme="minorHAnsi"/>
          <w:color w:val="000000"/>
          <w:sz w:val="21"/>
          <w:szCs w:val="21"/>
        </w:rPr>
        <w:t>/2 &gt;&gt; p_value_one_sided:</w:t>
      </w:r>
      <w:r w:rsidRPr="00CA5514">
        <w:rPr>
          <w:rFonts w:eastAsia="Times New Roman" w:cstheme="minorHAnsi"/>
          <w:b/>
          <w:bCs/>
          <w:color w:val="000000"/>
          <w:sz w:val="21"/>
          <w:szCs w:val="21"/>
        </w:rPr>
        <w:t>0.1430</w:t>
      </w:r>
    </w:p>
    <w:p w14:paraId="12F7424A" w14:textId="77777777" w:rsidR="00947A4A" w:rsidRPr="00CA5514" w:rsidRDefault="00947A4A" w:rsidP="0094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CA5514">
        <w:rPr>
          <w:rFonts w:eastAsia="Times New Roman" w:cstheme="minorHAnsi"/>
          <w:color w:val="000000"/>
          <w:sz w:val="21"/>
          <w:szCs w:val="21"/>
        </w:rPr>
        <w:t>Fail to reject null hypothesis</w:t>
      </w:r>
    </w:p>
    <w:p w14:paraId="121E3ED2" w14:textId="77777777" w:rsidR="00947A4A" w:rsidRDefault="00947A4A" w:rsidP="00050689"/>
    <w:p w14:paraId="70DA790E" w14:textId="71AA4560" w:rsidR="00E66F51" w:rsidRPr="00736B16" w:rsidRDefault="00E66F51" w:rsidP="0042055E">
      <w:pPr>
        <w:pStyle w:val="Heading6"/>
        <w:rPr>
          <w:b/>
          <w:bCs/>
        </w:rPr>
      </w:pPr>
      <w:r w:rsidRPr="00736B16">
        <w:rPr>
          <w:b/>
          <w:bCs/>
          <w:u w:val="single"/>
        </w:rPr>
        <w:t>WEKA Result:</w:t>
      </w:r>
      <w:r w:rsidRPr="00736B16">
        <w:rPr>
          <w:b/>
          <w:bCs/>
        </w:rPr>
        <w:t xml:space="preserve"> </w:t>
      </w:r>
      <w:r w:rsidR="00BA552C" w:rsidRPr="00736B16">
        <w:rPr>
          <w:b/>
          <w:bCs/>
        </w:rPr>
        <w:t>(Hayes-</w:t>
      </w:r>
      <w:proofErr w:type="spellStart"/>
      <w:r w:rsidR="00BA552C" w:rsidRPr="00736B16">
        <w:rPr>
          <w:b/>
          <w:bCs/>
        </w:rPr>
        <w:t>roth</w:t>
      </w:r>
      <w:proofErr w:type="spellEnd"/>
      <w:r w:rsidR="00BA552C" w:rsidRPr="00736B16">
        <w:rPr>
          <w:b/>
          <w:bCs/>
        </w:rPr>
        <w:t>)</w:t>
      </w:r>
    </w:p>
    <w:p w14:paraId="0862F275" w14:textId="5B4DD2A6" w:rsidR="00E66F51" w:rsidRDefault="00E66F51" w:rsidP="00E66F51">
      <w:r>
        <w:t>Now are using WEKA to visualize the Naive Bayes algorithm along with confusion matrix and Accuracy for Hayes-</w:t>
      </w:r>
      <w:proofErr w:type="spellStart"/>
      <w:r>
        <w:t>roth</w:t>
      </w:r>
      <w:proofErr w:type="spellEnd"/>
      <w:r>
        <w:t xml:space="preserve"> Dataset.</w:t>
      </w:r>
    </w:p>
    <w:p w14:paraId="7DFF85C8" w14:textId="4EBC375A" w:rsidR="003E3CA9" w:rsidRDefault="003E3CA9" w:rsidP="00E66F5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A44E8A" wp14:editId="2E0E898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332402" cy="4339102"/>
            <wp:effectExtent l="0" t="0" r="0" b="4298"/>
            <wp:wrapSquare wrapText="bothSides"/>
            <wp:docPr id="4" name="Image4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Graphical user interface, text&#10;&#10;Description automatically generated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33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430FE" w14:textId="144D3442" w:rsidR="00050689" w:rsidRDefault="00050689" w:rsidP="00E66F51"/>
    <w:p w14:paraId="3D1EFD2A" w14:textId="542B1E7E" w:rsidR="003E3CA9" w:rsidRPr="00736B16" w:rsidRDefault="003E7B6C" w:rsidP="004019E8">
      <w:pPr>
        <w:pStyle w:val="Heading4"/>
        <w:rPr>
          <w:b/>
          <w:bCs/>
          <w:u w:val="single"/>
        </w:rPr>
      </w:pPr>
      <w:r w:rsidRPr="00736B16">
        <w:rPr>
          <w:b/>
          <w:bCs/>
          <w:u w:val="single"/>
        </w:rPr>
        <w:t>Car Dataset:</w:t>
      </w:r>
    </w:p>
    <w:p w14:paraId="10315958" w14:textId="58B01E13" w:rsidR="003E7B6C" w:rsidRDefault="003E7B6C" w:rsidP="003E7B6C">
      <w:pPr>
        <w:pStyle w:val="ListParagraph"/>
      </w:pPr>
      <w:r>
        <w:t>Finally, By the Naive Bayes on Car Dataset in Python code with K-fold to view accuracy.</w:t>
      </w:r>
    </w:p>
    <w:p w14:paraId="4DD64CC8" w14:textId="671801A2" w:rsidR="005D7ACD" w:rsidRDefault="005D7ACD" w:rsidP="003E7B6C">
      <w:pPr>
        <w:pStyle w:val="ListParagraph"/>
      </w:pPr>
      <w:r w:rsidRPr="005D7ACD">
        <w:rPr>
          <w:noProof/>
        </w:rPr>
        <w:lastRenderedPageBreak/>
        <w:drawing>
          <wp:inline distT="0" distB="0" distL="0" distR="0" wp14:anchorId="1F03A15C" wp14:editId="537096D8">
            <wp:extent cx="5943600" cy="396811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1202" w14:textId="0323BF6B" w:rsidR="001F2EBE" w:rsidRDefault="00A54FA4" w:rsidP="001F2EBE">
      <w:r w:rsidRPr="00B578FA">
        <w:rPr>
          <w:rFonts w:ascii="Harlow Solid Italic" w:hAnsi="Harlow Solid Italic"/>
          <w:b/>
          <w:bCs/>
          <w:color w:val="F7CAAC" w:themeColor="accent2" w:themeTint="66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Analysis:</w:t>
      </w:r>
      <w:r w:rsidRPr="0059661A">
        <w:rPr>
          <w:b/>
          <w:color w:val="F7CAAC" w:themeColor="accent2" w:themeTint="66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</w:t>
      </w:r>
      <w:r>
        <w:t>Here we can observe the Average accuracy: 0.6</w:t>
      </w:r>
      <w:r w:rsidR="003C1DD3">
        <w:t>25</w:t>
      </w:r>
      <w:r w:rsidR="001C649E">
        <w:t>22156188093</w:t>
      </w:r>
      <w:r>
        <w:t xml:space="preserve"> </w:t>
      </w:r>
      <w:proofErr w:type="gramStart"/>
      <w:r>
        <w:t>( x</w:t>
      </w:r>
      <w:proofErr w:type="gramEnd"/>
      <w:r>
        <w:t xml:space="preserve">100%) </w:t>
      </w:r>
      <w:r>
        <w:sym w:font="Wingdings" w:char="F0E8"/>
      </w:r>
      <w:r>
        <w:t xml:space="preserve"> </w:t>
      </w:r>
      <w:r w:rsidR="001C649E">
        <w:t>62.522</w:t>
      </w:r>
      <w:r>
        <w:t xml:space="preserve">% for </w:t>
      </w:r>
      <w:r w:rsidR="001C649E">
        <w:t>Car</w:t>
      </w:r>
      <w:r>
        <w:t xml:space="preserve"> dataset.</w:t>
      </w:r>
    </w:p>
    <w:p w14:paraId="4A31AD3A" w14:textId="77777777" w:rsidR="00863015" w:rsidRDefault="00863015" w:rsidP="001F2EBE">
      <w:pPr>
        <w:rPr>
          <w:b/>
          <w:bCs/>
          <w:u w:val="single"/>
        </w:rPr>
      </w:pPr>
    </w:p>
    <w:p w14:paraId="233D4670" w14:textId="28E3E76B" w:rsidR="00863015" w:rsidRPr="00736B16" w:rsidRDefault="00863015" w:rsidP="004019E8">
      <w:pPr>
        <w:pStyle w:val="Heading5"/>
        <w:rPr>
          <w:b/>
          <w:bCs/>
          <w:u w:val="single"/>
        </w:rPr>
      </w:pPr>
      <w:r w:rsidRPr="00736B16">
        <w:rPr>
          <w:b/>
          <w:bCs/>
          <w:u w:val="single"/>
        </w:rPr>
        <w:t>Hypothesis Testing for Car Dataset:</w:t>
      </w:r>
    </w:p>
    <w:p w14:paraId="7EB944E5" w14:textId="2188842B" w:rsidR="00863015" w:rsidRPr="00593203" w:rsidRDefault="00863015" w:rsidP="00863015">
      <w:r>
        <w:t xml:space="preserve">Now I applied Null Hypothesis testing to check the normality of every column in Car dataset to compare the accuracy like below. </w:t>
      </w:r>
    </w:p>
    <w:p w14:paraId="3A1CD236" w14:textId="77777777" w:rsidR="00863015" w:rsidRDefault="00863015" w:rsidP="001F2EBE"/>
    <w:p w14:paraId="0BBF7107" w14:textId="61F5A172" w:rsidR="00CA2B34" w:rsidRDefault="00CA2B34" w:rsidP="001F2EBE">
      <w:r>
        <w:rPr>
          <w:noProof/>
        </w:rPr>
        <w:lastRenderedPageBreak/>
        <w:drawing>
          <wp:inline distT="0" distB="0" distL="0" distR="0" wp14:anchorId="273F7CBD" wp14:editId="04CB43ED">
            <wp:extent cx="5943600" cy="5966460"/>
            <wp:effectExtent l="0" t="0" r="0" b="0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F746" w14:textId="77777777" w:rsidR="00CA2B34" w:rsidRDefault="00CA2B34" w:rsidP="001F2EBE"/>
    <w:p w14:paraId="3EFCCDCF" w14:textId="77777777" w:rsidR="00CA2B34" w:rsidRDefault="00CA2B34" w:rsidP="001F2EBE"/>
    <w:p w14:paraId="06647B07" w14:textId="77777777" w:rsidR="00CA2B34" w:rsidRDefault="00CA2B34" w:rsidP="001F2EBE"/>
    <w:p w14:paraId="708DD804" w14:textId="77777777" w:rsidR="00CA2B34" w:rsidRDefault="00CA2B34" w:rsidP="001F2EBE"/>
    <w:p w14:paraId="2F17003B" w14:textId="77777777" w:rsidR="00CA2B34" w:rsidRDefault="00CA2B34" w:rsidP="001F2EBE"/>
    <w:p w14:paraId="1D7BC58B" w14:textId="77777777" w:rsidR="00CA2B34" w:rsidRDefault="00CA2B34" w:rsidP="001F2EBE"/>
    <w:p w14:paraId="76CE832A" w14:textId="77777777" w:rsidR="00CA2B34" w:rsidRDefault="00CA2B34" w:rsidP="001F2EBE"/>
    <w:p w14:paraId="464A66CA" w14:textId="77777777" w:rsidR="00CA2B34" w:rsidRPr="00982E65" w:rsidRDefault="00CA2B34" w:rsidP="001F2EBE"/>
    <w:p w14:paraId="6151947B" w14:textId="5408B5CE" w:rsidR="001F2EBE" w:rsidRPr="00736B16" w:rsidRDefault="001F2EBE" w:rsidP="004019E8">
      <w:pPr>
        <w:pStyle w:val="Heading6"/>
        <w:rPr>
          <w:b/>
          <w:bCs/>
          <w:u w:val="single"/>
        </w:rPr>
      </w:pPr>
      <w:r w:rsidRPr="00736B16">
        <w:rPr>
          <w:b/>
          <w:bCs/>
          <w:u w:val="single"/>
        </w:rPr>
        <w:t xml:space="preserve">WEKA Result: </w:t>
      </w:r>
      <w:r w:rsidR="004019E8" w:rsidRPr="00736B16">
        <w:rPr>
          <w:b/>
          <w:bCs/>
        </w:rPr>
        <w:t>(Car)</w:t>
      </w:r>
    </w:p>
    <w:p w14:paraId="11BA1092" w14:textId="67B64373" w:rsidR="001F2EBE" w:rsidRDefault="001F2EBE" w:rsidP="001F2EBE">
      <w:r>
        <w:t>Now are using WEKA to visualize the Naive Bayes algorithm along with the confusion matrix and Accuracy for Car Dataset.</w:t>
      </w:r>
    </w:p>
    <w:p w14:paraId="230B0FB2" w14:textId="77777777" w:rsidR="000979D3" w:rsidRDefault="000979D3" w:rsidP="00A54FA4"/>
    <w:p w14:paraId="29412507" w14:textId="45F6AB01" w:rsidR="00A54FA4" w:rsidRDefault="000979D3" w:rsidP="00A54FA4">
      <w:r w:rsidRPr="000979D3">
        <w:rPr>
          <w:noProof/>
        </w:rPr>
        <w:drawing>
          <wp:inline distT="0" distB="0" distL="0" distR="0" wp14:anchorId="35841D3E" wp14:editId="01426FB1">
            <wp:extent cx="5943600" cy="4120515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91A1" w14:textId="77777777" w:rsidR="001F2EBE" w:rsidRDefault="001F2EBE" w:rsidP="00A54FA4"/>
    <w:p w14:paraId="2373F17B" w14:textId="788DA12F" w:rsidR="007F4772" w:rsidRDefault="00C82D6D" w:rsidP="007F4772">
      <w:r>
        <w:t xml:space="preserve">Here we are going to compare all the data and </w:t>
      </w:r>
      <w:proofErr w:type="gramStart"/>
      <w:r>
        <w:t>it’s</w:t>
      </w:r>
      <w:proofErr w:type="gramEnd"/>
      <w:r>
        <w:t xml:space="preserve"> accuracy </w:t>
      </w:r>
      <w:r w:rsidR="007F4772">
        <w:t>result which we receive by applying Naïve bayes algorithm.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7F4772" w14:paraId="35C2DFDB" w14:textId="77777777" w:rsidTr="006C24E4"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03CA82" w14:textId="77777777" w:rsidR="007F4772" w:rsidRDefault="007F4772" w:rsidP="006C24E4">
            <w:pPr>
              <w:pStyle w:val="TableContents"/>
              <w:jc w:val="center"/>
            </w:pPr>
            <w:r>
              <w:t>Datasets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CBA5D" w14:textId="77777777" w:rsidR="007F4772" w:rsidRDefault="007F4772" w:rsidP="006C24E4">
            <w:pPr>
              <w:pStyle w:val="TableContents"/>
              <w:jc w:val="center"/>
            </w:pPr>
            <w:r>
              <w:t>Max python accuracy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065329" w14:textId="77777777" w:rsidR="007F4772" w:rsidRDefault="007F4772" w:rsidP="006C24E4">
            <w:pPr>
              <w:pStyle w:val="TableContents"/>
              <w:jc w:val="center"/>
            </w:pPr>
            <w:r>
              <w:t>Python average accuracy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B10969" w14:textId="77777777" w:rsidR="007F4772" w:rsidRDefault="007F4772" w:rsidP="006C24E4">
            <w:pPr>
              <w:pStyle w:val="TableContents"/>
              <w:jc w:val="center"/>
            </w:pPr>
            <w:r>
              <w:t>Weka accuracy</w:t>
            </w:r>
          </w:p>
        </w:tc>
      </w:tr>
      <w:tr w:rsidR="007F4772" w14:paraId="70D0BD38" w14:textId="77777777" w:rsidTr="006C24E4"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129ED1" w14:textId="77777777" w:rsidR="007F4772" w:rsidRDefault="007F4772" w:rsidP="006C24E4">
            <w:pPr>
              <w:pStyle w:val="TableContents"/>
              <w:jc w:val="center"/>
            </w:pPr>
            <w:r>
              <w:t xml:space="preserve">Breast </w:t>
            </w:r>
            <w:proofErr w:type="spellStart"/>
            <w:r>
              <w:t>canser</w:t>
            </w:r>
            <w:proofErr w:type="spellEnd"/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636BA1" w14:textId="77777777" w:rsidR="007F4772" w:rsidRDefault="007F4772" w:rsidP="006C24E4">
            <w:pPr>
              <w:pStyle w:val="TableContents"/>
              <w:jc w:val="center"/>
            </w:pPr>
            <w:r>
              <w:t>82.6086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24BFB4" w14:textId="77777777" w:rsidR="007F4772" w:rsidRDefault="007F4772" w:rsidP="006C24E4">
            <w:pPr>
              <w:pStyle w:val="TableContents"/>
              <w:jc w:val="center"/>
            </w:pPr>
            <w:r>
              <w:t>71.4229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DB296B" w14:textId="77777777" w:rsidR="007F4772" w:rsidRDefault="007F4772" w:rsidP="006C24E4">
            <w:pPr>
              <w:pStyle w:val="TableContents"/>
              <w:jc w:val="center"/>
            </w:pPr>
            <w:r>
              <w:t>72.7273</w:t>
            </w:r>
          </w:p>
        </w:tc>
      </w:tr>
      <w:tr w:rsidR="007F4772" w14:paraId="03AE8A14" w14:textId="77777777" w:rsidTr="006C24E4"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F7F4E6" w14:textId="77777777" w:rsidR="007F4772" w:rsidRDefault="007F4772" w:rsidP="006C24E4">
            <w:pPr>
              <w:pStyle w:val="TableContents"/>
              <w:jc w:val="center"/>
            </w:pPr>
            <w:r>
              <w:t xml:space="preserve">Hayes </w:t>
            </w:r>
            <w:proofErr w:type="spellStart"/>
            <w:r>
              <w:t>roth</w:t>
            </w:r>
            <w:proofErr w:type="spellEnd"/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7AD03B" w14:textId="77777777" w:rsidR="007F4772" w:rsidRDefault="007F4772" w:rsidP="006C24E4">
            <w:pPr>
              <w:pStyle w:val="TableContents"/>
              <w:jc w:val="center"/>
            </w:pPr>
            <w:r>
              <w:t>84.6153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933581" w14:textId="77777777" w:rsidR="007F4772" w:rsidRDefault="007F4772" w:rsidP="006C24E4">
            <w:pPr>
              <w:pStyle w:val="TableContents"/>
              <w:jc w:val="center"/>
            </w:pPr>
            <w:r>
              <w:t>65.1098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78A068" w14:textId="77777777" w:rsidR="007F4772" w:rsidRDefault="007F4772" w:rsidP="006C24E4">
            <w:pPr>
              <w:pStyle w:val="TableContents"/>
              <w:jc w:val="center"/>
            </w:pPr>
            <w:r>
              <w:t>71.875</w:t>
            </w:r>
          </w:p>
        </w:tc>
      </w:tr>
      <w:tr w:rsidR="007F4772" w14:paraId="06F817DF" w14:textId="77777777" w:rsidTr="006C24E4"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F3E201" w14:textId="77777777" w:rsidR="007F4772" w:rsidRDefault="007F4772" w:rsidP="006C24E4">
            <w:pPr>
              <w:pStyle w:val="TableContents"/>
              <w:jc w:val="center"/>
            </w:pPr>
            <w:r>
              <w:t>Car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3217CD" w14:textId="77777777" w:rsidR="007F4772" w:rsidRDefault="007F4772" w:rsidP="006C24E4">
            <w:pPr>
              <w:pStyle w:val="TableContents"/>
              <w:jc w:val="center"/>
            </w:pPr>
            <w:r>
              <w:t>71.7391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812B4" w14:textId="77777777" w:rsidR="007F4772" w:rsidRDefault="007F4772" w:rsidP="006C24E4">
            <w:pPr>
              <w:pStyle w:val="TableContents"/>
              <w:jc w:val="center"/>
            </w:pPr>
            <w:r>
              <w:t>62.5221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82475A" w14:textId="77777777" w:rsidR="007F4772" w:rsidRDefault="007F4772" w:rsidP="006C24E4">
            <w:pPr>
              <w:pStyle w:val="TableContents"/>
              <w:jc w:val="center"/>
            </w:pPr>
            <w:r>
              <w:t>85.5324</w:t>
            </w:r>
          </w:p>
        </w:tc>
      </w:tr>
    </w:tbl>
    <w:p w14:paraId="76B8871F" w14:textId="77777777" w:rsidR="007F4772" w:rsidRDefault="007F4772" w:rsidP="007F4772">
      <w:pPr>
        <w:pStyle w:val="Standard"/>
      </w:pPr>
    </w:p>
    <w:p w14:paraId="3ECA57B8" w14:textId="77777777" w:rsidR="007F4772" w:rsidRDefault="007F4772" w:rsidP="007F4772">
      <w:pPr>
        <w:pStyle w:val="Standard"/>
      </w:pPr>
    </w:p>
    <w:p w14:paraId="441ADE47" w14:textId="77777777" w:rsidR="002E4203" w:rsidRDefault="002E4203" w:rsidP="007F4772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F981957" w14:textId="3DD8E01F" w:rsidR="007F4772" w:rsidRPr="00736B16" w:rsidRDefault="007F4772" w:rsidP="004019E8">
      <w:pPr>
        <w:pStyle w:val="Heading2"/>
        <w:rPr>
          <w:b/>
          <w:bCs/>
          <w:sz w:val="28"/>
          <w:szCs w:val="28"/>
          <w:u w:val="single"/>
        </w:rPr>
      </w:pPr>
      <w:r w:rsidRPr="00736B16">
        <w:rPr>
          <w:b/>
          <w:bCs/>
          <w:sz w:val="28"/>
          <w:szCs w:val="28"/>
          <w:u w:val="single"/>
        </w:rPr>
        <w:lastRenderedPageBreak/>
        <w:t>Conclusion:</w:t>
      </w:r>
    </w:p>
    <w:p w14:paraId="2024AA8C" w14:textId="519B1466" w:rsidR="007F4772" w:rsidRDefault="007F4772" w:rsidP="007F4772">
      <w:pPr>
        <w:pStyle w:val="Standard"/>
      </w:pPr>
      <w:r>
        <w:t xml:space="preserve">According to the above table, Weka Naive Bayes accuracy score is little lower than Python Naive Bayes with K-folds accuracy score. Because using k-folds gives opportunity to split data train and test one by one that model train every path of the data and test. That makes accuracy score </w:t>
      </w:r>
      <w:proofErr w:type="gramStart"/>
      <w:r>
        <w:t>more higher</w:t>
      </w:r>
      <w:proofErr w:type="gramEnd"/>
      <w:r w:rsidR="00106F1B">
        <w:t xml:space="preserve">. </w:t>
      </w:r>
      <w:r w:rsidR="002E4203">
        <w:t>Also</w:t>
      </w:r>
      <w:r w:rsidR="00106F1B">
        <w:t>,</w:t>
      </w:r>
      <w:r w:rsidR="002E4203">
        <w:t xml:space="preserve"> we performed Hypothesis testing </w:t>
      </w:r>
      <w:r w:rsidR="00D26159">
        <w:t xml:space="preserve">for every column in all three </w:t>
      </w:r>
      <w:proofErr w:type="gramStart"/>
      <w:r w:rsidR="00D26159">
        <w:t>dataset</w:t>
      </w:r>
      <w:proofErr w:type="gramEnd"/>
      <w:r w:rsidR="008C561B">
        <w:t>.</w:t>
      </w:r>
    </w:p>
    <w:p w14:paraId="1DE611C5" w14:textId="77777777" w:rsidR="008C561B" w:rsidRDefault="008C561B" w:rsidP="007F4772">
      <w:pPr>
        <w:pStyle w:val="Standard"/>
      </w:pPr>
    </w:p>
    <w:p w14:paraId="454CF4A7" w14:textId="77777777" w:rsidR="008C561B" w:rsidRDefault="008C561B" w:rsidP="007F4772">
      <w:pPr>
        <w:pStyle w:val="Standard"/>
      </w:pPr>
    </w:p>
    <w:p w14:paraId="5E478EA9" w14:textId="1BA9E663" w:rsidR="008C561B" w:rsidRPr="009918BD" w:rsidRDefault="008C561B" w:rsidP="009918BD">
      <w:pPr>
        <w:pStyle w:val="Heading2"/>
        <w:rPr>
          <w:b/>
          <w:bCs/>
          <w:u w:val="single"/>
        </w:rPr>
      </w:pPr>
      <w:r w:rsidRPr="009918BD">
        <w:rPr>
          <w:b/>
          <w:bCs/>
          <w:u w:val="single"/>
        </w:rPr>
        <w:t>References:</w:t>
      </w:r>
    </w:p>
    <w:p w14:paraId="4FD56B9D" w14:textId="5797409A" w:rsidR="008C561B" w:rsidRDefault="00000000" w:rsidP="007F4772">
      <w:pPr>
        <w:pStyle w:val="Standard"/>
      </w:pPr>
      <w:hyperlink r:id="rId17" w:history="1">
        <w:r w:rsidR="008C561B" w:rsidRPr="005C2012">
          <w:rPr>
            <w:rStyle w:val="Hyperlink"/>
          </w:rPr>
          <w:t>https://machinelearningmastery.com/naive-bayes-classifier-scratch-python/</w:t>
        </w:r>
      </w:hyperlink>
    </w:p>
    <w:p w14:paraId="3BA7DDE4" w14:textId="55873577" w:rsidR="008C561B" w:rsidRDefault="00000000" w:rsidP="007F4772">
      <w:pPr>
        <w:pStyle w:val="Standard"/>
      </w:pPr>
      <w:hyperlink r:id="rId18" w:history="1">
        <w:r w:rsidR="007709A6" w:rsidRPr="005C2012">
          <w:rPr>
            <w:rStyle w:val="Hyperlink"/>
          </w:rPr>
          <w:t>https://machinelearningmastery.com/k-fold-cross-validation/</w:t>
        </w:r>
      </w:hyperlink>
    </w:p>
    <w:p w14:paraId="198F3199" w14:textId="6D2ED8C7" w:rsidR="007709A6" w:rsidRDefault="00000000" w:rsidP="007F4772">
      <w:pPr>
        <w:pStyle w:val="Standard"/>
      </w:pPr>
      <w:hyperlink r:id="rId19" w:history="1">
        <w:r w:rsidR="007709A6" w:rsidRPr="005C2012">
          <w:rPr>
            <w:rStyle w:val="Hyperlink"/>
          </w:rPr>
          <w:t>https://archive.ics.uci.edu/ml/datasets/Hayes-Roth</w:t>
        </w:r>
      </w:hyperlink>
      <w:r w:rsidR="009F1761">
        <w:t xml:space="preserve"> (Dataset)</w:t>
      </w:r>
    </w:p>
    <w:p w14:paraId="5EFDD05F" w14:textId="0BB40027" w:rsidR="007709A6" w:rsidRDefault="00000000" w:rsidP="007F4772">
      <w:pPr>
        <w:pStyle w:val="Standard"/>
      </w:pPr>
      <w:hyperlink r:id="rId20" w:history="1">
        <w:r w:rsidR="007709A6" w:rsidRPr="005C2012">
          <w:rPr>
            <w:rStyle w:val="Hyperlink"/>
          </w:rPr>
          <w:t>https://archive.ics.uci.edu/ml/datasets/Hayes-Roth</w:t>
        </w:r>
      </w:hyperlink>
      <w:r w:rsidR="009F1761">
        <w:t xml:space="preserve">  (Dataset)</w:t>
      </w:r>
    </w:p>
    <w:p w14:paraId="205FC37B" w14:textId="568996D5" w:rsidR="007709A6" w:rsidRDefault="00000000" w:rsidP="007F4772">
      <w:pPr>
        <w:pStyle w:val="Standard"/>
      </w:pPr>
      <w:hyperlink r:id="rId21" w:history="1">
        <w:r w:rsidR="009F1761" w:rsidRPr="005C2012">
          <w:rPr>
            <w:rStyle w:val="Hyperlink"/>
          </w:rPr>
          <w:t>https://archive.ics.uci.edu/ml/datasets/Breast+Cancer</w:t>
        </w:r>
      </w:hyperlink>
      <w:r w:rsidR="009F1761">
        <w:t xml:space="preserve"> (Dataset)</w:t>
      </w:r>
    </w:p>
    <w:p w14:paraId="4C00B9ED" w14:textId="77777777" w:rsidR="009F1761" w:rsidRDefault="009F1761" w:rsidP="007F4772">
      <w:pPr>
        <w:pStyle w:val="Standard"/>
      </w:pPr>
    </w:p>
    <w:p w14:paraId="44FC707B" w14:textId="77777777" w:rsidR="007F4772" w:rsidRDefault="007F4772" w:rsidP="00A54FA4"/>
    <w:p w14:paraId="5A0F18A5" w14:textId="13BE06E8" w:rsidR="003E7B6C" w:rsidRDefault="003E7B6C" w:rsidP="00B1055D">
      <w:pPr>
        <w:rPr>
          <w:b/>
          <w:bCs/>
          <w:u w:val="single"/>
        </w:rPr>
      </w:pPr>
    </w:p>
    <w:sectPr w:rsidR="003E7B6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DD5E" w14:textId="77777777" w:rsidR="00DD0779" w:rsidRDefault="00DD0779" w:rsidP="00B76310">
      <w:pPr>
        <w:spacing w:after="0" w:line="240" w:lineRule="auto"/>
      </w:pPr>
      <w:r>
        <w:separator/>
      </w:r>
    </w:p>
  </w:endnote>
  <w:endnote w:type="continuationSeparator" w:id="0">
    <w:p w14:paraId="40EA5904" w14:textId="77777777" w:rsidR="00DD0779" w:rsidRDefault="00DD0779" w:rsidP="00B76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D6E8" w14:textId="77777777" w:rsidR="00DD0779" w:rsidRDefault="00DD0779" w:rsidP="00B76310">
      <w:pPr>
        <w:spacing w:after="0" w:line="240" w:lineRule="auto"/>
      </w:pPr>
      <w:r>
        <w:separator/>
      </w:r>
    </w:p>
  </w:footnote>
  <w:footnote w:type="continuationSeparator" w:id="0">
    <w:p w14:paraId="0E4AA4BF" w14:textId="77777777" w:rsidR="00DD0779" w:rsidRDefault="00DD0779" w:rsidP="00B76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352F" w14:textId="3FBE9152" w:rsidR="00B76310" w:rsidRDefault="00B76310" w:rsidP="00B76310">
    <w:pPr>
      <w:pStyle w:val="Header"/>
      <w:jc w:val="right"/>
    </w:pPr>
    <w:r>
      <w:t>Sampath Kumar Medipudi</w:t>
    </w:r>
  </w:p>
  <w:p w14:paraId="1A848968" w14:textId="1C40070C" w:rsidR="00B76310" w:rsidRDefault="00B76310" w:rsidP="00B76310">
    <w:pPr>
      <w:pStyle w:val="Header"/>
      <w:tabs>
        <w:tab w:val="left" w:pos="3050"/>
      </w:tabs>
    </w:pPr>
    <w:r>
      <w:tab/>
    </w:r>
    <w:r>
      <w:tab/>
    </w:r>
    <w:r>
      <w:tab/>
      <w:t>1002032901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460E"/>
    <w:multiLevelType w:val="hybridMultilevel"/>
    <w:tmpl w:val="97947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D23CB"/>
    <w:multiLevelType w:val="hybridMultilevel"/>
    <w:tmpl w:val="ED58F0A2"/>
    <w:lvl w:ilvl="0" w:tplc="48A2E4B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7265112">
    <w:abstractNumId w:val="0"/>
  </w:num>
  <w:num w:numId="2" w16cid:durableId="1754084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4B"/>
    <w:rsid w:val="00013313"/>
    <w:rsid w:val="00050689"/>
    <w:rsid w:val="00054B66"/>
    <w:rsid w:val="000979D3"/>
    <w:rsid w:val="000F0257"/>
    <w:rsid w:val="001010A4"/>
    <w:rsid w:val="001031E5"/>
    <w:rsid w:val="00106F1B"/>
    <w:rsid w:val="00135B4D"/>
    <w:rsid w:val="00147340"/>
    <w:rsid w:val="00173BFD"/>
    <w:rsid w:val="00186157"/>
    <w:rsid w:val="001902E2"/>
    <w:rsid w:val="001B011D"/>
    <w:rsid w:val="001C649E"/>
    <w:rsid w:val="001D60ED"/>
    <w:rsid w:val="001E174B"/>
    <w:rsid w:val="001F2EBE"/>
    <w:rsid w:val="00203AF2"/>
    <w:rsid w:val="002222A3"/>
    <w:rsid w:val="0022562B"/>
    <w:rsid w:val="00297261"/>
    <w:rsid w:val="002A4D04"/>
    <w:rsid w:val="002C034C"/>
    <w:rsid w:val="002E4203"/>
    <w:rsid w:val="002E43DB"/>
    <w:rsid w:val="00321803"/>
    <w:rsid w:val="00355753"/>
    <w:rsid w:val="003560C3"/>
    <w:rsid w:val="00373BD6"/>
    <w:rsid w:val="00374D26"/>
    <w:rsid w:val="00396215"/>
    <w:rsid w:val="003B11B8"/>
    <w:rsid w:val="003C1DD3"/>
    <w:rsid w:val="003C205A"/>
    <w:rsid w:val="003D5F98"/>
    <w:rsid w:val="003E3CA9"/>
    <w:rsid w:val="003E7B6C"/>
    <w:rsid w:val="004019E8"/>
    <w:rsid w:val="0042055E"/>
    <w:rsid w:val="00424247"/>
    <w:rsid w:val="00456817"/>
    <w:rsid w:val="004847E3"/>
    <w:rsid w:val="004D281B"/>
    <w:rsid w:val="00510BA2"/>
    <w:rsid w:val="0053093B"/>
    <w:rsid w:val="00537364"/>
    <w:rsid w:val="00540816"/>
    <w:rsid w:val="00560C84"/>
    <w:rsid w:val="005717EA"/>
    <w:rsid w:val="00593203"/>
    <w:rsid w:val="0059661A"/>
    <w:rsid w:val="005A6F4B"/>
    <w:rsid w:val="005D7ACD"/>
    <w:rsid w:val="006000F7"/>
    <w:rsid w:val="006133AE"/>
    <w:rsid w:val="006152C9"/>
    <w:rsid w:val="00626A49"/>
    <w:rsid w:val="006460E7"/>
    <w:rsid w:val="006621F1"/>
    <w:rsid w:val="00677886"/>
    <w:rsid w:val="006A4F57"/>
    <w:rsid w:val="006C170A"/>
    <w:rsid w:val="006F6D08"/>
    <w:rsid w:val="00736B16"/>
    <w:rsid w:val="00742A85"/>
    <w:rsid w:val="00767EB2"/>
    <w:rsid w:val="007709A6"/>
    <w:rsid w:val="0077339E"/>
    <w:rsid w:val="00782D68"/>
    <w:rsid w:val="007863B2"/>
    <w:rsid w:val="00794786"/>
    <w:rsid w:val="00797648"/>
    <w:rsid w:val="007E2A78"/>
    <w:rsid w:val="007F4602"/>
    <w:rsid w:val="007F4772"/>
    <w:rsid w:val="00863015"/>
    <w:rsid w:val="00873882"/>
    <w:rsid w:val="00887E52"/>
    <w:rsid w:val="00887F8C"/>
    <w:rsid w:val="008B70CF"/>
    <w:rsid w:val="008C561B"/>
    <w:rsid w:val="008D4B6C"/>
    <w:rsid w:val="008F2E37"/>
    <w:rsid w:val="009067AF"/>
    <w:rsid w:val="0092103B"/>
    <w:rsid w:val="00930C73"/>
    <w:rsid w:val="00947A4A"/>
    <w:rsid w:val="00982E65"/>
    <w:rsid w:val="00984DB1"/>
    <w:rsid w:val="009918BD"/>
    <w:rsid w:val="009F1761"/>
    <w:rsid w:val="00A4035E"/>
    <w:rsid w:val="00A507EE"/>
    <w:rsid w:val="00A54FA4"/>
    <w:rsid w:val="00A63610"/>
    <w:rsid w:val="00A70C0B"/>
    <w:rsid w:val="00AB39F3"/>
    <w:rsid w:val="00AD7638"/>
    <w:rsid w:val="00AF00A9"/>
    <w:rsid w:val="00B03459"/>
    <w:rsid w:val="00B0770F"/>
    <w:rsid w:val="00B1055D"/>
    <w:rsid w:val="00B578FA"/>
    <w:rsid w:val="00B76310"/>
    <w:rsid w:val="00BA552C"/>
    <w:rsid w:val="00BD7522"/>
    <w:rsid w:val="00C002D4"/>
    <w:rsid w:val="00C05CF9"/>
    <w:rsid w:val="00C37B63"/>
    <w:rsid w:val="00C64A07"/>
    <w:rsid w:val="00C76D91"/>
    <w:rsid w:val="00C82D6D"/>
    <w:rsid w:val="00CA2B34"/>
    <w:rsid w:val="00CA5514"/>
    <w:rsid w:val="00CB119F"/>
    <w:rsid w:val="00CC2FF8"/>
    <w:rsid w:val="00CD30E7"/>
    <w:rsid w:val="00CE4DDE"/>
    <w:rsid w:val="00CF25A9"/>
    <w:rsid w:val="00D26159"/>
    <w:rsid w:val="00D5281C"/>
    <w:rsid w:val="00D62DF7"/>
    <w:rsid w:val="00DB12E3"/>
    <w:rsid w:val="00DB13EF"/>
    <w:rsid w:val="00DB7056"/>
    <w:rsid w:val="00DC297F"/>
    <w:rsid w:val="00DC3054"/>
    <w:rsid w:val="00DD0779"/>
    <w:rsid w:val="00DD6B11"/>
    <w:rsid w:val="00E05DFF"/>
    <w:rsid w:val="00E17B94"/>
    <w:rsid w:val="00E40093"/>
    <w:rsid w:val="00E42BE3"/>
    <w:rsid w:val="00E536DE"/>
    <w:rsid w:val="00E64374"/>
    <w:rsid w:val="00E66F51"/>
    <w:rsid w:val="00E90294"/>
    <w:rsid w:val="00ED260B"/>
    <w:rsid w:val="00F0074E"/>
    <w:rsid w:val="00F86C5C"/>
    <w:rsid w:val="00F95350"/>
    <w:rsid w:val="00F9757C"/>
    <w:rsid w:val="00FA003F"/>
    <w:rsid w:val="00FC4E5C"/>
    <w:rsid w:val="00FE6F63"/>
    <w:rsid w:val="00FF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7599"/>
  <w15:chartTrackingRefBased/>
  <w15:docId w15:val="{A391AE04-F806-4CD8-B5FB-8559AAEC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4B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4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4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A6F4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86157"/>
    <w:pPr>
      <w:ind w:left="720"/>
      <w:contextualSpacing/>
    </w:pPr>
  </w:style>
  <w:style w:type="paragraph" w:customStyle="1" w:styleId="TableContents">
    <w:name w:val="Table Contents"/>
    <w:basedOn w:val="Standard"/>
    <w:rsid w:val="007F4772"/>
    <w:pPr>
      <w:widowControl w:val="0"/>
      <w:suppressLineNumbers/>
    </w:pPr>
  </w:style>
  <w:style w:type="paragraph" w:styleId="Header">
    <w:name w:val="header"/>
    <w:basedOn w:val="Normal"/>
    <w:link w:val="HeaderChar"/>
    <w:uiPriority w:val="99"/>
    <w:unhideWhenUsed/>
    <w:rsid w:val="00B7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310"/>
  </w:style>
  <w:style w:type="paragraph" w:styleId="Footer">
    <w:name w:val="footer"/>
    <w:basedOn w:val="Normal"/>
    <w:link w:val="FooterChar"/>
    <w:uiPriority w:val="99"/>
    <w:unhideWhenUsed/>
    <w:rsid w:val="00B7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3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51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4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4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B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4B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46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460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C5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achinelearningmastery.com/k-fold-cross-valid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chive.ics.uci.edu/ml/datasets/Breast+Canc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achinelearningmastery.com/naive-bayes-classifier-scratch-pyth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archive.ics.uci.edu/ml/datasets/Hayes-Rot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archive.ics.uci.edu/ml/datasets/Hayes-Ro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726</Words>
  <Characters>3559</Characters>
  <Application>Microsoft Office Word</Application>
  <DocSecurity>0</DocSecurity>
  <Lines>355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 Medipudi</dc:creator>
  <cp:keywords/>
  <dc:description/>
  <cp:lastModifiedBy>Sampath Kumar Medipudi</cp:lastModifiedBy>
  <cp:revision>16</cp:revision>
  <dcterms:created xsi:type="dcterms:W3CDTF">2022-10-08T17:15:00Z</dcterms:created>
  <dcterms:modified xsi:type="dcterms:W3CDTF">2022-10-08T22:00:00Z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cf81e710-5f97-42a4-a851-5bd6c1b66ff6</vt:lpwstr>
  </property>
</Properties>
</file>