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4D835" w14:textId="1225A6CE" w:rsidR="004647A1" w:rsidRDefault="004647A1" w:rsidP="004647A1">
      <w:pPr>
        <w:pStyle w:val="Heading1"/>
      </w:pPr>
      <w:r w:rsidRPr="004647A1">
        <w:t>Cross-Validation Strategies in Machine Learning: A Practical Tutorial on K-Fold vs Stratified K-Fold</w:t>
      </w:r>
    </w:p>
    <w:p w14:paraId="0E3E6728" w14:textId="77777777" w:rsidR="004647A1" w:rsidRDefault="004647A1" w:rsidP="00A13BF3">
      <w:pPr>
        <w:rPr>
          <w:b/>
          <w:bCs/>
        </w:rPr>
      </w:pPr>
    </w:p>
    <w:p w14:paraId="5358CFDC" w14:textId="1330060C" w:rsidR="004647A1" w:rsidRPr="007C1E78" w:rsidRDefault="004647A1" w:rsidP="00A13BF3">
      <w:pPr>
        <w:rPr>
          <w:rFonts w:ascii="Times New Roman" w:hAnsi="Times New Roman" w:cs="Times New Roman"/>
          <w:b/>
          <w:bCs/>
          <w:sz w:val="28"/>
          <w:szCs w:val="28"/>
        </w:rPr>
      </w:pPr>
      <w:r w:rsidRPr="007C1E78">
        <w:rPr>
          <w:rFonts w:ascii="Times New Roman" w:hAnsi="Times New Roman" w:cs="Times New Roman"/>
          <w:b/>
          <w:bCs/>
          <w:sz w:val="28"/>
          <w:szCs w:val="28"/>
        </w:rPr>
        <w:t>GitHub Link:</w:t>
      </w:r>
    </w:p>
    <w:p w14:paraId="16F4AAD4" w14:textId="3F9C6710" w:rsidR="004647A1" w:rsidRPr="007C1E78" w:rsidRDefault="004647A1" w:rsidP="00A13BF3">
      <w:pPr>
        <w:rPr>
          <w:rFonts w:ascii="Times New Roman" w:hAnsi="Times New Roman" w:cs="Times New Roman"/>
          <w:b/>
          <w:bCs/>
          <w:sz w:val="28"/>
          <w:szCs w:val="28"/>
        </w:rPr>
      </w:pPr>
      <w:r w:rsidRPr="007C1E78">
        <w:rPr>
          <w:rFonts w:ascii="Times New Roman" w:hAnsi="Times New Roman" w:cs="Times New Roman"/>
          <w:b/>
          <w:bCs/>
          <w:sz w:val="28"/>
          <w:szCs w:val="28"/>
        </w:rPr>
        <w:t>Name:</w:t>
      </w:r>
      <w:r w:rsidR="00DB5163">
        <w:rPr>
          <w:rFonts w:ascii="Times New Roman" w:hAnsi="Times New Roman" w:cs="Times New Roman"/>
          <w:b/>
          <w:bCs/>
          <w:sz w:val="28"/>
          <w:szCs w:val="28"/>
        </w:rPr>
        <w:t xml:space="preserve"> Motu Sampath Kumar</w:t>
      </w:r>
    </w:p>
    <w:p w14:paraId="3CE6618B" w14:textId="44B6B3E1" w:rsidR="004647A1" w:rsidRPr="007C1E78" w:rsidRDefault="004647A1" w:rsidP="00A13BF3">
      <w:pPr>
        <w:rPr>
          <w:rFonts w:ascii="Times New Roman" w:hAnsi="Times New Roman" w:cs="Times New Roman"/>
          <w:b/>
          <w:bCs/>
          <w:sz w:val="28"/>
          <w:szCs w:val="28"/>
        </w:rPr>
      </w:pPr>
      <w:r w:rsidRPr="007C1E78">
        <w:rPr>
          <w:rFonts w:ascii="Times New Roman" w:hAnsi="Times New Roman" w:cs="Times New Roman"/>
          <w:b/>
          <w:bCs/>
          <w:sz w:val="28"/>
          <w:szCs w:val="28"/>
        </w:rPr>
        <w:t>Student Number:</w:t>
      </w:r>
      <w:r w:rsidR="00DB5163">
        <w:rPr>
          <w:rFonts w:ascii="Times New Roman" w:hAnsi="Times New Roman" w:cs="Times New Roman"/>
          <w:b/>
          <w:bCs/>
          <w:sz w:val="28"/>
          <w:szCs w:val="28"/>
        </w:rPr>
        <w:t>23098783</w:t>
      </w:r>
    </w:p>
    <w:p w14:paraId="04DFFFD9" w14:textId="112B158C" w:rsidR="00A13BF3" w:rsidRPr="007C1E78" w:rsidRDefault="00A13BF3" w:rsidP="004647A1">
      <w:pPr>
        <w:pStyle w:val="Heading1"/>
        <w:rPr>
          <w:rFonts w:ascii="Times New Roman" w:hAnsi="Times New Roman" w:cs="Times New Roman"/>
          <w:sz w:val="28"/>
          <w:szCs w:val="28"/>
        </w:rPr>
      </w:pPr>
      <w:r w:rsidRPr="007C1E78">
        <w:rPr>
          <w:rFonts w:ascii="Times New Roman" w:hAnsi="Times New Roman" w:cs="Times New Roman"/>
          <w:sz w:val="28"/>
          <w:szCs w:val="28"/>
        </w:rPr>
        <w:t>Introduction:</w:t>
      </w:r>
    </w:p>
    <w:p w14:paraId="42EDDB5A" w14:textId="26CCC24B" w:rsidR="00A13BF3" w:rsidRPr="004647A1" w:rsidRDefault="00A13BF3" w:rsidP="00A13BF3">
      <w:pPr>
        <w:rPr>
          <w:rFonts w:ascii="Times New Roman" w:hAnsi="Times New Roman" w:cs="Times New Roman"/>
          <w:sz w:val="28"/>
          <w:szCs w:val="28"/>
        </w:rPr>
      </w:pPr>
      <w:r w:rsidRPr="00A13BF3">
        <w:rPr>
          <w:rFonts w:ascii="Times New Roman" w:hAnsi="Times New Roman" w:cs="Times New Roman"/>
          <w:sz w:val="28"/>
          <w:szCs w:val="28"/>
        </w:rPr>
        <w:br/>
        <w:t>Evaluating a model's performance is just as crucial in machine learning as model itself training. Without appropriate assessment, a model may seem to function well during development but fail in practical settings. Evaluation's objective is to evaluate a model's degree of generalization to hitherto unprocessed data. Relying just on a single train/test split is a typical error that might provide false findings from random data division.</w:t>
      </w:r>
      <w:r w:rsidRPr="00A13BF3">
        <w:rPr>
          <w:rFonts w:ascii="Times New Roman" w:hAnsi="Times New Roman" w:cs="Times New Roman"/>
          <w:sz w:val="28"/>
          <w:szCs w:val="28"/>
        </w:rPr>
        <w:br/>
      </w:r>
      <w:r w:rsidRPr="00A13BF3">
        <w:rPr>
          <w:rFonts w:ascii="Times New Roman" w:hAnsi="Times New Roman" w:cs="Times New Roman"/>
          <w:sz w:val="28"/>
          <w:szCs w:val="28"/>
        </w:rPr>
        <w:br/>
        <w:t>Cross-valuation has thus evolved into a common and more dependable method for handling this. It guarantees that every sample is used for both training and validation by dividing the dataset into several subsets</w:t>
      </w:r>
      <w:r w:rsidRPr="004647A1">
        <w:rPr>
          <w:rFonts w:ascii="Times New Roman" w:hAnsi="Times New Roman" w:cs="Times New Roman"/>
          <w:sz w:val="28"/>
          <w:szCs w:val="28"/>
        </w:rPr>
        <w:t xml:space="preserve"> </w:t>
      </w:r>
      <w:r w:rsidRPr="00A13BF3">
        <w:rPr>
          <w:rFonts w:ascii="Times New Roman" w:hAnsi="Times New Roman" w:cs="Times New Roman"/>
          <w:sz w:val="28"/>
          <w:szCs w:val="28"/>
        </w:rPr>
        <w:t>known as folds. This approach improves the estimation of real-world performance and lowers the variance of evaluation outcomes.</w:t>
      </w:r>
      <w:r w:rsidRPr="00A13BF3">
        <w:rPr>
          <w:rFonts w:ascii="Times New Roman" w:hAnsi="Times New Roman" w:cs="Times New Roman"/>
          <w:sz w:val="28"/>
          <w:szCs w:val="28"/>
        </w:rPr>
        <w:br/>
      </w:r>
      <w:r w:rsidRPr="00A13BF3">
        <w:rPr>
          <w:rFonts w:ascii="Times New Roman" w:hAnsi="Times New Roman" w:cs="Times New Roman"/>
          <w:sz w:val="28"/>
          <w:szCs w:val="28"/>
        </w:rPr>
        <w:br/>
        <w:t>Not all cross-valuation techniques, meanwhile, are made equally. Although K-Fold Cross-Validation is extensively employed, it may generate skewed class distributions in imbalanced datasets—where one class greatly outnumsers the other. Inaccurate or unstable performance measures can follow from this.</w:t>
      </w:r>
      <w:r w:rsidRPr="00A13BF3">
        <w:rPr>
          <w:rFonts w:ascii="Times New Roman" w:hAnsi="Times New Roman" w:cs="Times New Roman"/>
          <w:sz w:val="28"/>
          <w:szCs w:val="28"/>
        </w:rPr>
        <w:br/>
      </w:r>
      <w:r w:rsidRPr="00A13BF3">
        <w:rPr>
          <w:rFonts w:ascii="Times New Roman" w:hAnsi="Times New Roman" w:cs="Times New Roman"/>
          <w:sz w:val="28"/>
          <w:szCs w:val="28"/>
        </w:rPr>
        <w:br/>
        <w:t>Stratified K-Fold Cross-Validation guarantees that every fold preserves the same class proportions as the original dataset, hence better suitable for classification issues, particularly those involving class imbalance.</w:t>
      </w:r>
      <w:r w:rsidRPr="00A13BF3">
        <w:rPr>
          <w:rFonts w:ascii="Times New Roman" w:hAnsi="Times New Roman" w:cs="Times New Roman"/>
          <w:sz w:val="28"/>
          <w:szCs w:val="28"/>
        </w:rPr>
        <w:br/>
      </w:r>
      <w:r w:rsidRPr="00A13BF3">
        <w:rPr>
          <w:rFonts w:ascii="Times New Roman" w:hAnsi="Times New Roman" w:cs="Times New Roman"/>
          <w:sz w:val="28"/>
          <w:szCs w:val="28"/>
        </w:rPr>
        <w:br/>
        <w:t xml:space="preserve">Using Python and scikit-learn, this tutorial will investigate and contrast K-Fold and Stratified K-Fold cross-validation. By means of code examples, visuals, and pragmatic discussion, you will acquire knowledge about each approach's efficacy, when to apply them, and how they impact model evaluation. The </w:t>
      </w:r>
      <w:r w:rsidRPr="00A13BF3">
        <w:rPr>
          <w:rFonts w:ascii="Times New Roman" w:hAnsi="Times New Roman" w:cs="Times New Roman"/>
          <w:sz w:val="28"/>
          <w:szCs w:val="28"/>
        </w:rPr>
        <w:lastRenderedPageBreak/>
        <w:t>objective is to assist you in selecting the appropriate validation method for your particular machine learning initiatives.</w:t>
      </w:r>
    </w:p>
    <w:p w14:paraId="63394D31" w14:textId="77777777" w:rsidR="00A13BF3" w:rsidRPr="004647A1" w:rsidRDefault="00A13BF3" w:rsidP="00A13BF3">
      <w:pPr>
        <w:rPr>
          <w:rFonts w:ascii="Times New Roman" w:hAnsi="Times New Roman" w:cs="Times New Roman"/>
          <w:sz w:val="28"/>
          <w:szCs w:val="28"/>
        </w:rPr>
      </w:pPr>
    </w:p>
    <w:p w14:paraId="6294241E" w14:textId="67916E4D" w:rsidR="00A13BF3" w:rsidRPr="004647A1" w:rsidRDefault="00A13BF3" w:rsidP="00A13BF3">
      <w:pPr>
        <w:rPr>
          <w:rFonts w:ascii="Cambria Math" w:hAnsi="Cambria Math" w:cs="Times New Roman"/>
          <w:sz w:val="28"/>
          <w:szCs w:val="28"/>
          <w:oMath/>
        </w:rPr>
      </w:pPr>
      <w:r w:rsidRPr="004647A1">
        <w:rPr>
          <w:rFonts w:ascii="Times New Roman" w:hAnsi="Times New Roman" w:cs="Times New Roman"/>
          <w:b/>
          <w:bCs/>
          <w:sz w:val="28"/>
          <w:szCs w:val="28"/>
        </w:rPr>
        <w:t>2.</w:t>
      </w:r>
      <w:r w:rsidRPr="00A13BF3">
        <w:rPr>
          <w:rFonts w:ascii="Times New Roman" w:hAnsi="Times New Roman" w:cs="Times New Roman"/>
          <w:b/>
          <w:bCs/>
          <w:sz w:val="28"/>
          <w:szCs w:val="28"/>
        </w:rPr>
        <w:t xml:space="preserve"> Cross-valuation's Fundamentals</w:t>
      </w:r>
      <w:r w:rsidRPr="00A13BF3">
        <w:rPr>
          <w:rFonts w:ascii="Times New Roman" w:hAnsi="Times New Roman" w:cs="Times New Roman"/>
          <w:b/>
          <w:bCs/>
          <w:sz w:val="28"/>
          <w:szCs w:val="28"/>
        </w:rPr>
        <w:br/>
      </w:r>
      <w:r w:rsidRPr="00A13BF3">
        <w:rPr>
          <w:rFonts w:ascii="Times New Roman" w:hAnsi="Times New Roman" w:cs="Times New Roman"/>
          <w:sz w:val="28"/>
          <w:szCs w:val="28"/>
        </w:rPr>
        <w:t>In machine learning, cross-validation is a commonly used technique to project the performance of a model on unavailability of data. Cross-valuation employs several rounds of training and testing to produce a more accurate evaluation than a single train-test split, which could produce biassed or unstable results.</w:t>
      </w:r>
      <w:r w:rsidRPr="00A13BF3">
        <w:rPr>
          <w:rFonts w:ascii="Times New Roman" w:hAnsi="Times New Roman" w:cs="Times New Roman"/>
          <w:sz w:val="28"/>
          <w:szCs w:val="28"/>
        </w:rPr>
        <w:br/>
      </w:r>
      <w:r w:rsidRPr="00A13BF3">
        <w:rPr>
          <w:rFonts w:ascii="Times New Roman" w:hAnsi="Times New Roman" w:cs="Times New Roman"/>
          <w:sz w:val="28"/>
          <w:szCs w:val="28"/>
        </w:rPr>
        <w:br/>
        <w:t>K-Fold Cross-Valuation is the most often used variation. Under this method, the dataset is split into folds</w:t>
      </w:r>
      <w:r w:rsidRPr="004647A1">
        <w:rPr>
          <w:rFonts w:ascii="Times New Roman" w:hAnsi="Times New Roman" w:cs="Times New Roman"/>
          <w:sz w:val="28"/>
          <w:szCs w:val="28"/>
        </w:rPr>
        <w:t xml:space="preserve"> </w:t>
      </w:r>
      <w:r w:rsidRPr="00A13BF3">
        <w:rPr>
          <w:rFonts w:ascii="Times New Roman" w:hAnsi="Times New Roman" w:cs="Times New Roman"/>
          <w:sz w:val="28"/>
          <w:szCs w:val="28"/>
        </w:rPr>
        <w:t>K equal portions. Trained on K less one of these folds, the model is tested on the other one. K instances of this process are repeated; each fold serves as the validation set once only. The assessment ratings are averaged following all iterations to generate an estimate of final performance.</w:t>
      </w:r>
      <w:r w:rsidRPr="00A13BF3">
        <w:rPr>
          <w:rFonts w:ascii="Times New Roman" w:hAnsi="Times New Roman" w:cs="Times New Roman"/>
          <w:sz w:val="28"/>
          <w:szCs w:val="28"/>
        </w:rPr>
        <w:br/>
      </w:r>
      <w:r w:rsidRPr="00A13BF3">
        <w:rPr>
          <w:rFonts w:ascii="Times New Roman" w:hAnsi="Times New Roman" w:cs="Times New Roman"/>
          <w:sz w:val="28"/>
          <w:szCs w:val="28"/>
        </w:rPr>
        <w:br/>
        <w:t>The cross-valuation score is computed by the formula:</w:t>
      </w:r>
    </w:p>
    <w:p w14:paraId="683A73EE" w14:textId="31F5591E" w:rsidR="00A13BF3" w:rsidRPr="004647A1" w:rsidRDefault="00000000" w:rsidP="00A13BF3">
      <w:pPr>
        <w:rPr>
          <w:rFonts w:ascii="Cambria Math" w:hAnsi="Cambria Math" w:cs="Times New Roman"/>
          <w:sz w:val="28"/>
          <w:szCs w:val="28"/>
          <w:oMath/>
        </w:rPr>
      </w:pPr>
      <m:oMathPara>
        <m:oMath>
          <m:sSub>
            <m:sSubPr>
              <m:ctrlPr>
                <w:rPr>
                  <w:rFonts w:ascii="Cambria Math" w:hAnsi="Cambria Math" w:cs="Times New Roman"/>
                  <w:i/>
                  <w:sz w:val="28"/>
                  <w:szCs w:val="28"/>
                </w:rPr>
              </m:ctrlPr>
            </m:sSubPr>
            <m:e>
              <m:r>
                <m:rPr>
                  <m:nor/>
                </m:rPr>
                <w:rPr>
                  <w:rFonts w:ascii="Times New Roman" w:hAnsi="Times New Roman" w:cs="Times New Roman"/>
                  <w:sz w:val="28"/>
                  <w:szCs w:val="28"/>
                </w:rPr>
                <m:t>CV</m:t>
              </m:r>
              <m:ctrlPr>
                <w:rPr>
                  <w:rFonts w:ascii="Cambria Math" w:hAnsi="Cambria Math" w:cs="Times New Roman"/>
                  <w:sz w:val="28"/>
                  <w:szCs w:val="28"/>
                </w:rPr>
              </m:ctrlP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K</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K</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m:nor/>
                    </m:rPr>
                    <w:rPr>
                      <w:rFonts w:ascii="Times New Roman" w:hAnsi="Times New Roman" w:cs="Times New Roman"/>
                      <w:sz w:val="28"/>
                      <w:szCs w:val="28"/>
                    </w:rPr>
                    <m:t>Score</m:t>
                  </m:r>
                </m:e>
                <m:sub>
                  <m:r>
                    <w:rPr>
                      <w:rFonts w:ascii="Cambria Math" w:hAnsi="Cambria Math" w:cs="Times New Roman"/>
                      <w:sz w:val="28"/>
                      <w:szCs w:val="28"/>
                    </w:rPr>
                    <m:t>i</m:t>
                  </m:r>
                </m:sub>
              </m:sSub>
              <m:ctrlPr>
                <w:rPr>
                  <w:rFonts w:ascii="Cambria Math" w:hAnsi="Cambria Math" w:cs="Times New Roman"/>
                  <w:i/>
                  <w:sz w:val="28"/>
                  <w:szCs w:val="28"/>
                </w:rPr>
              </m:ctrlPr>
            </m:e>
          </m:nary>
        </m:oMath>
      </m:oMathPara>
    </w:p>
    <w:p w14:paraId="18EB7E75" w14:textId="18B4D7A0" w:rsidR="00A13BF3" w:rsidRPr="004647A1" w:rsidRDefault="00A13BF3" w:rsidP="00A13BF3">
      <w:pPr>
        <w:rPr>
          <w:rFonts w:ascii="Times New Roman" w:hAnsi="Times New Roman" w:cs="Times New Roman"/>
          <w:sz w:val="28"/>
          <w:szCs w:val="28"/>
        </w:rPr>
      </w:pPr>
      <w:r w:rsidRPr="00A13BF3">
        <w:rPr>
          <w:rFonts w:ascii="Times New Roman" w:hAnsi="Times New Roman" w:cs="Times New Roman"/>
          <w:sz w:val="28"/>
          <w:szCs w:val="28"/>
        </w:rPr>
        <w:br/>
      </w:r>
      <w:r w:rsidRPr="00A13BF3">
        <w:rPr>
          <w:rFonts w:ascii="Times New Roman" w:hAnsi="Times New Roman" w:cs="Times New Roman"/>
          <w:sz w:val="28"/>
          <w:szCs w:val="28"/>
        </w:rPr>
        <w:br/>
      </w:r>
      <w:r w:rsidR="007C1E78">
        <w:rPr>
          <w:rFonts w:ascii="Times New Roman" w:hAnsi="Times New Roman" w:cs="Times New Roman"/>
          <w:sz w:val="28"/>
          <w:szCs w:val="28"/>
        </w:rPr>
        <w:t>W</w:t>
      </w:r>
      <w:r w:rsidRPr="00A13BF3">
        <w:rPr>
          <w:rFonts w:ascii="Times New Roman" w:hAnsi="Times New Roman" w:cs="Times New Roman"/>
          <w:sz w:val="28"/>
          <w:szCs w:val="28"/>
        </w:rPr>
        <w:t>here:</w:t>
      </w:r>
      <w:r w:rsidRPr="00A13BF3">
        <w:rPr>
          <w:rFonts w:ascii="Times New Roman" w:hAnsi="Times New Roman" w:cs="Times New Roman"/>
          <w:sz w:val="28"/>
          <w:szCs w:val="28"/>
        </w:rPr>
        <w:br/>
      </w:r>
      <w:r w:rsidRPr="00A13BF3">
        <w:rPr>
          <w:rFonts w:ascii="Times New Roman" w:hAnsi="Times New Roman" w:cs="Times New Roman"/>
          <w:sz w:val="28"/>
          <w:szCs w:val="28"/>
        </w:rPr>
        <w:br/>
        <w:t xml:space="preserve">CV  </w:t>
      </w:r>
      <w:r w:rsidRPr="00A13BF3">
        <w:rPr>
          <w:rFonts w:ascii="Cambria Math" w:hAnsi="Cambria Math" w:cs="Cambria Math"/>
          <w:sz w:val="28"/>
          <w:szCs w:val="28"/>
        </w:rPr>
        <w:t>𝐾</w:t>
      </w:r>
      <w:r w:rsidRPr="00A13BF3">
        <w:rPr>
          <w:rFonts w:ascii="Times New Roman" w:hAnsi="Times New Roman" w:cs="Times New Roman"/>
          <w:sz w:val="28"/>
          <w:szCs w:val="28"/>
        </w:rPr>
        <w:br/>
        <w:t>The general cross-valuation score is CV K.</w:t>
      </w:r>
      <w:r w:rsidRPr="00A13BF3">
        <w:rPr>
          <w:rFonts w:ascii="Times New Roman" w:hAnsi="Times New Roman" w:cs="Times New Roman"/>
          <w:sz w:val="28"/>
          <w:szCs w:val="28"/>
        </w:rPr>
        <w:br/>
        <w:t>K stands for the number of folds.</w:t>
      </w:r>
      <w:r w:rsidRPr="00A13BF3">
        <w:rPr>
          <w:rFonts w:ascii="Times New Roman" w:hAnsi="Times New Roman" w:cs="Times New Roman"/>
          <w:sz w:val="28"/>
          <w:szCs w:val="28"/>
        </w:rPr>
        <w:br/>
        <w:t xml:space="preserve">Score: </w:t>
      </w:r>
      <w:r w:rsidRPr="00A13BF3">
        <w:rPr>
          <w:rFonts w:ascii="Cambria Math" w:hAnsi="Cambria Math" w:cs="Cambria Math"/>
          <w:sz w:val="28"/>
          <w:szCs w:val="28"/>
        </w:rPr>
        <w:t>𝑖</w:t>
      </w:r>
      <w:r w:rsidRPr="00A13BF3">
        <w:rPr>
          <w:rFonts w:ascii="Times New Roman" w:hAnsi="Times New Roman" w:cs="Times New Roman"/>
          <w:sz w:val="28"/>
          <w:szCs w:val="28"/>
        </w:rPr>
        <w:br/>
        <w:t>The evaluation statistic (e.g., accuracy) on the i-th fold is score i.</w:t>
      </w:r>
      <w:r w:rsidRPr="00A13BF3">
        <w:rPr>
          <w:rFonts w:ascii="Times New Roman" w:hAnsi="Times New Roman" w:cs="Times New Roman"/>
          <w:sz w:val="28"/>
          <w:szCs w:val="28"/>
        </w:rPr>
        <w:br/>
        <w:t>This calculation demonstrates how equally every fold adds to the end product. Averaging over folds guarantees the model generalizes well and lowers the overfitting risk to a given data subset.</w:t>
      </w:r>
      <w:r w:rsidRPr="00A13BF3">
        <w:rPr>
          <w:rFonts w:ascii="Times New Roman" w:hAnsi="Times New Roman" w:cs="Times New Roman"/>
          <w:sz w:val="28"/>
          <w:szCs w:val="28"/>
        </w:rPr>
        <w:br/>
      </w:r>
      <w:r w:rsidRPr="00A13BF3">
        <w:rPr>
          <w:rFonts w:ascii="Times New Roman" w:hAnsi="Times New Roman" w:cs="Times New Roman"/>
          <w:sz w:val="28"/>
          <w:szCs w:val="28"/>
        </w:rPr>
        <w:br/>
        <w:t>Important Terms:</w:t>
      </w:r>
      <w:r w:rsidRPr="00A13BF3">
        <w:rPr>
          <w:rFonts w:ascii="Times New Roman" w:hAnsi="Times New Roman" w:cs="Times New Roman"/>
          <w:sz w:val="28"/>
          <w:szCs w:val="28"/>
        </w:rPr>
        <w:br/>
      </w:r>
      <w:r w:rsidRPr="00A13BF3">
        <w:rPr>
          <w:rFonts w:ascii="Times New Roman" w:hAnsi="Times New Roman" w:cs="Times New Roman"/>
          <w:sz w:val="28"/>
          <w:szCs w:val="28"/>
        </w:rPr>
        <w:br/>
        <w:t>Training set: In every iteration, the fraction of the data used to equip the model.</w:t>
      </w:r>
      <w:r w:rsidRPr="00A13BF3">
        <w:rPr>
          <w:rFonts w:ascii="Times New Roman" w:hAnsi="Times New Roman" w:cs="Times New Roman"/>
          <w:sz w:val="28"/>
          <w:szCs w:val="28"/>
        </w:rPr>
        <w:br/>
        <w:t>Validation set: That utilized to evaluate the model in that fold.</w:t>
      </w:r>
      <w:r w:rsidRPr="00A13BF3">
        <w:rPr>
          <w:rFonts w:ascii="Times New Roman" w:hAnsi="Times New Roman" w:cs="Times New Roman"/>
          <w:sz w:val="28"/>
          <w:szCs w:val="28"/>
        </w:rPr>
        <w:br/>
        <w:t>Fold: One among the equal divisions of the data.</w:t>
      </w:r>
      <w:r w:rsidRPr="00A13BF3">
        <w:rPr>
          <w:rFonts w:ascii="Times New Roman" w:hAnsi="Times New Roman" w:cs="Times New Roman"/>
          <w:sz w:val="28"/>
          <w:szCs w:val="28"/>
        </w:rPr>
        <w:br/>
        <w:t xml:space="preserve">K-Fold in Widely accepted, easy to use, and offers a solid basis for model </w:t>
      </w:r>
      <w:r w:rsidRPr="00A13BF3">
        <w:rPr>
          <w:rFonts w:ascii="Times New Roman" w:hAnsi="Times New Roman" w:cs="Times New Roman"/>
          <w:sz w:val="28"/>
          <w:szCs w:val="28"/>
        </w:rPr>
        <w:lastRenderedPageBreak/>
        <w:t>evaluation is cross-valuation. Working with little data or when performance consistency is crucial makes it extremely useful.</w:t>
      </w:r>
    </w:p>
    <w:p w14:paraId="51B2A196" w14:textId="77777777" w:rsidR="009052C2" w:rsidRPr="004647A1" w:rsidRDefault="009052C2" w:rsidP="00A13BF3">
      <w:pPr>
        <w:rPr>
          <w:rFonts w:ascii="Times New Roman" w:hAnsi="Times New Roman" w:cs="Times New Roman"/>
          <w:sz w:val="28"/>
          <w:szCs w:val="28"/>
        </w:rPr>
      </w:pPr>
    </w:p>
    <w:p w14:paraId="03D87682" w14:textId="77777777" w:rsidR="009052C2" w:rsidRPr="004647A1" w:rsidRDefault="009052C2" w:rsidP="009052C2">
      <w:pPr>
        <w:rPr>
          <w:rFonts w:ascii="Times New Roman" w:hAnsi="Times New Roman" w:cs="Times New Roman"/>
          <w:sz w:val="28"/>
          <w:szCs w:val="28"/>
        </w:rPr>
      </w:pPr>
      <w:r w:rsidRPr="004647A1">
        <w:rPr>
          <w:rFonts w:ascii="Times New Roman" w:hAnsi="Times New Roman" w:cs="Times New Roman"/>
          <w:b/>
          <w:bCs/>
          <w:sz w:val="28"/>
          <w:szCs w:val="28"/>
        </w:rPr>
        <w:t>3</w:t>
      </w:r>
      <w:r w:rsidRPr="009052C2">
        <w:rPr>
          <w:rFonts w:ascii="Times New Roman" w:hAnsi="Times New Roman" w:cs="Times New Roman"/>
          <w:b/>
          <w:bCs/>
          <w:sz w:val="28"/>
          <w:szCs w:val="28"/>
        </w:rPr>
        <w:t>. Stratified K-Fold Justified</w:t>
      </w:r>
      <w:r w:rsidRPr="009052C2">
        <w:rPr>
          <w:rFonts w:ascii="Times New Roman" w:hAnsi="Times New Roman" w:cs="Times New Roman"/>
          <w:b/>
          <w:bCs/>
          <w:sz w:val="28"/>
          <w:szCs w:val="28"/>
        </w:rPr>
        <w:br/>
      </w:r>
      <w:r w:rsidRPr="009052C2">
        <w:rPr>
          <w:rFonts w:ascii="Times New Roman" w:hAnsi="Times New Roman" w:cs="Times New Roman"/>
          <w:sz w:val="28"/>
          <w:szCs w:val="28"/>
        </w:rPr>
        <w:t>Although K-Fold Cross-Validation is a useful instrument for assessing model performance, it has a main drawback when dealing with imbalanced data. Regular K-Fold can provide validation folds with uneven class distributions in classification problems, particularly where one class greatly outnums another (e.g., 90% negative and 10% positive data). This imbalance can lead to misleading performance results, particularly for metrics like precision, recall, and F1-score.</w:t>
      </w:r>
      <w:r w:rsidRPr="009052C2">
        <w:rPr>
          <w:rFonts w:ascii="Times New Roman" w:hAnsi="Times New Roman" w:cs="Times New Roman"/>
          <w:sz w:val="28"/>
          <w:szCs w:val="28"/>
        </w:rPr>
        <w:br/>
      </w:r>
      <w:r w:rsidRPr="009052C2">
        <w:rPr>
          <w:rFonts w:ascii="Times New Roman" w:hAnsi="Times New Roman" w:cs="Times New Roman"/>
          <w:sz w:val="28"/>
          <w:szCs w:val="28"/>
        </w:rPr>
        <w:br/>
        <w:t>Stratified K-Fold Cross-Valuation is applied to address this problem. Stratification guarantees that, relative to the original dataset, every fold of the data has about the same percentage of class labels. In binary and multi-class classification situations, when data is split randomly and minority classes may be underrepresented, this method is particularly crucial.</w:t>
      </w:r>
    </w:p>
    <w:p w14:paraId="6F01C098" w14:textId="67EE6F7E" w:rsidR="009052C2" w:rsidRPr="004647A1" w:rsidRDefault="009052C2" w:rsidP="009052C2">
      <w:pPr>
        <w:rPr>
          <w:rFonts w:ascii="Cambria Math" w:hAnsi="Cambria Math" w:cs="Times New Roman"/>
          <w:sz w:val="28"/>
          <w:szCs w:val="28"/>
          <w:oMath/>
        </w:rPr>
      </w:pPr>
      <w:r w:rsidRPr="004647A1">
        <w:rPr>
          <w:rFonts w:ascii="Times New Roman" w:hAnsi="Times New Roman" w:cs="Times New Roman"/>
          <w:sz w:val="28"/>
          <w:szCs w:val="28"/>
        </w:rPr>
        <w:t xml:space="preserve">      </w:t>
      </w:r>
    </w:p>
    <w:p w14:paraId="31466CD3" w14:textId="3A97292F" w:rsidR="009052C2" w:rsidRPr="004647A1" w:rsidRDefault="009052C2" w:rsidP="009052C2">
      <w:pPr>
        <w:rPr>
          <w:rFonts w:ascii="Times New Roman" w:eastAsiaTheme="minorEastAsia" w:hAnsi="Times New Roman" w:cs="Times New Roman"/>
          <w:b/>
          <w:bCs/>
          <w:sz w:val="28"/>
          <w:szCs w:val="28"/>
        </w:rPr>
      </w:pPr>
      <m:oMathPara>
        <m:oMath>
          <m:r>
            <m:rPr>
              <m:sty m:val="bi"/>
            </m:rPr>
            <w:rPr>
              <w:rFonts w:ascii="Cambria Math" w:hAnsi="Cambria Math" w:cs="Times New Roman"/>
              <w:sz w:val="28"/>
              <w:szCs w:val="28"/>
            </w:rPr>
            <m:t>P</m:t>
          </m:r>
          <m:d>
            <m:dPr>
              <m:ctrlPr>
                <w:rPr>
                  <w:rFonts w:ascii="Cambria Math" w:hAnsi="Cambria Math" w:cs="Times New Roman"/>
                  <w:b/>
                  <w:bCs/>
                  <w:i/>
                  <w:sz w:val="28"/>
                  <w:szCs w:val="28"/>
                </w:rPr>
              </m:ctrlPr>
            </m:dPr>
            <m:e>
              <m:r>
                <m:rPr>
                  <m:sty m:val="bi"/>
                </m:rPr>
                <w:rPr>
                  <w:rFonts w:ascii="Cambria Math" w:hAnsi="Cambria Math" w:cs="Times New Roman"/>
                  <w:sz w:val="28"/>
                  <w:szCs w:val="28"/>
                </w:rPr>
                <m:t>c</m:t>
              </m:r>
            </m:e>
          </m:d>
          <m:r>
            <m:rPr>
              <m:sty m:val="bi"/>
            </m:rPr>
            <w:rPr>
              <w:rFonts w:ascii="Cambria Math" w:hAnsi="Cambria Math" w:cs="Times New Roman"/>
              <w:sz w:val="28"/>
              <w:szCs w:val="28"/>
            </w:rPr>
            <m:t>=</m:t>
          </m:r>
          <m:f>
            <m:fPr>
              <m:ctrlPr>
                <w:rPr>
                  <w:rFonts w:ascii="Cambria Math" w:hAnsi="Cambria Math" w:cs="Times New Roman"/>
                  <w:b/>
                  <w:bCs/>
                  <w:sz w:val="28"/>
                  <w:szCs w:val="28"/>
                </w:rPr>
              </m:ctrlPr>
            </m:fPr>
            <m:num>
              <m:r>
                <m:rPr>
                  <m:nor/>
                </m:rPr>
                <w:rPr>
                  <w:rFonts w:ascii="Times New Roman" w:hAnsi="Times New Roman" w:cs="Times New Roman"/>
                  <w:b/>
                  <w:bCs/>
                  <w:sz w:val="28"/>
                  <w:szCs w:val="28"/>
                </w:rPr>
                <m:t xml:space="preserve">Number of samples in class </m:t>
              </m:r>
              <m:r>
                <m:rPr>
                  <m:sty m:val="bi"/>
                </m:rPr>
                <w:rPr>
                  <w:rFonts w:ascii="Cambria Math" w:hAnsi="Cambria Math" w:cs="Times New Roman"/>
                  <w:sz w:val="28"/>
                  <w:szCs w:val="28"/>
                </w:rPr>
                <m:t>c</m:t>
              </m:r>
              <m:ctrlPr>
                <w:rPr>
                  <w:rFonts w:ascii="Cambria Math" w:hAnsi="Cambria Math" w:cs="Times New Roman"/>
                  <w:b/>
                  <w:bCs/>
                  <w:i/>
                  <w:sz w:val="28"/>
                  <w:szCs w:val="28"/>
                </w:rPr>
              </m:ctrlPr>
            </m:num>
            <m:den>
              <m:r>
                <m:rPr>
                  <m:nor/>
                </m:rPr>
                <w:rPr>
                  <w:rFonts w:ascii="Times New Roman" w:hAnsi="Times New Roman" w:cs="Times New Roman"/>
                  <w:b/>
                  <w:bCs/>
                  <w:sz w:val="28"/>
                  <w:szCs w:val="28"/>
                </w:rPr>
                <m:t>Total number of samples</m:t>
              </m:r>
              <m:ctrlPr>
                <w:rPr>
                  <w:rFonts w:ascii="Cambria Math" w:hAnsi="Cambria Math" w:cs="Times New Roman"/>
                  <w:b/>
                  <w:bCs/>
                  <w:i/>
                  <w:sz w:val="28"/>
                  <w:szCs w:val="28"/>
                </w:rPr>
              </m:ctrlPr>
            </m:den>
          </m:f>
        </m:oMath>
      </m:oMathPara>
    </w:p>
    <w:p w14:paraId="334665B8" w14:textId="1AC4C349" w:rsidR="009052C2" w:rsidRPr="004647A1" w:rsidRDefault="009052C2" w:rsidP="009052C2">
      <w:pPr>
        <w:rPr>
          <w:rFonts w:ascii="Cambria Math" w:eastAsiaTheme="minorEastAsia" w:hAnsi="Cambria Math" w:cs="Times New Roman"/>
          <w:sz w:val="28"/>
          <w:szCs w:val="28"/>
          <w:oMath/>
        </w:rPr>
      </w:pPr>
    </w:p>
    <w:p w14:paraId="0BBAD75B" w14:textId="6B6B9324" w:rsidR="009052C2" w:rsidRPr="004647A1" w:rsidRDefault="00000000" w:rsidP="009052C2">
      <w:pP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P</m:t>
              </m:r>
            </m:e>
            <m:sub>
              <m:r>
                <m:rPr>
                  <m:sty m:val="bi"/>
                </m:rPr>
                <w:rPr>
                  <w:rFonts w:ascii="Cambria Math" w:eastAsiaTheme="minorEastAsia" w:hAnsi="Cambria Math" w:cs="Times New Roman"/>
                  <w:sz w:val="28"/>
                  <w:szCs w:val="28"/>
                </w:rPr>
                <m:t>k</m:t>
              </m:r>
            </m:sub>
          </m:s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c</m:t>
              </m:r>
            </m:e>
          </m:d>
          <m:r>
            <m:rPr>
              <m:sty m:val="b"/>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rPr>
            <m:t>P</m:t>
          </m:r>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c</m:t>
              </m:r>
            </m:e>
          </m:d>
          <m:r>
            <m:rPr>
              <m:sty m:val="b"/>
            </m:rPr>
            <w:rPr>
              <w:rFonts w:ascii="Cambria Math" w:eastAsiaTheme="minorEastAsia" w:hAnsi="Cambria Math" w:cs="Times New Roman"/>
              <w:b/>
              <w:sz w:val="28"/>
              <w:szCs w:val="28"/>
            </w:rPr>
            <m:t> </m:t>
          </m:r>
          <m:r>
            <m:rPr>
              <m:nor/>
            </m:rPr>
            <w:rPr>
              <w:rFonts w:ascii="Times New Roman" w:eastAsiaTheme="minorEastAsia" w:hAnsi="Times New Roman" w:cs="Times New Roman"/>
              <w:b/>
              <w:bCs/>
              <w:sz w:val="28"/>
              <w:szCs w:val="28"/>
            </w:rPr>
            <m:t xml:space="preserve">for all </m:t>
          </m:r>
          <m:r>
            <m:rPr>
              <m:sty m:val="bi"/>
            </m:rPr>
            <w:rPr>
              <w:rFonts w:ascii="Cambria Math" w:eastAsiaTheme="minorEastAsia" w:hAnsi="Cambria Math" w:cs="Times New Roman"/>
              <w:sz w:val="28"/>
              <w:szCs w:val="28"/>
            </w:rPr>
            <m:t>k</m:t>
          </m:r>
          <m:r>
            <m:rPr>
              <m:sty m:val="b"/>
            </m:rPr>
            <w:rPr>
              <w:rFonts w:ascii="Cambria Math" w:eastAsiaTheme="minorEastAsia" w:hAnsi="Cambria Math" w:cs="Times New Roman"/>
              <w:sz w:val="28"/>
              <w:szCs w:val="28"/>
            </w:rPr>
            <m:t>∈</m:t>
          </m:r>
          <m:r>
            <m:rPr>
              <m:lit/>
              <m:sty m:val="bi"/>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rPr>
            <m:t>1,2,</m:t>
          </m:r>
          <m:r>
            <m:rPr>
              <m:sty m:val="b"/>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rPr>
            <m:t>,K</m:t>
          </m:r>
          <m:r>
            <m:rPr>
              <m:lit/>
              <m:sty m:val="bi"/>
            </m:rPr>
            <w:rPr>
              <w:rFonts w:ascii="Cambria Math" w:eastAsiaTheme="minorEastAsia" w:hAnsi="Cambria Math" w:cs="Times New Roman"/>
              <w:sz w:val="28"/>
              <w:szCs w:val="28"/>
            </w:rPr>
            <m:t>}</m:t>
          </m:r>
        </m:oMath>
      </m:oMathPara>
    </w:p>
    <w:p w14:paraId="761FCB43" w14:textId="77777777" w:rsidR="009052C2" w:rsidRPr="004647A1" w:rsidRDefault="009052C2" w:rsidP="009052C2">
      <w:pPr>
        <w:rPr>
          <w:rFonts w:ascii="Times New Roman" w:eastAsiaTheme="minorEastAsia" w:hAnsi="Times New Roman" w:cs="Times New Roman"/>
          <w:b/>
          <w:bCs/>
          <w:sz w:val="28"/>
          <w:szCs w:val="28"/>
        </w:rPr>
      </w:pPr>
    </w:p>
    <w:p w14:paraId="4AFE252A" w14:textId="75E4E99D" w:rsidR="009052C2" w:rsidRPr="009052C2" w:rsidRDefault="009052C2" w:rsidP="009052C2">
      <w:pPr>
        <w:rPr>
          <w:rFonts w:ascii="Times New Roman" w:eastAsiaTheme="minorEastAsia" w:hAnsi="Times New Roman" w:cs="Times New Roman"/>
          <w:b/>
          <w:bCs/>
          <w:sz w:val="28"/>
          <w:szCs w:val="28"/>
        </w:rPr>
      </w:pPr>
      <w:r w:rsidRPr="009052C2">
        <w:rPr>
          <w:rFonts w:ascii="Times New Roman" w:eastAsiaTheme="minorEastAsia" w:hAnsi="Times New Roman" w:cs="Times New Roman"/>
          <w:b/>
          <w:bCs/>
          <w:sz w:val="28"/>
          <w:szCs w:val="28"/>
        </w:rPr>
        <w:t xml:space="preserve"> Pk​(c): Proportion of class ccc in fold k </w:t>
      </w:r>
    </w:p>
    <w:p w14:paraId="07147663" w14:textId="69E3312E" w:rsidR="009052C2" w:rsidRPr="004647A1" w:rsidRDefault="009052C2" w:rsidP="009052C2">
      <w:pPr>
        <w:rPr>
          <w:rFonts w:ascii="Cambria Math" w:eastAsiaTheme="minorEastAsia" w:hAnsi="Cambria Math" w:cs="Times New Roman"/>
          <w:sz w:val="28"/>
          <w:szCs w:val="28"/>
          <w:oMath/>
        </w:rPr>
      </w:pPr>
      <w:r w:rsidRPr="004647A1">
        <w:rPr>
          <w:rFonts w:ascii="Times New Roman" w:eastAsiaTheme="minorEastAsia" w:hAnsi="Times New Roman" w:cs="Times New Roman"/>
          <w:b/>
          <w:bCs/>
          <w:sz w:val="28"/>
          <w:szCs w:val="28"/>
        </w:rPr>
        <w:t>P(c): Proportion of class ccc in the full dataset</w:t>
      </w:r>
    </w:p>
    <w:p w14:paraId="51003076" w14:textId="0714D69F" w:rsidR="009052C2" w:rsidRPr="009052C2" w:rsidRDefault="009052C2" w:rsidP="009052C2">
      <w:pPr>
        <w:rPr>
          <w:rFonts w:ascii="Times New Roman" w:hAnsi="Times New Roman" w:cs="Times New Roman"/>
          <w:sz w:val="28"/>
          <w:szCs w:val="28"/>
        </w:rPr>
      </w:pPr>
      <w:r w:rsidRPr="009052C2">
        <w:rPr>
          <w:rFonts w:ascii="Times New Roman" w:hAnsi="Times New Roman" w:cs="Times New Roman"/>
          <w:sz w:val="28"/>
          <w:szCs w:val="28"/>
        </w:rPr>
        <w:br/>
      </w:r>
      <w:r w:rsidRPr="009052C2">
        <w:rPr>
          <w:rFonts w:ascii="Times New Roman" w:hAnsi="Times New Roman" w:cs="Times New Roman"/>
          <w:sz w:val="28"/>
          <w:szCs w:val="28"/>
        </w:rPr>
        <w:br/>
        <w:t>A standard K-Fold split in a binary classification dataset with 80% Class A and 20% Class B, for instance, might provide certain folds with virtually entirely low Class B sample count. Because the model is not being evaluated on representative or challenging data, this would cause it to seem more accurate than it actually is. Stratified K-Fold, on the other hand, ensures the 80/20 class ratio in every fold, so offering a fair and consistent assessment.</w:t>
      </w:r>
      <w:r w:rsidRPr="009052C2">
        <w:rPr>
          <w:rFonts w:ascii="Times New Roman" w:hAnsi="Times New Roman" w:cs="Times New Roman"/>
          <w:sz w:val="28"/>
          <w:szCs w:val="28"/>
        </w:rPr>
        <w:br/>
      </w:r>
      <w:r w:rsidRPr="009052C2">
        <w:rPr>
          <w:rFonts w:ascii="Times New Roman" w:hAnsi="Times New Roman" w:cs="Times New Roman"/>
          <w:sz w:val="28"/>
          <w:szCs w:val="28"/>
        </w:rPr>
        <w:br/>
        <w:t xml:space="preserve">First separating the data by class label, this method then splits each class subset </w:t>
      </w:r>
      <w:r w:rsidRPr="009052C2">
        <w:rPr>
          <w:rFonts w:ascii="Times New Roman" w:hAnsi="Times New Roman" w:cs="Times New Roman"/>
          <w:sz w:val="28"/>
          <w:szCs w:val="28"/>
        </w:rPr>
        <w:lastRenderedPageBreak/>
        <w:t>into K pieces, then aggregates one part from each class to create a balanced fold.</w:t>
      </w:r>
      <w:r w:rsidRPr="009052C2">
        <w:rPr>
          <w:rFonts w:ascii="Times New Roman" w:hAnsi="Times New Roman" w:cs="Times New Roman"/>
          <w:sz w:val="28"/>
          <w:szCs w:val="28"/>
        </w:rPr>
        <w:br/>
      </w:r>
      <w:r w:rsidRPr="009052C2">
        <w:rPr>
          <w:rFonts w:ascii="Times New Roman" w:hAnsi="Times New Roman" w:cs="Times New Roman"/>
          <w:sz w:val="28"/>
          <w:szCs w:val="28"/>
        </w:rPr>
        <w:br/>
        <w:t>Visually, the difference is obvious: Stratified K-Fold guarantees each fold comprises a balanced sample of all classes, but regular K-Fold may generate folds with missing or skewed classes. This produces more reliable, generalizable, and accurate model evaluation results—especially in real-world fields including healthcare, fraud detection, and diagnostics where imbalanced data is typical.</w:t>
      </w:r>
      <w:r w:rsidRPr="009052C2">
        <w:rPr>
          <w:rFonts w:ascii="Times New Roman" w:hAnsi="Times New Roman" w:cs="Times New Roman"/>
          <w:sz w:val="28"/>
          <w:szCs w:val="28"/>
        </w:rPr>
        <w:br/>
      </w:r>
    </w:p>
    <w:p w14:paraId="5D9AF7FC" w14:textId="77777777" w:rsidR="009052C2" w:rsidRPr="00A13BF3" w:rsidRDefault="009052C2" w:rsidP="00A13BF3">
      <w:pPr>
        <w:rPr>
          <w:rFonts w:ascii="Times New Roman" w:hAnsi="Times New Roman" w:cs="Times New Roman"/>
          <w:sz w:val="28"/>
          <w:szCs w:val="28"/>
        </w:rPr>
      </w:pPr>
    </w:p>
    <w:p w14:paraId="15042247" w14:textId="77777777" w:rsidR="006A3965" w:rsidRPr="004647A1" w:rsidRDefault="006A3965" w:rsidP="006A3965">
      <w:pPr>
        <w:rPr>
          <w:rFonts w:ascii="Times New Roman" w:hAnsi="Times New Roman" w:cs="Times New Roman"/>
          <w:sz w:val="28"/>
          <w:szCs w:val="28"/>
        </w:rPr>
      </w:pPr>
      <w:r w:rsidRPr="006A3965">
        <w:rPr>
          <w:rFonts w:ascii="Times New Roman" w:hAnsi="Times New Roman" w:cs="Times New Roman"/>
          <w:b/>
          <w:bCs/>
          <w:sz w:val="28"/>
          <w:szCs w:val="28"/>
        </w:rPr>
        <w:t xml:space="preserve">5. Code Demonstration: K-Fold Versus Stratified K-Fold Cross-Validation </w:t>
      </w:r>
    </w:p>
    <w:p w14:paraId="26017D41" w14:textId="77777777" w:rsidR="006A3965" w:rsidRPr="004647A1" w:rsidRDefault="006A3965" w:rsidP="006A3965">
      <w:pPr>
        <w:rPr>
          <w:rFonts w:ascii="Times New Roman" w:hAnsi="Times New Roman" w:cs="Times New Roman"/>
          <w:sz w:val="28"/>
          <w:szCs w:val="28"/>
        </w:rPr>
      </w:pPr>
      <w:r w:rsidRPr="006A3965">
        <w:rPr>
          <w:rFonts w:ascii="Times New Roman" w:hAnsi="Times New Roman" w:cs="Times New Roman"/>
          <w:sz w:val="28"/>
          <w:szCs w:val="28"/>
        </w:rPr>
        <w:br/>
        <w:t>We utilized the Breast Cancer dataset from sklearn.datasets, a binary classification dataset, to assess the impacts of K-Fold and Stratified K-Fold Cross-Validation. The dataset has 569 occurrences with 30 numerical variables, aimed at classifying tumors as malignant or benign.</w:t>
      </w:r>
      <w:r w:rsidRPr="006A3965">
        <w:rPr>
          <w:rFonts w:ascii="Times New Roman" w:hAnsi="Times New Roman" w:cs="Times New Roman"/>
          <w:sz w:val="28"/>
          <w:szCs w:val="28"/>
        </w:rPr>
        <w:br/>
      </w:r>
      <w:r w:rsidRPr="006A3965">
        <w:rPr>
          <w:rFonts w:ascii="Times New Roman" w:hAnsi="Times New Roman" w:cs="Times New Roman"/>
          <w:sz w:val="28"/>
          <w:szCs w:val="28"/>
        </w:rPr>
        <w:br/>
        <w:t>We trained a Logistic Regression model employing both K-Fold and Stratified K-Fold techniques, each consisting of 5 splits. In K-Fold, the dataset is randomly partitioned into five equal segments (folds). In each iteration, one fold is designated for validation while the remaining folds are utilized for training. Nonetheless, due to the randomness of the splits, the class distribution (i.e., the ratio of malignant to benign samples) in each fold may fluctuate considerably.</w:t>
      </w:r>
      <w:r w:rsidRPr="006A3965">
        <w:rPr>
          <w:rFonts w:ascii="Times New Roman" w:hAnsi="Times New Roman" w:cs="Times New Roman"/>
          <w:sz w:val="28"/>
          <w:szCs w:val="28"/>
        </w:rPr>
        <w:br/>
      </w:r>
      <w:r w:rsidRPr="006A3965">
        <w:rPr>
          <w:rFonts w:ascii="Times New Roman" w:hAnsi="Times New Roman" w:cs="Times New Roman"/>
          <w:sz w:val="28"/>
          <w:szCs w:val="28"/>
        </w:rPr>
        <w:br/>
        <w:t>Conversely, Stratified K-Fold guarantees that each fold maintains similar class proportions to those of the entire dataset. This is essential for addressing class imbalance, as it guarantees equitable testing of the model across all classes.</w:t>
      </w:r>
      <w:r w:rsidRPr="006A3965">
        <w:rPr>
          <w:rFonts w:ascii="Times New Roman" w:hAnsi="Times New Roman" w:cs="Times New Roman"/>
          <w:sz w:val="28"/>
          <w:szCs w:val="28"/>
        </w:rPr>
        <w:br/>
      </w:r>
      <w:r w:rsidRPr="006A3965">
        <w:rPr>
          <w:rFonts w:ascii="Times New Roman" w:hAnsi="Times New Roman" w:cs="Times New Roman"/>
          <w:sz w:val="28"/>
          <w:szCs w:val="28"/>
        </w:rPr>
        <w:br/>
      </w:r>
      <w:r w:rsidRPr="006A3965">
        <w:rPr>
          <w:rFonts w:ascii="Times New Roman" w:hAnsi="Times New Roman" w:cs="Times New Roman"/>
          <w:b/>
          <w:bCs/>
          <w:sz w:val="28"/>
          <w:szCs w:val="28"/>
        </w:rPr>
        <w:t>The findings indicated that:</w:t>
      </w:r>
      <w:r w:rsidRPr="006A3965">
        <w:rPr>
          <w:rFonts w:ascii="Times New Roman" w:hAnsi="Times New Roman" w:cs="Times New Roman"/>
          <w:b/>
          <w:bCs/>
          <w:sz w:val="28"/>
          <w:szCs w:val="28"/>
        </w:rPr>
        <w:br/>
      </w:r>
      <w:r w:rsidRPr="006A3965">
        <w:rPr>
          <w:rFonts w:ascii="Times New Roman" w:hAnsi="Times New Roman" w:cs="Times New Roman"/>
          <w:sz w:val="28"/>
          <w:szCs w:val="28"/>
        </w:rPr>
        <w:br/>
        <w:t>K-Fold accuracies varied from 91.2% to 98.2%, indicating significant diversity among folds.</w:t>
      </w:r>
      <w:r w:rsidRPr="006A3965">
        <w:rPr>
          <w:rFonts w:ascii="Times New Roman" w:hAnsi="Times New Roman" w:cs="Times New Roman"/>
          <w:sz w:val="28"/>
          <w:szCs w:val="28"/>
        </w:rPr>
        <w:br/>
        <w:t>The accuracies of Stratified K-Fold were more uniform, varying from 92.1% to 96.4%.</w:t>
      </w:r>
      <w:r w:rsidRPr="006A3965">
        <w:rPr>
          <w:rFonts w:ascii="Times New Roman" w:hAnsi="Times New Roman" w:cs="Times New Roman"/>
          <w:sz w:val="28"/>
          <w:szCs w:val="28"/>
        </w:rPr>
        <w:br/>
        <w:t>We additionally illustrated the findings with two principal graphs:</w:t>
      </w:r>
      <w:r w:rsidRPr="006A3965">
        <w:rPr>
          <w:rFonts w:ascii="Times New Roman" w:hAnsi="Times New Roman" w:cs="Times New Roman"/>
          <w:sz w:val="28"/>
          <w:szCs w:val="28"/>
        </w:rPr>
        <w:br/>
      </w:r>
      <w:r w:rsidRPr="006A3965">
        <w:rPr>
          <w:rFonts w:ascii="Times New Roman" w:hAnsi="Times New Roman" w:cs="Times New Roman"/>
          <w:sz w:val="28"/>
          <w:szCs w:val="28"/>
        </w:rPr>
        <w:br/>
        <w:t xml:space="preserve">A boxplot illustrating the diversity in accuracy: This demonstrates that Stratified </w:t>
      </w:r>
      <w:r w:rsidRPr="006A3965">
        <w:rPr>
          <w:rFonts w:ascii="Times New Roman" w:hAnsi="Times New Roman" w:cs="Times New Roman"/>
          <w:sz w:val="28"/>
          <w:szCs w:val="28"/>
        </w:rPr>
        <w:lastRenderedPageBreak/>
        <w:t>K-Fold exhibits a more constrained accuracy range, whereas K-Fold results vary more significantly due to class imbalance in random folds.</w:t>
      </w:r>
      <w:r w:rsidRPr="006A3965">
        <w:rPr>
          <w:rFonts w:ascii="Times New Roman" w:hAnsi="Times New Roman" w:cs="Times New Roman"/>
          <w:sz w:val="28"/>
          <w:szCs w:val="28"/>
        </w:rPr>
        <w:br/>
        <w:t>A bar chart illustrating class distributions over folds: In K-Fold, the quantity of Class 0 and Class 1 samples exhibited significant variation throughout the folds. In Stratified K-Fold, the class distribution was consistently maintained across all folds.</w:t>
      </w:r>
      <w:r w:rsidRPr="006A3965">
        <w:rPr>
          <w:rFonts w:ascii="Times New Roman" w:hAnsi="Times New Roman" w:cs="Times New Roman"/>
          <w:sz w:val="28"/>
          <w:szCs w:val="28"/>
        </w:rPr>
        <w:br/>
        <w:t>These visualizations substantiate the assertion that Stratified K-Fold offers a more dependable and equitable performance assessment in categorization tasks.</w:t>
      </w:r>
      <w:r w:rsidRPr="006A3965">
        <w:rPr>
          <w:rFonts w:ascii="Times New Roman" w:hAnsi="Times New Roman" w:cs="Times New Roman"/>
          <w:sz w:val="28"/>
          <w:szCs w:val="28"/>
        </w:rPr>
        <w:br/>
      </w:r>
      <w:r w:rsidRPr="006A3965">
        <w:rPr>
          <w:rFonts w:ascii="Times New Roman" w:hAnsi="Times New Roman" w:cs="Times New Roman"/>
          <w:sz w:val="28"/>
          <w:szCs w:val="28"/>
        </w:rPr>
        <w:br/>
      </w:r>
      <w:r w:rsidRPr="006A3965">
        <w:rPr>
          <w:rFonts w:ascii="Times New Roman" w:hAnsi="Times New Roman" w:cs="Times New Roman"/>
          <w:b/>
          <w:bCs/>
          <w:sz w:val="28"/>
          <w:szCs w:val="28"/>
        </w:rPr>
        <w:t>6. Visual Insights and Interpretation</w:t>
      </w:r>
      <w:r w:rsidRPr="006A3965">
        <w:rPr>
          <w:rFonts w:ascii="Times New Roman" w:hAnsi="Times New Roman" w:cs="Times New Roman"/>
          <w:b/>
          <w:bCs/>
          <w:sz w:val="28"/>
          <w:szCs w:val="28"/>
        </w:rPr>
        <w:br/>
      </w:r>
      <w:r w:rsidRPr="006A3965">
        <w:rPr>
          <w:rFonts w:ascii="Times New Roman" w:hAnsi="Times New Roman" w:cs="Times New Roman"/>
          <w:sz w:val="28"/>
          <w:szCs w:val="28"/>
        </w:rPr>
        <w:t>The visual comparisons of K-Fold and Stratified K-Fold Cross-Validation elucidate the significance of stratification. The boxplot of accuracy variability indicates that the K-Fold method results in greater variability in model performance across folds, mostly due to the uneven class distributions within each validation set. Certain folds may exhibit a minimal representation of the minority class, resulting in skewed or exaggerated accuracy metrics.</w:t>
      </w:r>
    </w:p>
    <w:p w14:paraId="3452ECD0" w14:textId="77777777" w:rsidR="006A3965" w:rsidRPr="004647A1" w:rsidRDefault="006A3965" w:rsidP="006A3965">
      <w:pPr>
        <w:rPr>
          <w:rFonts w:ascii="Times New Roman" w:hAnsi="Times New Roman" w:cs="Times New Roman"/>
          <w:sz w:val="28"/>
          <w:szCs w:val="28"/>
        </w:rPr>
      </w:pPr>
      <w:r w:rsidRPr="004647A1">
        <w:rPr>
          <w:rFonts w:ascii="Times New Roman" w:hAnsi="Times New Roman" w:cs="Times New Roman"/>
          <w:noProof/>
          <w:sz w:val="28"/>
          <w:szCs w:val="28"/>
        </w:rPr>
        <w:drawing>
          <wp:inline distT="0" distB="0" distL="0" distR="0" wp14:anchorId="6DEB84B5" wp14:editId="3645323D">
            <wp:extent cx="5731510" cy="3554730"/>
            <wp:effectExtent l="0" t="0" r="2540" b="7620"/>
            <wp:docPr id="1014822191" name="Picture 1" descr="A graph showing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22191" name="Picture 1" descr="A graph showing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r w:rsidRPr="006A3965">
        <w:rPr>
          <w:rFonts w:ascii="Times New Roman" w:hAnsi="Times New Roman" w:cs="Times New Roman"/>
          <w:sz w:val="28"/>
          <w:szCs w:val="28"/>
        </w:rPr>
        <w:br/>
      </w:r>
      <w:r w:rsidRPr="006A3965">
        <w:rPr>
          <w:rFonts w:ascii="Times New Roman" w:hAnsi="Times New Roman" w:cs="Times New Roman"/>
          <w:sz w:val="28"/>
          <w:szCs w:val="28"/>
        </w:rPr>
        <w:br/>
        <w:t>The Stratified K-Fold method yields more precise and consistent accuracy scores, enhancing the reliability and reproducibility of evaluations. This stability is crucial for evaluating models applicable in sensitive areas such as healthcare, fraud detection, or loan default prediction, where accurate predictions for minority classes are vital.</w:t>
      </w:r>
      <w:r w:rsidRPr="006A3965">
        <w:rPr>
          <w:rFonts w:ascii="Times New Roman" w:hAnsi="Times New Roman" w:cs="Times New Roman"/>
          <w:sz w:val="28"/>
          <w:szCs w:val="28"/>
        </w:rPr>
        <w:br/>
      </w:r>
      <w:r w:rsidRPr="006A3965">
        <w:rPr>
          <w:rFonts w:ascii="Times New Roman" w:hAnsi="Times New Roman" w:cs="Times New Roman"/>
          <w:sz w:val="28"/>
          <w:szCs w:val="28"/>
        </w:rPr>
        <w:br/>
      </w:r>
      <w:r w:rsidRPr="006A3965">
        <w:rPr>
          <w:rFonts w:ascii="Times New Roman" w:hAnsi="Times New Roman" w:cs="Times New Roman"/>
          <w:sz w:val="28"/>
          <w:szCs w:val="28"/>
        </w:rPr>
        <w:lastRenderedPageBreak/>
        <w:t>The bar graph of class distribution shows this succinctly. In K-Fold cross-validation, the quantity of Class 0 and Class 1 samples in each fold varies, occasionally to a considerable extent. This discrepancy distorts model evaluation as the validation set fails to represent the actual distribution of cases in the real world. Conversely, Stratified K-Fold guarantees that each fold reflects the original dataset's class distribution, resulting in equitable testing circumstances for both majority and minority classes.</w:t>
      </w:r>
    </w:p>
    <w:p w14:paraId="71E0B7DB" w14:textId="77777777" w:rsidR="00E0466A" w:rsidRPr="004647A1" w:rsidRDefault="00E0466A" w:rsidP="006A3965">
      <w:pPr>
        <w:rPr>
          <w:rFonts w:ascii="Times New Roman" w:hAnsi="Times New Roman" w:cs="Times New Roman"/>
          <w:sz w:val="28"/>
          <w:szCs w:val="28"/>
        </w:rPr>
      </w:pPr>
    </w:p>
    <w:p w14:paraId="1E93E6DE" w14:textId="77777777" w:rsidR="00E0466A" w:rsidRPr="004647A1" w:rsidRDefault="00E0466A" w:rsidP="006A3965">
      <w:pPr>
        <w:rPr>
          <w:rFonts w:ascii="Times New Roman" w:hAnsi="Times New Roman" w:cs="Times New Roman"/>
          <w:sz w:val="28"/>
          <w:szCs w:val="28"/>
        </w:rPr>
      </w:pPr>
    </w:p>
    <w:p w14:paraId="141041AE" w14:textId="038CFD52" w:rsidR="006A3965" w:rsidRPr="006A3965" w:rsidRDefault="006A3965" w:rsidP="006A3965">
      <w:pPr>
        <w:rPr>
          <w:rFonts w:ascii="Times New Roman" w:hAnsi="Times New Roman" w:cs="Times New Roman"/>
          <w:sz w:val="28"/>
          <w:szCs w:val="28"/>
        </w:rPr>
      </w:pPr>
      <w:r w:rsidRPr="004647A1">
        <w:rPr>
          <w:rFonts w:ascii="Times New Roman" w:hAnsi="Times New Roman" w:cs="Times New Roman"/>
          <w:noProof/>
          <w:sz w:val="28"/>
          <w:szCs w:val="28"/>
        </w:rPr>
        <w:drawing>
          <wp:inline distT="0" distB="0" distL="0" distR="0" wp14:anchorId="4670A651" wp14:editId="72A73191">
            <wp:extent cx="5731510" cy="2843530"/>
            <wp:effectExtent l="0" t="0" r="2540" b="0"/>
            <wp:docPr id="1742102071" name="Picture 2"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071" name="Picture 2" descr="A graph of blue and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r w:rsidRPr="006A3965">
        <w:rPr>
          <w:rFonts w:ascii="Times New Roman" w:hAnsi="Times New Roman" w:cs="Times New Roman"/>
          <w:sz w:val="28"/>
          <w:szCs w:val="28"/>
        </w:rPr>
        <w:br/>
      </w:r>
      <w:r w:rsidRPr="006A3965">
        <w:rPr>
          <w:rFonts w:ascii="Times New Roman" w:hAnsi="Times New Roman" w:cs="Times New Roman"/>
          <w:sz w:val="28"/>
          <w:szCs w:val="28"/>
        </w:rPr>
        <w:br/>
        <w:t>These observations underscore the significance of employing Stratified K-Fold for classification issues, particularly those involving imbalanced classes. It offers a more reliable assessment of performance, which is essential when using models in crucial, real-world scenarios.</w:t>
      </w:r>
    </w:p>
    <w:p w14:paraId="2BC2751E" w14:textId="23E7EA3F" w:rsidR="00C77B3C" w:rsidRPr="004647A1" w:rsidRDefault="006A3965">
      <w:pPr>
        <w:rPr>
          <w:rFonts w:ascii="Times New Roman" w:hAnsi="Times New Roman" w:cs="Times New Roman"/>
          <w:b/>
          <w:bCs/>
          <w:sz w:val="28"/>
          <w:szCs w:val="28"/>
        </w:rPr>
      </w:pPr>
      <w:r w:rsidRPr="004647A1">
        <w:rPr>
          <w:rFonts w:ascii="Times New Roman" w:hAnsi="Times New Roman" w:cs="Times New Roman"/>
          <w:b/>
          <w:bCs/>
          <w:sz w:val="28"/>
          <w:szCs w:val="28"/>
        </w:rPr>
        <w:t>Comparison of K-Fold vs Stratified K-Fold Cross-Validation:</w:t>
      </w:r>
    </w:p>
    <w:tbl>
      <w:tblPr>
        <w:tblStyle w:val="GridTable4-Accent5"/>
        <w:tblpPr w:leftFromText="180" w:rightFromText="180" w:vertAnchor="text" w:tblpY="1"/>
        <w:tblW w:w="9616" w:type="dxa"/>
        <w:tblLook w:val="04A0" w:firstRow="1" w:lastRow="0" w:firstColumn="1" w:lastColumn="0" w:noHBand="0" w:noVBand="1"/>
      </w:tblPr>
      <w:tblGrid>
        <w:gridCol w:w="3092"/>
        <w:gridCol w:w="3712"/>
        <w:gridCol w:w="2812"/>
      </w:tblGrid>
      <w:tr w:rsidR="006A3965" w:rsidRPr="004647A1" w14:paraId="62FD6D6A" w14:textId="77777777" w:rsidTr="007C1E7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92" w:type="dxa"/>
            <w:hideMark/>
          </w:tcPr>
          <w:p w14:paraId="227B6751" w14:textId="77777777" w:rsidR="006A3965" w:rsidRPr="006A3965" w:rsidRDefault="006A3965" w:rsidP="006A3965">
            <w:pPr>
              <w:jc w:val="cente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Aspect</w:t>
            </w:r>
          </w:p>
        </w:tc>
        <w:tc>
          <w:tcPr>
            <w:tcW w:w="3712" w:type="dxa"/>
            <w:hideMark/>
          </w:tcPr>
          <w:p w14:paraId="7337609F" w14:textId="77777777" w:rsidR="006A3965" w:rsidRPr="006A3965" w:rsidRDefault="006A3965" w:rsidP="006A39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K-Fold Cross-Validation</w:t>
            </w:r>
          </w:p>
        </w:tc>
        <w:tc>
          <w:tcPr>
            <w:tcW w:w="2812" w:type="dxa"/>
            <w:hideMark/>
          </w:tcPr>
          <w:p w14:paraId="2E829791" w14:textId="77777777" w:rsidR="006A3965" w:rsidRPr="006A3965" w:rsidRDefault="006A3965" w:rsidP="006A39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Stratified K-Fold Cross-Validation</w:t>
            </w:r>
          </w:p>
        </w:tc>
      </w:tr>
      <w:tr w:rsidR="006A3965" w:rsidRPr="004647A1" w14:paraId="4202E722" w14:textId="77777777" w:rsidTr="007C1E7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092" w:type="dxa"/>
            <w:hideMark/>
          </w:tcPr>
          <w:p w14:paraId="2F5B703F"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Split Strategy</w:t>
            </w:r>
          </w:p>
        </w:tc>
        <w:tc>
          <w:tcPr>
            <w:tcW w:w="3712" w:type="dxa"/>
            <w:hideMark/>
          </w:tcPr>
          <w:p w14:paraId="61EDFA93"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Random equal-sized folds</w:t>
            </w:r>
          </w:p>
        </w:tc>
        <w:tc>
          <w:tcPr>
            <w:tcW w:w="2812" w:type="dxa"/>
            <w:hideMark/>
          </w:tcPr>
          <w:p w14:paraId="01B2C381"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Maintains original class proportions in each fold</w:t>
            </w:r>
          </w:p>
        </w:tc>
      </w:tr>
      <w:tr w:rsidR="006A3965" w:rsidRPr="004647A1" w14:paraId="5AB12088" w14:textId="77777777" w:rsidTr="007C1E78">
        <w:trPr>
          <w:trHeight w:val="460"/>
        </w:trPr>
        <w:tc>
          <w:tcPr>
            <w:cnfStyle w:val="001000000000" w:firstRow="0" w:lastRow="0" w:firstColumn="1" w:lastColumn="0" w:oddVBand="0" w:evenVBand="0" w:oddHBand="0" w:evenHBand="0" w:firstRowFirstColumn="0" w:firstRowLastColumn="0" w:lastRowFirstColumn="0" w:lastRowLastColumn="0"/>
            <w:tcW w:w="3092" w:type="dxa"/>
            <w:hideMark/>
          </w:tcPr>
          <w:p w14:paraId="0469D0D5"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Accuracy Range (Observed)</w:t>
            </w:r>
          </w:p>
        </w:tc>
        <w:tc>
          <w:tcPr>
            <w:tcW w:w="3712" w:type="dxa"/>
            <w:hideMark/>
          </w:tcPr>
          <w:p w14:paraId="6A7D3ED0"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91.2% to 98.2%</w:t>
            </w:r>
          </w:p>
        </w:tc>
        <w:tc>
          <w:tcPr>
            <w:tcW w:w="2812" w:type="dxa"/>
            <w:hideMark/>
          </w:tcPr>
          <w:p w14:paraId="61DF9DAF"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92.1% to 96.4%</w:t>
            </w:r>
          </w:p>
        </w:tc>
      </w:tr>
      <w:tr w:rsidR="006A3965" w:rsidRPr="004647A1" w14:paraId="0C296C89" w14:textId="77777777" w:rsidTr="007C1E7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092" w:type="dxa"/>
            <w:hideMark/>
          </w:tcPr>
          <w:p w14:paraId="5839F911"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Accuracy Variability</w:t>
            </w:r>
          </w:p>
        </w:tc>
        <w:tc>
          <w:tcPr>
            <w:tcW w:w="3712" w:type="dxa"/>
            <w:hideMark/>
          </w:tcPr>
          <w:p w14:paraId="4314DE16"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High variability across folds</w:t>
            </w:r>
          </w:p>
        </w:tc>
        <w:tc>
          <w:tcPr>
            <w:tcW w:w="2812" w:type="dxa"/>
            <w:hideMark/>
          </w:tcPr>
          <w:p w14:paraId="1298D4D3"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Low variability; more consistent across folds</w:t>
            </w:r>
          </w:p>
        </w:tc>
      </w:tr>
      <w:tr w:rsidR="006A3965" w:rsidRPr="004647A1" w14:paraId="5A3671F8" w14:textId="77777777" w:rsidTr="007C1E78">
        <w:trPr>
          <w:trHeight w:val="922"/>
        </w:trPr>
        <w:tc>
          <w:tcPr>
            <w:cnfStyle w:val="001000000000" w:firstRow="0" w:lastRow="0" w:firstColumn="1" w:lastColumn="0" w:oddVBand="0" w:evenVBand="0" w:oddHBand="0" w:evenHBand="0" w:firstRowFirstColumn="0" w:firstRowLastColumn="0" w:lastRowFirstColumn="0" w:lastRowLastColumn="0"/>
            <w:tcW w:w="3092" w:type="dxa"/>
            <w:hideMark/>
          </w:tcPr>
          <w:p w14:paraId="2C357AFE"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lastRenderedPageBreak/>
              <w:t>Class Balance in Folds</w:t>
            </w:r>
          </w:p>
        </w:tc>
        <w:tc>
          <w:tcPr>
            <w:tcW w:w="3712" w:type="dxa"/>
            <w:hideMark/>
          </w:tcPr>
          <w:p w14:paraId="1ABC3718"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May be uneven; risk of minority class underrepresentation</w:t>
            </w:r>
          </w:p>
        </w:tc>
        <w:tc>
          <w:tcPr>
            <w:tcW w:w="2812" w:type="dxa"/>
            <w:hideMark/>
          </w:tcPr>
          <w:p w14:paraId="419A5EDF"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Preserved in all folds; better class representation</w:t>
            </w:r>
          </w:p>
        </w:tc>
      </w:tr>
      <w:tr w:rsidR="006A3965" w:rsidRPr="004647A1" w14:paraId="59AF2CBA" w14:textId="77777777" w:rsidTr="007C1E7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092" w:type="dxa"/>
            <w:hideMark/>
          </w:tcPr>
          <w:p w14:paraId="75BF1294"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Use Case Suitability</w:t>
            </w:r>
          </w:p>
        </w:tc>
        <w:tc>
          <w:tcPr>
            <w:tcW w:w="3712" w:type="dxa"/>
            <w:hideMark/>
          </w:tcPr>
          <w:p w14:paraId="3E38AFA7"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Works well with balanced datasets</w:t>
            </w:r>
          </w:p>
        </w:tc>
        <w:tc>
          <w:tcPr>
            <w:tcW w:w="2812" w:type="dxa"/>
            <w:hideMark/>
          </w:tcPr>
          <w:p w14:paraId="1FB76520"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Best for imbalanced classification problems</w:t>
            </w:r>
          </w:p>
        </w:tc>
      </w:tr>
      <w:tr w:rsidR="006A3965" w:rsidRPr="004647A1" w14:paraId="2AAF2E52" w14:textId="77777777" w:rsidTr="007C1E78">
        <w:trPr>
          <w:trHeight w:val="922"/>
        </w:trPr>
        <w:tc>
          <w:tcPr>
            <w:cnfStyle w:val="001000000000" w:firstRow="0" w:lastRow="0" w:firstColumn="1" w:lastColumn="0" w:oddVBand="0" w:evenVBand="0" w:oddHBand="0" w:evenHBand="0" w:firstRowFirstColumn="0" w:firstRowLastColumn="0" w:lastRowFirstColumn="0" w:lastRowLastColumn="0"/>
            <w:tcW w:w="3092" w:type="dxa"/>
            <w:hideMark/>
          </w:tcPr>
          <w:p w14:paraId="3053CCF0"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Risk of Bias</w:t>
            </w:r>
          </w:p>
        </w:tc>
        <w:tc>
          <w:tcPr>
            <w:tcW w:w="3712" w:type="dxa"/>
            <w:hideMark/>
          </w:tcPr>
          <w:p w14:paraId="19E9E636"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Higher; some folds may not represent full dataset well</w:t>
            </w:r>
          </w:p>
        </w:tc>
        <w:tc>
          <w:tcPr>
            <w:tcW w:w="2812" w:type="dxa"/>
            <w:hideMark/>
          </w:tcPr>
          <w:p w14:paraId="3D3162FC"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Lower; each fold resembles the dataset as a whole</w:t>
            </w:r>
          </w:p>
        </w:tc>
      </w:tr>
      <w:tr w:rsidR="006A3965" w:rsidRPr="004647A1" w14:paraId="3C838FE0" w14:textId="77777777" w:rsidTr="007C1E78">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3092" w:type="dxa"/>
            <w:hideMark/>
          </w:tcPr>
          <w:p w14:paraId="1D90D24A"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Evaluation Reliability</w:t>
            </w:r>
          </w:p>
        </w:tc>
        <w:tc>
          <w:tcPr>
            <w:tcW w:w="3712" w:type="dxa"/>
            <w:hideMark/>
          </w:tcPr>
          <w:p w14:paraId="57E013D5"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Less reliable for imbalanced data</w:t>
            </w:r>
          </w:p>
        </w:tc>
        <w:tc>
          <w:tcPr>
            <w:tcW w:w="2812" w:type="dxa"/>
            <w:hideMark/>
          </w:tcPr>
          <w:p w14:paraId="4A65C000" w14:textId="77777777" w:rsidR="006A3965" w:rsidRPr="006A3965" w:rsidRDefault="006A3965" w:rsidP="006A39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More reliable and fair evaluation for classification tasks</w:t>
            </w:r>
          </w:p>
        </w:tc>
      </w:tr>
      <w:tr w:rsidR="006A3965" w:rsidRPr="004647A1" w14:paraId="577A8426" w14:textId="77777777" w:rsidTr="007C1E78">
        <w:trPr>
          <w:trHeight w:val="566"/>
        </w:trPr>
        <w:tc>
          <w:tcPr>
            <w:cnfStyle w:val="001000000000" w:firstRow="0" w:lastRow="0" w:firstColumn="1" w:lastColumn="0" w:oddVBand="0" w:evenVBand="0" w:oddHBand="0" w:evenHBand="0" w:firstRowFirstColumn="0" w:firstRowLastColumn="0" w:lastRowFirstColumn="0" w:lastRowLastColumn="0"/>
            <w:tcW w:w="3092" w:type="dxa"/>
            <w:hideMark/>
          </w:tcPr>
          <w:p w14:paraId="1E334FFB" w14:textId="77777777" w:rsidR="006A3965" w:rsidRPr="006A3965" w:rsidRDefault="006A3965" w:rsidP="006A3965">
            <w:pPr>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Implementation</w:t>
            </w:r>
          </w:p>
        </w:tc>
        <w:tc>
          <w:tcPr>
            <w:tcW w:w="3712" w:type="dxa"/>
            <w:hideMark/>
          </w:tcPr>
          <w:p w14:paraId="31900E3A"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KFold from scikit-learn</w:t>
            </w:r>
          </w:p>
        </w:tc>
        <w:tc>
          <w:tcPr>
            <w:tcW w:w="2812" w:type="dxa"/>
            <w:hideMark/>
          </w:tcPr>
          <w:p w14:paraId="7E7E89D4" w14:textId="77777777" w:rsidR="006A3965" w:rsidRPr="006A3965" w:rsidRDefault="006A3965" w:rsidP="006A39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8"/>
                <w:szCs w:val="28"/>
                <w:lang w:eastAsia="en-GB"/>
                <w14:ligatures w14:val="none"/>
              </w:rPr>
            </w:pPr>
            <w:r w:rsidRPr="006A3965">
              <w:rPr>
                <w:rFonts w:ascii="Times New Roman" w:eastAsia="Times New Roman" w:hAnsi="Times New Roman" w:cs="Times New Roman"/>
                <w:color w:val="000000"/>
                <w:kern w:val="0"/>
                <w:sz w:val="28"/>
                <w:szCs w:val="28"/>
                <w:lang w:eastAsia="en-GB"/>
                <w14:ligatures w14:val="none"/>
              </w:rPr>
              <w:t>StratifiedKFold from scikit-learn</w:t>
            </w:r>
          </w:p>
        </w:tc>
      </w:tr>
    </w:tbl>
    <w:p w14:paraId="206AA50A" w14:textId="122C82A5" w:rsidR="006A3965" w:rsidRPr="004647A1" w:rsidRDefault="006A3965">
      <w:pPr>
        <w:rPr>
          <w:rFonts w:ascii="Times New Roman" w:hAnsi="Times New Roman" w:cs="Times New Roman"/>
          <w:sz w:val="28"/>
          <w:szCs w:val="28"/>
        </w:rPr>
      </w:pPr>
      <w:r w:rsidRPr="004647A1">
        <w:rPr>
          <w:rFonts w:ascii="Times New Roman" w:hAnsi="Times New Roman" w:cs="Times New Roman"/>
          <w:sz w:val="28"/>
          <w:szCs w:val="28"/>
        </w:rPr>
        <w:br w:type="textWrapping" w:clear="all"/>
      </w:r>
    </w:p>
    <w:p w14:paraId="41059908" w14:textId="77777777" w:rsidR="00E0466A" w:rsidRPr="00E0466A" w:rsidRDefault="00E0466A" w:rsidP="00E0466A">
      <w:pPr>
        <w:rPr>
          <w:rFonts w:ascii="Times New Roman" w:hAnsi="Times New Roman" w:cs="Times New Roman"/>
          <w:sz w:val="28"/>
          <w:szCs w:val="28"/>
        </w:rPr>
      </w:pPr>
      <w:r w:rsidRPr="00E0466A">
        <w:rPr>
          <w:rFonts w:ascii="Times New Roman" w:hAnsi="Times New Roman" w:cs="Times New Roman"/>
          <w:b/>
          <w:bCs/>
          <w:sz w:val="28"/>
          <w:szCs w:val="28"/>
        </w:rPr>
        <w:t>7. Optimal Strategies and Appropriate Applications Every</w:t>
      </w:r>
      <w:r w:rsidRPr="00E0466A">
        <w:rPr>
          <w:rFonts w:ascii="Times New Roman" w:hAnsi="Times New Roman" w:cs="Times New Roman"/>
          <w:b/>
          <w:bCs/>
          <w:sz w:val="28"/>
          <w:szCs w:val="28"/>
        </w:rPr>
        <w:br/>
      </w:r>
      <w:r w:rsidRPr="00E0466A">
        <w:rPr>
          <w:rFonts w:ascii="Times New Roman" w:hAnsi="Times New Roman" w:cs="Times New Roman"/>
          <w:sz w:val="28"/>
          <w:szCs w:val="28"/>
        </w:rPr>
        <w:t>Selecting the suitable cross-validation method is essential for guaranteeing equitable and precise model assessment. K-Fold and Stratified K-Fold are both commonly employed, however each is appropriate for distinct circumstances.</w:t>
      </w:r>
      <w:r w:rsidRPr="00E0466A">
        <w:rPr>
          <w:rFonts w:ascii="Times New Roman" w:hAnsi="Times New Roman" w:cs="Times New Roman"/>
          <w:sz w:val="28"/>
          <w:szCs w:val="28"/>
        </w:rPr>
        <w:br/>
      </w:r>
      <w:r w:rsidRPr="00E0466A">
        <w:rPr>
          <w:rFonts w:ascii="Times New Roman" w:hAnsi="Times New Roman" w:cs="Times New Roman"/>
          <w:sz w:val="28"/>
          <w:szCs w:val="28"/>
        </w:rPr>
        <w:br/>
        <w:t>Standard K-Fold Cross-Validation Cross-validation is typically suitable for regression tasks or classification problems with balanced datasets. In these instances, the random division is improbable to yield markedly biased class distributions among folds. K-Fold is advantageous when expedience and simplicity are paramount, as it is easy to implement and calculate.</w:t>
      </w:r>
      <w:r w:rsidRPr="00E0466A">
        <w:rPr>
          <w:rFonts w:ascii="Times New Roman" w:hAnsi="Times New Roman" w:cs="Times New Roman"/>
          <w:sz w:val="28"/>
          <w:szCs w:val="28"/>
        </w:rPr>
        <w:br/>
      </w:r>
      <w:r w:rsidRPr="00E0466A">
        <w:rPr>
          <w:rFonts w:ascii="Times New Roman" w:hAnsi="Times New Roman" w:cs="Times New Roman"/>
          <w:sz w:val="28"/>
          <w:szCs w:val="28"/>
        </w:rPr>
        <w:br/>
        <w:t>In classification tasks characterized by class imbalance, conventional K-Fold may create bias. Folds containing minimal or no instances of the minority class can result in exaggerated performance metrics and inaccurate assessments. In these instances, Stratified K-Fold Cross-Validation is the optimal approach. It guarantees that each fold maintains the same distribution of class labels as the complete dataset, enhancing the evaluation's representativeness and reliability.</w:t>
      </w:r>
      <w:r w:rsidRPr="00E0466A">
        <w:rPr>
          <w:rFonts w:ascii="Times New Roman" w:hAnsi="Times New Roman" w:cs="Times New Roman"/>
          <w:sz w:val="28"/>
          <w:szCs w:val="28"/>
        </w:rPr>
        <w:br/>
      </w:r>
      <w:r w:rsidRPr="00E0466A">
        <w:rPr>
          <w:rFonts w:ascii="Times New Roman" w:hAnsi="Times New Roman" w:cs="Times New Roman"/>
          <w:sz w:val="28"/>
          <w:szCs w:val="28"/>
        </w:rPr>
        <w:br/>
        <w:t>Stratified K-Fold is also efficacious for multi-class classification problems, as maintaining the distribution of all classes throughout each fold mitigates performance distortion for seldom classes.</w:t>
      </w:r>
      <w:r w:rsidRPr="00E0466A">
        <w:rPr>
          <w:rFonts w:ascii="Times New Roman" w:hAnsi="Times New Roman" w:cs="Times New Roman"/>
          <w:sz w:val="28"/>
          <w:szCs w:val="28"/>
        </w:rPr>
        <w:br/>
      </w:r>
      <w:r w:rsidRPr="00E0466A">
        <w:rPr>
          <w:rFonts w:ascii="Times New Roman" w:hAnsi="Times New Roman" w:cs="Times New Roman"/>
          <w:sz w:val="28"/>
          <w:szCs w:val="28"/>
        </w:rPr>
        <w:br/>
      </w:r>
      <w:r w:rsidRPr="00E0466A">
        <w:rPr>
          <w:rFonts w:ascii="Times New Roman" w:hAnsi="Times New Roman" w:cs="Times New Roman"/>
          <w:b/>
          <w:bCs/>
          <w:sz w:val="28"/>
          <w:szCs w:val="28"/>
        </w:rPr>
        <w:t>A practical guideline is:</w:t>
      </w:r>
      <w:r w:rsidRPr="00E0466A">
        <w:rPr>
          <w:rFonts w:ascii="Times New Roman" w:hAnsi="Times New Roman" w:cs="Times New Roman"/>
          <w:b/>
          <w:bCs/>
          <w:sz w:val="28"/>
          <w:szCs w:val="28"/>
        </w:rPr>
        <w:br/>
      </w:r>
      <w:r w:rsidRPr="00E0466A">
        <w:rPr>
          <w:rFonts w:ascii="Times New Roman" w:hAnsi="Times New Roman" w:cs="Times New Roman"/>
          <w:sz w:val="28"/>
          <w:szCs w:val="28"/>
        </w:rPr>
        <w:br/>
        <w:t xml:space="preserve">Employ Stratified K-Fold for categorization, particularly when the distribution </w:t>
      </w:r>
      <w:r w:rsidRPr="00E0466A">
        <w:rPr>
          <w:rFonts w:ascii="Times New Roman" w:hAnsi="Times New Roman" w:cs="Times New Roman"/>
          <w:sz w:val="28"/>
          <w:szCs w:val="28"/>
        </w:rPr>
        <w:lastRenderedPageBreak/>
        <w:t>of labels is imbalanced.</w:t>
      </w:r>
      <w:r w:rsidRPr="00E0466A">
        <w:rPr>
          <w:rFonts w:ascii="Times New Roman" w:hAnsi="Times New Roman" w:cs="Times New Roman"/>
          <w:sz w:val="28"/>
          <w:szCs w:val="28"/>
        </w:rPr>
        <w:br/>
        <w:t>Employ K-Fold for regression or balanced classification applications.</w:t>
      </w:r>
      <w:r w:rsidRPr="00E0466A">
        <w:rPr>
          <w:rFonts w:ascii="Times New Roman" w:hAnsi="Times New Roman" w:cs="Times New Roman"/>
          <w:sz w:val="28"/>
          <w:szCs w:val="28"/>
        </w:rPr>
        <w:br/>
        <w:t>By aligning the cross-validation technique with the characteristics of the problem and data, practitioners can prevent erroneous evaluations and make more informed model judgments.</w:t>
      </w:r>
    </w:p>
    <w:p w14:paraId="3AA70BD6" w14:textId="77777777" w:rsidR="006A3965" w:rsidRPr="004647A1" w:rsidRDefault="006A3965">
      <w:pPr>
        <w:rPr>
          <w:rFonts w:ascii="Times New Roman" w:hAnsi="Times New Roman" w:cs="Times New Roman"/>
          <w:b/>
          <w:bCs/>
          <w:sz w:val="28"/>
          <w:szCs w:val="28"/>
        </w:rPr>
      </w:pPr>
    </w:p>
    <w:p w14:paraId="1C7FCF42" w14:textId="77777777" w:rsidR="00E0466A" w:rsidRPr="004647A1" w:rsidRDefault="00E0466A" w:rsidP="00E0466A">
      <w:pPr>
        <w:rPr>
          <w:rFonts w:ascii="Times New Roman" w:hAnsi="Times New Roman" w:cs="Times New Roman"/>
          <w:sz w:val="28"/>
          <w:szCs w:val="28"/>
        </w:rPr>
      </w:pPr>
      <w:r w:rsidRPr="00E0466A">
        <w:rPr>
          <w:rFonts w:ascii="Times New Roman" w:hAnsi="Times New Roman" w:cs="Times New Roman"/>
          <w:b/>
          <w:bCs/>
          <w:sz w:val="28"/>
          <w:szCs w:val="28"/>
        </w:rPr>
        <w:t>Practical Implementations of Cross-Validation</w:t>
      </w:r>
      <w:r w:rsidRPr="00E0466A">
        <w:rPr>
          <w:rFonts w:ascii="Times New Roman" w:hAnsi="Times New Roman" w:cs="Times New Roman"/>
          <w:b/>
          <w:bCs/>
          <w:sz w:val="28"/>
          <w:szCs w:val="28"/>
        </w:rPr>
        <w:br/>
      </w:r>
      <w:r w:rsidRPr="00E0466A">
        <w:rPr>
          <w:rFonts w:ascii="Times New Roman" w:hAnsi="Times New Roman" w:cs="Times New Roman"/>
          <w:sz w:val="28"/>
          <w:szCs w:val="28"/>
        </w:rPr>
        <w:t>Cross-validation methods, specifically K-Fold and Stratified K-Fold, are extensively employed in many practical applications to guarantee equitable evaluation of machine learning models prior to deployment. These methods facilitate the simulation of model performance on unobserved data, which is essential in high-stakes or regulated contexts.</w:t>
      </w:r>
      <w:r w:rsidRPr="00E0466A">
        <w:rPr>
          <w:rFonts w:ascii="Times New Roman" w:hAnsi="Times New Roman" w:cs="Times New Roman"/>
          <w:sz w:val="28"/>
          <w:szCs w:val="28"/>
        </w:rPr>
        <w:br/>
      </w:r>
      <w:r w:rsidRPr="00E0466A">
        <w:rPr>
          <w:rFonts w:ascii="Times New Roman" w:hAnsi="Times New Roman" w:cs="Times New Roman"/>
          <w:sz w:val="28"/>
          <w:szCs w:val="28"/>
        </w:rPr>
        <w:br/>
      </w:r>
      <w:r w:rsidRPr="00E0466A">
        <w:rPr>
          <w:rFonts w:ascii="Times New Roman" w:hAnsi="Times New Roman" w:cs="Times New Roman"/>
          <w:b/>
          <w:bCs/>
          <w:sz w:val="28"/>
          <w:szCs w:val="28"/>
        </w:rPr>
        <w:t>In healthcare</w:t>
      </w:r>
      <w:r w:rsidRPr="00E0466A">
        <w:rPr>
          <w:rFonts w:ascii="Times New Roman" w:hAnsi="Times New Roman" w:cs="Times New Roman"/>
          <w:sz w:val="28"/>
          <w:szCs w:val="28"/>
        </w:rPr>
        <w:t>, Stratified K-Fold is crucial for training classification models utilized in disease detection, including cancer diagnosis and diabetes prediction. Given that patient datasets frequently exhibit class imbalance (e.g., a scarcity of positive cases), stratification guarantees that each fold encompasses a representative quantity of rare disease instances, hence enhancing the model’s generalization capability.</w:t>
      </w:r>
      <w:r w:rsidRPr="00E0466A">
        <w:rPr>
          <w:rFonts w:ascii="Times New Roman" w:hAnsi="Times New Roman" w:cs="Times New Roman"/>
          <w:sz w:val="28"/>
          <w:szCs w:val="28"/>
        </w:rPr>
        <w:br/>
      </w:r>
      <w:r w:rsidRPr="00E0466A">
        <w:rPr>
          <w:rFonts w:ascii="Times New Roman" w:hAnsi="Times New Roman" w:cs="Times New Roman"/>
          <w:sz w:val="28"/>
          <w:szCs w:val="28"/>
        </w:rPr>
        <w:br/>
      </w:r>
      <w:r w:rsidRPr="00E0466A">
        <w:rPr>
          <w:rFonts w:ascii="Times New Roman" w:hAnsi="Times New Roman" w:cs="Times New Roman"/>
          <w:b/>
          <w:bCs/>
          <w:sz w:val="28"/>
          <w:szCs w:val="28"/>
        </w:rPr>
        <w:t>In fraud detection</w:t>
      </w:r>
      <w:r w:rsidRPr="00E0466A">
        <w:rPr>
          <w:rFonts w:ascii="Times New Roman" w:hAnsi="Times New Roman" w:cs="Times New Roman"/>
          <w:sz w:val="28"/>
          <w:szCs w:val="28"/>
        </w:rPr>
        <w:t xml:space="preserve"> systems employed in banking and insurance, the positive class (fraudulent transactions or claims) is generally underrepresented. Employing Stratified K-Fold guarantees that each fold contains both fraudulent and non-fraudulent instances, enabling models to discern rare yet significant patterns.</w:t>
      </w:r>
      <w:r w:rsidRPr="00E0466A">
        <w:rPr>
          <w:rFonts w:ascii="Times New Roman" w:hAnsi="Times New Roman" w:cs="Times New Roman"/>
          <w:sz w:val="28"/>
          <w:szCs w:val="28"/>
        </w:rPr>
        <w:br/>
      </w:r>
      <w:r w:rsidRPr="00E0466A">
        <w:rPr>
          <w:rFonts w:ascii="Times New Roman" w:hAnsi="Times New Roman" w:cs="Times New Roman"/>
          <w:sz w:val="28"/>
          <w:szCs w:val="28"/>
        </w:rPr>
        <w:br/>
      </w:r>
      <w:r w:rsidRPr="00E0466A">
        <w:rPr>
          <w:rFonts w:ascii="Times New Roman" w:hAnsi="Times New Roman" w:cs="Times New Roman"/>
          <w:b/>
          <w:bCs/>
          <w:sz w:val="28"/>
          <w:szCs w:val="28"/>
        </w:rPr>
        <w:t>In credit score and loan approval</w:t>
      </w:r>
      <w:r w:rsidRPr="00E0466A">
        <w:rPr>
          <w:rFonts w:ascii="Times New Roman" w:hAnsi="Times New Roman" w:cs="Times New Roman"/>
          <w:sz w:val="28"/>
          <w:szCs w:val="28"/>
        </w:rPr>
        <w:t>, machine learning algorithms forecast the likelihood of an applicant defaulting. These issues frequently pertain to imbalanced datasets, wherein stratification guarantees precise performance evaluation for high-risk applicants.</w:t>
      </w:r>
      <w:r w:rsidRPr="00E0466A">
        <w:rPr>
          <w:rFonts w:ascii="Times New Roman" w:hAnsi="Times New Roman" w:cs="Times New Roman"/>
          <w:sz w:val="28"/>
          <w:szCs w:val="28"/>
        </w:rPr>
        <w:br/>
      </w:r>
      <w:r w:rsidRPr="00E0466A">
        <w:rPr>
          <w:rFonts w:ascii="Times New Roman" w:hAnsi="Times New Roman" w:cs="Times New Roman"/>
          <w:sz w:val="28"/>
          <w:szCs w:val="28"/>
        </w:rPr>
        <w:br/>
        <w:t>K-Fold is frequently employed in regression tasks, including the prediction of housing prices, energy consumption, or stock values, where class imbalance is not an issue.</w:t>
      </w:r>
      <w:r w:rsidRPr="00E0466A">
        <w:rPr>
          <w:rFonts w:ascii="Times New Roman" w:hAnsi="Times New Roman" w:cs="Times New Roman"/>
          <w:sz w:val="28"/>
          <w:szCs w:val="28"/>
        </w:rPr>
        <w:br/>
      </w:r>
      <w:r w:rsidRPr="00E0466A">
        <w:rPr>
          <w:rFonts w:ascii="Times New Roman" w:hAnsi="Times New Roman" w:cs="Times New Roman"/>
          <w:sz w:val="28"/>
          <w:szCs w:val="28"/>
        </w:rPr>
        <w:br/>
        <w:t>Ultimately, these cross-validation techniques are essential for constructing reliable and credible models in various sectors, including healthcare, finance, and marketing.</w:t>
      </w:r>
    </w:p>
    <w:p w14:paraId="7D61CDD9" w14:textId="77777777" w:rsidR="00E0466A" w:rsidRPr="004647A1" w:rsidRDefault="00E0466A" w:rsidP="00E0466A">
      <w:pPr>
        <w:rPr>
          <w:rFonts w:ascii="Times New Roman" w:hAnsi="Times New Roman" w:cs="Times New Roman"/>
          <w:sz w:val="28"/>
          <w:szCs w:val="28"/>
        </w:rPr>
      </w:pPr>
    </w:p>
    <w:p w14:paraId="29BE6663" w14:textId="77777777" w:rsidR="004647A1" w:rsidRPr="004647A1" w:rsidRDefault="00E0466A" w:rsidP="00E0466A">
      <w:pPr>
        <w:rPr>
          <w:rFonts w:ascii="Times New Roman" w:hAnsi="Times New Roman" w:cs="Times New Roman"/>
          <w:sz w:val="28"/>
          <w:szCs w:val="28"/>
        </w:rPr>
      </w:pPr>
      <w:r w:rsidRPr="004647A1">
        <w:rPr>
          <w:rFonts w:ascii="Times New Roman" w:hAnsi="Times New Roman" w:cs="Times New Roman"/>
          <w:b/>
          <w:bCs/>
          <w:sz w:val="28"/>
          <w:szCs w:val="28"/>
        </w:rPr>
        <w:t>Conclusion:</w:t>
      </w:r>
      <w:r w:rsidRPr="00E0466A">
        <w:rPr>
          <w:rFonts w:ascii="Times New Roman" w:hAnsi="Times New Roman" w:cs="Times New Roman"/>
          <w:sz w:val="28"/>
          <w:szCs w:val="28"/>
        </w:rPr>
        <w:br/>
        <w:t>This tutorial examined the fundamental distinctions between K-Fold and Stratified K-Fold Cross-Validation, highlighting their influence on model assessment in classification tasks. Both theoretical elucidation and practical demonstration utilizing the Breast Cancer dataset illustrated how random data partitioning in conventional K-Fold can result in biased or unstable outcomes, particularly in the context of class imbalance.</w:t>
      </w:r>
      <w:r w:rsidRPr="00E0466A">
        <w:rPr>
          <w:rFonts w:ascii="Times New Roman" w:hAnsi="Times New Roman" w:cs="Times New Roman"/>
          <w:sz w:val="28"/>
          <w:szCs w:val="28"/>
        </w:rPr>
        <w:br/>
      </w:r>
      <w:r w:rsidRPr="00E0466A">
        <w:rPr>
          <w:rFonts w:ascii="Times New Roman" w:hAnsi="Times New Roman" w:cs="Times New Roman"/>
          <w:sz w:val="28"/>
          <w:szCs w:val="28"/>
        </w:rPr>
        <w:br/>
        <w:t>Stratified K-Fold resolves this issue by preserving the original class distribution within each fold, resulting in more consistent and trustworthy performance measures. Visual comparisons of fold-wise class distributions and accuracies substantiated this conclusion, distinctly demonstrating that stratification diminishes variability and enhances fairness in model evaluation.</w:t>
      </w:r>
      <w:r w:rsidRPr="00E0466A">
        <w:rPr>
          <w:rFonts w:ascii="Times New Roman" w:hAnsi="Times New Roman" w:cs="Times New Roman"/>
          <w:sz w:val="28"/>
          <w:szCs w:val="28"/>
        </w:rPr>
        <w:br/>
      </w:r>
      <w:r w:rsidRPr="00E0466A">
        <w:rPr>
          <w:rFonts w:ascii="Times New Roman" w:hAnsi="Times New Roman" w:cs="Times New Roman"/>
          <w:sz w:val="28"/>
          <w:szCs w:val="28"/>
        </w:rPr>
        <w:br/>
        <w:t>We also delineated the optimal circumstances for the application of each approach. K-Fold is suitable for regression and balanced classification issues, whereas Stratified K-Fold is the optimal selection for imbalanced classification tasks, prevalent in various real-world sectors including healthcare and fraud detection.</w:t>
      </w:r>
      <w:r w:rsidRPr="00E0466A">
        <w:rPr>
          <w:rFonts w:ascii="Times New Roman" w:hAnsi="Times New Roman" w:cs="Times New Roman"/>
          <w:sz w:val="28"/>
          <w:szCs w:val="28"/>
        </w:rPr>
        <w:br/>
      </w:r>
      <w:r w:rsidRPr="00E0466A">
        <w:rPr>
          <w:rFonts w:ascii="Times New Roman" w:hAnsi="Times New Roman" w:cs="Times New Roman"/>
          <w:sz w:val="28"/>
          <w:szCs w:val="28"/>
        </w:rPr>
        <w:br/>
        <w:t>Comprehending and implementing the appropriate cross-validation approach is essential for creating resilient, generalizable machine learning models. Minor modifications in our model validation processes can substantially influence their performance upon real-world deployment.</w:t>
      </w:r>
    </w:p>
    <w:p w14:paraId="7E90C114" w14:textId="77777777" w:rsidR="004647A1" w:rsidRPr="004647A1" w:rsidRDefault="004647A1" w:rsidP="00E0466A">
      <w:pPr>
        <w:rPr>
          <w:rFonts w:ascii="Times New Roman" w:hAnsi="Times New Roman" w:cs="Times New Roman"/>
          <w:sz w:val="28"/>
          <w:szCs w:val="28"/>
        </w:rPr>
      </w:pPr>
    </w:p>
    <w:p w14:paraId="5938E297" w14:textId="538C4A6F" w:rsidR="004647A1" w:rsidRPr="004647A1" w:rsidRDefault="004647A1" w:rsidP="004647A1">
      <w:pPr>
        <w:rPr>
          <w:rFonts w:ascii="Times New Roman" w:hAnsi="Times New Roman" w:cs="Times New Roman"/>
          <w:b/>
          <w:bCs/>
          <w:sz w:val="28"/>
          <w:szCs w:val="28"/>
        </w:rPr>
      </w:pPr>
      <w:r w:rsidRPr="004647A1">
        <w:rPr>
          <w:rFonts w:ascii="Times New Roman" w:hAnsi="Times New Roman" w:cs="Times New Roman"/>
          <w:b/>
          <w:bCs/>
          <w:sz w:val="28"/>
          <w:szCs w:val="28"/>
        </w:rPr>
        <w:t>References:</w:t>
      </w:r>
    </w:p>
    <w:p w14:paraId="7659A660"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Bishop, C.M., 2006. </w:t>
      </w:r>
      <w:r w:rsidRPr="004647A1">
        <w:rPr>
          <w:rFonts w:ascii="Times New Roman" w:hAnsi="Times New Roman" w:cs="Times New Roman"/>
          <w:i/>
          <w:iCs/>
          <w:sz w:val="28"/>
          <w:szCs w:val="28"/>
        </w:rPr>
        <w:t>Pattern recognition and machine learning</w:t>
      </w:r>
      <w:r w:rsidRPr="004647A1">
        <w:rPr>
          <w:rFonts w:ascii="Times New Roman" w:hAnsi="Times New Roman" w:cs="Times New Roman"/>
          <w:sz w:val="28"/>
          <w:szCs w:val="28"/>
        </w:rPr>
        <w:t>. Springer.</w:t>
      </w:r>
    </w:p>
    <w:p w14:paraId="6850A3D0"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Kuhn, M. and Johnson, K., 2013. </w:t>
      </w:r>
      <w:r w:rsidRPr="004647A1">
        <w:rPr>
          <w:rFonts w:ascii="Times New Roman" w:hAnsi="Times New Roman" w:cs="Times New Roman"/>
          <w:i/>
          <w:iCs/>
          <w:sz w:val="28"/>
          <w:szCs w:val="28"/>
        </w:rPr>
        <w:t>Applied predictive modeling</w:t>
      </w:r>
      <w:r w:rsidRPr="004647A1">
        <w:rPr>
          <w:rFonts w:ascii="Times New Roman" w:hAnsi="Times New Roman" w:cs="Times New Roman"/>
          <w:sz w:val="28"/>
          <w:szCs w:val="28"/>
        </w:rPr>
        <w:t>. Springer. Available at: https://doi.org/10.1007/978-1-4614-6849-3</w:t>
      </w:r>
    </w:p>
    <w:p w14:paraId="78A954FA"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Pedregosa, F., Varoquaux, G., Gramfort, A., Michel, V., Thirion, B., Grisel, O., Blondel, M., Prettenhofer, P., Weiss, R., Dubourg, V. and Vanderplas, J., 2011. Scikit-learn: Machine learning in Python. </w:t>
      </w:r>
      <w:r w:rsidRPr="004647A1">
        <w:rPr>
          <w:rFonts w:ascii="Times New Roman" w:hAnsi="Times New Roman" w:cs="Times New Roman"/>
          <w:i/>
          <w:iCs/>
          <w:sz w:val="28"/>
          <w:szCs w:val="28"/>
        </w:rPr>
        <w:t>Journal of Machine Learning Research</w:t>
      </w:r>
      <w:r w:rsidRPr="004647A1">
        <w:rPr>
          <w:rFonts w:ascii="Times New Roman" w:hAnsi="Times New Roman" w:cs="Times New Roman"/>
          <w:sz w:val="28"/>
          <w:szCs w:val="28"/>
        </w:rPr>
        <w:t>, 12, pp.2825–2830.</w:t>
      </w:r>
    </w:p>
    <w:p w14:paraId="132DE2AD"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Raschka, S. and Mirjalili, V., 2019. </w:t>
      </w:r>
      <w:r w:rsidRPr="004647A1">
        <w:rPr>
          <w:rFonts w:ascii="Times New Roman" w:hAnsi="Times New Roman" w:cs="Times New Roman"/>
          <w:i/>
          <w:iCs/>
          <w:sz w:val="28"/>
          <w:szCs w:val="28"/>
        </w:rPr>
        <w:t>Python machine learning</w:t>
      </w:r>
      <w:r w:rsidRPr="004647A1">
        <w:rPr>
          <w:rFonts w:ascii="Times New Roman" w:hAnsi="Times New Roman" w:cs="Times New Roman"/>
          <w:sz w:val="28"/>
          <w:szCs w:val="28"/>
        </w:rPr>
        <w:t>. 3rd ed. Birmingham: Packt Publishing.</w:t>
      </w:r>
    </w:p>
    <w:p w14:paraId="625DB108"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lastRenderedPageBreak/>
        <w:t xml:space="preserve">Géron, A., 2019. </w:t>
      </w:r>
      <w:r w:rsidRPr="004647A1">
        <w:rPr>
          <w:rFonts w:ascii="Times New Roman" w:hAnsi="Times New Roman" w:cs="Times New Roman"/>
          <w:i/>
          <w:iCs/>
          <w:sz w:val="28"/>
          <w:szCs w:val="28"/>
        </w:rPr>
        <w:t>Hands-on machine learning with Scikit-Learn, Keras, and TensorFlow</w:t>
      </w:r>
      <w:r w:rsidRPr="004647A1">
        <w:rPr>
          <w:rFonts w:ascii="Times New Roman" w:hAnsi="Times New Roman" w:cs="Times New Roman"/>
          <w:sz w:val="28"/>
          <w:szCs w:val="28"/>
        </w:rPr>
        <w:t>. 2nd ed. Sebastopol: O’Reilly Media.</w:t>
      </w:r>
    </w:p>
    <w:p w14:paraId="3F5D63DC"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Brownlee, J., 2020. </w:t>
      </w:r>
      <w:r w:rsidRPr="004647A1">
        <w:rPr>
          <w:rFonts w:ascii="Times New Roman" w:hAnsi="Times New Roman" w:cs="Times New Roman"/>
          <w:i/>
          <w:iCs/>
          <w:sz w:val="28"/>
          <w:szCs w:val="28"/>
        </w:rPr>
        <w:t>Imbalanced classification with Python: Better metrics, balance data, cost-sensitive learning</w:t>
      </w:r>
      <w:r w:rsidRPr="004647A1">
        <w:rPr>
          <w:rFonts w:ascii="Times New Roman" w:hAnsi="Times New Roman" w:cs="Times New Roman"/>
          <w:sz w:val="28"/>
          <w:szCs w:val="28"/>
        </w:rPr>
        <w:t>. Machine Learning Mastery.</w:t>
      </w:r>
    </w:p>
    <w:p w14:paraId="7CCCD499"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Vabalas, A., Gowen, E., Poliakoff, E. and Casson, A.J., 2019. Machine learning algorithm validation with a limited sample size. </w:t>
      </w:r>
      <w:r w:rsidRPr="004647A1">
        <w:rPr>
          <w:rFonts w:ascii="Times New Roman" w:hAnsi="Times New Roman" w:cs="Times New Roman"/>
          <w:i/>
          <w:iCs/>
          <w:sz w:val="28"/>
          <w:szCs w:val="28"/>
        </w:rPr>
        <w:t>PLOS ONE</w:t>
      </w:r>
      <w:r w:rsidRPr="004647A1">
        <w:rPr>
          <w:rFonts w:ascii="Times New Roman" w:hAnsi="Times New Roman" w:cs="Times New Roman"/>
          <w:sz w:val="28"/>
          <w:szCs w:val="28"/>
        </w:rPr>
        <w:t>, 14(11), p.e0224365. Available at: https://doi.org/10.1371/journal.pone.0224365</w:t>
      </w:r>
    </w:p>
    <w:p w14:paraId="5904DE14"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Kelleher, J.D., Namee, B.M. and D’Arcy, A., 2020. </w:t>
      </w:r>
      <w:r w:rsidRPr="004647A1">
        <w:rPr>
          <w:rFonts w:ascii="Times New Roman" w:hAnsi="Times New Roman" w:cs="Times New Roman"/>
          <w:i/>
          <w:iCs/>
          <w:sz w:val="28"/>
          <w:szCs w:val="28"/>
        </w:rPr>
        <w:t>Fundamentals of machine learning for predictive data analytics</w:t>
      </w:r>
      <w:r w:rsidRPr="004647A1">
        <w:rPr>
          <w:rFonts w:ascii="Times New Roman" w:hAnsi="Times New Roman" w:cs="Times New Roman"/>
          <w:sz w:val="28"/>
          <w:szCs w:val="28"/>
        </w:rPr>
        <w:t>. 2nd ed. Cambridge, MA: MIT Press.</w:t>
      </w:r>
    </w:p>
    <w:p w14:paraId="2AC87FB5"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Zhang, C. and Ma, Y., 2012. </w:t>
      </w:r>
      <w:r w:rsidRPr="004647A1">
        <w:rPr>
          <w:rFonts w:ascii="Times New Roman" w:hAnsi="Times New Roman" w:cs="Times New Roman"/>
          <w:i/>
          <w:iCs/>
          <w:sz w:val="28"/>
          <w:szCs w:val="28"/>
        </w:rPr>
        <w:t>Ensemble machine learning: methods and applications</w:t>
      </w:r>
      <w:r w:rsidRPr="004647A1">
        <w:rPr>
          <w:rFonts w:ascii="Times New Roman" w:hAnsi="Times New Roman" w:cs="Times New Roman"/>
          <w:sz w:val="28"/>
          <w:szCs w:val="28"/>
        </w:rPr>
        <w:t>. Springer. Available at: https://doi.org/10.1007/978-1-4419-9326-7</w:t>
      </w:r>
    </w:p>
    <w:p w14:paraId="68D7FF72"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Japkowicz, N. and Shah, M., 2011. </w:t>
      </w:r>
      <w:r w:rsidRPr="004647A1">
        <w:rPr>
          <w:rFonts w:ascii="Times New Roman" w:hAnsi="Times New Roman" w:cs="Times New Roman"/>
          <w:i/>
          <w:iCs/>
          <w:sz w:val="28"/>
          <w:szCs w:val="28"/>
        </w:rPr>
        <w:t>Evaluating learning algorithms: a classification perspective</w:t>
      </w:r>
      <w:r w:rsidRPr="004647A1">
        <w:rPr>
          <w:rFonts w:ascii="Times New Roman" w:hAnsi="Times New Roman" w:cs="Times New Roman"/>
          <w:sz w:val="28"/>
          <w:szCs w:val="28"/>
        </w:rPr>
        <w:t>. Cambridge: Cambridge University Press.</w:t>
      </w:r>
    </w:p>
    <w:p w14:paraId="416F9733"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Scikit-learn Developers, 2023. </w:t>
      </w:r>
      <w:r w:rsidRPr="004647A1">
        <w:rPr>
          <w:rFonts w:ascii="Times New Roman" w:hAnsi="Times New Roman" w:cs="Times New Roman"/>
          <w:i/>
          <w:iCs/>
          <w:sz w:val="28"/>
          <w:szCs w:val="28"/>
        </w:rPr>
        <w:t>Cross-validation: evaluating estimator performance</w:t>
      </w:r>
      <w:r w:rsidRPr="004647A1">
        <w:rPr>
          <w:rFonts w:ascii="Times New Roman" w:hAnsi="Times New Roman" w:cs="Times New Roman"/>
          <w:sz w:val="28"/>
          <w:szCs w:val="28"/>
        </w:rPr>
        <w:t>. [online] Scikit-learn. Available at: https://scikit-learn.org/stable/modules/cross_validation.html</w:t>
      </w:r>
    </w:p>
    <w:p w14:paraId="710850BF" w14:textId="77777777" w:rsidR="004647A1" w:rsidRPr="004647A1" w:rsidRDefault="004647A1" w:rsidP="004647A1">
      <w:pPr>
        <w:numPr>
          <w:ilvl w:val="0"/>
          <w:numId w:val="1"/>
        </w:numPr>
        <w:rPr>
          <w:rFonts w:ascii="Times New Roman" w:hAnsi="Times New Roman" w:cs="Times New Roman"/>
          <w:sz w:val="28"/>
          <w:szCs w:val="28"/>
        </w:rPr>
      </w:pPr>
      <w:r w:rsidRPr="004647A1">
        <w:rPr>
          <w:rFonts w:ascii="Times New Roman" w:hAnsi="Times New Roman" w:cs="Times New Roman"/>
          <w:sz w:val="28"/>
          <w:szCs w:val="28"/>
        </w:rPr>
        <w:t xml:space="preserve">Forman, G. and Scholz, M., 2010. Apples-to-apples in cross-validation studies: pitfalls in classifier performance measurement. </w:t>
      </w:r>
      <w:r w:rsidRPr="004647A1">
        <w:rPr>
          <w:rFonts w:ascii="Times New Roman" w:hAnsi="Times New Roman" w:cs="Times New Roman"/>
          <w:i/>
          <w:iCs/>
          <w:sz w:val="28"/>
          <w:szCs w:val="28"/>
        </w:rPr>
        <w:t>ACM SIGKDD Explorations Newsletter</w:t>
      </w:r>
      <w:r w:rsidRPr="004647A1">
        <w:rPr>
          <w:rFonts w:ascii="Times New Roman" w:hAnsi="Times New Roman" w:cs="Times New Roman"/>
          <w:sz w:val="28"/>
          <w:szCs w:val="28"/>
        </w:rPr>
        <w:t>, 12(1), pp.49–57. Available at: https://doi.org/10.1145/1882471.1882479</w:t>
      </w:r>
    </w:p>
    <w:p w14:paraId="31080BB3" w14:textId="086AA6E1" w:rsidR="00E0466A" w:rsidRPr="00E0466A" w:rsidRDefault="00E0466A" w:rsidP="00E0466A">
      <w:r w:rsidRPr="00E0466A">
        <w:br/>
      </w:r>
    </w:p>
    <w:p w14:paraId="05E0F045" w14:textId="6E3EE19A" w:rsidR="00E0466A" w:rsidRPr="00E0466A" w:rsidRDefault="00E0466A" w:rsidP="00E0466A">
      <w:r w:rsidRPr="00E0466A">
        <w:br/>
      </w:r>
    </w:p>
    <w:p w14:paraId="702C549F" w14:textId="77777777" w:rsidR="00E0466A" w:rsidRDefault="00E0466A"/>
    <w:sectPr w:rsidR="00E0466A" w:rsidSect="00A13B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62BBD"/>
    <w:multiLevelType w:val="multilevel"/>
    <w:tmpl w:val="3C32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58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F3"/>
    <w:rsid w:val="003459AA"/>
    <w:rsid w:val="004647A1"/>
    <w:rsid w:val="006A3965"/>
    <w:rsid w:val="007C1E78"/>
    <w:rsid w:val="009052C2"/>
    <w:rsid w:val="00915043"/>
    <w:rsid w:val="00A13BF3"/>
    <w:rsid w:val="00C77B3C"/>
    <w:rsid w:val="00DB5163"/>
    <w:rsid w:val="00E04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E3BB"/>
  <w15:chartTrackingRefBased/>
  <w15:docId w15:val="{B09A4253-73D8-4255-B17F-C01BFE1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B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B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B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B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B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B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B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B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B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B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BF3"/>
    <w:rPr>
      <w:rFonts w:eastAsiaTheme="majorEastAsia" w:cstheme="majorBidi"/>
      <w:color w:val="272727" w:themeColor="text1" w:themeTint="D8"/>
    </w:rPr>
  </w:style>
  <w:style w:type="paragraph" w:styleId="Title">
    <w:name w:val="Title"/>
    <w:basedOn w:val="Normal"/>
    <w:next w:val="Normal"/>
    <w:link w:val="TitleChar"/>
    <w:uiPriority w:val="10"/>
    <w:qFormat/>
    <w:rsid w:val="00A13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BF3"/>
    <w:pPr>
      <w:spacing w:before="160"/>
      <w:jc w:val="center"/>
    </w:pPr>
    <w:rPr>
      <w:i/>
      <w:iCs/>
      <w:color w:val="404040" w:themeColor="text1" w:themeTint="BF"/>
    </w:rPr>
  </w:style>
  <w:style w:type="character" w:customStyle="1" w:styleId="QuoteChar">
    <w:name w:val="Quote Char"/>
    <w:basedOn w:val="DefaultParagraphFont"/>
    <w:link w:val="Quote"/>
    <w:uiPriority w:val="29"/>
    <w:rsid w:val="00A13BF3"/>
    <w:rPr>
      <w:i/>
      <w:iCs/>
      <w:color w:val="404040" w:themeColor="text1" w:themeTint="BF"/>
    </w:rPr>
  </w:style>
  <w:style w:type="paragraph" w:styleId="ListParagraph">
    <w:name w:val="List Paragraph"/>
    <w:basedOn w:val="Normal"/>
    <w:uiPriority w:val="34"/>
    <w:qFormat/>
    <w:rsid w:val="00A13BF3"/>
    <w:pPr>
      <w:ind w:left="720"/>
      <w:contextualSpacing/>
    </w:pPr>
  </w:style>
  <w:style w:type="character" w:styleId="IntenseEmphasis">
    <w:name w:val="Intense Emphasis"/>
    <w:basedOn w:val="DefaultParagraphFont"/>
    <w:uiPriority w:val="21"/>
    <w:qFormat/>
    <w:rsid w:val="00A13BF3"/>
    <w:rPr>
      <w:i/>
      <w:iCs/>
      <w:color w:val="2F5496" w:themeColor="accent1" w:themeShade="BF"/>
    </w:rPr>
  </w:style>
  <w:style w:type="paragraph" w:styleId="IntenseQuote">
    <w:name w:val="Intense Quote"/>
    <w:basedOn w:val="Normal"/>
    <w:next w:val="Normal"/>
    <w:link w:val="IntenseQuoteChar"/>
    <w:uiPriority w:val="30"/>
    <w:qFormat/>
    <w:rsid w:val="00A13B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BF3"/>
    <w:rPr>
      <w:i/>
      <w:iCs/>
      <w:color w:val="2F5496" w:themeColor="accent1" w:themeShade="BF"/>
    </w:rPr>
  </w:style>
  <w:style w:type="character" w:styleId="IntenseReference">
    <w:name w:val="Intense Reference"/>
    <w:basedOn w:val="DefaultParagraphFont"/>
    <w:uiPriority w:val="32"/>
    <w:qFormat/>
    <w:rsid w:val="00A13BF3"/>
    <w:rPr>
      <w:b/>
      <w:bCs/>
      <w:smallCaps/>
      <w:color w:val="2F5496" w:themeColor="accent1" w:themeShade="BF"/>
      <w:spacing w:val="5"/>
    </w:rPr>
  </w:style>
  <w:style w:type="character" w:styleId="PlaceholderText">
    <w:name w:val="Placeholder Text"/>
    <w:basedOn w:val="DefaultParagraphFont"/>
    <w:uiPriority w:val="99"/>
    <w:semiHidden/>
    <w:rsid w:val="00A13BF3"/>
    <w:rPr>
      <w:color w:val="666666"/>
    </w:rPr>
  </w:style>
  <w:style w:type="table" w:styleId="GridTable4-Accent5">
    <w:name w:val="Grid Table 4 Accent 5"/>
    <w:basedOn w:val="TableNormal"/>
    <w:uiPriority w:val="49"/>
    <w:rsid w:val="007C1E7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200">
      <w:bodyDiv w:val="1"/>
      <w:marLeft w:val="0"/>
      <w:marRight w:val="0"/>
      <w:marTop w:val="0"/>
      <w:marBottom w:val="0"/>
      <w:divBdr>
        <w:top w:val="none" w:sz="0" w:space="0" w:color="auto"/>
        <w:left w:val="none" w:sz="0" w:space="0" w:color="auto"/>
        <w:bottom w:val="none" w:sz="0" w:space="0" w:color="auto"/>
        <w:right w:val="none" w:sz="0" w:space="0" w:color="auto"/>
      </w:divBdr>
    </w:div>
    <w:div w:id="161242593">
      <w:bodyDiv w:val="1"/>
      <w:marLeft w:val="0"/>
      <w:marRight w:val="0"/>
      <w:marTop w:val="0"/>
      <w:marBottom w:val="0"/>
      <w:divBdr>
        <w:top w:val="none" w:sz="0" w:space="0" w:color="auto"/>
        <w:left w:val="none" w:sz="0" w:space="0" w:color="auto"/>
        <w:bottom w:val="none" w:sz="0" w:space="0" w:color="auto"/>
        <w:right w:val="none" w:sz="0" w:space="0" w:color="auto"/>
      </w:divBdr>
    </w:div>
    <w:div w:id="173767310">
      <w:bodyDiv w:val="1"/>
      <w:marLeft w:val="0"/>
      <w:marRight w:val="0"/>
      <w:marTop w:val="0"/>
      <w:marBottom w:val="0"/>
      <w:divBdr>
        <w:top w:val="none" w:sz="0" w:space="0" w:color="auto"/>
        <w:left w:val="none" w:sz="0" w:space="0" w:color="auto"/>
        <w:bottom w:val="none" w:sz="0" w:space="0" w:color="auto"/>
        <w:right w:val="none" w:sz="0" w:space="0" w:color="auto"/>
      </w:divBdr>
    </w:div>
    <w:div w:id="194390729">
      <w:bodyDiv w:val="1"/>
      <w:marLeft w:val="0"/>
      <w:marRight w:val="0"/>
      <w:marTop w:val="0"/>
      <w:marBottom w:val="0"/>
      <w:divBdr>
        <w:top w:val="none" w:sz="0" w:space="0" w:color="auto"/>
        <w:left w:val="none" w:sz="0" w:space="0" w:color="auto"/>
        <w:bottom w:val="none" w:sz="0" w:space="0" w:color="auto"/>
        <w:right w:val="none" w:sz="0" w:space="0" w:color="auto"/>
      </w:divBdr>
    </w:div>
    <w:div w:id="221602889">
      <w:bodyDiv w:val="1"/>
      <w:marLeft w:val="0"/>
      <w:marRight w:val="0"/>
      <w:marTop w:val="0"/>
      <w:marBottom w:val="0"/>
      <w:divBdr>
        <w:top w:val="none" w:sz="0" w:space="0" w:color="auto"/>
        <w:left w:val="none" w:sz="0" w:space="0" w:color="auto"/>
        <w:bottom w:val="none" w:sz="0" w:space="0" w:color="auto"/>
        <w:right w:val="none" w:sz="0" w:space="0" w:color="auto"/>
      </w:divBdr>
    </w:div>
    <w:div w:id="588582492">
      <w:bodyDiv w:val="1"/>
      <w:marLeft w:val="0"/>
      <w:marRight w:val="0"/>
      <w:marTop w:val="0"/>
      <w:marBottom w:val="0"/>
      <w:divBdr>
        <w:top w:val="none" w:sz="0" w:space="0" w:color="auto"/>
        <w:left w:val="none" w:sz="0" w:space="0" w:color="auto"/>
        <w:bottom w:val="none" w:sz="0" w:space="0" w:color="auto"/>
        <w:right w:val="none" w:sz="0" w:space="0" w:color="auto"/>
      </w:divBdr>
    </w:div>
    <w:div w:id="595796733">
      <w:bodyDiv w:val="1"/>
      <w:marLeft w:val="0"/>
      <w:marRight w:val="0"/>
      <w:marTop w:val="0"/>
      <w:marBottom w:val="0"/>
      <w:divBdr>
        <w:top w:val="none" w:sz="0" w:space="0" w:color="auto"/>
        <w:left w:val="none" w:sz="0" w:space="0" w:color="auto"/>
        <w:bottom w:val="none" w:sz="0" w:space="0" w:color="auto"/>
        <w:right w:val="none" w:sz="0" w:space="0" w:color="auto"/>
      </w:divBdr>
    </w:div>
    <w:div w:id="781916748">
      <w:bodyDiv w:val="1"/>
      <w:marLeft w:val="0"/>
      <w:marRight w:val="0"/>
      <w:marTop w:val="0"/>
      <w:marBottom w:val="0"/>
      <w:divBdr>
        <w:top w:val="none" w:sz="0" w:space="0" w:color="auto"/>
        <w:left w:val="none" w:sz="0" w:space="0" w:color="auto"/>
        <w:bottom w:val="none" w:sz="0" w:space="0" w:color="auto"/>
        <w:right w:val="none" w:sz="0" w:space="0" w:color="auto"/>
      </w:divBdr>
    </w:div>
    <w:div w:id="941885489">
      <w:bodyDiv w:val="1"/>
      <w:marLeft w:val="0"/>
      <w:marRight w:val="0"/>
      <w:marTop w:val="0"/>
      <w:marBottom w:val="0"/>
      <w:divBdr>
        <w:top w:val="none" w:sz="0" w:space="0" w:color="auto"/>
        <w:left w:val="none" w:sz="0" w:space="0" w:color="auto"/>
        <w:bottom w:val="none" w:sz="0" w:space="0" w:color="auto"/>
        <w:right w:val="none" w:sz="0" w:space="0" w:color="auto"/>
      </w:divBdr>
    </w:div>
    <w:div w:id="1006202372">
      <w:bodyDiv w:val="1"/>
      <w:marLeft w:val="0"/>
      <w:marRight w:val="0"/>
      <w:marTop w:val="0"/>
      <w:marBottom w:val="0"/>
      <w:divBdr>
        <w:top w:val="none" w:sz="0" w:space="0" w:color="auto"/>
        <w:left w:val="none" w:sz="0" w:space="0" w:color="auto"/>
        <w:bottom w:val="none" w:sz="0" w:space="0" w:color="auto"/>
        <w:right w:val="none" w:sz="0" w:space="0" w:color="auto"/>
      </w:divBdr>
    </w:div>
    <w:div w:id="1023170167">
      <w:bodyDiv w:val="1"/>
      <w:marLeft w:val="0"/>
      <w:marRight w:val="0"/>
      <w:marTop w:val="0"/>
      <w:marBottom w:val="0"/>
      <w:divBdr>
        <w:top w:val="none" w:sz="0" w:space="0" w:color="auto"/>
        <w:left w:val="none" w:sz="0" w:space="0" w:color="auto"/>
        <w:bottom w:val="none" w:sz="0" w:space="0" w:color="auto"/>
        <w:right w:val="none" w:sz="0" w:space="0" w:color="auto"/>
      </w:divBdr>
    </w:div>
    <w:div w:id="1285112941">
      <w:bodyDiv w:val="1"/>
      <w:marLeft w:val="0"/>
      <w:marRight w:val="0"/>
      <w:marTop w:val="0"/>
      <w:marBottom w:val="0"/>
      <w:divBdr>
        <w:top w:val="none" w:sz="0" w:space="0" w:color="auto"/>
        <w:left w:val="none" w:sz="0" w:space="0" w:color="auto"/>
        <w:bottom w:val="none" w:sz="0" w:space="0" w:color="auto"/>
        <w:right w:val="none" w:sz="0" w:space="0" w:color="auto"/>
      </w:divBdr>
    </w:div>
    <w:div w:id="1292131185">
      <w:bodyDiv w:val="1"/>
      <w:marLeft w:val="0"/>
      <w:marRight w:val="0"/>
      <w:marTop w:val="0"/>
      <w:marBottom w:val="0"/>
      <w:divBdr>
        <w:top w:val="none" w:sz="0" w:space="0" w:color="auto"/>
        <w:left w:val="none" w:sz="0" w:space="0" w:color="auto"/>
        <w:bottom w:val="none" w:sz="0" w:space="0" w:color="auto"/>
        <w:right w:val="none" w:sz="0" w:space="0" w:color="auto"/>
      </w:divBdr>
    </w:div>
    <w:div w:id="1495947700">
      <w:bodyDiv w:val="1"/>
      <w:marLeft w:val="0"/>
      <w:marRight w:val="0"/>
      <w:marTop w:val="0"/>
      <w:marBottom w:val="0"/>
      <w:divBdr>
        <w:top w:val="none" w:sz="0" w:space="0" w:color="auto"/>
        <w:left w:val="none" w:sz="0" w:space="0" w:color="auto"/>
        <w:bottom w:val="none" w:sz="0" w:space="0" w:color="auto"/>
        <w:right w:val="none" w:sz="0" w:space="0" w:color="auto"/>
      </w:divBdr>
    </w:div>
    <w:div w:id="1644502051">
      <w:bodyDiv w:val="1"/>
      <w:marLeft w:val="0"/>
      <w:marRight w:val="0"/>
      <w:marTop w:val="0"/>
      <w:marBottom w:val="0"/>
      <w:divBdr>
        <w:top w:val="none" w:sz="0" w:space="0" w:color="auto"/>
        <w:left w:val="none" w:sz="0" w:space="0" w:color="auto"/>
        <w:bottom w:val="none" w:sz="0" w:space="0" w:color="auto"/>
        <w:right w:val="none" w:sz="0" w:space="0" w:color="auto"/>
      </w:divBdr>
    </w:div>
    <w:div w:id="1703238728">
      <w:bodyDiv w:val="1"/>
      <w:marLeft w:val="0"/>
      <w:marRight w:val="0"/>
      <w:marTop w:val="0"/>
      <w:marBottom w:val="0"/>
      <w:divBdr>
        <w:top w:val="none" w:sz="0" w:space="0" w:color="auto"/>
        <w:left w:val="none" w:sz="0" w:space="0" w:color="auto"/>
        <w:bottom w:val="none" w:sz="0" w:space="0" w:color="auto"/>
        <w:right w:val="none" w:sz="0" w:space="0" w:color="auto"/>
      </w:divBdr>
    </w:div>
    <w:div w:id="1706102981">
      <w:bodyDiv w:val="1"/>
      <w:marLeft w:val="0"/>
      <w:marRight w:val="0"/>
      <w:marTop w:val="0"/>
      <w:marBottom w:val="0"/>
      <w:divBdr>
        <w:top w:val="none" w:sz="0" w:space="0" w:color="auto"/>
        <w:left w:val="none" w:sz="0" w:space="0" w:color="auto"/>
        <w:bottom w:val="none" w:sz="0" w:space="0" w:color="auto"/>
        <w:right w:val="none" w:sz="0" w:space="0" w:color="auto"/>
      </w:divBdr>
    </w:div>
    <w:div w:id="1784768038">
      <w:bodyDiv w:val="1"/>
      <w:marLeft w:val="0"/>
      <w:marRight w:val="0"/>
      <w:marTop w:val="0"/>
      <w:marBottom w:val="0"/>
      <w:divBdr>
        <w:top w:val="none" w:sz="0" w:space="0" w:color="auto"/>
        <w:left w:val="none" w:sz="0" w:space="0" w:color="auto"/>
        <w:bottom w:val="none" w:sz="0" w:space="0" w:color="auto"/>
        <w:right w:val="none" w:sz="0" w:space="0" w:color="auto"/>
      </w:divBdr>
    </w:div>
    <w:div w:id="1841694643">
      <w:bodyDiv w:val="1"/>
      <w:marLeft w:val="0"/>
      <w:marRight w:val="0"/>
      <w:marTop w:val="0"/>
      <w:marBottom w:val="0"/>
      <w:divBdr>
        <w:top w:val="none" w:sz="0" w:space="0" w:color="auto"/>
        <w:left w:val="none" w:sz="0" w:space="0" w:color="auto"/>
        <w:bottom w:val="none" w:sz="0" w:space="0" w:color="auto"/>
        <w:right w:val="none" w:sz="0" w:space="0" w:color="auto"/>
      </w:divBdr>
    </w:div>
    <w:div w:id="1955092616">
      <w:bodyDiv w:val="1"/>
      <w:marLeft w:val="0"/>
      <w:marRight w:val="0"/>
      <w:marTop w:val="0"/>
      <w:marBottom w:val="0"/>
      <w:divBdr>
        <w:top w:val="none" w:sz="0" w:space="0" w:color="auto"/>
        <w:left w:val="none" w:sz="0" w:space="0" w:color="auto"/>
        <w:bottom w:val="none" w:sz="0" w:space="0" w:color="auto"/>
        <w:right w:val="none" w:sz="0" w:space="0" w:color="auto"/>
      </w:divBdr>
    </w:div>
    <w:div w:id="212526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samapth</dc:creator>
  <cp:keywords/>
  <dc:description/>
  <cp:lastModifiedBy>motu Sampath</cp:lastModifiedBy>
  <cp:revision>2</cp:revision>
  <dcterms:created xsi:type="dcterms:W3CDTF">2025-03-25T19:16:00Z</dcterms:created>
  <dcterms:modified xsi:type="dcterms:W3CDTF">2025-03-25T19:16:00Z</dcterms:modified>
</cp:coreProperties>
</file>