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F" w:rsidRPr="008661E0" w:rsidRDefault="00C0706C" w:rsidP="00227194">
      <w:pPr>
        <w:pStyle w:val="Heading1"/>
        <w:spacing w:before="120" w:line="240" w:lineRule="auto"/>
        <w:rPr>
          <w:rFonts w:ascii="GE Inspira Pitch" w:hAnsi="GE Inspira Pitch"/>
          <w:color w:val="C0504D" w:themeColor="accent2"/>
        </w:rPr>
      </w:pPr>
      <w:r w:rsidRPr="008661E0">
        <w:rPr>
          <w:rFonts w:ascii="GE Inspira Pitch" w:hAnsi="GE Inspira Pitch"/>
          <w:color w:val="C0504D" w:themeColor="accent2"/>
        </w:rPr>
        <w:t>Access Review</w:t>
      </w:r>
      <w:r w:rsidR="005C3922" w:rsidRPr="008661E0">
        <w:rPr>
          <w:rFonts w:ascii="GE Inspira Pitch" w:hAnsi="GE Inspira Pitch"/>
          <w:color w:val="C0504D" w:themeColor="accent2"/>
        </w:rPr>
        <w:t xml:space="preserve"> </w:t>
      </w:r>
      <w:r w:rsidR="00ED2C54" w:rsidRPr="008661E0">
        <w:rPr>
          <w:rFonts w:ascii="GE Inspira Pitch" w:hAnsi="GE Inspira Pitch"/>
          <w:color w:val="C0504D" w:themeColor="accent2"/>
        </w:rPr>
        <w:t>–</w:t>
      </w:r>
      <w:r w:rsidR="0029214B" w:rsidRPr="008661E0">
        <w:rPr>
          <w:rFonts w:ascii="GE Inspira Pitch" w:hAnsi="GE Inspira Pitch"/>
          <w:color w:val="C0504D" w:themeColor="accent2"/>
        </w:rPr>
        <w:t xml:space="preserve"> HPA</w:t>
      </w:r>
      <w:r w:rsidR="00ED2C54" w:rsidRPr="008661E0">
        <w:rPr>
          <w:rFonts w:ascii="GE Inspira Pitch" w:hAnsi="GE Inspira Pitch"/>
          <w:color w:val="C0504D" w:themeColor="accent2"/>
        </w:rPr>
        <w:t xml:space="preserve"> </w:t>
      </w:r>
      <w:r w:rsidR="00173063">
        <w:rPr>
          <w:rFonts w:ascii="GE Inspira Pitch" w:hAnsi="GE Inspira Pitch"/>
          <w:color w:val="C0504D" w:themeColor="accent2"/>
        </w:rPr>
        <w:t xml:space="preserve">ERP </w:t>
      </w:r>
      <w:r w:rsidR="00ED2C54" w:rsidRPr="008661E0">
        <w:rPr>
          <w:rFonts w:ascii="GE Inspira Pitch" w:hAnsi="GE Inspira Pitch"/>
          <w:color w:val="C0504D" w:themeColor="accent2"/>
        </w:rPr>
        <w:t>Procedure</w:t>
      </w:r>
      <w:r w:rsidR="000E2CC4">
        <w:rPr>
          <w:rFonts w:ascii="GE Inspira Pitch" w:hAnsi="GE Inspira Pitch"/>
          <w:color w:val="C0504D" w:themeColor="accent2"/>
        </w:rPr>
        <w:t xml:space="preserve"> for Asset Owners</w:t>
      </w:r>
    </w:p>
    <w:p w:rsidR="008661E0" w:rsidRDefault="008661E0" w:rsidP="008661E0">
      <w:pPr>
        <w:spacing w:before="120" w:after="0" w:line="240" w:lineRule="auto"/>
        <w:rPr>
          <w:rFonts w:ascii="GE Inspira" w:hAnsi="GE Inspira"/>
          <w:b/>
        </w:rPr>
      </w:pPr>
      <w:r w:rsidRPr="00243F54">
        <w:rPr>
          <w:rFonts w:ascii="GE Inspira" w:hAnsi="GE Inspira"/>
          <w:b/>
          <w:color w:val="0070C0"/>
          <w:sz w:val="28"/>
          <w:szCs w:val="28"/>
        </w:rPr>
        <w:t>Purpose</w:t>
      </w:r>
      <w:r>
        <w:rPr>
          <w:rFonts w:ascii="GE Inspira" w:hAnsi="GE Inspira"/>
          <w:b/>
          <w:color w:val="0070C0"/>
          <w:sz w:val="28"/>
          <w:szCs w:val="28"/>
        </w:rPr>
        <w:t>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Pr="00AF0BFD">
        <w:rPr>
          <w:rFonts w:ascii="GE Inspira" w:hAnsi="GE Inspira"/>
        </w:rPr>
        <w:t>Certify all HPA owners are authorized to access in-scope applica</w:t>
      </w:r>
      <w:r>
        <w:rPr>
          <w:rFonts w:ascii="GE Inspira" w:hAnsi="GE Inspira"/>
        </w:rPr>
        <w:t>tions.</w:t>
      </w:r>
    </w:p>
    <w:p w:rsidR="008661E0" w:rsidRDefault="008661E0" w:rsidP="008661E0">
      <w:pPr>
        <w:spacing w:before="120" w:after="0" w:line="240" w:lineRule="auto"/>
        <w:ind w:left="1170" w:hanging="1170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Scope: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</w:t>
      </w:r>
      <w:r w:rsidRPr="00AF0BFD">
        <w:rPr>
          <w:rFonts w:ascii="GE Inspira" w:hAnsi="GE Inspira" w:cs="GE Inspira"/>
          <w:color w:val="000000"/>
        </w:rPr>
        <w:t xml:space="preserve">Accounts with </w:t>
      </w:r>
      <w:r w:rsidR="00173063">
        <w:rPr>
          <w:rFonts w:ascii="GE Inspira" w:hAnsi="GE Inspira" w:cs="GE Inspira"/>
          <w:color w:val="000000"/>
        </w:rPr>
        <w:t xml:space="preserve">HPA access defined by Corporate HPA </w:t>
      </w:r>
      <w:r w:rsidR="00F36238">
        <w:rPr>
          <w:rFonts w:ascii="GE Inspira" w:hAnsi="GE Inspira" w:cs="GE Inspira"/>
          <w:color w:val="000000"/>
        </w:rPr>
        <w:t>Standard and</w:t>
      </w:r>
      <w:r w:rsidR="005241B7">
        <w:rPr>
          <w:rFonts w:ascii="GE Inspira" w:hAnsi="GE Inspira" w:cs="GE Inspira"/>
          <w:color w:val="000000"/>
        </w:rPr>
        <w:t xml:space="preserve"> Aviation Business specific HPA accounts</w:t>
      </w:r>
    </w:p>
    <w:p w:rsidR="008661E0" w:rsidRDefault="008661E0" w:rsidP="008661E0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Procedure:</w:t>
      </w:r>
    </w:p>
    <w:p w:rsidR="00216051" w:rsidRPr="00663618" w:rsidRDefault="00055E71" w:rsidP="00840719">
      <w:pPr>
        <w:pStyle w:val="Caption"/>
        <w:rPr>
          <w:color w:val="0070C0"/>
          <w:sz w:val="28"/>
          <w:szCs w:val="28"/>
        </w:rPr>
      </w:pPr>
      <w:bookmarkStart w:id="0" w:name="_Be_Prepared:"/>
      <w:bookmarkStart w:id="1" w:name="_Extract_a_list"/>
      <w:bookmarkEnd w:id="0"/>
      <w:bookmarkEnd w:id="1"/>
      <w:r w:rsidRPr="00663618">
        <w:rPr>
          <w:color w:val="0070C0"/>
          <w:sz w:val="28"/>
          <w:szCs w:val="28"/>
        </w:rPr>
        <w:t xml:space="preserve">AUL - Extract a list of all </w:t>
      </w:r>
      <w:r w:rsidR="00917979" w:rsidRPr="00663618">
        <w:rPr>
          <w:color w:val="0070C0"/>
          <w:sz w:val="28"/>
          <w:szCs w:val="28"/>
        </w:rPr>
        <w:t>in-scope accounts</w:t>
      </w:r>
      <w:r w:rsidR="00E60D8F" w:rsidRPr="00663618">
        <w:rPr>
          <w:color w:val="0070C0"/>
          <w:sz w:val="28"/>
          <w:szCs w:val="28"/>
        </w:rPr>
        <w:t xml:space="preserve"> </w:t>
      </w:r>
    </w:p>
    <w:p w:rsidR="00840719" w:rsidRPr="007C6553" w:rsidRDefault="00840719" w:rsidP="00840719">
      <w:pPr>
        <w:autoSpaceDE w:val="0"/>
        <w:autoSpaceDN w:val="0"/>
        <w:adjustRightInd w:val="0"/>
        <w:spacing w:before="120" w:after="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 email from the Access Review Workflow.</w:t>
      </w:r>
    </w:p>
    <w:p w:rsidR="00E93311" w:rsidRDefault="00917979" w:rsidP="007B0956">
      <w:pPr>
        <w:spacing w:before="120" w:after="120" w:line="240" w:lineRule="auto"/>
        <w:ind w:left="360"/>
        <w:rPr>
          <w:rFonts w:ascii="GE Inspira" w:hAnsi="GE Inspira"/>
          <w:b/>
        </w:rPr>
      </w:pPr>
      <w:r>
        <w:rPr>
          <w:rFonts w:ascii="GE Inspira" w:hAnsi="GE Inspira"/>
        </w:rPr>
        <w:t xml:space="preserve">Extract the </w:t>
      </w:r>
      <w:r w:rsidR="00AF293E">
        <w:rPr>
          <w:rFonts w:ascii="GE Inspira" w:hAnsi="GE Inspira"/>
        </w:rPr>
        <w:t xml:space="preserve">requested, in-scope </w:t>
      </w:r>
      <w:r w:rsidR="00E93311">
        <w:rPr>
          <w:rFonts w:ascii="GE Inspira" w:hAnsi="GE Inspira"/>
        </w:rPr>
        <w:t xml:space="preserve">user list and paste your data into the </w:t>
      </w:r>
      <w:hyperlink r:id="rId8" w:history="1">
        <w:r w:rsidR="00AF293E" w:rsidRPr="00DB6C14">
          <w:rPr>
            <w:rStyle w:val="Hyperlink"/>
            <w:rFonts w:ascii="GE Inspira" w:hAnsi="GE Inspira"/>
          </w:rPr>
          <w:t>U</w:t>
        </w:r>
        <w:r w:rsidR="00E93311" w:rsidRPr="00DB6C14">
          <w:rPr>
            <w:rStyle w:val="Hyperlink"/>
            <w:rFonts w:ascii="GE Inspira" w:hAnsi="GE Inspira"/>
          </w:rPr>
          <w:t>ser list extraction template</w:t>
        </w:r>
      </w:hyperlink>
    </w:p>
    <w:p w:rsidR="00DB6C14" w:rsidRDefault="00DB6C14" w:rsidP="00DB6C14">
      <w:pPr>
        <w:spacing w:after="0" w:line="240" w:lineRule="auto"/>
        <w:ind w:firstLine="360"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t>Steps:</w:t>
      </w:r>
    </w:p>
    <w:p w:rsidR="00DB6C14" w:rsidRDefault="00DB6C14" w:rsidP="00DB6C14">
      <w:pPr>
        <w:spacing w:after="0" w:line="240" w:lineRule="auto"/>
        <w:ind w:firstLine="360"/>
        <w:rPr>
          <w:rFonts w:ascii="GE Inspira" w:hAnsi="GE Inspira" w:cs="GE Inspira"/>
          <w:color w:val="000000"/>
        </w:rPr>
      </w:pPr>
    </w:p>
    <w:p w:rsidR="00DB6C14" w:rsidRPr="00DB6C14" w:rsidRDefault="00DB6C14" w:rsidP="00DB6C14">
      <w:pPr>
        <w:pStyle w:val="ListParagraph"/>
        <w:numPr>
          <w:ilvl w:val="0"/>
          <w:numId w:val="31"/>
        </w:numPr>
        <w:spacing w:after="0" w:line="240" w:lineRule="auto"/>
        <w:rPr>
          <w:rFonts w:ascii="GE Inspira" w:hAnsi="GE Inspira" w:cs="GE Inspira"/>
          <w:color w:val="000000"/>
        </w:rPr>
      </w:pPr>
      <w:r w:rsidRPr="00DB6C14">
        <w:rPr>
          <w:rFonts w:ascii="GE Inspira" w:hAnsi="GE Inspira" w:cs="GE Inspira"/>
          <w:color w:val="000000"/>
        </w:rPr>
        <w:t>C</w:t>
      </w:r>
      <w:r w:rsidRPr="00DB6C14">
        <w:rPr>
          <w:rFonts w:ascii="GE Inspira" w:hAnsi="GE Inspira" w:cs="GE Inspira"/>
          <w:color w:val="000000"/>
        </w:rPr>
        <w:t xml:space="preserve">reate a report of the application’s “menus submenus, and functions attached to a responsibility” by following the instructions &amp; running the script provided in the </w:t>
      </w:r>
      <w:r>
        <w:rPr>
          <w:rFonts w:ascii="GE Inspira" w:hAnsi="GE Inspira" w:cs="GE Inspira"/>
          <w:color w:val="000000"/>
        </w:rPr>
        <w:t>attachment and paste in the User list template “Menu’s and Submenu’s” Worksheet.</w:t>
      </w:r>
    </w:p>
    <w:p w:rsidR="00DB6C14" w:rsidRDefault="00A95712" w:rsidP="007B0956">
      <w:pPr>
        <w:spacing w:before="120" w:after="120" w:line="240" w:lineRule="auto"/>
        <w:ind w:left="360"/>
        <w:rPr>
          <w:rFonts w:ascii="GE Inspira" w:hAnsi="GE Inspira" w:cs="GE Inspira"/>
          <w:color w:val="000000"/>
        </w:rPr>
      </w:pPr>
      <w:r>
        <w:rPr>
          <w:rFonts w:ascii="GE Inspira" w:hAnsi="GE Inspira" w:cs="GE Inspira"/>
          <w:color w:val="00000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69.75pt" o:ole="">
            <v:imagedata r:id="rId9" o:title=""/>
          </v:shape>
          <o:OLEObject Type="Link" ProgID="AcroExch.Document.7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105283" w:rsidRPr="0076582D" w:rsidRDefault="00DB6C14" w:rsidP="00815B3B">
      <w:pPr>
        <w:pStyle w:val="ListParagraph"/>
        <w:numPr>
          <w:ilvl w:val="0"/>
          <w:numId w:val="31"/>
        </w:numPr>
        <w:spacing w:before="120" w:after="120" w:line="240" w:lineRule="auto"/>
        <w:ind w:left="360"/>
        <w:rPr>
          <w:rFonts w:ascii="GE Inspira" w:hAnsi="GE Inspira"/>
        </w:rPr>
      </w:pPr>
      <w:r w:rsidRPr="0076582D">
        <w:rPr>
          <w:rFonts w:ascii="GE Inspira" w:hAnsi="GE Inspira" w:cs="GE Inspira"/>
          <w:color w:val="000000"/>
        </w:rPr>
        <w:t xml:space="preserve">Create a report of list of users and roles/responsibilities from the application and paste in the User list template </w:t>
      </w:r>
      <w:r w:rsidR="00F36238" w:rsidRPr="0076582D">
        <w:rPr>
          <w:rFonts w:ascii="GE Inspira" w:hAnsi="GE Inspira" w:cs="GE Inspira"/>
          <w:color w:val="000000"/>
        </w:rPr>
        <w:t>“HPA</w:t>
      </w:r>
      <w:r w:rsidRPr="0076582D">
        <w:rPr>
          <w:rFonts w:ascii="GE Inspira" w:hAnsi="GE Inspira" w:cs="GE Inspira"/>
          <w:color w:val="000000"/>
        </w:rPr>
        <w:t xml:space="preserve"> users with roles” Worksheet.</w:t>
      </w:r>
      <w:bookmarkStart w:id="2" w:name="_GoBack"/>
      <w:bookmarkEnd w:id="2"/>
    </w:p>
    <w:p w:rsidR="00917979" w:rsidRDefault="00917979" w:rsidP="00306A2B">
      <w:pPr>
        <w:spacing w:before="120" w:after="120" w:line="240" w:lineRule="auto"/>
        <w:rPr>
          <w:rFonts w:ascii="GE Inspira" w:hAnsi="GE Inspira"/>
        </w:rPr>
      </w:pPr>
    </w:p>
    <w:p w:rsidR="00017A52" w:rsidRPr="00840719" w:rsidRDefault="00017A52" w:rsidP="00017A52">
      <w:pPr>
        <w:pStyle w:val="Caption"/>
        <w:rPr>
          <w:sz w:val="28"/>
          <w:szCs w:val="28"/>
        </w:rPr>
      </w:pPr>
      <w:r>
        <w:rPr>
          <w:sz w:val="28"/>
          <w:szCs w:val="28"/>
        </w:rPr>
        <w:t>Capture screen shots to document your extraction procedure</w:t>
      </w:r>
      <w:r w:rsidRPr="00840719">
        <w:rPr>
          <w:sz w:val="28"/>
          <w:szCs w:val="28"/>
        </w:rPr>
        <w:t xml:space="preserve"> </w:t>
      </w:r>
    </w:p>
    <w:p w:rsidR="00017A52" w:rsidRDefault="00017A52" w:rsidP="00306A2B">
      <w:pPr>
        <w:spacing w:before="120" w:after="120" w:line="240" w:lineRule="auto"/>
        <w:rPr>
          <w:rFonts w:ascii="GE Inspira" w:hAnsi="GE Inspira"/>
        </w:rPr>
      </w:pPr>
    </w:p>
    <w:p w:rsidR="00513A8F" w:rsidRDefault="00DC334B" w:rsidP="008D175A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Include in screen shots</w:t>
      </w:r>
      <w:r w:rsidR="008B3818">
        <w:rPr>
          <w:rFonts w:ascii="GE Inspira" w:hAnsi="GE Inspira"/>
        </w:rPr>
        <w:t>:</w:t>
      </w:r>
    </w:p>
    <w:p w:rsidR="008B3818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Application Name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Number of records</w:t>
      </w:r>
    </w:p>
    <w:p w:rsidR="00DC334B" w:rsidRPr="00DC334B" w:rsidRDefault="00DC334B" w:rsidP="00306A2B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GE Inspira" w:hAnsi="GE Inspira"/>
        </w:rPr>
      </w:pPr>
      <w:r w:rsidRPr="00DC334B">
        <w:rPr>
          <w:rFonts w:ascii="GE Inspira" w:hAnsi="GE Inspira"/>
        </w:rPr>
        <w:t>Time and date</w:t>
      </w:r>
    </w:p>
    <w:p w:rsidR="00DC4C75" w:rsidRDefault="00A104C0" w:rsidP="001A2A72">
      <w:pPr>
        <w:rPr>
          <w:rFonts w:ascii="GE Inspira" w:hAnsi="GE Inspira"/>
        </w:rPr>
      </w:pPr>
      <w:r>
        <w:rPr>
          <w:rFonts w:ascii="GE Inspira" w:hAnsi="GE Inspira"/>
          <w:noProof/>
        </w:rPr>
        <w:lastRenderedPageBreak/>
        <w:drawing>
          <wp:inline distT="0" distB="0" distL="0" distR="0" wp14:anchorId="1237F78D" wp14:editId="08209685">
            <wp:extent cx="5562600" cy="41801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86" cy="4184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75A" w:rsidRDefault="008D175A" w:rsidP="001A2A72">
      <w:pPr>
        <w:rPr>
          <w:rFonts w:ascii="GE Inspira" w:hAnsi="GE Inspira"/>
        </w:rPr>
      </w:pPr>
    </w:p>
    <w:p w:rsidR="008D175A" w:rsidRPr="00663618" w:rsidRDefault="008D175A" w:rsidP="008D175A">
      <w:pPr>
        <w:pStyle w:val="Caption"/>
        <w:spacing w:after="120" w:line="240" w:lineRule="auto"/>
        <w:rPr>
          <w:color w:val="0070C0"/>
          <w:sz w:val="28"/>
          <w:szCs w:val="28"/>
        </w:rPr>
      </w:pPr>
      <w:r w:rsidRPr="00663618">
        <w:rPr>
          <w:color w:val="0070C0"/>
          <w:sz w:val="28"/>
          <w:szCs w:val="28"/>
        </w:rPr>
        <w:t>Defect Remediation – Submit your defect-free HPA active user list</w:t>
      </w:r>
    </w:p>
    <w:p w:rsidR="004D05CD" w:rsidRPr="007C6553" w:rsidRDefault="004D05CD" w:rsidP="004D05CD">
      <w:pPr>
        <w:autoSpaceDE w:val="0"/>
        <w:autoSpaceDN w:val="0"/>
        <w:adjustRightInd w:val="0"/>
        <w:spacing w:before="120" w:after="0" w:line="240" w:lineRule="auto"/>
        <w:ind w:left="360"/>
        <w:rPr>
          <w:rFonts w:ascii="GE Inspira" w:hAnsi="GE Inspira" w:cs="GE Inspira"/>
          <w:color w:val="000000"/>
        </w:rPr>
      </w:pPr>
      <w:bookmarkStart w:id="3" w:name="_Identify_the_Approver"/>
      <w:bookmarkStart w:id="4" w:name="_Insert_your_Records"/>
      <w:bookmarkStart w:id="5" w:name="_Submit_Extraction_Process"/>
      <w:bookmarkStart w:id="6" w:name="_Remediate_Your_Defects:"/>
      <w:bookmarkStart w:id="7" w:name="_Remediate_Your_Defects"/>
      <w:bookmarkEnd w:id="3"/>
      <w:bookmarkEnd w:id="4"/>
      <w:bookmarkEnd w:id="5"/>
      <w:bookmarkEnd w:id="6"/>
      <w:bookmarkEnd w:id="7"/>
      <w:r w:rsidRPr="00151301">
        <w:rPr>
          <w:rFonts w:ascii="GE Inspira" w:hAnsi="GE Inspira" w:cs="GE Inspira"/>
          <w:color w:val="000000"/>
        </w:rPr>
        <w:t>Notification</w:t>
      </w:r>
      <w:r w:rsidRPr="007C6553">
        <w:rPr>
          <w:rFonts w:ascii="GE Inspira" w:hAnsi="GE Inspira" w:cs="GE Inspira"/>
          <w:color w:val="000000"/>
        </w:rPr>
        <w:t xml:space="preserve"> - You will receive a notification email from the Access Review Workflow </w:t>
      </w:r>
    </w:p>
    <w:p w:rsidR="00F52685" w:rsidRDefault="00F52685" w:rsidP="00F90898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b/>
          <w:noProof/>
        </w:rPr>
        <w:t xml:space="preserve">When the Access Review workflow is returned to you, a Defect </w:t>
      </w:r>
      <w:r w:rsidR="00F90898">
        <w:rPr>
          <w:rFonts w:ascii="GE Inspira" w:hAnsi="GE Inspira"/>
          <w:b/>
          <w:noProof/>
        </w:rPr>
        <w:t xml:space="preserve">Review </w:t>
      </w:r>
      <w:r>
        <w:rPr>
          <w:rFonts w:ascii="GE Inspira" w:hAnsi="GE Inspira"/>
          <w:b/>
          <w:noProof/>
        </w:rPr>
        <w:t>Report will be attached</w:t>
      </w:r>
      <w:r>
        <w:rPr>
          <w:rFonts w:ascii="GE Inspira" w:hAnsi="GE Inspira"/>
          <w:noProof/>
        </w:rPr>
        <w:t xml:space="preserve"> identifying the </w:t>
      </w:r>
      <w:r w:rsidRPr="000A6258">
        <w:rPr>
          <w:rFonts w:ascii="GE Inspira" w:hAnsi="GE Inspira"/>
          <w:noProof/>
        </w:rPr>
        <w:t xml:space="preserve">accounts that </w:t>
      </w:r>
      <w:r>
        <w:rPr>
          <w:rFonts w:ascii="GE Inspira" w:hAnsi="GE Inspira"/>
          <w:noProof/>
        </w:rPr>
        <w:t xml:space="preserve">have not been approved by the Authorized Approver. </w:t>
      </w:r>
    </w:p>
    <w:p w:rsidR="0061641E" w:rsidRPr="0061641E" w:rsidRDefault="0061641E" w:rsidP="0061641E">
      <w:pPr>
        <w:spacing w:before="120" w:after="120" w:line="240" w:lineRule="auto"/>
        <w:ind w:left="360"/>
        <w:rPr>
          <w:rFonts w:ascii="GE Inspira" w:hAnsi="GE Inspira"/>
          <w:noProof/>
        </w:rPr>
      </w:pPr>
      <w:r w:rsidRPr="0061641E">
        <w:rPr>
          <w:rFonts w:ascii="GE Inspira" w:hAnsi="GE Inspira"/>
          <w:noProof/>
        </w:rPr>
        <w:t>Follow the instructions indicated in the Defect Report to disable unauthorized accounts:</w:t>
      </w:r>
    </w:p>
    <w:p w:rsidR="00F52685" w:rsidRPr="0012759F" w:rsidRDefault="00F52685" w:rsidP="008D175A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Inactive</w:t>
      </w:r>
    </w:p>
    <w:p w:rsidR="00F52685" w:rsidRPr="0012759F" w:rsidRDefault="00F52685" w:rsidP="008D175A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Revoked</w:t>
      </w:r>
    </w:p>
    <w:p w:rsidR="00F52685" w:rsidRDefault="00F52685" w:rsidP="00F52685">
      <w:pPr>
        <w:pStyle w:val="ListParagraph"/>
        <w:numPr>
          <w:ilvl w:val="0"/>
          <w:numId w:val="24"/>
        </w:numPr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No Response from Manager</w:t>
      </w:r>
    </w:p>
    <w:p w:rsidR="00F52685" w:rsidRPr="0012759F" w:rsidRDefault="00F52685" w:rsidP="00F52685">
      <w:pPr>
        <w:pStyle w:val="ListParagraph"/>
        <w:numPr>
          <w:ilvl w:val="0"/>
          <w:numId w:val="24"/>
        </w:numPr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OIA Review not Performed</w:t>
      </w:r>
    </w:p>
    <w:p w:rsidR="00F53D6C" w:rsidRDefault="009B6D8E" w:rsidP="000C30DE">
      <w:pPr>
        <w:ind w:left="450"/>
        <w:rPr>
          <w:rFonts w:ascii="GE Inspira" w:hAnsi="GE Inspira"/>
          <w:noProof/>
        </w:rPr>
      </w:pPr>
      <w:r w:rsidRPr="009F007E">
        <w:rPr>
          <w:rFonts w:ascii="GE Inspira" w:hAnsi="GE Inspira"/>
          <w:b/>
          <w:noProof/>
        </w:rPr>
        <w:t>After remediating all defects</w:t>
      </w:r>
      <w:r w:rsidRPr="009B6D8E">
        <w:rPr>
          <w:rFonts w:ascii="GE Inspira" w:hAnsi="GE Inspira"/>
          <w:noProof/>
        </w:rPr>
        <w:t xml:space="preserve">, </w:t>
      </w:r>
      <w:r w:rsidR="000D53B9">
        <w:rPr>
          <w:rFonts w:ascii="GE Inspira" w:hAnsi="GE Inspira"/>
          <w:noProof/>
        </w:rPr>
        <w:t>generate a revised HPA active user list.  Attach the revised list and resu</w:t>
      </w:r>
      <w:r w:rsidR="00F53D6C">
        <w:rPr>
          <w:rFonts w:ascii="GE Inspira" w:hAnsi="GE Inspira"/>
          <w:noProof/>
        </w:rPr>
        <w:t>bmit the Access Review Workflow.</w:t>
      </w:r>
    </w:p>
    <w:sectPr w:rsidR="00F53D6C" w:rsidSect="005F5B5B">
      <w:footerReference w:type="defaul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62" w:rsidRDefault="003E6762" w:rsidP="00DE74AA">
      <w:pPr>
        <w:spacing w:after="0" w:line="240" w:lineRule="auto"/>
      </w:pPr>
      <w:r>
        <w:separator/>
      </w:r>
    </w:p>
  </w:endnote>
  <w:endnote w:type="continuationSeparator" w:id="0">
    <w:p w:rsidR="003E6762" w:rsidRDefault="003E6762" w:rsidP="00D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 Pitch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0" w:rsidRDefault="00AF2B40">
    <w:pPr>
      <w:pStyle w:val="Footer"/>
      <w:rPr>
        <w:rFonts w:ascii="Arial" w:hAnsi="Arial" w:cs="Arial"/>
        <w:b/>
        <w:sz w:val="20"/>
      </w:rPr>
    </w:pPr>
  </w:p>
  <w:p w:rsidR="00AF2B40" w:rsidRPr="00AF2B40" w:rsidRDefault="00AF2B40" w:rsidP="00AF2B4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62" w:rsidRDefault="003E6762" w:rsidP="00DE74AA">
      <w:pPr>
        <w:spacing w:after="0" w:line="240" w:lineRule="auto"/>
      </w:pPr>
      <w:r>
        <w:separator/>
      </w:r>
    </w:p>
  </w:footnote>
  <w:footnote w:type="continuationSeparator" w:id="0">
    <w:p w:rsidR="003E6762" w:rsidRDefault="003E6762" w:rsidP="00D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6C7"/>
    <w:multiLevelType w:val="hybridMultilevel"/>
    <w:tmpl w:val="360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937"/>
    <w:multiLevelType w:val="hybridMultilevel"/>
    <w:tmpl w:val="293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2B2"/>
    <w:multiLevelType w:val="hybridMultilevel"/>
    <w:tmpl w:val="C9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22E"/>
    <w:multiLevelType w:val="hybridMultilevel"/>
    <w:tmpl w:val="F1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68FD"/>
    <w:multiLevelType w:val="hybridMultilevel"/>
    <w:tmpl w:val="F7D2C2E6"/>
    <w:lvl w:ilvl="0" w:tplc="73564E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8C3E2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63FD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8A9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88EAC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CC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8A5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00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EC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D1442"/>
    <w:multiLevelType w:val="hybridMultilevel"/>
    <w:tmpl w:val="CBEE0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479A4"/>
    <w:multiLevelType w:val="hybridMultilevel"/>
    <w:tmpl w:val="FBFC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16BF"/>
    <w:multiLevelType w:val="hybridMultilevel"/>
    <w:tmpl w:val="BDE4648C"/>
    <w:lvl w:ilvl="0" w:tplc="C5340C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A91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8D4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5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8AC2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CBC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8D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247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25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42140"/>
    <w:multiLevelType w:val="multilevel"/>
    <w:tmpl w:val="B7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427B5"/>
    <w:multiLevelType w:val="hybridMultilevel"/>
    <w:tmpl w:val="5D004A08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83335"/>
    <w:multiLevelType w:val="hybridMultilevel"/>
    <w:tmpl w:val="81784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F54F31"/>
    <w:multiLevelType w:val="hybridMultilevel"/>
    <w:tmpl w:val="BD88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22A33"/>
    <w:multiLevelType w:val="hybridMultilevel"/>
    <w:tmpl w:val="2D3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41130"/>
    <w:multiLevelType w:val="hybridMultilevel"/>
    <w:tmpl w:val="10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1E7"/>
    <w:multiLevelType w:val="hybridMultilevel"/>
    <w:tmpl w:val="C7EAE7C4"/>
    <w:lvl w:ilvl="0" w:tplc="F6ACE1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C84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EA5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17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E5F1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CB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A50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6FB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DE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F1F62"/>
    <w:multiLevelType w:val="multilevel"/>
    <w:tmpl w:val="44246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D45F38"/>
    <w:multiLevelType w:val="hybridMultilevel"/>
    <w:tmpl w:val="7656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D7949"/>
    <w:multiLevelType w:val="hybridMultilevel"/>
    <w:tmpl w:val="7A463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A7F6B"/>
    <w:multiLevelType w:val="hybridMultilevel"/>
    <w:tmpl w:val="F8CAE288"/>
    <w:lvl w:ilvl="0" w:tplc="32C63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E2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06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68C38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D2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C04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23D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A00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44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66C5A"/>
    <w:multiLevelType w:val="hybridMultilevel"/>
    <w:tmpl w:val="2B0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31B0"/>
    <w:multiLevelType w:val="hybridMultilevel"/>
    <w:tmpl w:val="C0C83C7C"/>
    <w:lvl w:ilvl="0" w:tplc="B96847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C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C6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EC524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096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DE48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26B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0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A803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5C8A"/>
    <w:multiLevelType w:val="hybridMultilevel"/>
    <w:tmpl w:val="D2D000CA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A1360"/>
    <w:multiLevelType w:val="hybridMultilevel"/>
    <w:tmpl w:val="1F5EDE74"/>
    <w:lvl w:ilvl="0" w:tplc="91946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1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26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E92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8D4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8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5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13B69"/>
    <w:multiLevelType w:val="hybridMultilevel"/>
    <w:tmpl w:val="D5B068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AB700C"/>
    <w:multiLevelType w:val="hybridMultilevel"/>
    <w:tmpl w:val="B3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D68EE"/>
    <w:multiLevelType w:val="hybridMultilevel"/>
    <w:tmpl w:val="A59AB2AE"/>
    <w:lvl w:ilvl="0" w:tplc="63D4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0D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80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54">
      <w:start w:val="199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EC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C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8C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6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7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A3556"/>
    <w:multiLevelType w:val="hybridMultilevel"/>
    <w:tmpl w:val="D64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E6686"/>
    <w:multiLevelType w:val="hybridMultilevel"/>
    <w:tmpl w:val="BD5ABD0E"/>
    <w:lvl w:ilvl="0" w:tplc="621664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B9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02B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A3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2EE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D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A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01D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D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9"/>
  </w:num>
  <w:num w:numId="6">
    <w:abstractNumId w:val="24"/>
  </w:num>
  <w:num w:numId="7">
    <w:abstractNumId w:val="16"/>
  </w:num>
  <w:num w:numId="8">
    <w:abstractNumId w:val="13"/>
  </w:num>
  <w:num w:numId="9">
    <w:abstractNumId w:val="0"/>
  </w:num>
  <w:num w:numId="10">
    <w:abstractNumId w:val="26"/>
  </w:num>
  <w:num w:numId="11">
    <w:abstractNumId w:val="10"/>
  </w:num>
  <w:num w:numId="12">
    <w:abstractNumId w:val="17"/>
  </w:num>
  <w:num w:numId="13">
    <w:abstractNumId w:val="27"/>
  </w:num>
  <w:num w:numId="14">
    <w:abstractNumId w:val="22"/>
  </w:num>
  <w:num w:numId="15">
    <w:abstractNumId w:val="25"/>
  </w:num>
  <w:num w:numId="16">
    <w:abstractNumId w:val="2"/>
  </w:num>
  <w:num w:numId="17">
    <w:abstractNumId w:val="8"/>
  </w:num>
  <w:num w:numId="18">
    <w:abstractNumId w:val="3"/>
  </w:num>
  <w:num w:numId="19">
    <w:abstractNumId w:val="11"/>
  </w:num>
  <w:num w:numId="20">
    <w:abstractNumId w:val="19"/>
  </w:num>
  <w:num w:numId="21">
    <w:abstractNumId w:val="12"/>
  </w:num>
  <w:num w:numId="22">
    <w:abstractNumId w:val="15"/>
  </w:num>
  <w:num w:numId="23">
    <w:abstractNumId w:val="1"/>
  </w:num>
  <w:num w:numId="24">
    <w:abstractNumId w:val="5"/>
  </w:num>
  <w:num w:numId="25">
    <w:abstractNumId w:val="4"/>
  </w:num>
  <w:num w:numId="26">
    <w:abstractNumId w:val="18"/>
  </w:num>
  <w:num w:numId="27">
    <w:abstractNumId w:val="20"/>
  </w:num>
  <w:num w:numId="28">
    <w:abstractNumId w:val="7"/>
  </w:num>
  <w:num w:numId="29">
    <w:abstractNumId w:val="14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A"/>
    <w:rsid w:val="00010061"/>
    <w:rsid w:val="000102D7"/>
    <w:rsid w:val="00012204"/>
    <w:rsid w:val="00014181"/>
    <w:rsid w:val="00017A52"/>
    <w:rsid w:val="000231EE"/>
    <w:rsid w:val="00024CFE"/>
    <w:rsid w:val="000314C4"/>
    <w:rsid w:val="00035943"/>
    <w:rsid w:val="000403CF"/>
    <w:rsid w:val="00044137"/>
    <w:rsid w:val="00055E71"/>
    <w:rsid w:val="0005799C"/>
    <w:rsid w:val="00060A9A"/>
    <w:rsid w:val="000779CB"/>
    <w:rsid w:val="0009032A"/>
    <w:rsid w:val="000909ED"/>
    <w:rsid w:val="000A0A4E"/>
    <w:rsid w:val="000A6258"/>
    <w:rsid w:val="000B03CC"/>
    <w:rsid w:val="000C30DE"/>
    <w:rsid w:val="000C5FE7"/>
    <w:rsid w:val="000D40CB"/>
    <w:rsid w:val="000D53B9"/>
    <w:rsid w:val="000E2CC4"/>
    <w:rsid w:val="000E4049"/>
    <w:rsid w:val="000E40FC"/>
    <w:rsid w:val="000F4157"/>
    <w:rsid w:val="00100726"/>
    <w:rsid w:val="00101656"/>
    <w:rsid w:val="00105283"/>
    <w:rsid w:val="001060A2"/>
    <w:rsid w:val="001305B9"/>
    <w:rsid w:val="0013503E"/>
    <w:rsid w:val="00141403"/>
    <w:rsid w:val="00143851"/>
    <w:rsid w:val="0014631A"/>
    <w:rsid w:val="001477A6"/>
    <w:rsid w:val="00151301"/>
    <w:rsid w:val="00173063"/>
    <w:rsid w:val="00180500"/>
    <w:rsid w:val="001917D0"/>
    <w:rsid w:val="00192D55"/>
    <w:rsid w:val="00197775"/>
    <w:rsid w:val="001A253E"/>
    <w:rsid w:val="001A2A72"/>
    <w:rsid w:val="001A727B"/>
    <w:rsid w:val="001B12A0"/>
    <w:rsid w:val="001B14B4"/>
    <w:rsid w:val="001B42A1"/>
    <w:rsid w:val="001B6C8D"/>
    <w:rsid w:val="001D1551"/>
    <w:rsid w:val="001D3230"/>
    <w:rsid w:val="001F6F0B"/>
    <w:rsid w:val="001F762F"/>
    <w:rsid w:val="001F7F9E"/>
    <w:rsid w:val="00200750"/>
    <w:rsid w:val="0020402C"/>
    <w:rsid w:val="00206B2A"/>
    <w:rsid w:val="00210FC7"/>
    <w:rsid w:val="00213538"/>
    <w:rsid w:val="002151CE"/>
    <w:rsid w:val="00216051"/>
    <w:rsid w:val="0022036F"/>
    <w:rsid w:val="0022131B"/>
    <w:rsid w:val="00227194"/>
    <w:rsid w:val="002340CD"/>
    <w:rsid w:val="00236614"/>
    <w:rsid w:val="002513A3"/>
    <w:rsid w:val="00261590"/>
    <w:rsid w:val="00262FB8"/>
    <w:rsid w:val="002679D8"/>
    <w:rsid w:val="002730E8"/>
    <w:rsid w:val="002839C3"/>
    <w:rsid w:val="002920E9"/>
    <w:rsid w:val="0029214B"/>
    <w:rsid w:val="002965D8"/>
    <w:rsid w:val="002A5C75"/>
    <w:rsid w:val="002B1A8F"/>
    <w:rsid w:val="002B5172"/>
    <w:rsid w:val="002B6851"/>
    <w:rsid w:val="002C0F17"/>
    <w:rsid w:val="002D3EC4"/>
    <w:rsid w:val="002D58D1"/>
    <w:rsid w:val="002D6413"/>
    <w:rsid w:val="002E3FED"/>
    <w:rsid w:val="002F711D"/>
    <w:rsid w:val="00303CD5"/>
    <w:rsid w:val="00305D19"/>
    <w:rsid w:val="00306A2B"/>
    <w:rsid w:val="00307EBB"/>
    <w:rsid w:val="003275D8"/>
    <w:rsid w:val="00334E94"/>
    <w:rsid w:val="003358F9"/>
    <w:rsid w:val="00341024"/>
    <w:rsid w:val="00357EEF"/>
    <w:rsid w:val="00361D45"/>
    <w:rsid w:val="0036722A"/>
    <w:rsid w:val="00371DE0"/>
    <w:rsid w:val="0037391D"/>
    <w:rsid w:val="0037696A"/>
    <w:rsid w:val="0038469D"/>
    <w:rsid w:val="003B4D1D"/>
    <w:rsid w:val="003C350E"/>
    <w:rsid w:val="003D350C"/>
    <w:rsid w:val="003D7E52"/>
    <w:rsid w:val="003E4AD6"/>
    <w:rsid w:val="003E4E1E"/>
    <w:rsid w:val="003E6762"/>
    <w:rsid w:val="003E7443"/>
    <w:rsid w:val="00400DE8"/>
    <w:rsid w:val="00403B38"/>
    <w:rsid w:val="00412990"/>
    <w:rsid w:val="00434C5B"/>
    <w:rsid w:val="00437C65"/>
    <w:rsid w:val="0044325A"/>
    <w:rsid w:val="00443B4F"/>
    <w:rsid w:val="004570E6"/>
    <w:rsid w:val="00464E8C"/>
    <w:rsid w:val="00487330"/>
    <w:rsid w:val="00487E14"/>
    <w:rsid w:val="00496174"/>
    <w:rsid w:val="004A0B1B"/>
    <w:rsid w:val="004A56BD"/>
    <w:rsid w:val="004C4918"/>
    <w:rsid w:val="004D0073"/>
    <w:rsid w:val="004D01C0"/>
    <w:rsid w:val="004D05CD"/>
    <w:rsid w:val="004D0B50"/>
    <w:rsid w:val="004E0E22"/>
    <w:rsid w:val="004E104B"/>
    <w:rsid w:val="004E181D"/>
    <w:rsid w:val="004E4655"/>
    <w:rsid w:val="004F127E"/>
    <w:rsid w:val="004F46FC"/>
    <w:rsid w:val="004F56BF"/>
    <w:rsid w:val="004F6C3E"/>
    <w:rsid w:val="004F79FC"/>
    <w:rsid w:val="004F7C8B"/>
    <w:rsid w:val="00500FE6"/>
    <w:rsid w:val="00504BD3"/>
    <w:rsid w:val="005125DB"/>
    <w:rsid w:val="00513A8F"/>
    <w:rsid w:val="005145F1"/>
    <w:rsid w:val="005241B7"/>
    <w:rsid w:val="005268D2"/>
    <w:rsid w:val="0052781C"/>
    <w:rsid w:val="005423B5"/>
    <w:rsid w:val="00543935"/>
    <w:rsid w:val="005451BB"/>
    <w:rsid w:val="00563B38"/>
    <w:rsid w:val="00573688"/>
    <w:rsid w:val="00574EAF"/>
    <w:rsid w:val="00581CC5"/>
    <w:rsid w:val="00590149"/>
    <w:rsid w:val="005913FA"/>
    <w:rsid w:val="00594528"/>
    <w:rsid w:val="005B2289"/>
    <w:rsid w:val="005B3F5D"/>
    <w:rsid w:val="005B58C6"/>
    <w:rsid w:val="005B7969"/>
    <w:rsid w:val="005C3922"/>
    <w:rsid w:val="005C4016"/>
    <w:rsid w:val="005C7F58"/>
    <w:rsid w:val="005E3F20"/>
    <w:rsid w:val="005F3C28"/>
    <w:rsid w:val="005F5B5B"/>
    <w:rsid w:val="00600C91"/>
    <w:rsid w:val="00600EC0"/>
    <w:rsid w:val="00603143"/>
    <w:rsid w:val="0061641E"/>
    <w:rsid w:val="00621098"/>
    <w:rsid w:val="00622BA9"/>
    <w:rsid w:val="00641C76"/>
    <w:rsid w:val="006448CC"/>
    <w:rsid w:val="006476B9"/>
    <w:rsid w:val="00650852"/>
    <w:rsid w:val="00655E29"/>
    <w:rsid w:val="00656624"/>
    <w:rsid w:val="00656D3E"/>
    <w:rsid w:val="00663618"/>
    <w:rsid w:val="00664284"/>
    <w:rsid w:val="00670C1D"/>
    <w:rsid w:val="00693613"/>
    <w:rsid w:val="006A7662"/>
    <w:rsid w:val="006B3868"/>
    <w:rsid w:val="006B38CC"/>
    <w:rsid w:val="006C277B"/>
    <w:rsid w:val="006C27BB"/>
    <w:rsid w:val="006C29CD"/>
    <w:rsid w:val="006C7DF1"/>
    <w:rsid w:val="006D595D"/>
    <w:rsid w:val="006D78CF"/>
    <w:rsid w:val="006E1FBC"/>
    <w:rsid w:val="006E6C5B"/>
    <w:rsid w:val="006F0D56"/>
    <w:rsid w:val="006F7D52"/>
    <w:rsid w:val="007025C6"/>
    <w:rsid w:val="007070D8"/>
    <w:rsid w:val="00716346"/>
    <w:rsid w:val="00735FB1"/>
    <w:rsid w:val="00740975"/>
    <w:rsid w:val="0076582D"/>
    <w:rsid w:val="007869F7"/>
    <w:rsid w:val="007913B3"/>
    <w:rsid w:val="007929DA"/>
    <w:rsid w:val="00797F32"/>
    <w:rsid w:val="007A3920"/>
    <w:rsid w:val="007B0956"/>
    <w:rsid w:val="007C6553"/>
    <w:rsid w:val="007D3D9C"/>
    <w:rsid w:val="007D627E"/>
    <w:rsid w:val="007E54EB"/>
    <w:rsid w:val="007E7C22"/>
    <w:rsid w:val="00803378"/>
    <w:rsid w:val="0080757C"/>
    <w:rsid w:val="0081290D"/>
    <w:rsid w:val="00826C28"/>
    <w:rsid w:val="008347BE"/>
    <w:rsid w:val="0083791F"/>
    <w:rsid w:val="00840719"/>
    <w:rsid w:val="008426F8"/>
    <w:rsid w:val="00843037"/>
    <w:rsid w:val="00853A55"/>
    <w:rsid w:val="0086049C"/>
    <w:rsid w:val="00861099"/>
    <w:rsid w:val="00863152"/>
    <w:rsid w:val="008661E0"/>
    <w:rsid w:val="00870949"/>
    <w:rsid w:val="0087235A"/>
    <w:rsid w:val="008849B3"/>
    <w:rsid w:val="008852C4"/>
    <w:rsid w:val="00891B97"/>
    <w:rsid w:val="00895EAD"/>
    <w:rsid w:val="008B2F7C"/>
    <w:rsid w:val="008B3818"/>
    <w:rsid w:val="008C346C"/>
    <w:rsid w:val="008C4079"/>
    <w:rsid w:val="008D175A"/>
    <w:rsid w:val="008D5182"/>
    <w:rsid w:val="008E38DE"/>
    <w:rsid w:val="008F35F2"/>
    <w:rsid w:val="008F7749"/>
    <w:rsid w:val="009056F1"/>
    <w:rsid w:val="00905F52"/>
    <w:rsid w:val="00917979"/>
    <w:rsid w:val="00927F61"/>
    <w:rsid w:val="00930A84"/>
    <w:rsid w:val="00947CF7"/>
    <w:rsid w:val="0095241B"/>
    <w:rsid w:val="00952755"/>
    <w:rsid w:val="00953287"/>
    <w:rsid w:val="00953B76"/>
    <w:rsid w:val="0095730F"/>
    <w:rsid w:val="00964B87"/>
    <w:rsid w:val="00966550"/>
    <w:rsid w:val="009674AF"/>
    <w:rsid w:val="009910B0"/>
    <w:rsid w:val="0099412F"/>
    <w:rsid w:val="00994C14"/>
    <w:rsid w:val="00997469"/>
    <w:rsid w:val="009A36F7"/>
    <w:rsid w:val="009A4411"/>
    <w:rsid w:val="009A51DA"/>
    <w:rsid w:val="009B6D8E"/>
    <w:rsid w:val="009C22D5"/>
    <w:rsid w:val="009C56C5"/>
    <w:rsid w:val="009C7ECF"/>
    <w:rsid w:val="009F007E"/>
    <w:rsid w:val="009F40BB"/>
    <w:rsid w:val="009F6071"/>
    <w:rsid w:val="00A104C0"/>
    <w:rsid w:val="00A10D75"/>
    <w:rsid w:val="00A14A1C"/>
    <w:rsid w:val="00A151F2"/>
    <w:rsid w:val="00A159AB"/>
    <w:rsid w:val="00A17966"/>
    <w:rsid w:val="00A26A6C"/>
    <w:rsid w:val="00A33DE3"/>
    <w:rsid w:val="00A40C39"/>
    <w:rsid w:val="00A4127F"/>
    <w:rsid w:val="00A43C98"/>
    <w:rsid w:val="00A4644D"/>
    <w:rsid w:val="00A62BE0"/>
    <w:rsid w:val="00A62D97"/>
    <w:rsid w:val="00A713D6"/>
    <w:rsid w:val="00A759F1"/>
    <w:rsid w:val="00A8216D"/>
    <w:rsid w:val="00A83B5F"/>
    <w:rsid w:val="00A84DB8"/>
    <w:rsid w:val="00A87880"/>
    <w:rsid w:val="00A92CB4"/>
    <w:rsid w:val="00A94025"/>
    <w:rsid w:val="00A95712"/>
    <w:rsid w:val="00A96E9C"/>
    <w:rsid w:val="00A972B5"/>
    <w:rsid w:val="00AB7E1C"/>
    <w:rsid w:val="00AC285C"/>
    <w:rsid w:val="00AD073A"/>
    <w:rsid w:val="00AD1EDC"/>
    <w:rsid w:val="00AD2F90"/>
    <w:rsid w:val="00AD3DA1"/>
    <w:rsid w:val="00AE0D1D"/>
    <w:rsid w:val="00AE14A6"/>
    <w:rsid w:val="00AF0913"/>
    <w:rsid w:val="00AF0BFD"/>
    <w:rsid w:val="00AF0DC3"/>
    <w:rsid w:val="00AF293E"/>
    <w:rsid w:val="00AF2B40"/>
    <w:rsid w:val="00AF513C"/>
    <w:rsid w:val="00AF5402"/>
    <w:rsid w:val="00B004FD"/>
    <w:rsid w:val="00B01632"/>
    <w:rsid w:val="00B2322E"/>
    <w:rsid w:val="00B26895"/>
    <w:rsid w:val="00B27D21"/>
    <w:rsid w:val="00B341C8"/>
    <w:rsid w:val="00B40E49"/>
    <w:rsid w:val="00B4126E"/>
    <w:rsid w:val="00B440A8"/>
    <w:rsid w:val="00B46CA1"/>
    <w:rsid w:val="00B50FD4"/>
    <w:rsid w:val="00B52AF9"/>
    <w:rsid w:val="00B65A6B"/>
    <w:rsid w:val="00B71A35"/>
    <w:rsid w:val="00B754A0"/>
    <w:rsid w:val="00B765EB"/>
    <w:rsid w:val="00B91799"/>
    <w:rsid w:val="00B96464"/>
    <w:rsid w:val="00BA1008"/>
    <w:rsid w:val="00BA26B9"/>
    <w:rsid w:val="00BA631A"/>
    <w:rsid w:val="00BB4E94"/>
    <w:rsid w:val="00BB77B3"/>
    <w:rsid w:val="00BC43C7"/>
    <w:rsid w:val="00BC4FC6"/>
    <w:rsid w:val="00BD06AB"/>
    <w:rsid w:val="00BD3BD7"/>
    <w:rsid w:val="00BE5D37"/>
    <w:rsid w:val="00BE6A00"/>
    <w:rsid w:val="00BF08C3"/>
    <w:rsid w:val="00C03C10"/>
    <w:rsid w:val="00C06CB1"/>
    <w:rsid w:val="00C0706C"/>
    <w:rsid w:val="00C11A02"/>
    <w:rsid w:val="00C17458"/>
    <w:rsid w:val="00C434FD"/>
    <w:rsid w:val="00C46F35"/>
    <w:rsid w:val="00C50CFC"/>
    <w:rsid w:val="00C528B9"/>
    <w:rsid w:val="00C63425"/>
    <w:rsid w:val="00C64AF0"/>
    <w:rsid w:val="00C64B99"/>
    <w:rsid w:val="00C7038B"/>
    <w:rsid w:val="00C71480"/>
    <w:rsid w:val="00C73DEF"/>
    <w:rsid w:val="00C806AF"/>
    <w:rsid w:val="00C815FD"/>
    <w:rsid w:val="00C82085"/>
    <w:rsid w:val="00C863F9"/>
    <w:rsid w:val="00C93804"/>
    <w:rsid w:val="00C948E7"/>
    <w:rsid w:val="00CB133F"/>
    <w:rsid w:val="00CB22B8"/>
    <w:rsid w:val="00CB48D2"/>
    <w:rsid w:val="00CB66AF"/>
    <w:rsid w:val="00CC1006"/>
    <w:rsid w:val="00CC1A7D"/>
    <w:rsid w:val="00CD4381"/>
    <w:rsid w:val="00CD5069"/>
    <w:rsid w:val="00CD57CF"/>
    <w:rsid w:val="00CD7F82"/>
    <w:rsid w:val="00CF7249"/>
    <w:rsid w:val="00D006B0"/>
    <w:rsid w:val="00D05715"/>
    <w:rsid w:val="00D11365"/>
    <w:rsid w:val="00D23DE8"/>
    <w:rsid w:val="00D2721E"/>
    <w:rsid w:val="00D33D7A"/>
    <w:rsid w:val="00D5205A"/>
    <w:rsid w:val="00D5665C"/>
    <w:rsid w:val="00D6362E"/>
    <w:rsid w:val="00DA2FE6"/>
    <w:rsid w:val="00DA47C3"/>
    <w:rsid w:val="00DA7294"/>
    <w:rsid w:val="00DB0997"/>
    <w:rsid w:val="00DB415F"/>
    <w:rsid w:val="00DB4FF0"/>
    <w:rsid w:val="00DB6078"/>
    <w:rsid w:val="00DB6C14"/>
    <w:rsid w:val="00DC334B"/>
    <w:rsid w:val="00DC4C75"/>
    <w:rsid w:val="00DD2A0A"/>
    <w:rsid w:val="00DE74AA"/>
    <w:rsid w:val="00DE74C7"/>
    <w:rsid w:val="00E00066"/>
    <w:rsid w:val="00E03AB9"/>
    <w:rsid w:val="00E064CD"/>
    <w:rsid w:val="00E06946"/>
    <w:rsid w:val="00E100E1"/>
    <w:rsid w:val="00E15A7A"/>
    <w:rsid w:val="00E23CFB"/>
    <w:rsid w:val="00E3066E"/>
    <w:rsid w:val="00E33AFB"/>
    <w:rsid w:val="00E40C17"/>
    <w:rsid w:val="00E40D9B"/>
    <w:rsid w:val="00E419CC"/>
    <w:rsid w:val="00E44F33"/>
    <w:rsid w:val="00E46298"/>
    <w:rsid w:val="00E462EC"/>
    <w:rsid w:val="00E4784B"/>
    <w:rsid w:val="00E54EFA"/>
    <w:rsid w:val="00E60D8F"/>
    <w:rsid w:val="00E6651F"/>
    <w:rsid w:val="00E80E2B"/>
    <w:rsid w:val="00E86497"/>
    <w:rsid w:val="00E874F4"/>
    <w:rsid w:val="00E87B62"/>
    <w:rsid w:val="00E93311"/>
    <w:rsid w:val="00E933C0"/>
    <w:rsid w:val="00E9489A"/>
    <w:rsid w:val="00E95329"/>
    <w:rsid w:val="00E9567D"/>
    <w:rsid w:val="00EA4CCB"/>
    <w:rsid w:val="00EC4BE3"/>
    <w:rsid w:val="00ED2B12"/>
    <w:rsid w:val="00ED2C54"/>
    <w:rsid w:val="00ED4EEA"/>
    <w:rsid w:val="00ED62CF"/>
    <w:rsid w:val="00ED6EC4"/>
    <w:rsid w:val="00EE694C"/>
    <w:rsid w:val="00EF1DC5"/>
    <w:rsid w:val="00F01EDF"/>
    <w:rsid w:val="00F201FC"/>
    <w:rsid w:val="00F21ED5"/>
    <w:rsid w:val="00F22223"/>
    <w:rsid w:val="00F267AA"/>
    <w:rsid w:val="00F32A20"/>
    <w:rsid w:val="00F349D1"/>
    <w:rsid w:val="00F36238"/>
    <w:rsid w:val="00F52685"/>
    <w:rsid w:val="00F53D6C"/>
    <w:rsid w:val="00F55DC6"/>
    <w:rsid w:val="00F55E81"/>
    <w:rsid w:val="00F60140"/>
    <w:rsid w:val="00F6125F"/>
    <w:rsid w:val="00F66C88"/>
    <w:rsid w:val="00F74572"/>
    <w:rsid w:val="00F90898"/>
    <w:rsid w:val="00F908EF"/>
    <w:rsid w:val="00FA150C"/>
    <w:rsid w:val="00FA1CFC"/>
    <w:rsid w:val="00FA2624"/>
    <w:rsid w:val="00FA61E8"/>
    <w:rsid w:val="00FA739F"/>
    <w:rsid w:val="00FA7F3B"/>
    <w:rsid w:val="00FC0F61"/>
    <w:rsid w:val="00FC3667"/>
    <w:rsid w:val="00FC4CAB"/>
    <w:rsid w:val="00FE1609"/>
    <w:rsid w:val="00FE1F11"/>
    <w:rsid w:val="00FF3697"/>
    <w:rsid w:val="00FF727B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9863"/>
  <w15:docId w15:val="{AF06375B-2AA6-4DD6-9A09-AF1AFD90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A"/>
  </w:style>
  <w:style w:type="paragraph" w:styleId="Footer">
    <w:name w:val="footer"/>
    <w:basedOn w:val="Normal"/>
    <w:link w:val="Foot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A"/>
  </w:style>
  <w:style w:type="paragraph" w:styleId="ListParagraph">
    <w:name w:val="List Paragraph"/>
    <w:basedOn w:val="Normal"/>
    <w:uiPriority w:val="34"/>
    <w:qFormat/>
    <w:rsid w:val="0005799C"/>
    <w:pPr>
      <w:ind w:left="720"/>
      <w:contextualSpacing/>
    </w:pPr>
  </w:style>
  <w:style w:type="table" w:styleId="TableGrid">
    <w:name w:val="Table Grid"/>
    <w:basedOn w:val="TableNormal"/>
    <w:uiPriority w:val="59"/>
    <w:rsid w:val="00057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A7F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F3B"/>
    <w:pPr>
      <w:tabs>
        <w:tab w:val="right" w:leader="dot" w:pos="8602"/>
      </w:tabs>
      <w:spacing w:after="0" w:line="240" w:lineRule="auto"/>
    </w:pPr>
    <w:rPr>
      <w:rFonts w:ascii="GE Inspira" w:eastAsia="Times New Roman" w:hAnsi="GE Inspira" w:cs="Times New Roman"/>
      <w:b/>
      <w:noProof/>
      <w:sz w:val="20"/>
      <w:szCs w:val="24"/>
      <w:lang w:val="en-GB"/>
    </w:rPr>
  </w:style>
  <w:style w:type="paragraph" w:styleId="Caption">
    <w:name w:val="caption"/>
    <w:basedOn w:val="Normal"/>
    <w:next w:val="Normal"/>
    <w:qFormat/>
    <w:rsid w:val="00FA7F3B"/>
    <w:pPr>
      <w:spacing w:before="120" w:after="0" w:line="240" w:lineRule="atLeast"/>
    </w:pPr>
    <w:rPr>
      <w:rFonts w:ascii="GE Inspira" w:eastAsia="Times New Roman" w:hAnsi="GE Inspira" w:cs="Times New Roman"/>
      <w:b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EC0"/>
    <w:rPr>
      <w:b/>
      <w:bCs/>
    </w:rPr>
  </w:style>
  <w:style w:type="character" w:customStyle="1" w:styleId="apple-converted-space">
    <w:name w:val="apple-converted-space"/>
    <w:basedOn w:val="DefaultParagraphFont"/>
    <w:rsid w:val="00600EC0"/>
  </w:style>
  <w:style w:type="character" w:styleId="FollowedHyperlink">
    <w:name w:val="FollowedHyperlink"/>
    <w:basedOn w:val="DefaultParagraphFont"/>
    <w:uiPriority w:val="99"/>
    <w:semiHidden/>
    <w:unhideWhenUsed/>
    <w:rsid w:val="004570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F51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04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41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74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7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62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4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9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06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7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87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662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25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1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946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249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428">
          <w:marLeft w:val="7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2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3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8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5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2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4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ies.ge.com/download?fileid=849044929101&amp;entity_id=66080671101&amp;sid=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file:///C:\Users\501972373\Desktop\SOP_SQL%20query%20to%20obtain%20functions%20for%20Oracle%20EBS%20R1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C0BD-2355-4084-BE10-0AFB99F0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Balaraman, Bhuvaneswari (GE Aviation, Non-GE)</cp:lastModifiedBy>
  <cp:revision>47</cp:revision>
  <dcterms:created xsi:type="dcterms:W3CDTF">2016-09-27T13:46:00Z</dcterms:created>
  <dcterms:modified xsi:type="dcterms:W3CDTF">2017-01-23T19:54:00Z</dcterms:modified>
</cp:coreProperties>
</file>