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1ADD" w14:textId="422E2C9A" w:rsidR="004E2B28" w:rsidRDefault="00422C11" w:rsidP="004E2B28">
      <w:pPr>
        <w:pStyle w:val="Title"/>
        <w:jc w:val="center"/>
      </w:pPr>
      <w:r>
        <w:t>CSI 4130 – Assignment 4</w:t>
      </w:r>
      <w:r w:rsidR="004E2B28">
        <w:t xml:space="preserve"> – Group 2</w:t>
      </w:r>
    </w:p>
    <w:p w14:paraId="0740473A" w14:textId="77777777" w:rsidR="00B11090" w:rsidRPr="00B11090" w:rsidRDefault="00B11090" w:rsidP="00B11090"/>
    <w:p w14:paraId="27EC3CEA" w14:textId="61BB33B4" w:rsidR="00392CFE" w:rsidRPr="006747B3" w:rsidRDefault="00B64008" w:rsidP="004E2B28">
      <w:pPr>
        <w:pStyle w:val="Title"/>
        <w:jc w:val="center"/>
        <w:rPr>
          <w:sz w:val="24"/>
          <w:szCs w:val="24"/>
        </w:rPr>
      </w:pPr>
      <w:r w:rsidRPr="006747B3">
        <w:rPr>
          <w:sz w:val="24"/>
          <w:szCs w:val="24"/>
        </w:rPr>
        <w:t xml:space="preserve">Dylan Toh, </w:t>
      </w:r>
      <w:r w:rsidR="00BD1B50" w:rsidRPr="00BD1B50">
        <w:rPr>
          <w:sz w:val="24"/>
          <w:szCs w:val="24"/>
        </w:rPr>
        <w:t>300411757</w:t>
      </w:r>
      <w:r w:rsidRPr="006747B3">
        <w:rPr>
          <w:sz w:val="24"/>
          <w:szCs w:val="24"/>
        </w:rPr>
        <w:t xml:space="preserve">, </w:t>
      </w:r>
      <w:hyperlink r:id="rId5" w:history="1">
        <w:r w:rsidRPr="006747B3">
          <w:rPr>
            <w:rStyle w:val="Hyperlink"/>
            <w:sz w:val="24"/>
            <w:szCs w:val="24"/>
          </w:rPr>
          <w:t>dtoh062@uottawa.ca</w:t>
        </w:r>
      </w:hyperlink>
    </w:p>
    <w:p w14:paraId="56762929" w14:textId="0DE271C2" w:rsidR="00392CFE" w:rsidRPr="006747B3" w:rsidRDefault="00392CFE" w:rsidP="004E2B28">
      <w:pPr>
        <w:pStyle w:val="ListParagraph"/>
        <w:jc w:val="center"/>
        <w:rPr>
          <w:sz w:val="24"/>
          <w:szCs w:val="24"/>
        </w:rPr>
      </w:pPr>
      <w:r w:rsidRPr="006747B3">
        <w:rPr>
          <w:sz w:val="24"/>
          <w:szCs w:val="24"/>
        </w:rPr>
        <w:t xml:space="preserve">Samuel Pierre-Louis, 300211427, </w:t>
      </w:r>
      <w:hyperlink r:id="rId6" w:history="1">
        <w:r w:rsidRPr="006747B3">
          <w:rPr>
            <w:rStyle w:val="Hyperlink"/>
            <w:sz w:val="24"/>
            <w:szCs w:val="24"/>
          </w:rPr>
          <w:t>spier033@uottawa.ca</w:t>
        </w:r>
      </w:hyperlink>
      <w:r w:rsidR="00B64008" w:rsidRPr="006747B3">
        <w:rPr>
          <w:sz w:val="24"/>
          <w:szCs w:val="24"/>
        </w:rPr>
        <w:br/>
      </w:r>
    </w:p>
    <w:p w14:paraId="2F41B1C3" w14:textId="39FCCE19" w:rsidR="00B64008" w:rsidRPr="006747B3" w:rsidRDefault="00392CFE" w:rsidP="00CD770A">
      <w:pPr>
        <w:pStyle w:val="Subtitle"/>
        <w:jc w:val="center"/>
        <w:rPr>
          <w:sz w:val="24"/>
          <w:szCs w:val="24"/>
        </w:rPr>
      </w:pPr>
      <w:r w:rsidRPr="006747B3">
        <w:rPr>
          <w:sz w:val="24"/>
          <w:szCs w:val="24"/>
        </w:rPr>
        <w:t>Submitted to Prof. Jochen Lang</w:t>
      </w:r>
      <w:r w:rsidRPr="006747B3">
        <w:rPr>
          <w:sz w:val="24"/>
          <w:szCs w:val="24"/>
        </w:rPr>
        <w:br/>
        <w:t>Due April 8</w:t>
      </w:r>
      <w:r w:rsidRPr="006747B3">
        <w:rPr>
          <w:sz w:val="24"/>
          <w:szCs w:val="24"/>
          <w:vertAlign w:val="superscript"/>
        </w:rPr>
        <w:t>th</w:t>
      </w:r>
      <w:r w:rsidRPr="006747B3">
        <w:rPr>
          <w:sz w:val="24"/>
          <w:szCs w:val="24"/>
        </w:rPr>
        <w:t xml:space="preserve">, </w:t>
      </w:r>
      <w:proofErr w:type="gramStart"/>
      <w:r w:rsidRPr="006747B3">
        <w:rPr>
          <w:sz w:val="24"/>
          <w:szCs w:val="24"/>
        </w:rPr>
        <w:t>2023</w:t>
      </w:r>
      <w:proofErr w:type="gramEnd"/>
    </w:p>
    <w:p w14:paraId="44D6BFD8" w14:textId="77777777" w:rsidR="00CD770A" w:rsidRPr="006747B3" w:rsidRDefault="00CD770A" w:rsidP="00CD770A">
      <w:pPr>
        <w:rPr>
          <w:sz w:val="24"/>
          <w:szCs w:val="24"/>
        </w:rPr>
      </w:pPr>
    </w:p>
    <w:p w14:paraId="15E2A174" w14:textId="5C9AFBBD" w:rsidR="00E37E37" w:rsidRPr="006747B3" w:rsidRDefault="00F20C77" w:rsidP="00983223">
      <w:pPr>
        <w:jc w:val="both"/>
        <w:rPr>
          <w:sz w:val="24"/>
          <w:szCs w:val="24"/>
        </w:rPr>
      </w:pPr>
      <w:r w:rsidRPr="006747B3">
        <w:rPr>
          <w:sz w:val="24"/>
          <w:szCs w:val="24"/>
        </w:rPr>
        <w:t>As stated, the theme f</w:t>
      </w:r>
      <w:r w:rsidR="00F947FD" w:rsidRPr="006747B3">
        <w:rPr>
          <w:sz w:val="24"/>
          <w:szCs w:val="24"/>
        </w:rPr>
        <w:t>or this project is “Winter Wonderland”.</w:t>
      </w:r>
      <w:r w:rsidR="00CD770A" w:rsidRPr="006747B3">
        <w:rPr>
          <w:sz w:val="24"/>
          <w:szCs w:val="24"/>
        </w:rPr>
        <w:t xml:space="preserve"> We have made a low-poly snowy town</w:t>
      </w:r>
      <w:r w:rsidR="00E077FC" w:rsidRPr="006747B3">
        <w:rPr>
          <w:sz w:val="24"/>
          <w:szCs w:val="24"/>
        </w:rPr>
        <w:t xml:space="preserve"> with a forest, roads, houses, and a train with tracks.</w:t>
      </w:r>
    </w:p>
    <w:p w14:paraId="66E10F39" w14:textId="4AB503F0" w:rsidR="00123ACF" w:rsidRDefault="00E4624B" w:rsidP="00983223">
      <w:pPr>
        <w:jc w:val="both"/>
        <w:rPr>
          <w:sz w:val="24"/>
          <w:szCs w:val="24"/>
        </w:rPr>
      </w:pPr>
      <w:r w:rsidRPr="006747B3">
        <w:rPr>
          <w:sz w:val="24"/>
          <w:szCs w:val="24"/>
        </w:rPr>
        <w:t>The main goal at</w:t>
      </w:r>
      <w:r w:rsidR="00C54627" w:rsidRPr="006747B3">
        <w:rPr>
          <w:sz w:val="24"/>
          <w:szCs w:val="24"/>
        </w:rPr>
        <w:t xml:space="preserve"> the start of the assignment was </w:t>
      </w:r>
      <w:r w:rsidR="00D46BA4" w:rsidRPr="006747B3">
        <w:rPr>
          <w:sz w:val="24"/>
          <w:szCs w:val="24"/>
        </w:rPr>
        <w:t>to get practice with creating</w:t>
      </w:r>
      <w:r w:rsidRPr="006747B3">
        <w:rPr>
          <w:sz w:val="24"/>
          <w:szCs w:val="24"/>
        </w:rPr>
        <w:t xml:space="preserve"> mildly animated</w:t>
      </w:r>
      <w:r w:rsidR="00D46BA4" w:rsidRPr="006747B3">
        <w:rPr>
          <w:sz w:val="24"/>
          <w:szCs w:val="24"/>
        </w:rPr>
        <w:t xml:space="preserve"> scenes in three.js</w:t>
      </w:r>
      <w:r w:rsidRPr="006747B3">
        <w:rPr>
          <w:sz w:val="24"/>
          <w:szCs w:val="24"/>
        </w:rPr>
        <w:t>. We wanted to load models</w:t>
      </w:r>
      <w:r w:rsidR="004D2C37">
        <w:rPr>
          <w:sz w:val="24"/>
          <w:szCs w:val="24"/>
        </w:rPr>
        <w:t xml:space="preserve"> with different textures</w:t>
      </w:r>
      <w:r w:rsidR="00993A10" w:rsidRPr="006747B3">
        <w:rPr>
          <w:sz w:val="24"/>
          <w:szCs w:val="24"/>
        </w:rPr>
        <w:t xml:space="preserve"> and </w:t>
      </w:r>
      <w:r w:rsidR="00F33A51" w:rsidRPr="006747B3">
        <w:rPr>
          <w:sz w:val="24"/>
          <w:szCs w:val="24"/>
        </w:rPr>
        <w:t>make them move</w:t>
      </w:r>
      <w:r w:rsidR="004D2C37">
        <w:rPr>
          <w:sz w:val="24"/>
          <w:szCs w:val="24"/>
        </w:rPr>
        <w:t>.</w:t>
      </w:r>
      <w:r w:rsidR="00C54B01">
        <w:rPr>
          <w:sz w:val="24"/>
          <w:szCs w:val="24"/>
        </w:rPr>
        <w:t xml:space="preserve"> We wanted to load some skeletal animation.</w:t>
      </w:r>
      <w:r w:rsidR="00F33A51" w:rsidRPr="006747B3">
        <w:rPr>
          <w:sz w:val="24"/>
          <w:szCs w:val="24"/>
        </w:rPr>
        <w:t xml:space="preserve"> </w:t>
      </w:r>
      <w:r w:rsidR="00B22202">
        <w:rPr>
          <w:sz w:val="24"/>
          <w:szCs w:val="24"/>
        </w:rPr>
        <w:t xml:space="preserve">We wanted to use a skybox of some sort. </w:t>
      </w:r>
      <w:r w:rsidR="00C06B08">
        <w:rPr>
          <w:sz w:val="24"/>
          <w:szCs w:val="24"/>
        </w:rPr>
        <w:t>W</w:t>
      </w:r>
      <w:r w:rsidR="00F33A51" w:rsidRPr="006747B3">
        <w:rPr>
          <w:sz w:val="24"/>
          <w:szCs w:val="24"/>
        </w:rPr>
        <w:t xml:space="preserve">e wanted to make a camera that could alternate between manual controls and </w:t>
      </w:r>
      <w:r w:rsidR="00613BBD" w:rsidRPr="006747B3">
        <w:rPr>
          <w:sz w:val="24"/>
          <w:szCs w:val="24"/>
        </w:rPr>
        <w:t xml:space="preserve">a pre-defined path. We wanted to use </w:t>
      </w:r>
      <w:r w:rsidR="00983223" w:rsidRPr="006747B3">
        <w:rPr>
          <w:sz w:val="24"/>
          <w:szCs w:val="24"/>
        </w:rPr>
        <w:t xml:space="preserve">splines in some way to get more familiar with them, and for the same reason we wanted </w:t>
      </w:r>
      <w:r w:rsidR="00E448E3" w:rsidRPr="006747B3">
        <w:rPr>
          <w:sz w:val="24"/>
          <w:szCs w:val="24"/>
        </w:rPr>
        <w:t>create snow particles. We wanted the user to have some control over the lighting and other features</w:t>
      </w:r>
      <w:r w:rsidR="007F7674" w:rsidRPr="006747B3">
        <w:rPr>
          <w:sz w:val="24"/>
          <w:szCs w:val="24"/>
        </w:rPr>
        <w:t>.</w:t>
      </w:r>
    </w:p>
    <w:p w14:paraId="6456DE83" w14:textId="20AF3092" w:rsidR="0053634A" w:rsidRDefault="00123ACF" w:rsidP="00085967">
      <w:pPr>
        <w:jc w:val="both"/>
        <w:rPr>
          <w:sz w:val="24"/>
          <w:szCs w:val="24"/>
        </w:rPr>
      </w:pPr>
      <w:r>
        <w:rPr>
          <w:sz w:val="24"/>
          <w:szCs w:val="24"/>
        </w:rPr>
        <w:t xml:space="preserve">There were a few ideas we considered but decided against implementing. Namely, we were curious about </w:t>
      </w:r>
      <w:r w:rsidR="00E60B11">
        <w:rPr>
          <w:sz w:val="24"/>
          <w:szCs w:val="24"/>
        </w:rPr>
        <w:t xml:space="preserve">doing procedural bump mapping via a custom shader. We learned about the </w:t>
      </w:r>
      <w:proofErr w:type="spellStart"/>
      <w:r w:rsidR="00E60B11">
        <w:rPr>
          <w:sz w:val="24"/>
          <w:szCs w:val="24"/>
        </w:rPr>
        <w:t>ShaderMaterial</w:t>
      </w:r>
      <w:proofErr w:type="spellEnd"/>
      <w:r w:rsidR="00E60B11">
        <w:rPr>
          <w:sz w:val="24"/>
          <w:szCs w:val="24"/>
        </w:rPr>
        <w:t xml:space="preserve"> class provided by three.js, but we didn’t use it. Instead, </w:t>
      </w:r>
      <w:r w:rsidR="00BF18C1">
        <w:rPr>
          <w:sz w:val="24"/>
          <w:szCs w:val="24"/>
        </w:rPr>
        <w:t xml:space="preserve">we used </w:t>
      </w:r>
      <w:r w:rsidR="00392369">
        <w:rPr>
          <w:sz w:val="24"/>
          <w:szCs w:val="24"/>
        </w:rPr>
        <w:t xml:space="preserve">randomized generation for the snowflake and outer trees, though it isn’t WebGL-oriented. </w:t>
      </w:r>
    </w:p>
    <w:p w14:paraId="425BF5F8" w14:textId="1E74B74A" w:rsidR="007A4A2F" w:rsidRDefault="0053730B" w:rsidP="00C54B01">
      <w:pPr>
        <w:jc w:val="both"/>
        <w:rPr>
          <w:sz w:val="24"/>
          <w:szCs w:val="24"/>
        </w:rPr>
      </w:pPr>
      <w:r>
        <w:rPr>
          <w:sz w:val="24"/>
          <w:szCs w:val="24"/>
        </w:rPr>
        <w:t>We’re happy to have achieved most of these goals</w:t>
      </w:r>
      <w:r w:rsidR="00C06B08">
        <w:rPr>
          <w:sz w:val="24"/>
          <w:szCs w:val="24"/>
        </w:rPr>
        <w:t xml:space="preserve">. </w:t>
      </w:r>
      <w:r w:rsidR="00E742D0">
        <w:rPr>
          <w:sz w:val="24"/>
          <w:szCs w:val="24"/>
        </w:rPr>
        <w:t>Because we used sets in the project, we had to learn about how multiple meshes can be stored as a scene in one file</w:t>
      </w:r>
      <w:r w:rsidR="003F187F">
        <w:rPr>
          <w:sz w:val="24"/>
          <w:szCs w:val="24"/>
        </w:rPr>
        <w:t xml:space="preserve"> as well as how three.js learns these models. We discovered some interesting ways of loading the meshes and we made good use of instancing to </w:t>
      </w:r>
      <w:r w:rsidR="00361E2B">
        <w:rPr>
          <w:sz w:val="24"/>
          <w:szCs w:val="24"/>
        </w:rPr>
        <w:t>limit the amount of data being sent to the GPU every frame.</w:t>
      </w:r>
      <w:r w:rsidR="00B53052">
        <w:rPr>
          <w:sz w:val="24"/>
          <w:szCs w:val="24"/>
        </w:rPr>
        <w:t xml:space="preserve"> A starry night </w:t>
      </w:r>
      <w:proofErr w:type="spellStart"/>
      <w:r w:rsidR="00B53052">
        <w:rPr>
          <w:sz w:val="24"/>
          <w:szCs w:val="24"/>
        </w:rPr>
        <w:t>cubemap</w:t>
      </w:r>
      <w:proofErr w:type="spellEnd"/>
      <w:r w:rsidR="00B53052">
        <w:rPr>
          <w:sz w:val="24"/>
          <w:szCs w:val="24"/>
        </w:rPr>
        <w:t xml:space="preserve"> texture was used to model the skybox</w:t>
      </w:r>
      <w:r w:rsidR="002023D3">
        <w:rPr>
          <w:sz w:val="24"/>
          <w:szCs w:val="24"/>
        </w:rPr>
        <w:t xml:space="preserve">. We implemented a </w:t>
      </w:r>
      <w:r w:rsidR="00433EF0">
        <w:rPr>
          <w:sz w:val="24"/>
          <w:szCs w:val="24"/>
        </w:rPr>
        <w:t>custom camera controller for WASDEQ + Mouse inputs</w:t>
      </w:r>
      <w:r w:rsidR="00086678">
        <w:rPr>
          <w:sz w:val="24"/>
          <w:szCs w:val="24"/>
        </w:rPr>
        <w:t xml:space="preserve"> (next page) and we’ve made the camera and train paths using </w:t>
      </w:r>
      <w:proofErr w:type="spellStart"/>
      <w:r w:rsidR="00986623">
        <w:rPr>
          <w:sz w:val="24"/>
          <w:szCs w:val="24"/>
        </w:rPr>
        <w:t>Catmull</w:t>
      </w:r>
      <w:proofErr w:type="spellEnd"/>
      <w:r w:rsidR="00986623">
        <w:rPr>
          <w:sz w:val="24"/>
          <w:szCs w:val="24"/>
        </w:rPr>
        <w:t>-Rom splines</w:t>
      </w:r>
      <w:r w:rsidR="00A01233">
        <w:rPr>
          <w:sz w:val="24"/>
          <w:szCs w:val="24"/>
        </w:rPr>
        <w:t>.</w:t>
      </w:r>
      <w:r w:rsidR="00C54B01">
        <w:rPr>
          <w:sz w:val="24"/>
          <w:szCs w:val="24"/>
        </w:rPr>
        <w:t xml:space="preserve"> </w:t>
      </w:r>
      <w:r w:rsidR="00C54B01" w:rsidRPr="00C54B01">
        <w:rPr>
          <w:sz w:val="24"/>
          <w:szCs w:val="24"/>
        </w:rPr>
        <w:t xml:space="preserve">Additionally, we utilized an FBX Loader to import a character's skeletal animation, enabling them to dance, which </w:t>
      </w:r>
      <w:r w:rsidR="00C54B01">
        <w:rPr>
          <w:sz w:val="24"/>
          <w:szCs w:val="24"/>
        </w:rPr>
        <w:t xml:space="preserve">adds </w:t>
      </w:r>
      <w:proofErr w:type="gramStart"/>
      <w:r w:rsidR="00C54B01">
        <w:rPr>
          <w:sz w:val="24"/>
          <w:szCs w:val="24"/>
        </w:rPr>
        <w:t xml:space="preserve">to </w:t>
      </w:r>
      <w:r w:rsidR="00C54B01" w:rsidRPr="00C54B01">
        <w:rPr>
          <w:sz w:val="24"/>
          <w:szCs w:val="24"/>
        </w:rPr>
        <w:t xml:space="preserve"> the</w:t>
      </w:r>
      <w:proofErr w:type="gramEnd"/>
      <w:r w:rsidR="00C54B01" w:rsidRPr="00C54B01">
        <w:rPr>
          <w:sz w:val="24"/>
          <w:szCs w:val="24"/>
        </w:rPr>
        <w:t xml:space="preserve"> scene with a playful and amusing atmosphere.</w:t>
      </w:r>
      <w:r w:rsidR="007A4A2F">
        <w:rPr>
          <w:sz w:val="24"/>
          <w:szCs w:val="24"/>
        </w:rPr>
        <w:t xml:space="preserve"> Finally, Dylan implemented the snow using points and randomized velocity, giving a</w:t>
      </w:r>
      <w:r w:rsidR="007B1D12">
        <w:rPr>
          <w:sz w:val="24"/>
          <w:szCs w:val="24"/>
        </w:rPr>
        <w:t xml:space="preserve"> somewhat natural and chaotic feel to the snowfall.</w:t>
      </w:r>
    </w:p>
    <w:p w14:paraId="1120B5A3" w14:textId="3869B706" w:rsidR="0053730B" w:rsidRDefault="00E12EBC" w:rsidP="00E12EBC">
      <w:pPr>
        <w:jc w:val="both"/>
        <w:rPr>
          <w:sz w:val="24"/>
          <w:szCs w:val="24"/>
        </w:rPr>
      </w:pPr>
      <w:r>
        <w:rPr>
          <w:sz w:val="24"/>
          <w:szCs w:val="24"/>
        </w:rPr>
        <w:t>As for the UI, we have</w:t>
      </w:r>
      <w:r w:rsidR="00A01233">
        <w:rPr>
          <w:sz w:val="24"/>
          <w:szCs w:val="24"/>
        </w:rPr>
        <w:t xml:space="preserve"> reused</w:t>
      </w:r>
      <w:r>
        <w:rPr>
          <w:sz w:val="24"/>
          <w:szCs w:val="24"/>
        </w:rPr>
        <w:t xml:space="preserve"> the</w:t>
      </w:r>
      <w:r w:rsidR="00A01233">
        <w:rPr>
          <w:sz w:val="24"/>
          <w:szCs w:val="24"/>
        </w:rPr>
        <w:t xml:space="preserve"> colors + azimuth/elevation </w:t>
      </w:r>
      <w:r>
        <w:rPr>
          <w:sz w:val="24"/>
          <w:szCs w:val="24"/>
        </w:rPr>
        <w:t>approach</w:t>
      </w:r>
      <w:r w:rsidR="00A01233">
        <w:rPr>
          <w:sz w:val="24"/>
          <w:szCs w:val="24"/>
        </w:rPr>
        <w:t xml:space="preserve"> for the lighting</w:t>
      </w:r>
      <w:r>
        <w:rPr>
          <w:sz w:val="24"/>
          <w:szCs w:val="24"/>
        </w:rPr>
        <w:t>, added some options to control the speeds of the camera and train, and have added visualisation for the lighting and the Catmull-Rom paths.</w:t>
      </w:r>
    </w:p>
    <w:p w14:paraId="5C938152" w14:textId="77777777" w:rsidR="00B11090" w:rsidRDefault="00B11090">
      <w:pPr>
        <w:rPr>
          <w:rFonts w:asciiTheme="majorHAnsi" w:eastAsiaTheme="majorEastAsia" w:hAnsiTheme="majorHAnsi" w:cstheme="majorBidi"/>
          <w:color w:val="262626" w:themeColor="text1" w:themeTint="D9"/>
          <w:sz w:val="32"/>
          <w:szCs w:val="32"/>
        </w:rPr>
      </w:pPr>
      <w:r>
        <w:br w:type="page"/>
      </w:r>
    </w:p>
    <w:p w14:paraId="7E3F84D7" w14:textId="1BCE8365" w:rsidR="0007302C" w:rsidRDefault="0007302C" w:rsidP="0007302C">
      <w:pPr>
        <w:pStyle w:val="Heading1"/>
        <w:jc w:val="center"/>
      </w:pPr>
      <w:r>
        <w:lastRenderedPageBreak/>
        <w:t>Controls</w:t>
      </w:r>
    </w:p>
    <w:p w14:paraId="33917545" w14:textId="77777777" w:rsidR="00293F82" w:rsidRDefault="00683C44" w:rsidP="0007302C">
      <w:r>
        <w:t>The control scheme is that of a regular first-person view. The</w:t>
      </w:r>
      <w:r w:rsidR="00293F82">
        <w:t xml:space="preserve"> scheme is as </w:t>
      </w:r>
      <w:proofErr w:type="gramStart"/>
      <w:r w:rsidR="00293F82">
        <w:t>follows</w:t>
      </w:r>
      <w:proofErr w:type="gramEnd"/>
    </w:p>
    <w:tbl>
      <w:tblPr>
        <w:tblStyle w:val="TableGrid"/>
        <w:tblW w:w="0" w:type="auto"/>
        <w:tblLook w:val="04A0" w:firstRow="1" w:lastRow="0" w:firstColumn="1" w:lastColumn="0" w:noHBand="0" w:noVBand="1"/>
      </w:tblPr>
      <w:tblGrid>
        <w:gridCol w:w="4675"/>
        <w:gridCol w:w="4675"/>
      </w:tblGrid>
      <w:tr w:rsidR="00293F82" w14:paraId="17C8D3BB" w14:textId="77777777" w:rsidTr="00293F82">
        <w:tc>
          <w:tcPr>
            <w:tcW w:w="4675" w:type="dxa"/>
          </w:tcPr>
          <w:p w14:paraId="6F5B8D43" w14:textId="1A3BB791" w:rsidR="00293F82" w:rsidRPr="00293F82" w:rsidRDefault="00293F82" w:rsidP="00293F82">
            <w:pPr>
              <w:jc w:val="center"/>
              <w:rPr>
                <w:b/>
                <w:bCs/>
              </w:rPr>
            </w:pPr>
            <w:r>
              <w:rPr>
                <w:b/>
                <w:bCs/>
              </w:rPr>
              <w:t>INPUT</w:t>
            </w:r>
          </w:p>
        </w:tc>
        <w:tc>
          <w:tcPr>
            <w:tcW w:w="4675" w:type="dxa"/>
          </w:tcPr>
          <w:p w14:paraId="26474904" w14:textId="09E87758" w:rsidR="00293F82" w:rsidRPr="00293F82" w:rsidRDefault="00293F82" w:rsidP="00293F82">
            <w:pPr>
              <w:jc w:val="center"/>
              <w:rPr>
                <w:b/>
                <w:bCs/>
              </w:rPr>
            </w:pPr>
            <w:r w:rsidRPr="00293F82">
              <w:rPr>
                <w:b/>
                <w:bCs/>
              </w:rPr>
              <w:t>DESCRIPTION</w:t>
            </w:r>
          </w:p>
        </w:tc>
      </w:tr>
      <w:tr w:rsidR="00293F82" w14:paraId="2F6CCA1E" w14:textId="77777777" w:rsidTr="00293F82">
        <w:tc>
          <w:tcPr>
            <w:tcW w:w="4675" w:type="dxa"/>
          </w:tcPr>
          <w:p w14:paraId="0E6F6608" w14:textId="79526E09" w:rsidR="00293F82" w:rsidRDefault="00293F82" w:rsidP="00293F82">
            <w:pPr>
              <w:jc w:val="center"/>
            </w:pPr>
            <w:r>
              <w:t>W / S</w:t>
            </w:r>
          </w:p>
        </w:tc>
        <w:tc>
          <w:tcPr>
            <w:tcW w:w="4675" w:type="dxa"/>
          </w:tcPr>
          <w:p w14:paraId="62AA041D" w14:textId="25568EE1" w:rsidR="00293F82" w:rsidRDefault="00293F82" w:rsidP="00293F82">
            <w:pPr>
              <w:jc w:val="center"/>
            </w:pPr>
            <w:r>
              <w:t>Forward / Backward</w:t>
            </w:r>
          </w:p>
        </w:tc>
      </w:tr>
      <w:tr w:rsidR="00293F82" w14:paraId="6B98EC58" w14:textId="77777777" w:rsidTr="00293F82">
        <w:tc>
          <w:tcPr>
            <w:tcW w:w="4675" w:type="dxa"/>
          </w:tcPr>
          <w:p w14:paraId="7B92A4DB" w14:textId="5CD263D4" w:rsidR="00293F82" w:rsidRDefault="00293F82" w:rsidP="00293F82">
            <w:pPr>
              <w:jc w:val="center"/>
            </w:pPr>
            <w:r>
              <w:t>A / D</w:t>
            </w:r>
          </w:p>
        </w:tc>
        <w:tc>
          <w:tcPr>
            <w:tcW w:w="4675" w:type="dxa"/>
          </w:tcPr>
          <w:p w14:paraId="43CB5C18" w14:textId="08C08124" w:rsidR="00293F82" w:rsidRDefault="00293F82" w:rsidP="00293F82">
            <w:pPr>
              <w:jc w:val="center"/>
            </w:pPr>
            <w:r>
              <w:t>Left / Right</w:t>
            </w:r>
          </w:p>
        </w:tc>
      </w:tr>
      <w:tr w:rsidR="00293F82" w14:paraId="60C5B171" w14:textId="77777777" w:rsidTr="00293F82">
        <w:tc>
          <w:tcPr>
            <w:tcW w:w="4675" w:type="dxa"/>
          </w:tcPr>
          <w:p w14:paraId="64AFCDD3" w14:textId="79EAD7AE" w:rsidR="00293F82" w:rsidRDefault="00293F82" w:rsidP="00293F82">
            <w:pPr>
              <w:jc w:val="center"/>
            </w:pPr>
            <w:r>
              <w:t>Q / E</w:t>
            </w:r>
          </w:p>
        </w:tc>
        <w:tc>
          <w:tcPr>
            <w:tcW w:w="4675" w:type="dxa"/>
          </w:tcPr>
          <w:p w14:paraId="4777FA2F" w14:textId="21FFDAEE" w:rsidR="00293F82" w:rsidRDefault="00293F82" w:rsidP="00293F82">
            <w:pPr>
              <w:jc w:val="center"/>
            </w:pPr>
            <w:r>
              <w:t>Down / Up</w:t>
            </w:r>
          </w:p>
        </w:tc>
      </w:tr>
      <w:tr w:rsidR="00293F82" w14:paraId="7B0BBF5D" w14:textId="77777777" w:rsidTr="00293F82">
        <w:tc>
          <w:tcPr>
            <w:tcW w:w="4675" w:type="dxa"/>
          </w:tcPr>
          <w:p w14:paraId="1B352A1F" w14:textId="3AFC4ED5" w:rsidR="00293F82" w:rsidRDefault="00293F82" w:rsidP="00293F82">
            <w:pPr>
              <w:jc w:val="center"/>
            </w:pPr>
            <w:r>
              <w:t>Shift</w:t>
            </w:r>
          </w:p>
        </w:tc>
        <w:tc>
          <w:tcPr>
            <w:tcW w:w="4675" w:type="dxa"/>
          </w:tcPr>
          <w:p w14:paraId="619DBA95" w14:textId="4B9F7454" w:rsidR="00293F82" w:rsidRDefault="00AC3CB8" w:rsidP="00293F82">
            <w:pPr>
              <w:jc w:val="center"/>
            </w:pPr>
            <w:r>
              <w:t>Quadruple Movement Speed</w:t>
            </w:r>
          </w:p>
        </w:tc>
      </w:tr>
      <w:tr w:rsidR="00293F82" w14:paraId="2A6CF991" w14:textId="77777777" w:rsidTr="00293F82">
        <w:tc>
          <w:tcPr>
            <w:tcW w:w="4675" w:type="dxa"/>
          </w:tcPr>
          <w:p w14:paraId="0CB95FCE" w14:textId="477A1484" w:rsidR="00293F82" w:rsidRDefault="00760EF4" w:rsidP="00293F82">
            <w:pPr>
              <w:jc w:val="center"/>
            </w:pPr>
            <w:r>
              <w:t>Hold LMB/RMB + Drag</w:t>
            </w:r>
          </w:p>
        </w:tc>
        <w:tc>
          <w:tcPr>
            <w:tcW w:w="4675" w:type="dxa"/>
          </w:tcPr>
          <w:p w14:paraId="3E9D0F9E" w14:textId="737B1659" w:rsidR="00293F82" w:rsidRDefault="00EB255A" w:rsidP="00293F82">
            <w:pPr>
              <w:jc w:val="center"/>
            </w:pPr>
            <w:r>
              <w:t>Pan/tilt camera in the motion of the mouse</w:t>
            </w:r>
          </w:p>
        </w:tc>
      </w:tr>
    </w:tbl>
    <w:p w14:paraId="4226A4E3" w14:textId="1A1BAC32" w:rsidR="0007302C" w:rsidRDefault="008D1B38" w:rsidP="0007302C">
      <w:r>
        <w:t>These controls are disabled when the camera is on the “On Tracks” mode.</w:t>
      </w:r>
    </w:p>
    <w:p w14:paraId="3406CC46" w14:textId="77777777" w:rsidR="008D1B38" w:rsidRDefault="008D1B38" w:rsidP="0007302C"/>
    <w:p w14:paraId="383EF64D" w14:textId="4B15DB48" w:rsidR="008D1B38" w:rsidRDefault="008D1B38" w:rsidP="008D1B38">
      <w:pPr>
        <w:pStyle w:val="Heading2"/>
        <w:jc w:val="center"/>
      </w:pPr>
      <w:r>
        <w:t>UI</w:t>
      </w:r>
    </w:p>
    <w:p w14:paraId="6E972C0B" w14:textId="70E14DDD" w:rsidR="008D1B38" w:rsidRDefault="00B6631B" w:rsidP="00B6631B">
      <w:pPr>
        <w:pStyle w:val="Heading3"/>
      </w:pPr>
      <w:r>
        <w:t>Lighting</w:t>
      </w:r>
    </w:p>
    <w:p w14:paraId="05071E27" w14:textId="77777777" w:rsidR="00181881" w:rsidRDefault="00B6631B" w:rsidP="00B6631B">
      <w:r>
        <w:t>The colour of the ambient and directional lights can be mod</w:t>
      </w:r>
      <w:r w:rsidR="00181881">
        <w:t>ified along with the direction of the directional light.</w:t>
      </w:r>
    </w:p>
    <w:p w14:paraId="3C7D6EE2" w14:textId="685CBBFF" w:rsidR="00B6631B" w:rsidRDefault="00181881" w:rsidP="00B6631B">
      <w:r>
        <w:t>The origin of the directional light can be shown or hidden by toggling the “See light” option.</w:t>
      </w:r>
    </w:p>
    <w:p w14:paraId="139D7864" w14:textId="62CC63CB" w:rsidR="00B6631B" w:rsidRPr="00F9791F" w:rsidRDefault="00B6631B" w:rsidP="00F9791F">
      <w:pPr>
        <w:pStyle w:val="Heading3"/>
      </w:pPr>
      <w:r w:rsidRPr="00F9791F">
        <w:t>Camera</w:t>
      </w:r>
    </w:p>
    <w:p w14:paraId="3F0B25BA" w14:textId="326C5514" w:rsidR="00B6631B" w:rsidRDefault="003D55BB" w:rsidP="00B6631B">
      <w:r>
        <w:t>The linear and rotation speed of the camera. Linear speed governs speed in both camera modes. The rotation speed is</w:t>
      </w:r>
      <w:r w:rsidR="00FE3D6A">
        <w:t xml:space="preserve"> a measurement of how many pixels the mouse must be dragged to give a 180-degree rotation.</w:t>
      </w:r>
    </w:p>
    <w:p w14:paraId="65F8E74B" w14:textId="4AA74060" w:rsidR="00FE3D6A" w:rsidRDefault="00FE3D6A" w:rsidP="00B6631B">
      <w:r>
        <w:t>The camera mode can be toggled between “Manual” and “On Tracks” mode by pressing the “Toggle Camera Mode” button, and the path the camera follows can be visualised by toggling the “See path” option.</w:t>
      </w:r>
    </w:p>
    <w:p w14:paraId="59F8C99C" w14:textId="1F5A0B33" w:rsidR="00B6631B" w:rsidRDefault="00B6631B" w:rsidP="00B6631B">
      <w:pPr>
        <w:pStyle w:val="Heading3"/>
      </w:pPr>
      <w:r>
        <w:t>Train</w:t>
      </w:r>
    </w:p>
    <w:p w14:paraId="57BCBC2F" w14:textId="15A0B854" w:rsidR="00FE3D6A" w:rsidRPr="00FE3D6A" w:rsidRDefault="00FE3D6A" w:rsidP="00FE3D6A">
      <w:r>
        <w:t>The speed of the train can be controlled just like the camera, and its path can be visualised in the same way.</w:t>
      </w:r>
    </w:p>
    <w:sectPr w:rsidR="00FE3D6A" w:rsidRPr="00FE3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9015D"/>
    <w:multiLevelType w:val="hybridMultilevel"/>
    <w:tmpl w:val="F350F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94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AB"/>
    <w:rsid w:val="00032D0B"/>
    <w:rsid w:val="0007302C"/>
    <w:rsid w:val="00085967"/>
    <w:rsid w:val="00086678"/>
    <w:rsid w:val="000A29BA"/>
    <w:rsid w:val="00123ACF"/>
    <w:rsid w:val="00181881"/>
    <w:rsid w:val="002023D3"/>
    <w:rsid w:val="00293F82"/>
    <w:rsid w:val="00361E2B"/>
    <w:rsid w:val="00392369"/>
    <w:rsid w:val="00392CFE"/>
    <w:rsid w:val="003D55BB"/>
    <w:rsid w:val="003F187F"/>
    <w:rsid w:val="00422C11"/>
    <w:rsid w:val="00433EF0"/>
    <w:rsid w:val="004D2C37"/>
    <w:rsid w:val="004E2B28"/>
    <w:rsid w:val="0053634A"/>
    <w:rsid w:val="0053730B"/>
    <w:rsid w:val="00601769"/>
    <w:rsid w:val="00613BBD"/>
    <w:rsid w:val="006747B3"/>
    <w:rsid w:val="00683C44"/>
    <w:rsid w:val="00760EF4"/>
    <w:rsid w:val="007A4A2F"/>
    <w:rsid w:val="007B1D12"/>
    <w:rsid w:val="007D14D6"/>
    <w:rsid w:val="007F7674"/>
    <w:rsid w:val="00813E55"/>
    <w:rsid w:val="0081707F"/>
    <w:rsid w:val="008213AB"/>
    <w:rsid w:val="008D1B38"/>
    <w:rsid w:val="00971676"/>
    <w:rsid w:val="00983223"/>
    <w:rsid w:val="00986623"/>
    <w:rsid w:val="00993A10"/>
    <w:rsid w:val="009E5112"/>
    <w:rsid w:val="00A01233"/>
    <w:rsid w:val="00AC3CB8"/>
    <w:rsid w:val="00B11090"/>
    <w:rsid w:val="00B22202"/>
    <w:rsid w:val="00B53052"/>
    <w:rsid w:val="00B64008"/>
    <w:rsid w:val="00B6631B"/>
    <w:rsid w:val="00BD1B50"/>
    <w:rsid w:val="00BF18C1"/>
    <w:rsid w:val="00C06B08"/>
    <w:rsid w:val="00C54627"/>
    <w:rsid w:val="00C54B01"/>
    <w:rsid w:val="00C9320E"/>
    <w:rsid w:val="00CD770A"/>
    <w:rsid w:val="00D053C3"/>
    <w:rsid w:val="00D46BA4"/>
    <w:rsid w:val="00D64605"/>
    <w:rsid w:val="00D776F5"/>
    <w:rsid w:val="00DD08F6"/>
    <w:rsid w:val="00E077FC"/>
    <w:rsid w:val="00E12EBC"/>
    <w:rsid w:val="00E37E37"/>
    <w:rsid w:val="00E448E3"/>
    <w:rsid w:val="00E4624B"/>
    <w:rsid w:val="00E60B11"/>
    <w:rsid w:val="00E742D0"/>
    <w:rsid w:val="00EB255A"/>
    <w:rsid w:val="00F01ADF"/>
    <w:rsid w:val="00F20C77"/>
    <w:rsid w:val="00F33A51"/>
    <w:rsid w:val="00F947FD"/>
    <w:rsid w:val="00F9791F"/>
    <w:rsid w:val="00FD2ABF"/>
    <w:rsid w:val="00FE3D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04E4"/>
  <w15:chartTrackingRefBased/>
  <w15:docId w15:val="{28A670B7-EB18-419B-AEFA-2A6C22CB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C3"/>
  </w:style>
  <w:style w:type="paragraph" w:styleId="Heading1">
    <w:name w:val="heading 1"/>
    <w:basedOn w:val="Normal"/>
    <w:next w:val="Normal"/>
    <w:link w:val="Heading1Char"/>
    <w:uiPriority w:val="9"/>
    <w:qFormat/>
    <w:rsid w:val="00D053C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053C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053C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053C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053C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053C3"/>
    <w:pPr>
      <w:keepNext/>
      <w:keepLines/>
      <w:spacing w:before="40" w:after="0"/>
      <w:outlineLvl w:val="5"/>
    </w:pPr>
  </w:style>
  <w:style w:type="paragraph" w:styleId="Heading7">
    <w:name w:val="heading 7"/>
    <w:basedOn w:val="Normal"/>
    <w:next w:val="Normal"/>
    <w:link w:val="Heading7Char"/>
    <w:uiPriority w:val="9"/>
    <w:semiHidden/>
    <w:unhideWhenUsed/>
    <w:qFormat/>
    <w:rsid w:val="00D053C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053C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053C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C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053C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053C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053C3"/>
    <w:rPr>
      <w:i/>
      <w:iCs/>
    </w:rPr>
  </w:style>
  <w:style w:type="character" w:customStyle="1" w:styleId="Heading5Char">
    <w:name w:val="Heading 5 Char"/>
    <w:basedOn w:val="DefaultParagraphFont"/>
    <w:link w:val="Heading5"/>
    <w:uiPriority w:val="9"/>
    <w:semiHidden/>
    <w:rsid w:val="00D053C3"/>
    <w:rPr>
      <w:color w:val="404040" w:themeColor="text1" w:themeTint="BF"/>
    </w:rPr>
  </w:style>
  <w:style w:type="character" w:customStyle="1" w:styleId="Heading6Char">
    <w:name w:val="Heading 6 Char"/>
    <w:basedOn w:val="DefaultParagraphFont"/>
    <w:link w:val="Heading6"/>
    <w:uiPriority w:val="9"/>
    <w:semiHidden/>
    <w:rsid w:val="00D053C3"/>
  </w:style>
  <w:style w:type="character" w:customStyle="1" w:styleId="Heading7Char">
    <w:name w:val="Heading 7 Char"/>
    <w:basedOn w:val="DefaultParagraphFont"/>
    <w:link w:val="Heading7"/>
    <w:uiPriority w:val="9"/>
    <w:semiHidden/>
    <w:rsid w:val="00D053C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053C3"/>
    <w:rPr>
      <w:color w:val="262626" w:themeColor="text1" w:themeTint="D9"/>
      <w:sz w:val="21"/>
      <w:szCs w:val="21"/>
    </w:rPr>
  </w:style>
  <w:style w:type="character" w:customStyle="1" w:styleId="Heading9Char">
    <w:name w:val="Heading 9 Char"/>
    <w:basedOn w:val="DefaultParagraphFont"/>
    <w:link w:val="Heading9"/>
    <w:uiPriority w:val="9"/>
    <w:semiHidden/>
    <w:rsid w:val="00D053C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D053C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053C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053C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053C3"/>
    <w:rPr>
      <w:color w:val="5A5A5A" w:themeColor="text1" w:themeTint="A5"/>
      <w:spacing w:val="15"/>
    </w:rPr>
  </w:style>
  <w:style w:type="paragraph" w:styleId="Quote">
    <w:name w:val="Quote"/>
    <w:basedOn w:val="Normal"/>
    <w:next w:val="Normal"/>
    <w:link w:val="QuoteChar"/>
    <w:uiPriority w:val="29"/>
    <w:qFormat/>
    <w:rsid w:val="00D053C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053C3"/>
    <w:rPr>
      <w:i/>
      <w:iCs/>
      <w:color w:val="404040" w:themeColor="text1" w:themeTint="BF"/>
    </w:rPr>
  </w:style>
  <w:style w:type="paragraph" w:styleId="ListParagraph">
    <w:name w:val="List Paragraph"/>
    <w:basedOn w:val="Normal"/>
    <w:uiPriority w:val="34"/>
    <w:qFormat/>
    <w:rsid w:val="008213AB"/>
    <w:pPr>
      <w:ind w:left="720"/>
      <w:contextualSpacing/>
    </w:pPr>
  </w:style>
  <w:style w:type="character" w:styleId="IntenseEmphasis">
    <w:name w:val="Intense Emphasis"/>
    <w:basedOn w:val="DefaultParagraphFont"/>
    <w:uiPriority w:val="21"/>
    <w:qFormat/>
    <w:rsid w:val="00D053C3"/>
    <w:rPr>
      <w:b/>
      <w:bCs/>
      <w:i/>
      <w:iCs/>
      <w:color w:val="auto"/>
    </w:rPr>
  </w:style>
  <w:style w:type="paragraph" w:styleId="IntenseQuote">
    <w:name w:val="Intense Quote"/>
    <w:basedOn w:val="Normal"/>
    <w:next w:val="Normal"/>
    <w:link w:val="IntenseQuoteChar"/>
    <w:uiPriority w:val="30"/>
    <w:qFormat/>
    <w:rsid w:val="00D053C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053C3"/>
    <w:rPr>
      <w:i/>
      <w:iCs/>
      <w:color w:val="404040" w:themeColor="text1" w:themeTint="BF"/>
    </w:rPr>
  </w:style>
  <w:style w:type="character" w:styleId="IntenseReference">
    <w:name w:val="Intense Reference"/>
    <w:basedOn w:val="DefaultParagraphFont"/>
    <w:uiPriority w:val="32"/>
    <w:qFormat/>
    <w:rsid w:val="00D053C3"/>
    <w:rPr>
      <w:b/>
      <w:bCs/>
      <w:smallCaps/>
      <w:color w:val="404040" w:themeColor="text1" w:themeTint="BF"/>
      <w:spacing w:val="5"/>
    </w:rPr>
  </w:style>
  <w:style w:type="paragraph" w:styleId="Caption">
    <w:name w:val="caption"/>
    <w:basedOn w:val="Normal"/>
    <w:next w:val="Normal"/>
    <w:uiPriority w:val="35"/>
    <w:semiHidden/>
    <w:unhideWhenUsed/>
    <w:qFormat/>
    <w:rsid w:val="00D053C3"/>
    <w:pPr>
      <w:spacing w:after="200" w:line="240" w:lineRule="auto"/>
    </w:pPr>
    <w:rPr>
      <w:i/>
      <w:iCs/>
      <w:color w:val="0E2841" w:themeColor="text2"/>
      <w:sz w:val="18"/>
      <w:szCs w:val="18"/>
    </w:rPr>
  </w:style>
  <w:style w:type="character" w:styleId="Strong">
    <w:name w:val="Strong"/>
    <w:basedOn w:val="DefaultParagraphFont"/>
    <w:uiPriority w:val="22"/>
    <w:qFormat/>
    <w:rsid w:val="00D053C3"/>
    <w:rPr>
      <w:b/>
      <w:bCs/>
      <w:color w:val="auto"/>
    </w:rPr>
  </w:style>
  <w:style w:type="character" w:styleId="Emphasis">
    <w:name w:val="Emphasis"/>
    <w:basedOn w:val="DefaultParagraphFont"/>
    <w:uiPriority w:val="20"/>
    <w:qFormat/>
    <w:rsid w:val="00D053C3"/>
    <w:rPr>
      <w:i/>
      <w:iCs/>
      <w:color w:val="auto"/>
    </w:rPr>
  </w:style>
  <w:style w:type="paragraph" w:styleId="NoSpacing">
    <w:name w:val="No Spacing"/>
    <w:uiPriority w:val="1"/>
    <w:qFormat/>
    <w:rsid w:val="00D053C3"/>
    <w:pPr>
      <w:spacing w:after="0" w:line="240" w:lineRule="auto"/>
    </w:pPr>
  </w:style>
  <w:style w:type="character" w:styleId="SubtleEmphasis">
    <w:name w:val="Subtle Emphasis"/>
    <w:basedOn w:val="DefaultParagraphFont"/>
    <w:uiPriority w:val="19"/>
    <w:qFormat/>
    <w:rsid w:val="00D053C3"/>
    <w:rPr>
      <w:i/>
      <w:iCs/>
      <w:color w:val="404040" w:themeColor="text1" w:themeTint="BF"/>
    </w:rPr>
  </w:style>
  <w:style w:type="character" w:styleId="SubtleReference">
    <w:name w:val="Subtle Reference"/>
    <w:basedOn w:val="DefaultParagraphFont"/>
    <w:uiPriority w:val="31"/>
    <w:qFormat/>
    <w:rsid w:val="00D053C3"/>
    <w:rPr>
      <w:smallCaps/>
      <w:color w:val="404040" w:themeColor="text1" w:themeTint="BF"/>
    </w:rPr>
  </w:style>
  <w:style w:type="character" w:styleId="BookTitle">
    <w:name w:val="Book Title"/>
    <w:basedOn w:val="DefaultParagraphFont"/>
    <w:uiPriority w:val="33"/>
    <w:qFormat/>
    <w:rsid w:val="00D053C3"/>
    <w:rPr>
      <w:b/>
      <w:bCs/>
      <w:i/>
      <w:iCs/>
      <w:spacing w:val="5"/>
    </w:rPr>
  </w:style>
  <w:style w:type="paragraph" w:styleId="TOCHeading">
    <w:name w:val="TOC Heading"/>
    <w:basedOn w:val="Heading1"/>
    <w:next w:val="Normal"/>
    <w:uiPriority w:val="39"/>
    <w:semiHidden/>
    <w:unhideWhenUsed/>
    <w:qFormat/>
    <w:rsid w:val="00D053C3"/>
    <w:pPr>
      <w:outlineLvl w:val="9"/>
    </w:pPr>
  </w:style>
  <w:style w:type="character" w:styleId="Hyperlink">
    <w:name w:val="Hyperlink"/>
    <w:basedOn w:val="DefaultParagraphFont"/>
    <w:uiPriority w:val="99"/>
    <w:unhideWhenUsed/>
    <w:rsid w:val="00B64008"/>
    <w:rPr>
      <w:color w:val="467886" w:themeColor="hyperlink"/>
      <w:u w:val="single"/>
    </w:rPr>
  </w:style>
  <w:style w:type="character" w:styleId="UnresolvedMention">
    <w:name w:val="Unresolved Mention"/>
    <w:basedOn w:val="DefaultParagraphFont"/>
    <w:uiPriority w:val="99"/>
    <w:semiHidden/>
    <w:unhideWhenUsed/>
    <w:rsid w:val="00B64008"/>
    <w:rPr>
      <w:color w:val="605E5C"/>
      <w:shd w:val="clear" w:color="auto" w:fill="E1DFDD"/>
    </w:rPr>
  </w:style>
  <w:style w:type="table" w:styleId="TableGrid">
    <w:name w:val="Table Grid"/>
    <w:basedOn w:val="TableNormal"/>
    <w:uiPriority w:val="39"/>
    <w:rsid w:val="0029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ier033@uottawa.ca" TargetMode="External"/><Relationship Id="rId5" Type="http://schemas.openxmlformats.org/officeDocument/2006/relationships/hyperlink" Target="mailto:dtoh062@uottaw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Pierre-Louis</dc:creator>
  <cp:keywords/>
  <dc:description/>
  <cp:lastModifiedBy>Student - Toh Wee Teck Dylan Mathew</cp:lastModifiedBy>
  <cp:revision>70</cp:revision>
  <dcterms:created xsi:type="dcterms:W3CDTF">2024-04-07T15:51:00Z</dcterms:created>
  <dcterms:modified xsi:type="dcterms:W3CDTF">2024-04-08T01:40:00Z</dcterms:modified>
</cp:coreProperties>
</file>