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A28B" w14:textId="2631F346" w:rsidR="00C95A96" w:rsidRPr="00B5101F" w:rsidRDefault="00C95A96" w:rsidP="00C95A96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="0080503A" w:rsidRPr="00B5101F">
        <w:rPr>
          <w:rFonts w:ascii="Times New Roman" w:hAnsi="Times New Roman" w:cs="Times New Roman"/>
          <w:sz w:val="40"/>
          <w:szCs w:val="40"/>
        </w:rPr>
        <w:t>2</w:t>
      </w:r>
    </w:p>
    <w:p w14:paraId="7B5D985E" w14:textId="46658674" w:rsidR="00C95A96" w:rsidRPr="005956BA" w:rsidRDefault="0080503A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 w:rsidRPr="0080503A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50AB413D" w14:textId="77777777" w:rsidR="00C95A96" w:rsidRPr="005956BA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F29B00" w14:textId="2C41E7AB" w:rsidR="00C95A96" w:rsidRPr="005956BA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B5101F">
        <w:rPr>
          <w:rFonts w:ascii="Times New Roman" w:hAnsi="Times New Roman" w:cs="Times New Roman"/>
          <w:sz w:val="24"/>
          <w:szCs w:val="24"/>
        </w:rPr>
        <w:t>Астахов Ростислав Александрович</w:t>
      </w:r>
    </w:p>
    <w:p w14:paraId="7A3120AB" w14:textId="1861677D" w:rsidR="00C95A96" w:rsidRPr="007A5C27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</w:t>
      </w:r>
      <w:r w:rsidR="007A5C27" w:rsidRPr="007A5C27">
        <w:rPr>
          <w:rFonts w:ascii="Times New Roman" w:hAnsi="Times New Roman" w:cs="Times New Roman"/>
          <w:sz w:val="24"/>
          <w:szCs w:val="24"/>
        </w:rPr>
        <w:t>5</w:t>
      </w:r>
    </w:p>
    <w:p w14:paraId="49BF3FE0" w14:textId="77777777" w:rsidR="00C95A96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FF49F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Цель и задачи проекта</w:t>
      </w:r>
    </w:p>
    <w:p w14:paraId="15C4D5DB" w14:textId="3B8B47DE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 xml:space="preserve">Целью работы является проектирование структуры реляционной базы данных для информационной системы по учёту заявок на ремонт бытовой техники. Основная задача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создание нормализованной схемы данных, отвечающей требованиям бизнес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процессов и обеспечивающей целостность информации.</w:t>
      </w:r>
    </w:p>
    <w:p w14:paraId="3B4CFF96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 Анализ предметной области и требования</w:t>
      </w:r>
    </w:p>
    <w:p w14:paraId="13F5ECD8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2.1. Ключевые объекты (сущности) системы</w:t>
      </w:r>
    </w:p>
    <w:p w14:paraId="5C8BDBA8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 рамках анализа были выявлены следующие основные сущности:</w:t>
      </w:r>
    </w:p>
    <w:p w14:paraId="7C7696EA" w14:textId="4A552178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Учетные записи пользователей</w:t>
      </w:r>
      <w:r w:rsidRPr="00B5101F">
        <w:rPr>
          <w:rFonts w:ascii="Times New Roman" w:hAnsi="Times New Roman" w:cs="Times New Roman"/>
          <w:sz w:val="24"/>
          <w:szCs w:val="24"/>
        </w:rPr>
        <w:t> с разделением по ролям: клиенты, инженеры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ремонтники, операторы кол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центра и администраторы.</w:t>
      </w:r>
    </w:p>
    <w:p w14:paraId="6C889BD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Ремонтные заявки (обращения)</w:t>
      </w:r>
      <w:r w:rsidRPr="00B5101F">
        <w:rPr>
          <w:rFonts w:ascii="Times New Roman" w:hAnsi="Times New Roman" w:cs="Times New Roman"/>
          <w:sz w:val="24"/>
          <w:szCs w:val="24"/>
        </w:rPr>
        <w:t> как центральный объект учета.</w:t>
      </w:r>
    </w:p>
    <w:p w14:paraId="4FD0A66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Сообщения (комментарии)</w:t>
      </w:r>
      <w:r w:rsidRPr="00B5101F">
        <w:rPr>
          <w:rFonts w:ascii="Times New Roman" w:hAnsi="Times New Roman" w:cs="Times New Roman"/>
          <w:sz w:val="24"/>
          <w:szCs w:val="24"/>
        </w:rPr>
        <w:t>, привязанные к жизненному циклу заявки.</w:t>
      </w:r>
    </w:p>
    <w:p w14:paraId="128DC3DF" w14:textId="77777777" w:rsidR="00B5101F" w:rsidRPr="00B5101F" w:rsidRDefault="00B5101F" w:rsidP="00B510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Оценочные отзывы</w:t>
      </w:r>
      <w:r w:rsidRPr="00B5101F">
        <w:rPr>
          <w:rFonts w:ascii="Times New Roman" w:hAnsi="Times New Roman" w:cs="Times New Roman"/>
          <w:sz w:val="24"/>
          <w:szCs w:val="24"/>
        </w:rPr>
        <w:t> о качестве выполненной работы.</w:t>
      </w:r>
    </w:p>
    <w:p w14:paraId="63A009CB" w14:textId="5E567BAB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2.2. Описание бизнес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5101F">
        <w:rPr>
          <w:rFonts w:ascii="Times New Roman" w:hAnsi="Times New Roman" w:cs="Times New Roman"/>
          <w:b/>
          <w:bCs/>
          <w:sz w:val="24"/>
          <w:szCs w:val="24"/>
        </w:rPr>
        <w:t>логики</w:t>
      </w:r>
    </w:p>
    <w:p w14:paraId="0DA48B0A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Проектируемая БД должна поддерживать стандартные процессы сервисного центра:</w:t>
      </w:r>
    </w:p>
    <w:p w14:paraId="7C76AD62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Внесение и управление данными пользователей (регистрация, аутентификация).</w:t>
      </w:r>
    </w:p>
    <w:p w14:paraId="6FE695FD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Формирование новой заявки с детальным описанием неисправности.</w:t>
      </w:r>
    </w:p>
    <w:p w14:paraId="7C1501D1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Закрепление исполнителя (мастера) за конкретным обращением.</w:t>
      </w:r>
    </w:p>
    <w:p w14:paraId="4CF3B951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Контроль изменения этапов (статусов) выполнения заказа.</w:t>
      </w:r>
    </w:p>
    <w:p w14:paraId="3D194526" w14:textId="77777777" w:rsidR="00B5101F" w:rsidRPr="00B5101F" w:rsidRDefault="00B5101F" w:rsidP="00B510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Фиксация итоговой оценки услуги со стороны клиента.</w:t>
      </w:r>
    </w:p>
    <w:p w14:paraId="0D7E8BCA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 Логическая модель данных (Список таблиц и атрибутов)</w:t>
      </w:r>
    </w:p>
    <w:p w14:paraId="4AC574B6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3.1. Таблица users (Пользователи)</w:t>
      </w:r>
    </w:p>
    <w:p w14:paraId="141B4A0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Содержит данные всех участников системы.</w:t>
      </w:r>
    </w:p>
    <w:p w14:paraId="75F3B533" w14:textId="5DCCEC98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уникальный первичный ключ (автоинкремент).</w:t>
      </w:r>
    </w:p>
    <w:p w14:paraId="217B4A62" w14:textId="45163979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full_name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полное имя пользователя (ФИО).</w:t>
      </w:r>
    </w:p>
    <w:p w14:paraId="11E157F6" w14:textId="3ECE55E8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contact_phone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контактный телефонный номер.</w:t>
      </w:r>
    </w:p>
    <w:p w14:paraId="0CF8415A" w14:textId="1D9379E4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username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уникальное имя для входа в систему.</w:t>
      </w:r>
    </w:p>
    <w:p w14:paraId="2AEFCA07" w14:textId="51741A86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password_hash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хэшированный пароль.</w:t>
      </w:r>
    </w:p>
    <w:p w14:paraId="4C262816" w14:textId="6A8662D5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role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категория пользователя (определяет права доступа).</w:t>
      </w:r>
    </w:p>
    <w:p w14:paraId="6EDCC103" w14:textId="197921BD" w:rsidR="00B5101F" w:rsidRPr="00B5101F" w:rsidRDefault="00B5101F" w:rsidP="00B5101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registration_date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метка времени создания записи.</w:t>
      </w:r>
    </w:p>
    <w:p w14:paraId="25E574F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3.2. Таблица repair_orders (Ремонтные заказы)</w:t>
      </w:r>
    </w:p>
    <w:p w14:paraId="6EC42E45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Основная таблица для хранения информации по заявкам.</w:t>
      </w:r>
    </w:p>
    <w:p w14:paraId="772FFC68" w14:textId="20153C32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order_id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первичный ключ, уникальный номер заказа.</w:t>
      </w:r>
    </w:p>
    <w:p w14:paraId="06F31EFE" w14:textId="135A4703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lastRenderedPageBreak/>
        <w:t>creation_date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и время регистрации заявки.</w:t>
      </w:r>
    </w:p>
    <w:p w14:paraId="37F89778" w14:textId="33B1DB29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appliance_category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категория бытового прибора (например, "холодильник").</w:t>
      </w:r>
    </w:p>
    <w:p w14:paraId="56D79BFA" w14:textId="0A2BD899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appliance_model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конкретная модель устройства.</w:t>
      </w:r>
    </w:p>
    <w:p w14:paraId="2887A74E" w14:textId="43526B8E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fault_description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детальное описание неполадки со слов клиента.</w:t>
      </w:r>
    </w:p>
    <w:p w14:paraId="772A1ADF" w14:textId="0E3E4861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current_status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актуальный этап обработки (например, "в работе", "завершён").</w:t>
      </w:r>
    </w:p>
    <w:p w14:paraId="2555DE6A" w14:textId="63D231D2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completion_date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фактического завершения ремонта.</w:t>
      </w:r>
    </w:p>
    <w:p w14:paraId="6A4256A8" w14:textId="2C507DDE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used_components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перечень деталей и материалов, использованных при починке.</w:t>
      </w:r>
    </w:p>
    <w:p w14:paraId="0E03562F" w14:textId="4BFDED08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assigned_master_id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ключ, ссылается на users.id (ответственный мастер).</w:t>
      </w:r>
    </w:p>
    <w:p w14:paraId="310DF2CF" w14:textId="7CA2C831" w:rsidR="00B5101F" w:rsidRPr="00B5101F" w:rsidRDefault="00B5101F" w:rsidP="00B5101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customer_id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ключ, ссылается на users.id (заказчик).</w:t>
      </w:r>
    </w:p>
    <w:p w14:paraId="7F28CFB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3.3. Таблица order_comments (Коммуникация по заказу)</w:t>
      </w:r>
    </w:p>
    <w:p w14:paraId="5BB52ACB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хранения внутренней переписки и заметок.</w:t>
      </w:r>
    </w:p>
    <w:p w14:paraId="50379812" w14:textId="351DD8F6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comment_id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первичный ключ.</w:t>
      </w:r>
    </w:p>
    <w:p w14:paraId="7FD1BAB5" w14:textId="3F12DA02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content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текст сообщения или заметки.</w:t>
      </w:r>
    </w:p>
    <w:p w14:paraId="2BF4BF98" w14:textId="7910270F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author_id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 на users.id (кто оставил комментарий).</w:t>
      </w:r>
    </w:p>
    <w:p w14:paraId="6766FE36" w14:textId="47EAAA2D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related_order_id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внешний ключ на repair_orders.order_id (к какому заказу относится).</w:t>
      </w:r>
    </w:p>
    <w:p w14:paraId="75334F35" w14:textId="63FFD214" w:rsidR="00B5101F" w:rsidRPr="00B5101F" w:rsidRDefault="00B5101F" w:rsidP="00B5101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posted_at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 xml:space="preserve"> дата и время добавления записи.</w:t>
      </w:r>
    </w:p>
    <w:p w14:paraId="4C728C2E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 Процесс нормализации реляционной модели</w:t>
      </w:r>
    </w:p>
    <w:p w14:paraId="6178982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4.1. Приведение к 1НФ (Первой нормальной форме)</w:t>
      </w:r>
    </w:p>
    <w:p w14:paraId="6A71E908" w14:textId="77777777" w:rsidR="00B5101F" w:rsidRPr="00B5101F" w:rsidRDefault="00B5101F" w:rsidP="00B510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Достигнута атомарность всех значений в столбцах (неделимые данные).</w:t>
      </w:r>
    </w:p>
    <w:p w14:paraId="2F05C215" w14:textId="77777777" w:rsidR="00B5101F" w:rsidRPr="00B5101F" w:rsidRDefault="00B5101F" w:rsidP="00B5101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Исключены составные и повторяющиеся группы атрибутов.</w:t>
      </w:r>
    </w:p>
    <w:p w14:paraId="0AF361DE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4.2. Приведение к 2НФ (Второй нормальной форме)</w:t>
      </w:r>
    </w:p>
    <w:p w14:paraId="35FE4B01" w14:textId="77777777" w:rsidR="00B5101F" w:rsidRPr="00B5101F" w:rsidRDefault="00B5101F" w:rsidP="00B510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Модель удовлетворяет условиям 1НФ.</w:t>
      </w:r>
    </w:p>
    <w:p w14:paraId="77903888" w14:textId="77777777" w:rsidR="00B5101F" w:rsidRPr="00B5101F" w:rsidRDefault="00B5101F" w:rsidP="00B5101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Обеспечена полная функциональная зависимость неключевых полей от составного первичного ключа (где он применяется).</w:t>
      </w:r>
    </w:p>
    <w:p w14:paraId="72D5AB1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4.3. Приведение к 3НФ (Третьей нормальной форме)</w:t>
      </w:r>
    </w:p>
    <w:p w14:paraId="0A10C083" w14:textId="77777777" w:rsidR="00B5101F" w:rsidRPr="00B5101F" w:rsidRDefault="00B5101F" w:rsidP="00B510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Модель удовлетворяет условиям 2НФ.</w:t>
      </w:r>
    </w:p>
    <w:p w14:paraId="3FB61584" w14:textId="77777777" w:rsidR="00B5101F" w:rsidRPr="00B5101F" w:rsidRDefault="00B5101F" w:rsidP="00B5101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Устранены транзитивные зависимости: неключевые атрибуты зависят только от первичного ключа, а не от других неключевых полей.</w:t>
      </w:r>
    </w:p>
    <w:p w14:paraId="47643E12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5. Реализация ограничений для обеспечения целостности</w:t>
      </w:r>
    </w:p>
    <w:p w14:paraId="6BAE1F90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5.1. Обеспечение ссылочной целостности (Referential Integrity)</w:t>
      </w:r>
    </w:p>
    <w:p w14:paraId="11FDCE27" w14:textId="77777777" w:rsidR="00B5101F" w:rsidRPr="00B5101F" w:rsidRDefault="00B5101F" w:rsidP="00B5101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всех связей между таблицами определены ограничения внешнего ключа (FOREIGN KEY).</w:t>
      </w:r>
    </w:p>
    <w:p w14:paraId="50DA64F1" w14:textId="77777777" w:rsidR="00B5101F" w:rsidRPr="00B5101F" w:rsidRDefault="00B5101F" w:rsidP="00B5101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lastRenderedPageBreak/>
        <w:t>Заданы каскадные правила (ON DELETE CASCADE, ON UPDATE CASCADE) для автоматического согласования данных при изменениях.</w:t>
      </w:r>
    </w:p>
    <w:p w14:paraId="655F42EC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5.2. Обеспечение доменной целостности (Domain Integrity)</w:t>
      </w:r>
    </w:p>
    <w:p w14:paraId="12973B9E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Ключевые поля (например, current_status) имеют ограничение CHECK для валидации допустимых значений.</w:t>
      </w:r>
    </w:p>
    <w:p w14:paraId="4ED6D4BE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Для обязательных к заполнению атрибутов установлено ограничение NOT NULL.</w:t>
      </w:r>
    </w:p>
    <w:p w14:paraId="22AC6DA5" w14:textId="77777777" w:rsidR="00B5101F" w:rsidRPr="00B5101F" w:rsidRDefault="00B5101F" w:rsidP="00B5101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Использованы подходящие типы данных (INTEGER, VARCHAR, DATETIME, TEXT).</w:t>
      </w:r>
    </w:p>
    <w:p w14:paraId="4BF706A4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6. Итоговый результат</w:t>
      </w:r>
    </w:p>
    <w:p w14:paraId="5EC6A82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В результате проектирования разработана детализированная и оптимизированная схема базы данных, которая:</w:t>
      </w:r>
    </w:p>
    <w:p w14:paraId="062DD390" w14:textId="77777777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Соответствует принципам нормализации до 3НФ включительно.</w:t>
      </w:r>
    </w:p>
    <w:p w14:paraId="2719E44D" w14:textId="5E27B36B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Полностью отражает бизнес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101F">
        <w:rPr>
          <w:rFonts w:ascii="Times New Roman" w:hAnsi="Times New Roman" w:cs="Times New Roman"/>
          <w:sz w:val="24"/>
          <w:szCs w:val="24"/>
        </w:rPr>
        <w:t>логику предметной области.</w:t>
      </w:r>
    </w:p>
    <w:p w14:paraId="27581F29" w14:textId="77777777" w:rsidR="00B5101F" w:rsidRPr="00B5101F" w:rsidRDefault="00B5101F" w:rsidP="00B5101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Содержит механизмы (ограничения) для гарантии ссылочной и семантической целостности хранимых данных.</w:t>
      </w:r>
    </w:p>
    <w:p w14:paraId="7AB042C7" w14:textId="77777777" w:rsidR="00B5101F" w:rsidRPr="00B5101F" w:rsidRDefault="00B5101F" w:rsidP="00B510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101F">
        <w:rPr>
          <w:rFonts w:ascii="Times New Roman" w:hAnsi="Times New Roman" w:cs="Times New Roman"/>
          <w:b/>
          <w:bCs/>
          <w:sz w:val="24"/>
          <w:szCs w:val="24"/>
        </w:rPr>
        <w:t>7. Заключение</w:t>
      </w:r>
    </w:p>
    <w:p w14:paraId="495DC38A" w14:textId="499CF726" w:rsidR="00620D3C" w:rsidRPr="00C95A96" w:rsidRDefault="00B5101F" w:rsidP="00B5101F">
      <w:pPr>
        <w:jc w:val="both"/>
        <w:rPr>
          <w:rFonts w:ascii="Times New Roman" w:hAnsi="Times New Roman" w:cs="Times New Roman"/>
          <w:sz w:val="24"/>
          <w:szCs w:val="24"/>
        </w:rPr>
      </w:pPr>
      <w:r w:rsidRPr="00B5101F">
        <w:rPr>
          <w:rFonts w:ascii="Times New Roman" w:hAnsi="Times New Roman" w:cs="Times New Roman"/>
          <w:sz w:val="24"/>
          <w:szCs w:val="24"/>
        </w:rPr>
        <w:t>Проектирование базы данных выполнено в соответствии с классическими принципами построения реляционных СУБД. Полученная модель является нормализованной, непротиворечивой и готовой к физической реализации в выбранной системе управления базами данных (СУБД) для последующего внедрения в программный комплекс.</w:t>
      </w:r>
    </w:p>
    <w:sectPr w:rsidR="00620D3C" w:rsidRPr="00C95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91C"/>
    <w:multiLevelType w:val="multilevel"/>
    <w:tmpl w:val="EBB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EDA"/>
    <w:multiLevelType w:val="multilevel"/>
    <w:tmpl w:val="D15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0062"/>
    <w:multiLevelType w:val="multilevel"/>
    <w:tmpl w:val="D7A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7751"/>
    <w:multiLevelType w:val="multilevel"/>
    <w:tmpl w:val="4DB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C74D0"/>
    <w:multiLevelType w:val="multilevel"/>
    <w:tmpl w:val="238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76DC"/>
    <w:multiLevelType w:val="multilevel"/>
    <w:tmpl w:val="6B08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D23FC"/>
    <w:multiLevelType w:val="multilevel"/>
    <w:tmpl w:val="80E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15EF5"/>
    <w:multiLevelType w:val="multilevel"/>
    <w:tmpl w:val="719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3497B"/>
    <w:multiLevelType w:val="multilevel"/>
    <w:tmpl w:val="86D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41DC9"/>
    <w:multiLevelType w:val="multilevel"/>
    <w:tmpl w:val="C19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A2F7E"/>
    <w:multiLevelType w:val="multilevel"/>
    <w:tmpl w:val="474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27869">
    <w:abstractNumId w:val="9"/>
  </w:num>
  <w:num w:numId="2" w16cid:durableId="1107116577">
    <w:abstractNumId w:val="5"/>
  </w:num>
  <w:num w:numId="3" w16cid:durableId="1925989487">
    <w:abstractNumId w:val="3"/>
  </w:num>
  <w:num w:numId="4" w16cid:durableId="974136698">
    <w:abstractNumId w:val="6"/>
  </w:num>
  <w:num w:numId="5" w16cid:durableId="156313455">
    <w:abstractNumId w:val="4"/>
  </w:num>
  <w:num w:numId="6" w16cid:durableId="1817600309">
    <w:abstractNumId w:val="7"/>
  </w:num>
  <w:num w:numId="7" w16cid:durableId="221330014">
    <w:abstractNumId w:val="1"/>
  </w:num>
  <w:num w:numId="8" w16cid:durableId="736706389">
    <w:abstractNumId w:val="10"/>
  </w:num>
  <w:num w:numId="9" w16cid:durableId="1589267480">
    <w:abstractNumId w:val="0"/>
  </w:num>
  <w:num w:numId="10" w16cid:durableId="20202772">
    <w:abstractNumId w:val="2"/>
  </w:num>
  <w:num w:numId="11" w16cid:durableId="1281646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1E"/>
    <w:rsid w:val="0023431E"/>
    <w:rsid w:val="005D1460"/>
    <w:rsid w:val="00620D3C"/>
    <w:rsid w:val="007A5C27"/>
    <w:rsid w:val="0080503A"/>
    <w:rsid w:val="00B13566"/>
    <w:rsid w:val="00B5101F"/>
    <w:rsid w:val="00C95A96"/>
    <w:rsid w:val="00E10CCF"/>
    <w:rsid w:val="00E9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CD28"/>
  <w15:chartTrackingRefBased/>
  <w15:docId w15:val="{F14DADFA-DF56-444C-B226-560E35CA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Ростислав Астахов</cp:lastModifiedBy>
  <cp:revision>8</cp:revision>
  <dcterms:created xsi:type="dcterms:W3CDTF">2025-12-25T20:29:00Z</dcterms:created>
  <dcterms:modified xsi:type="dcterms:W3CDTF">2025-12-25T23:28:00Z</dcterms:modified>
</cp:coreProperties>
</file>