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14:paraId="6C0E6D15" w14:textId="77777777" w:rsidR="00362603" w:rsidRDefault="00362603">
          <w:pPr>
            <w:pStyle w:val="a3"/>
          </w:pPr>
          <w:r>
            <w:rPr>
              <w:lang w:val="zh-CN"/>
            </w:rPr>
            <w:t>目录</w:t>
          </w:r>
        </w:p>
        <w:p w14:paraId="007BB731" w14:textId="77777777" w:rsidR="0078701A" w:rsidRDefault="0036260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8"/>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52F9052" w14:textId="77777777" w:rsidR="0078701A" w:rsidRDefault="0028024F">
          <w:pPr>
            <w:pStyle w:val="21"/>
            <w:tabs>
              <w:tab w:val="right" w:leader="dot" w:pos="8296"/>
            </w:tabs>
            <w:rPr>
              <w:rFonts w:cstheme="minorBidi"/>
              <w:noProof/>
              <w:kern w:val="2"/>
              <w:sz w:val="21"/>
            </w:rPr>
          </w:pPr>
          <w:hyperlink w:anchor="_Toc495418791" w:history="1">
            <w:r w:rsidR="0078701A" w:rsidRPr="008014EB">
              <w:rPr>
                <w:rStyle w:val="a8"/>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CC05223" w14:textId="77777777" w:rsidR="0078701A" w:rsidRDefault="0028024F">
          <w:pPr>
            <w:pStyle w:val="21"/>
            <w:tabs>
              <w:tab w:val="right" w:leader="dot" w:pos="8296"/>
            </w:tabs>
            <w:rPr>
              <w:rFonts w:cstheme="minorBidi"/>
              <w:noProof/>
              <w:kern w:val="2"/>
              <w:sz w:val="21"/>
            </w:rPr>
          </w:pPr>
          <w:hyperlink w:anchor="_Toc495418792" w:history="1">
            <w:r w:rsidR="0078701A" w:rsidRPr="008014EB">
              <w:rPr>
                <w:rStyle w:val="a8"/>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91BDE78" w14:textId="77777777" w:rsidR="0078701A" w:rsidRDefault="0028024F">
          <w:pPr>
            <w:pStyle w:val="21"/>
            <w:tabs>
              <w:tab w:val="right" w:leader="dot" w:pos="8296"/>
            </w:tabs>
            <w:rPr>
              <w:rFonts w:cstheme="minorBidi"/>
              <w:noProof/>
              <w:kern w:val="2"/>
              <w:sz w:val="21"/>
            </w:rPr>
          </w:pPr>
          <w:hyperlink w:anchor="_Toc495418793" w:history="1">
            <w:r w:rsidR="0078701A" w:rsidRPr="008014EB">
              <w:rPr>
                <w:rStyle w:val="a8"/>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D328A4E" w14:textId="77777777" w:rsidR="0078701A" w:rsidRDefault="0028024F">
          <w:pPr>
            <w:pStyle w:val="11"/>
            <w:tabs>
              <w:tab w:val="right" w:leader="dot" w:pos="8296"/>
            </w:tabs>
            <w:rPr>
              <w:rFonts w:cstheme="minorBidi"/>
              <w:noProof/>
              <w:kern w:val="2"/>
              <w:sz w:val="21"/>
            </w:rPr>
          </w:pPr>
          <w:hyperlink w:anchor="_Toc495418794" w:history="1">
            <w:r w:rsidR="0078701A" w:rsidRPr="008014EB">
              <w:rPr>
                <w:rStyle w:val="a8"/>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46F0B94A" w14:textId="77777777" w:rsidR="0078701A" w:rsidRDefault="0028024F">
          <w:pPr>
            <w:pStyle w:val="11"/>
            <w:tabs>
              <w:tab w:val="right" w:leader="dot" w:pos="8296"/>
            </w:tabs>
            <w:rPr>
              <w:rFonts w:cstheme="minorBidi"/>
              <w:noProof/>
              <w:kern w:val="2"/>
              <w:sz w:val="21"/>
            </w:rPr>
          </w:pPr>
          <w:hyperlink w:anchor="_Toc495418795" w:history="1">
            <w:r w:rsidR="0078701A" w:rsidRPr="008014EB">
              <w:rPr>
                <w:rStyle w:val="a8"/>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1C01158A" w14:textId="77777777" w:rsidR="0078701A" w:rsidRDefault="0028024F">
          <w:pPr>
            <w:pStyle w:val="21"/>
            <w:tabs>
              <w:tab w:val="right" w:leader="dot" w:pos="8296"/>
            </w:tabs>
            <w:rPr>
              <w:rFonts w:cstheme="minorBidi"/>
              <w:noProof/>
              <w:kern w:val="2"/>
              <w:sz w:val="21"/>
            </w:rPr>
          </w:pPr>
          <w:hyperlink w:anchor="_Toc495418796" w:history="1">
            <w:r w:rsidR="0078701A" w:rsidRPr="008014EB">
              <w:rPr>
                <w:rStyle w:val="a8"/>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70A417D0" w14:textId="77777777" w:rsidR="0078701A" w:rsidRDefault="0028024F">
          <w:pPr>
            <w:pStyle w:val="21"/>
            <w:tabs>
              <w:tab w:val="right" w:leader="dot" w:pos="8296"/>
            </w:tabs>
            <w:rPr>
              <w:rFonts w:cstheme="minorBidi"/>
              <w:noProof/>
              <w:kern w:val="2"/>
              <w:sz w:val="21"/>
            </w:rPr>
          </w:pPr>
          <w:hyperlink w:anchor="_Toc495418797" w:history="1">
            <w:r w:rsidR="0078701A" w:rsidRPr="008014EB">
              <w:rPr>
                <w:rStyle w:val="a8"/>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23267BE" w14:textId="77777777" w:rsidR="0078701A" w:rsidRDefault="0028024F">
          <w:pPr>
            <w:pStyle w:val="21"/>
            <w:tabs>
              <w:tab w:val="right" w:leader="dot" w:pos="8296"/>
            </w:tabs>
            <w:rPr>
              <w:rFonts w:cstheme="minorBidi"/>
              <w:noProof/>
              <w:kern w:val="2"/>
              <w:sz w:val="21"/>
            </w:rPr>
          </w:pPr>
          <w:hyperlink w:anchor="_Toc495418798" w:history="1">
            <w:r w:rsidR="0078701A" w:rsidRPr="008014EB">
              <w:rPr>
                <w:rStyle w:val="a8"/>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2C2D47E" w14:textId="77777777" w:rsidR="0078701A" w:rsidRDefault="0028024F">
          <w:pPr>
            <w:pStyle w:val="31"/>
            <w:tabs>
              <w:tab w:val="right" w:leader="dot" w:pos="8296"/>
            </w:tabs>
            <w:rPr>
              <w:rFonts w:cstheme="minorBidi"/>
              <w:noProof/>
              <w:kern w:val="2"/>
              <w:sz w:val="21"/>
            </w:rPr>
          </w:pPr>
          <w:hyperlink w:anchor="_Toc495418799" w:history="1">
            <w:r w:rsidR="0078701A" w:rsidRPr="008014EB">
              <w:rPr>
                <w:rStyle w:val="a8"/>
                <w:noProof/>
              </w:rPr>
              <w:t>1</w:t>
            </w:r>
            <w:r w:rsidR="0078701A" w:rsidRPr="008014EB">
              <w:rPr>
                <w:rStyle w:val="a8"/>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75EB1E7" w14:textId="77777777" w:rsidR="0078701A" w:rsidRDefault="0028024F">
          <w:pPr>
            <w:pStyle w:val="31"/>
            <w:tabs>
              <w:tab w:val="right" w:leader="dot" w:pos="8296"/>
            </w:tabs>
            <w:rPr>
              <w:rFonts w:cstheme="minorBidi"/>
              <w:noProof/>
              <w:kern w:val="2"/>
              <w:sz w:val="21"/>
            </w:rPr>
          </w:pPr>
          <w:hyperlink w:anchor="_Toc495418800" w:history="1">
            <w:r w:rsidR="0078701A" w:rsidRPr="008014EB">
              <w:rPr>
                <w:rStyle w:val="a8"/>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16DBB360" w14:textId="77777777" w:rsidR="0078701A" w:rsidRDefault="0028024F">
          <w:pPr>
            <w:pStyle w:val="11"/>
            <w:tabs>
              <w:tab w:val="right" w:leader="dot" w:pos="8296"/>
            </w:tabs>
            <w:rPr>
              <w:rFonts w:cstheme="minorBidi"/>
              <w:noProof/>
              <w:kern w:val="2"/>
              <w:sz w:val="21"/>
            </w:rPr>
          </w:pPr>
          <w:hyperlink w:anchor="_Toc495418801" w:history="1">
            <w:r w:rsidR="0078701A" w:rsidRPr="008014EB">
              <w:rPr>
                <w:rStyle w:val="a8"/>
                <w:noProof/>
              </w:rPr>
              <w:t>web</w:t>
            </w:r>
            <w:r w:rsidR="0078701A" w:rsidRPr="008014EB">
              <w:rPr>
                <w:rStyle w:val="a8"/>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057D3628" w14:textId="77777777" w:rsidR="0078701A" w:rsidRDefault="0028024F">
          <w:pPr>
            <w:pStyle w:val="21"/>
            <w:tabs>
              <w:tab w:val="right" w:leader="dot" w:pos="8296"/>
            </w:tabs>
            <w:rPr>
              <w:rFonts w:cstheme="minorBidi"/>
              <w:noProof/>
              <w:kern w:val="2"/>
              <w:sz w:val="21"/>
            </w:rPr>
          </w:pPr>
          <w:hyperlink w:anchor="_Toc495418802" w:history="1">
            <w:r w:rsidR="0078701A" w:rsidRPr="008014EB">
              <w:rPr>
                <w:rStyle w:val="a8"/>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2F934C90" w14:textId="77777777" w:rsidR="0078701A" w:rsidRDefault="0028024F">
          <w:pPr>
            <w:pStyle w:val="21"/>
            <w:tabs>
              <w:tab w:val="right" w:leader="dot" w:pos="8296"/>
            </w:tabs>
            <w:rPr>
              <w:rFonts w:cstheme="minorBidi"/>
              <w:noProof/>
              <w:kern w:val="2"/>
              <w:sz w:val="21"/>
            </w:rPr>
          </w:pPr>
          <w:hyperlink w:anchor="_Toc495418803" w:history="1">
            <w:r w:rsidR="0078701A" w:rsidRPr="008014EB">
              <w:rPr>
                <w:rStyle w:val="a8"/>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0ECF459" w14:textId="77777777" w:rsidR="0078701A" w:rsidRDefault="0028024F">
          <w:pPr>
            <w:pStyle w:val="11"/>
            <w:tabs>
              <w:tab w:val="right" w:leader="dot" w:pos="8296"/>
            </w:tabs>
            <w:rPr>
              <w:rFonts w:cstheme="minorBidi"/>
              <w:noProof/>
              <w:kern w:val="2"/>
              <w:sz w:val="21"/>
            </w:rPr>
          </w:pPr>
          <w:hyperlink w:anchor="_Toc495418804" w:history="1">
            <w:r w:rsidR="0078701A" w:rsidRPr="008014EB">
              <w:rPr>
                <w:rStyle w:val="a8"/>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5D66D179" w14:textId="77777777" w:rsidR="0078701A" w:rsidRDefault="0028024F">
          <w:pPr>
            <w:pStyle w:val="11"/>
            <w:tabs>
              <w:tab w:val="right" w:leader="dot" w:pos="8296"/>
            </w:tabs>
            <w:rPr>
              <w:rFonts w:cstheme="minorBidi"/>
              <w:noProof/>
              <w:kern w:val="2"/>
              <w:sz w:val="21"/>
            </w:rPr>
          </w:pPr>
          <w:hyperlink w:anchor="_Toc495418805" w:history="1">
            <w:r w:rsidR="0078701A" w:rsidRPr="008014EB">
              <w:rPr>
                <w:rStyle w:val="a8"/>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C7EF250" w14:textId="77777777" w:rsidR="0078701A" w:rsidRDefault="0028024F">
          <w:pPr>
            <w:pStyle w:val="21"/>
            <w:tabs>
              <w:tab w:val="right" w:leader="dot" w:pos="8296"/>
            </w:tabs>
            <w:rPr>
              <w:rFonts w:cstheme="minorBidi"/>
              <w:noProof/>
              <w:kern w:val="2"/>
              <w:sz w:val="21"/>
            </w:rPr>
          </w:pPr>
          <w:hyperlink w:anchor="_Toc495418806" w:history="1">
            <w:r w:rsidR="0078701A" w:rsidRPr="008014EB">
              <w:rPr>
                <w:rStyle w:val="a8"/>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3D22BB5B" w14:textId="77777777" w:rsidR="0078701A" w:rsidRDefault="0028024F">
          <w:pPr>
            <w:pStyle w:val="21"/>
            <w:tabs>
              <w:tab w:val="right" w:leader="dot" w:pos="8296"/>
            </w:tabs>
            <w:rPr>
              <w:rFonts w:cstheme="minorBidi"/>
              <w:noProof/>
              <w:kern w:val="2"/>
              <w:sz w:val="21"/>
            </w:rPr>
          </w:pPr>
          <w:hyperlink w:anchor="_Toc495418807" w:history="1">
            <w:r w:rsidR="0078701A" w:rsidRPr="008014EB">
              <w:rPr>
                <w:rStyle w:val="a8"/>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787A7928" w14:textId="77777777" w:rsidR="0078701A" w:rsidRDefault="0028024F">
          <w:pPr>
            <w:pStyle w:val="11"/>
            <w:tabs>
              <w:tab w:val="right" w:leader="dot" w:pos="8296"/>
            </w:tabs>
            <w:rPr>
              <w:rFonts w:cstheme="minorBidi"/>
              <w:noProof/>
              <w:kern w:val="2"/>
              <w:sz w:val="21"/>
            </w:rPr>
          </w:pPr>
          <w:hyperlink w:anchor="_Toc495418808" w:history="1">
            <w:r w:rsidR="0078701A" w:rsidRPr="008014EB">
              <w:rPr>
                <w:rStyle w:val="a8"/>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D86F157" w14:textId="77777777" w:rsidR="0078701A" w:rsidRDefault="0028024F">
          <w:pPr>
            <w:pStyle w:val="21"/>
            <w:tabs>
              <w:tab w:val="right" w:leader="dot" w:pos="8296"/>
            </w:tabs>
            <w:rPr>
              <w:rFonts w:cstheme="minorBidi"/>
              <w:noProof/>
              <w:kern w:val="2"/>
              <w:sz w:val="21"/>
            </w:rPr>
          </w:pPr>
          <w:hyperlink w:anchor="_Toc495418809" w:history="1">
            <w:r w:rsidR="0078701A" w:rsidRPr="008014EB">
              <w:rPr>
                <w:rStyle w:val="a8"/>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CE5492F" w14:textId="77777777" w:rsidR="0078701A" w:rsidRDefault="0028024F">
          <w:pPr>
            <w:pStyle w:val="11"/>
            <w:tabs>
              <w:tab w:val="right" w:leader="dot" w:pos="8296"/>
            </w:tabs>
            <w:rPr>
              <w:rFonts w:cstheme="minorBidi"/>
              <w:noProof/>
              <w:kern w:val="2"/>
              <w:sz w:val="21"/>
            </w:rPr>
          </w:pPr>
          <w:hyperlink w:anchor="_Toc495418810" w:history="1">
            <w:r w:rsidR="0078701A" w:rsidRPr="008014EB">
              <w:rPr>
                <w:rStyle w:val="a8"/>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53355ADA" w14:textId="77777777" w:rsidR="0078701A" w:rsidRDefault="0028024F">
          <w:pPr>
            <w:pStyle w:val="11"/>
            <w:tabs>
              <w:tab w:val="right" w:leader="dot" w:pos="8296"/>
            </w:tabs>
            <w:rPr>
              <w:rFonts w:cstheme="minorBidi"/>
              <w:noProof/>
              <w:kern w:val="2"/>
              <w:sz w:val="21"/>
            </w:rPr>
          </w:pPr>
          <w:hyperlink w:anchor="_Toc495418811" w:history="1">
            <w:r w:rsidR="0078701A" w:rsidRPr="008014EB">
              <w:rPr>
                <w:rStyle w:val="a8"/>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40EB41AD" w14:textId="77777777" w:rsidR="0078701A" w:rsidRDefault="0028024F">
          <w:pPr>
            <w:pStyle w:val="21"/>
            <w:tabs>
              <w:tab w:val="right" w:leader="dot" w:pos="8296"/>
            </w:tabs>
            <w:rPr>
              <w:noProof/>
            </w:rPr>
          </w:pPr>
          <w:hyperlink w:anchor="_Toc495418812" w:history="1">
            <w:r w:rsidR="0078701A" w:rsidRPr="008014EB">
              <w:rPr>
                <w:rStyle w:val="a8"/>
                <w:noProof/>
              </w:rPr>
              <w:t>VirtualBox</w:t>
            </w:r>
            <w:r w:rsidR="0078701A" w:rsidRPr="008014EB">
              <w:rPr>
                <w:rStyle w:val="a8"/>
                <w:rFonts w:hint="eastAsia"/>
                <w:noProof/>
              </w:rPr>
              <w:t>安装</w:t>
            </w:r>
            <w:r w:rsidR="0078701A" w:rsidRPr="008014EB">
              <w:rPr>
                <w:rStyle w:val="a8"/>
                <w:noProof/>
              </w:rPr>
              <w:t>centos</w:t>
            </w:r>
            <w:r w:rsidR="0078701A" w:rsidRPr="008014EB">
              <w:rPr>
                <w:rStyle w:val="a8"/>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1C435394" w14:textId="77777777" w:rsidR="00362603" w:rsidRDefault="00362603">
          <w:r>
            <w:rPr>
              <w:b/>
              <w:bCs/>
              <w:lang w:val="zh-CN"/>
            </w:rPr>
            <w:fldChar w:fldCharType="end"/>
          </w:r>
        </w:p>
      </w:sdtContent>
    </w:sdt>
    <w:p w14:paraId="5DEA246A" w14:textId="77777777" w:rsidR="00362603" w:rsidRPr="00362603" w:rsidRDefault="00362603" w:rsidP="00362603">
      <w:pPr>
        <w:pStyle w:val="1"/>
      </w:pPr>
    </w:p>
    <w:p w14:paraId="7A83D391" w14:textId="77777777" w:rsidR="000563B6" w:rsidRDefault="00362603" w:rsidP="00362603">
      <w:pPr>
        <w:pStyle w:val="1"/>
      </w:pPr>
      <w:bookmarkStart w:id="0" w:name="_Toc495418790"/>
      <w:r>
        <w:t>语言</w:t>
      </w:r>
      <w:bookmarkEnd w:id="0"/>
    </w:p>
    <w:p w14:paraId="2E585272" w14:textId="77777777" w:rsidR="00362603" w:rsidRDefault="00362603" w:rsidP="00362603">
      <w:pPr>
        <w:pStyle w:val="2"/>
      </w:pPr>
      <w:bookmarkStart w:id="1" w:name="_Toc495418791"/>
      <w:r>
        <w:t>Java</w:t>
      </w:r>
      <w:bookmarkEnd w:id="1"/>
    </w:p>
    <w:p w14:paraId="0D5FA121" w14:textId="77777777" w:rsidR="00FE5BD0" w:rsidRDefault="00FE5BD0" w:rsidP="00FE5BD0">
      <w:r>
        <w:t>Jar</w:t>
      </w:r>
      <w:r>
        <w:t>文件</w:t>
      </w:r>
      <w:r>
        <w:rPr>
          <w:rFonts w:hint="eastAsia"/>
        </w:rPr>
        <w:t>打开方式</w:t>
      </w:r>
    </w:p>
    <w:p w14:paraId="28B52DEE" w14:textId="77777777" w:rsidR="00FE5BD0" w:rsidRDefault="00FE5BD0" w:rsidP="00FE5BD0">
      <w:proofErr w:type="gramStart"/>
      <w:r>
        <w:t>$  Java</w:t>
      </w:r>
      <w:proofErr w:type="gramEnd"/>
      <w:r>
        <w:t xml:space="preserve">   –jar   xxx</w:t>
      </w:r>
      <w:r>
        <w:rPr>
          <w:rFonts w:hint="eastAsia"/>
        </w:rPr>
        <w:t>.jar</w:t>
      </w:r>
    </w:p>
    <w:p w14:paraId="49AFCD1D" w14:textId="77777777" w:rsidR="00115DFD" w:rsidRDefault="00115DFD" w:rsidP="00FE5BD0"/>
    <w:p w14:paraId="785CC093" w14:textId="1BC74208" w:rsidR="00115DFD" w:rsidRDefault="00115DFD" w:rsidP="00FE5BD0">
      <w:pPr>
        <w:rPr>
          <w:rFonts w:hint="eastAsia"/>
        </w:rPr>
      </w:pPr>
      <w:r>
        <w:t>类的加载过程</w:t>
      </w:r>
      <w:r w:rsidR="006567E8">
        <w:rPr>
          <w:rFonts w:hint="eastAsia"/>
        </w:rPr>
        <w:t>.</w:t>
      </w:r>
      <w:bookmarkStart w:id="2" w:name="_GoBack"/>
      <w:bookmarkEnd w:id="2"/>
    </w:p>
    <w:p w14:paraId="1954CEF3" w14:textId="77777777" w:rsidR="00115DFD" w:rsidRDefault="00115DFD" w:rsidP="00FE5BD0">
      <w:r>
        <w:rPr>
          <w:rFonts w:hint="eastAsia"/>
        </w:rPr>
        <w:t>1</w:t>
      </w:r>
      <w:r>
        <w:rPr>
          <w:rFonts w:hint="eastAsia"/>
        </w:rPr>
        <w:t>加载</w:t>
      </w:r>
    </w:p>
    <w:p w14:paraId="65940A61"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14:paraId="7B5F1DBA"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14:paraId="0B045765" w14:textId="77777777"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r w:rsidRPr="00115DFD">
        <w:rPr>
          <w:rFonts w:ascii="Verdana" w:eastAsia="宋体" w:hAnsi="Verdana" w:cs="宋体"/>
          <w:color w:val="000000"/>
          <w:kern w:val="0"/>
          <w:szCs w:val="21"/>
        </w:rPr>
        <w:t>java.lang.Class</w:t>
      </w:r>
      <w:r w:rsidRPr="00115DFD">
        <w:rPr>
          <w:rFonts w:ascii="Verdana" w:eastAsia="宋体" w:hAnsi="Verdana" w:cs="宋体"/>
          <w:color w:val="000000"/>
          <w:kern w:val="0"/>
          <w:szCs w:val="21"/>
        </w:rPr>
        <w:t>对象，作为方法区这些数据的访问入口。</w:t>
      </w:r>
    </w:p>
    <w:p w14:paraId="409963AE"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14:paraId="5791E792"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r w:rsidRPr="00115DFD">
        <w:rPr>
          <w:rFonts w:ascii="Verdana" w:hAnsi="Verdana"/>
          <w:color w:val="000000"/>
          <w:sz w:val="21"/>
          <w:szCs w:val="21"/>
        </w:rPr>
        <w:t>UltraEdit)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14:paraId="136DB252" w14:textId="77777777"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14:paraId="725EA4F0"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14:paraId="33EA9163"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14:paraId="48D842BB" w14:textId="77777777"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public static int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14:paraId="2B84C984"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14:paraId="20338EAB"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14:paraId="74F4F50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14:paraId="746A3077"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14:paraId="28D2345A" w14:textId="77777777" w:rsidR="00115DFD" w:rsidRPr="00115DFD" w:rsidRDefault="00115DFD" w:rsidP="00115DF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初始化</w:t>
      </w:r>
    </w:p>
    <w:p w14:paraId="232F228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14:paraId="624D94D3" w14:textId="77777777" w:rsidR="00115DFD" w:rsidRDefault="00115DFD" w:rsidP="00115DFD">
      <w:pPr>
        <w:pStyle w:val="a9"/>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&lt;clinit&gt;()</w:t>
      </w:r>
      <w:r>
        <w:rPr>
          <w:rFonts w:ascii="Verdana" w:hAnsi="Verdana"/>
          <w:color w:val="000000"/>
          <w:sz w:val="21"/>
          <w:szCs w:val="21"/>
        </w:rPr>
        <w:t>方法的过程。</w:t>
      </w:r>
      <w:r>
        <w:rPr>
          <w:rFonts w:ascii="Verdana" w:hAnsi="Verdana"/>
          <w:color w:val="000000"/>
          <w:sz w:val="21"/>
          <w:szCs w:val="21"/>
        </w:rPr>
        <w:t>&lt;clinit&gt;()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14:paraId="55534A6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w:t>
      </w:r>
    </w:p>
    <w:p w14:paraId="775B2763"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singleTon = new</w:t>
      </w:r>
      <w:r w:rsidRPr="00115DFD">
        <w:rPr>
          <w:rFonts w:ascii="Consolas" w:eastAsia="宋体" w:hAnsi="Consolas" w:cs="宋体"/>
          <w:color w:val="000000"/>
          <w:kern w:val="0"/>
          <w:sz w:val="18"/>
          <w:szCs w:val="18"/>
        </w:rPr>
        <w:t xml:space="preserve"> </w:t>
      </w:r>
      <w:proofErr w:type="gramStart"/>
      <w:r w:rsidRPr="00115DFD">
        <w:rPr>
          <w:rFonts w:ascii="宋体" w:eastAsia="宋体" w:hAnsi="宋体" w:cs="宋体"/>
          <w:color w:val="000000"/>
          <w:kern w:val="0"/>
          <w:sz w:val="24"/>
          <w:szCs w:val="24"/>
        </w:rPr>
        <w:t>SingleTon(</w:t>
      </w:r>
      <w:proofErr w:type="gramEnd"/>
      <w:r w:rsidRPr="00115DFD">
        <w:rPr>
          <w:rFonts w:ascii="宋体" w:eastAsia="宋体" w:hAnsi="宋体" w:cs="宋体"/>
          <w:color w:val="000000"/>
          <w:kern w:val="0"/>
          <w:sz w:val="24"/>
          <w:szCs w:val="24"/>
        </w:rPr>
        <w:t>);</w:t>
      </w:r>
    </w:p>
    <w:p w14:paraId="7F03017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14:paraId="315C1FD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14:paraId="363EBE2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201164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proofErr w:type="gramStart"/>
      <w:r w:rsidRPr="00115DFD">
        <w:rPr>
          <w:rFonts w:ascii="宋体" w:eastAsia="宋体" w:hAnsi="宋体" w:cs="宋体"/>
          <w:color w:val="000000"/>
          <w:kern w:val="0"/>
          <w:sz w:val="24"/>
          <w:szCs w:val="24"/>
        </w:rPr>
        <w:t>SingleTon(</w:t>
      </w:r>
      <w:proofErr w:type="gramEnd"/>
      <w:r w:rsidRPr="00115DFD">
        <w:rPr>
          <w:rFonts w:ascii="宋体" w:eastAsia="宋体" w:hAnsi="宋体" w:cs="宋体"/>
          <w:color w:val="000000"/>
          <w:kern w:val="0"/>
          <w:sz w:val="24"/>
          <w:szCs w:val="24"/>
        </w:rPr>
        <w:t>) {</w:t>
      </w:r>
    </w:p>
    <w:p w14:paraId="5636A75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14:paraId="09BFD1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14:paraId="1EC2305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AC541B0"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1C75CCB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xml:space="preserve">SingleTon </w:t>
      </w:r>
      <w:proofErr w:type="gramStart"/>
      <w:r w:rsidRPr="00115DFD">
        <w:rPr>
          <w:rFonts w:ascii="宋体" w:eastAsia="宋体" w:hAnsi="宋体" w:cs="宋体"/>
          <w:color w:val="000000"/>
          <w:kern w:val="0"/>
          <w:sz w:val="24"/>
          <w:szCs w:val="24"/>
        </w:rPr>
        <w:t>getInstance(</w:t>
      </w:r>
      <w:proofErr w:type="gramEnd"/>
      <w:r w:rsidRPr="00115DFD">
        <w:rPr>
          <w:rFonts w:ascii="宋体" w:eastAsia="宋体" w:hAnsi="宋体" w:cs="宋体"/>
          <w:color w:val="000000"/>
          <w:kern w:val="0"/>
          <w:sz w:val="24"/>
          <w:szCs w:val="24"/>
        </w:rPr>
        <w:t>) {</w:t>
      </w:r>
    </w:p>
    <w:p w14:paraId="6E3C334B"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w:t>
      </w:r>
    </w:p>
    <w:p w14:paraId="1688ACC6"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458EA6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3224DC9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4B2F53A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14:paraId="71A96D2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w:t>
      </w:r>
      <w:proofErr w:type="gramStart"/>
      <w:r w:rsidRPr="00115DFD">
        <w:rPr>
          <w:rFonts w:ascii="宋体" w:eastAsia="宋体" w:hAnsi="宋体" w:cs="宋体"/>
          <w:color w:val="000000"/>
          <w:kern w:val="0"/>
          <w:sz w:val="24"/>
          <w:szCs w:val="24"/>
        </w:rPr>
        <w:t>String[</w:t>
      </w:r>
      <w:proofErr w:type="gramEnd"/>
      <w:r w:rsidRPr="00115DFD">
        <w:rPr>
          <w:rFonts w:ascii="宋体" w:eastAsia="宋体" w:hAnsi="宋体" w:cs="宋体"/>
          <w:color w:val="000000"/>
          <w:kern w:val="0"/>
          <w:sz w:val="24"/>
          <w:szCs w:val="24"/>
        </w:rPr>
        <w:t>] args) {</w:t>
      </w:r>
    </w:p>
    <w:p w14:paraId="0BCE8868"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SingleTon singleTon = SingleTon.getInstance();</w:t>
      </w:r>
    </w:p>
    <w:p w14:paraId="0D53B9A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14:paraId="6005F42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14:paraId="5F74C772"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E14589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0D97CCE9"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14:paraId="139CCCA1"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1:SingleTon singleTon = SingleTon.getInstance();</w:t>
      </w:r>
      <w:r w:rsidRPr="00115DFD">
        <w:rPr>
          <w:rFonts w:ascii="Verdana" w:eastAsia="宋体" w:hAnsi="Verdana" w:cs="宋体"/>
          <w:color w:val="000000"/>
          <w:kern w:val="0"/>
          <w:szCs w:val="21"/>
        </w:rPr>
        <w:t>调用了类的</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new SingleTon()</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14:paraId="016308FF" w14:textId="41DE6245" w:rsid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java</w:t>
      </w:r>
      <w:r>
        <w:rPr>
          <w:rFonts w:ascii="Verdana" w:eastAsia="宋体" w:hAnsi="Verdana" w:cs="宋体" w:hint="eastAsia"/>
          <w:color w:val="000000"/>
          <w:kern w:val="0"/>
          <w:szCs w:val="21"/>
        </w:rPr>
        <w:t>反射</w:t>
      </w:r>
    </w:p>
    <w:p w14:paraId="0B6CCA62" w14:textId="4D9C493C" w:rsidR="00BC59AE"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什么是反射，反射的作用是什么？</w:t>
      </w:r>
    </w:p>
    <w:p w14:paraId="1C636A86" w14:textId="77777777" w:rsidR="00BC59AE" w:rsidRPr="00BC59AE" w:rsidRDefault="00BC59AE" w:rsidP="00115DFD">
      <w:pPr>
        <w:widowControl/>
        <w:shd w:val="clear" w:color="auto" w:fill="FFFFFF"/>
        <w:spacing w:before="150" w:after="150"/>
        <w:jc w:val="left"/>
        <w:rPr>
          <w:rFonts w:ascii="Verdana" w:eastAsia="宋体" w:hAnsi="Verdana" w:cs="宋体"/>
          <w:color w:val="000000"/>
          <w:kern w:val="0"/>
          <w:szCs w:val="21"/>
        </w:rPr>
      </w:pPr>
    </w:p>
    <w:p w14:paraId="2CFA5971" w14:textId="60C7D7BE" w:rsidR="00BC59AE" w:rsidRP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反射怎么用</w:t>
      </w:r>
    </w:p>
    <w:p w14:paraId="4F5CBD35" w14:textId="0CC741DB" w:rsidR="00115DFD" w:rsidRPr="00115DFD" w:rsidRDefault="00AB6686" w:rsidP="00FE5BD0">
      <w:r w:rsidRPr="00AB6686">
        <w:t>https://blog.csdn.net/VipMao/article/details/51638547</w:t>
      </w:r>
    </w:p>
    <w:p w14:paraId="33D3784B" w14:textId="77777777" w:rsidR="00362603" w:rsidRDefault="00362603" w:rsidP="00362603">
      <w:pPr>
        <w:pStyle w:val="2"/>
      </w:pPr>
      <w:bookmarkStart w:id="3" w:name="_Toc495418792"/>
      <w:r>
        <w:t>C</w:t>
      </w:r>
      <w:r>
        <w:rPr>
          <w:rFonts w:hint="eastAsia"/>
        </w:rPr>
        <w:t>++</w:t>
      </w:r>
      <w:bookmarkEnd w:id="3"/>
    </w:p>
    <w:p w14:paraId="52BA929D" w14:textId="77777777" w:rsidR="00362603" w:rsidRDefault="00362603" w:rsidP="00362603">
      <w:pPr>
        <w:pStyle w:val="2"/>
      </w:pPr>
      <w:bookmarkStart w:id="4" w:name="_Toc495418793"/>
      <w:r>
        <w:t>Js</w:t>
      </w:r>
      <w:bookmarkEnd w:id="4"/>
    </w:p>
    <w:p w14:paraId="5A9761CE" w14:textId="77777777" w:rsidR="00362603" w:rsidRPr="00362603" w:rsidRDefault="00362603" w:rsidP="00362603">
      <w:pPr>
        <w:pStyle w:val="1"/>
      </w:pPr>
      <w:bookmarkStart w:id="5" w:name="_Toc495418794"/>
      <w:r>
        <w:t>数据结构</w:t>
      </w:r>
      <w:bookmarkEnd w:id="5"/>
    </w:p>
    <w:p w14:paraId="7C9014B1" w14:textId="77777777" w:rsidR="00362603" w:rsidRDefault="00362603" w:rsidP="00362603">
      <w:pPr>
        <w:pStyle w:val="1"/>
      </w:pPr>
      <w:bookmarkStart w:id="6" w:name="_Toc495418795"/>
      <w:r>
        <w:t>算法</w:t>
      </w:r>
      <w:bookmarkEnd w:id="6"/>
    </w:p>
    <w:p w14:paraId="3E76C9FB" w14:textId="77777777" w:rsidR="00362603" w:rsidRDefault="00362603" w:rsidP="00362603">
      <w:pPr>
        <w:pStyle w:val="2"/>
      </w:pPr>
      <w:bookmarkStart w:id="7" w:name="_Toc495418796"/>
      <w:r>
        <w:t>算法基础</w:t>
      </w:r>
      <w:bookmarkEnd w:id="7"/>
    </w:p>
    <w:p w14:paraId="6E2F6970" w14:textId="77777777" w:rsidR="005658AB" w:rsidRDefault="005658AB" w:rsidP="005658AB">
      <w:pPr>
        <w:pStyle w:val="2"/>
      </w:pPr>
      <w:bookmarkStart w:id="8" w:name="_Toc495418797"/>
      <w:r>
        <w:rPr>
          <w:rFonts w:hint="eastAsia"/>
        </w:rPr>
        <w:t>1bitmap</w:t>
      </w:r>
      <w:bookmarkEnd w:id="8"/>
    </w:p>
    <w:p w14:paraId="2BECE3ED"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14:paraId="39F0C6D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14:paraId="6509652C"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p+(i/8)|(0×01&lt;&lt;(i%8))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14:paraId="347B29DE"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14:paraId="7401FE2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p>
    <w:p w14:paraId="0B808D45" w14:textId="77777777" w:rsidR="005658AB" w:rsidRPr="005658AB" w:rsidRDefault="005658AB" w:rsidP="005658AB"/>
    <w:p w14:paraId="5DB834DB" w14:textId="77777777" w:rsidR="00362603" w:rsidRDefault="00362603" w:rsidP="00362603">
      <w:pPr>
        <w:pStyle w:val="2"/>
      </w:pPr>
      <w:bookmarkStart w:id="9" w:name="_Toc495418798"/>
      <w:r>
        <w:t>机器学习</w:t>
      </w:r>
      <w:bookmarkEnd w:id="9"/>
    </w:p>
    <w:p w14:paraId="7ED09683" w14:textId="77777777" w:rsidR="00362603" w:rsidRDefault="00362603" w:rsidP="00362603">
      <w:pPr>
        <w:pStyle w:val="3"/>
      </w:pPr>
      <w:bookmarkStart w:id="10" w:name="_Toc495418799"/>
      <w:r>
        <w:rPr>
          <w:rFonts w:hint="eastAsia"/>
        </w:rPr>
        <w:t>1</w:t>
      </w:r>
      <w:r>
        <w:rPr>
          <w:rFonts w:hint="eastAsia"/>
        </w:rPr>
        <w:t>贝叶斯</w:t>
      </w:r>
      <w:bookmarkEnd w:id="10"/>
    </w:p>
    <w:p w14:paraId="232B2171" w14:textId="77777777" w:rsidR="00362603" w:rsidRDefault="00362603" w:rsidP="00362603">
      <w:pPr>
        <w:pStyle w:val="3"/>
      </w:pPr>
      <w:bookmarkStart w:id="11" w:name="_Toc495418800"/>
      <w:r>
        <w:rPr>
          <w:rFonts w:hint="eastAsia"/>
        </w:rPr>
        <w:t>2svm</w:t>
      </w:r>
      <w:bookmarkEnd w:id="11"/>
    </w:p>
    <w:p w14:paraId="48AEBDA6" w14:textId="77777777" w:rsidR="00362603" w:rsidRDefault="00362603" w:rsidP="00362603">
      <w:pPr>
        <w:pStyle w:val="1"/>
      </w:pPr>
      <w:bookmarkStart w:id="12" w:name="_Toc495418801"/>
      <w:r>
        <w:t>web</w:t>
      </w:r>
      <w:r>
        <w:t>框架</w:t>
      </w:r>
      <w:bookmarkEnd w:id="12"/>
    </w:p>
    <w:p w14:paraId="72AE5BB9" w14:textId="77777777" w:rsidR="00362603" w:rsidRDefault="00362603" w:rsidP="00362603">
      <w:pPr>
        <w:pStyle w:val="2"/>
      </w:pPr>
      <w:bookmarkStart w:id="13" w:name="_Toc495418802"/>
      <w:r>
        <w:t>Spring</w:t>
      </w:r>
      <w:bookmarkEnd w:id="13"/>
    </w:p>
    <w:p w14:paraId="2601C0EB" w14:textId="77777777" w:rsidR="00362603" w:rsidRDefault="00362603" w:rsidP="00362603">
      <w:r>
        <w:rPr>
          <w:rFonts w:hint="eastAsia"/>
        </w:rPr>
        <w:t>1</w:t>
      </w:r>
      <w:r>
        <w:rPr>
          <w:rFonts w:hint="eastAsia"/>
        </w:rPr>
        <w:t>介绍</w:t>
      </w:r>
    </w:p>
    <w:p w14:paraId="2C52C2D3" w14:textId="77777777" w:rsidR="00362603" w:rsidRDefault="00362603" w:rsidP="00362603">
      <w:r>
        <w:rPr>
          <w:rFonts w:hint="eastAsia"/>
        </w:rPr>
        <w:t>2</w:t>
      </w:r>
      <w:r>
        <w:rPr>
          <w:rFonts w:hint="eastAsia"/>
        </w:rPr>
        <w:t>原理</w:t>
      </w:r>
    </w:p>
    <w:p w14:paraId="7E08EF1E" w14:textId="77777777" w:rsidR="00362603" w:rsidRDefault="00362603" w:rsidP="00362603"/>
    <w:p w14:paraId="37CA4344" w14:textId="77777777" w:rsidR="00362603" w:rsidRPr="00362603" w:rsidRDefault="00362603" w:rsidP="00362603"/>
    <w:p w14:paraId="65835ACC" w14:textId="77777777" w:rsidR="00362603" w:rsidRDefault="00362603" w:rsidP="00362603">
      <w:pPr>
        <w:pStyle w:val="2"/>
      </w:pPr>
      <w:bookmarkStart w:id="14" w:name="_Toc495418803"/>
      <w:r>
        <w:t>Struct2</w:t>
      </w:r>
      <w:bookmarkEnd w:id="14"/>
    </w:p>
    <w:p w14:paraId="7B3F2ECE" w14:textId="77777777" w:rsidR="00362603" w:rsidRPr="00362603" w:rsidRDefault="00362603" w:rsidP="0032551A">
      <w:pPr>
        <w:pStyle w:val="1"/>
      </w:pPr>
    </w:p>
    <w:p w14:paraId="41F387DA" w14:textId="77777777" w:rsidR="00362603" w:rsidRDefault="0032551A" w:rsidP="0032551A">
      <w:pPr>
        <w:pStyle w:val="1"/>
      </w:pPr>
      <w:bookmarkStart w:id="15" w:name="_Toc495418804"/>
      <w:r>
        <w:rPr>
          <w:rFonts w:hint="eastAsia"/>
        </w:rPr>
        <w:t>协议</w:t>
      </w:r>
      <w:bookmarkEnd w:id="15"/>
    </w:p>
    <w:p w14:paraId="36AF8924" w14:textId="77777777" w:rsidR="006C14CE" w:rsidRDefault="006C14CE" w:rsidP="006C14CE">
      <w:pPr>
        <w:pStyle w:val="1"/>
      </w:pPr>
      <w:bookmarkStart w:id="16" w:name="_Toc495418805"/>
      <w:r>
        <w:t>工具</w:t>
      </w:r>
      <w:bookmarkEnd w:id="16"/>
    </w:p>
    <w:p w14:paraId="072D06D8" w14:textId="77777777" w:rsidR="006C14CE" w:rsidRDefault="006C14CE" w:rsidP="006C14CE">
      <w:pPr>
        <w:pStyle w:val="2"/>
      </w:pPr>
      <w:bookmarkStart w:id="17" w:name="_Toc495418806"/>
      <w:r>
        <w:t>Git</w:t>
      </w:r>
      <w:bookmarkEnd w:id="17"/>
    </w:p>
    <w:p w14:paraId="656C3AFF"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14:paraId="04204120" w14:textId="77777777" w:rsidR="009D5ED5" w:rsidRPr="006C14CE" w:rsidRDefault="009D5ED5" w:rsidP="006C14CE">
      <w:pPr>
        <w:widowControl/>
        <w:shd w:val="clear" w:color="auto" w:fill="FFFFFF"/>
        <w:spacing w:line="330" w:lineRule="atLeast"/>
        <w:jc w:val="left"/>
        <w:rPr>
          <w:rFonts w:ascii="微软雅黑" w:eastAsia="宋体" w:hAnsi="微软雅黑" w:cs="宋体"/>
          <w:color w:val="272A30"/>
          <w:kern w:val="0"/>
          <w:szCs w:val="21"/>
        </w:rPr>
      </w:pPr>
      <w:r w:rsidRPr="009D5ED5">
        <w:rPr>
          <w:rFonts w:ascii="微软雅黑" w:eastAsia="宋体" w:hAnsi="微软雅黑" w:cs="宋体"/>
          <w:color w:val="272A30"/>
          <w:kern w:val="0"/>
          <w:szCs w:val="21"/>
        </w:rPr>
        <w:t>http://www.ruanyifeng.com/blog/2015/12/git-cheat-sheet.html</w:t>
      </w:r>
    </w:p>
    <w:p w14:paraId="646F1F1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git status </w:t>
      </w:r>
    </w:p>
    <w:p w14:paraId="1608DDF2"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 xml:space="preserve">Untracked files          </w:t>
      </w:r>
      <w:r w:rsidRPr="006C14CE">
        <w:rPr>
          <w:rFonts w:ascii="微软雅黑" w:eastAsia="宋体" w:hAnsi="微软雅黑" w:cs="宋体"/>
          <w:color w:val="272A30"/>
          <w:kern w:val="0"/>
          <w:szCs w:val="21"/>
        </w:rPr>
        <w:t>未跟踪文件</w:t>
      </w:r>
    </w:p>
    <w:p w14:paraId="6D375AE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git </w:t>
      </w:r>
      <w:proofErr w:type="gramStart"/>
      <w:r w:rsidRPr="006C14CE">
        <w:rPr>
          <w:rFonts w:ascii="微软雅黑" w:eastAsia="宋体" w:hAnsi="微软雅黑" w:cs="宋体"/>
          <w:color w:val="272A30"/>
          <w:kern w:val="0"/>
          <w:szCs w:val="21"/>
        </w:rPr>
        <w:t>add  abc.txt</w:t>
      </w:r>
      <w:proofErr w:type="gramEnd"/>
    </w:p>
    <w:p w14:paraId="7FA7A037"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git status</w:t>
      </w:r>
    </w:p>
    <w:p w14:paraId="5CBA5CA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14:paraId="74828568" w14:textId="77777777" w:rsidR="00BF3B7D" w:rsidRPr="00BF3B7D" w:rsidRDefault="006C14CE" w:rsidP="00BF3B7D">
      <w:pPr>
        <w:pStyle w:val="HTML"/>
        <w:rPr>
          <w:rFonts w:ascii="Consolas" w:hAnsi="Consolas"/>
          <w:color w:val="24292E"/>
          <w:sz w:val="21"/>
          <w:szCs w:val="21"/>
        </w:rPr>
      </w:pPr>
      <w:r w:rsidRPr="006C14CE">
        <w:rPr>
          <w:rFonts w:ascii="微软雅黑" w:hAnsi="微软雅黑"/>
          <w:color w:val="272A30"/>
          <w:szCs w:val="21"/>
        </w:rPr>
        <w:t>G</w:t>
      </w:r>
      <w:r w:rsidRPr="006C14CE">
        <w:rPr>
          <w:rFonts w:ascii="微软雅黑" w:hAnsi="微软雅黑" w:hint="eastAsia"/>
          <w:color w:val="272A30"/>
          <w:szCs w:val="21"/>
        </w:rPr>
        <w:t>it</w:t>
      </w:r>
      <w:r w:rsidRPr="006C14CE">
        <w:rPr>
          <w:rFonts w:ascii="微软雅黑" w:hAnsi="微软雅黑"/>
          <w:color w:val="272A30"/>
          <w:szCs w:val="21"/>
        </w:rPr>
        <w:t xml:space="preserve"> commit </w:t>
      </w:r>
      <w:r w:rsidR="00BF3B7D">
        <w:rPr>
          <w:rFonts w:ascii="微软雅黑" w:hAnsi="微软雅黑"/>
          <w:color w:val="272A30"/>
          <w:szCs w:val="21"/>
        </w:rPr>
        <w:t>或</w:t>
      </w:r>
      <w:r w:rsidR="00BF3B7D" w:rsidRPr="00BF3B7D">
        <w:rPr>
          <w:rFonts w:ascii="Consolas" w:hAnsi="Consolas"/>
          <w:color w:val="24292E"/>
          <w:sz w:val="21"/>
          <w:szCs w:val="21"/>
        </w:rPr>
        <w:t>git commit -m "first commit"</w:t>
      </w:r>
    </w:p>
    <w:p w14:paraId="4E44CCD5" w14:textId="77777777"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4072F081"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148158A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14:paraId="41321B8A" w14:textId="77777777"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管理项目时，文件流转的三个工作区域：</w:t>
      </w:r>
      <w:r w:rsidRPr="006C14CE">
        <w:rPr>
          <w:rFonts w:eastAsia="宋体" w:cs="宋体"/>
          <w:b/>
          <w:bCs/>
          <w:kern w:val="0"/>
        </w:rPr>
        <w:t xml:space="preserve">Git </w:t>
      </w:r>
      <w:r w:rsidRPr="006C14CE">
        <w:rPr>
          <w:rFonts w:eastAsia="宋体" w:cs="宋体"/>
          <w:b/>
          <w:bCs/>
          <w:kern w:val="0"/>
        </w:rPr>
        <w:t>的工作目录，暂存区域，以及本地仓库</w:t>
      </w:r>
    </w:p>
    <w:p w14:paraId="3A574B0F" w14:textId="77777777" w:rsidR="006C14CE" w:rsidRDefault="006C14CE" w:rsidP="006C14CE">
      <w:pPr>
        <w:pStyle w:val="a9"/>
        <w:shd w:val="clear" w:color="auto" w:fill="FFFFFF"/>
        <w:spacing w:before="0" w:beforeAutospacing="0" w:after="0" w:afterAutospacing="0" w:line="330" w:lineRule="atLeast"/>
        <w:rPr>
          <w:rStyle w:val="aa"/>
          <w:rFonts w:ascii="微软雅黑" w:hAnsi="微软雅黑"/>
          <w:color w:val="272A30"/>
          <w:sz w:val="21"/>
          <w:szCs w:val="21"/>
        </w:rPr>
      </w:pPr>
    </w:p>
    <w:p w14:paraId="41E754B1" w14:textId="77777777" w:rsidR="006C14CE" w:rsidRDefault="006C14CE" w:rsidP="006C14CE">
      <w:pPr>
        <w:pStyle w:val="a9"/>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lastRenderedPageBreak/>
        <w:drawing>
          <wp:inline distT="0" distB="0" distL="0" distR="0" wp14:anchorId="1C1F4AF2" wp14:editId="778AD3D8">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2A8E6C3" w14:textId="77777777" w:rsidR="006C14CE" w:rsidRPr="006C14CE" w:rsidRDefault="006C14CE" w:rsidP="006C14CE"/>
    <w:p w14:paraId="04A9A63A" w14:textId="77777777" w:rsidR="006C14CE" w:rsidRPr="006C14CE" w:rsidRDefault="006C14CE" w:rsidP="006C14CE"/>
    <w:p w14:paraId="7B5ABB4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r w:rsidRPr="006C14CE">
        <w:rPr>
          <w:rFonts w:ascii="微软雅黑" w:eastAsia="宋体" w:hAnsi="微软雅黑" w:cs="宋体"/>
          <w:b/>
          <w:bCs/>
          <w:color w:val="272A30"/>
          <w:kern w:val="0"/>
          <w:szCs w:val="21"/>
        </w:rPr>
        <w:t xml:space="preserve">Git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git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git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14:paraId="62D0C766"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14:paraId="7E7E7E1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Git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14:paraId="55B79FEE"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工作流程如下：</w:t>
      </w:r>
    </w:p>
    <w:p w14:paraId="007F3F36"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14:paraId="2CA8B49D"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14:paraId="5F25B524"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Git </w:t>
      </w:r>
      <w:r w:rsidRPr="006C14CE">
        <w:rPr>
          <w:rFonts w:ascii="微软雅黑" w:eastAsia="宋体" w:hAnsi="微软雅黑" w:cs="宋体"/>
          <w:color w:val="272A30"/>
          <w:kern w:val="0"/>
          <w:sz w:val="18"/>
          <w:szCs w:val="18"/>
        </w:rPr>
        <w:t>目录中。</w:t>
      </w:r>
    </w:p>
    <w:p w14:paraId="44A2FDB5"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所以，我们可以从文件所处的位置来判断状态：如果是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14:paraId="3BEBDFD2"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62F657AD"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 xml:space="preserve">it push </w:t>
      </w:r>
      <w:r>
        <w:rPr>
          <w:rFonts w:ascii="微软雅黑" w:eastAsia="宋体" w:hAnsi="微软雅黑" w:cs="宋体"/>
          <w:color w:val="272A30"/>
          <w:kern w:val="0"/>
          <w:szCs w:val="21"/>
        </w:rPr>
        <w:t>真正推到远程代码服务器</w:t>
      </w:r>
    </w:p>
    <w:p w14:paraId="1F8E6044" w14:textId="77777777" w:rsidR="00B902F9" w:rsidRDefault="00B902F9" w:rsidP="00B902F9">
      <w:pPr>
        <w:pStyle w:val="2"/>
      </w:pPr>
      <w:bookmarkStart w:id="18" w:name="_Toc495418807"/>
      <w:r>
        <w:t>M</w:t>
      </w:r>
      <w:r>
        <w:rPr>
          <w:rFonts w:hint="eastAsia"/>
        </w:rPr>
        <w:t>aven</w:t>
      </w:r>
      <w:bookmarkEnd w:id="18"/>
    </w:p>
    <w:p w14:paraId="340FD111" w14:textId="77777777" w:rsidR="00B902F9" w:rsidRDefault="00B902F9" w:rsidP="00B902F9">
      <w:r>
        <w:t>1</w:t>
      </w:r>
      <w:r>
        <w:rPr>
          <w:rFonts w:hint="eastAsia"/>
        </w:rPr>
        <w:t>初步介绍</w:t>
      </w:r>
    </w:p>
    <w:p w14:paraId="5DD45423" w14:textId="77777777" w:rsidR="00B902F9" w:rsidRDefault="00A609BB" w:rsidP="00B902F9">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mvn dependency:tree    </w:t>
      </w:r>
      <w:r>
        <w:rPr>
          <w:rFonts w:ascii="Consolas" w:hAnsi="Consolas" w:hint="eastAsia"/>
          <w:color w:val="000000"/>
          <w:sz w:val="18"/>
          <w:szCs w:val="18"/>
          <w:shd w:val="clear" w:color="auto" w:fill="FFFFFF"/>
        </w:rPr>
        <w:t>查看依赖树</w:t>
      </w:r>
    </w:p>
    <w:p w14:paraId="35ACB030" w14:textId="77777777"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r w:rsidRPr="00A609BB">
        <w:rPr>
          <w:rFonts w:ascii="Consolas" w:eastAsia="宋体" w:hAnsi="Consolas" w:cs="宋体"/>
          <w:color w:val="000000"/>
          <w:kern w:val="0"/>
          <w:sz w:val="18"/>
          <w:szCs w:val="18"/>
          <w:bdr w:val="none" w:sz="0" w:space="0" w:color="auto" w:frame="1"/>
        </w:rPr>
        <w:t>mvn </w:t>
      </w:r>
      <w:proofErr w:type="gramStart"/>
      <w:r w:rsidRPr="00A609BB">
        <w:rPr>
          <w:rFonts w:ascii="Consolas" w:eastAsia="宋体" w:hAnsi="Consolas" w:cs="宋体"/>
          <w:color w:val="000000"/>
          <w:kern w:val="0"/>
          <w:sz w:val="18"/>
          <w:szCs w:val="18"/>
          <w:bdr w:val="none" w:sz="0" w:space="0" w:color="auto" w:frame="1"/>
        </w:rPr>
        <w:t>dependency:tree</w:t>
      </w:r>
      <w:proofErr w:type="gramEnd"/>
      <w:r w:rsidRPr="00A609BB">
        <w:rPr>
          <w:rFonts w:ascii="Consolas" w:eastAsia="宋体" w:hAnsi="Consolas" w:cs="宋体"/>
          <w:color w:val="000000"/>
          <w:kern w:val="0"/>
          <w:sz w:val="18"/>
          <w:szCs w:val="18"/>
          <w:bdr w:val="none" w:sz="0" w:space="0" w:color="auto" w:frame="1"/>
        </w:rPr>
        <w:t> -Doutput=*.txt  </w:t>
      </w:r>
    </w:p>
    <w:p w14:paraId="3CEFE360" w14:textId="77777777"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14:paraId="59F2ADB8" w14:textId="77777777" w:rsidR="00D86C1E" w:rsidRDefault="00D86C1E" w:rsidP="00D86C1E">
      <w:pPr>
        <w:pStyle w:val="1"/>
      </w:pPr>
      <w:bookmarkStart w:id="19" w:name="_Toc495418808"/>
      <w:r>
        <w:t>数据库</w:t>
      </w:r>
      <w:bookmarkEnd w:id="19"/>
    </w:p>
    <w:p w14:paraId="4DFF4F7F" w14:textId="77777777" w:rsidR="00D86C1E" w:rsidRDefault="00D86C1E" w:rsidP="00D86C1E">
      <w:pPr>
        <w:pStyle w:val="2"/>
      </w:pPr>
      <w:bookmarkStart w:id="20" w:name="_Toc495418809"/>
      <w:r>
        <w:rPr>
          <w:rFonts w:hint="eastAsia"/>
        </w:rPr>
        <w:t>数据相关操作</w:t>
      </w:r>
      <w:bookmarkEnd w:id="20"/>
    </w:p>
    <w:p w14:paraId="5699AB4E" w14:textId="77777777" w:rsidR="00D86C1E" w:rsidRDefault="00D86C1E" w:rsidP="00D86C1E">
      <w:r>
        <w:rPr>
          <w:rFonts w:hint="eastAsia"/>
        </w:rPr>
        <w:t>1</w:t>
      </w:r>
      <w:r>
        <w:rPr>
          <w:rFonts w:hint="eastAsia"/>
        </w:rPr>
        <w:t>切</w:t>
      </w:r>
      <w:r>
        <w:rPr>
          <w:rFonts w:hint="eastAsia"/>
        </w:rPr>
        <w:t>DB</w:t>
      </w:r>
    </w:p>
    <w:p w14:paraId="604DA5F4" w14:textId="77777777" w:rsidR="00D86C1E" w:rsidRDefault="00D86C1E" w:rsidP="00D86C1E">
      <w:r>
        <w:rPr>
          <w:rFonts w:hint="eastAsia"/>
          <w:noProof/>
        </w:rPr>
        <w:lastRenderedPageBreak/>
        <w:drawing>
          <wp:inline distT="0" distB="0" distL="0" distR="0" wp14:anchorId="23EDEC92" wp14:editId="7999747A">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14:paraId="1DE45A95" w14:textId="77777777" w:rsidR="00D86C1E" w:rsidRDefault="00D86C1E" w:rsidP="00D86C1E">
      <w:pPr>
        <w:ind w:firstLine="420"/>
      </w:pPr>
      <w:r>
        <w:rPr>
          <w:rFonts w:ascii="宋体" w:hAnsi="宋体" w:hint="eastAsia"/>
        </w:rPr>
        <w:t>关闭精卫同步任务，完成数据迁移，分成以下几个步骤</w:t>
      </w:r>
    </w:p>
    <w:p w14:paraId="5C73D0E8" w14:textId="77777777" w:rsidR="00D86C1E" w:rsidRDefault="00D86C1E" w:rsidP="00D86C1E">
      <w:pPr>
        <w:ind w:firstLine="420"/>
      </w:pPr>
      <w:r>
        <w:t>1</w:t>
      </w:r>
      <w:r>
        <w:rPr>
          <w:rFonts w:ascii="宋体" w:hAnsi="宋体" w:hint="eastAsia"/>
        </w:rPr>
        <w:t>关闭精卫同步任务，开启老</w:t>
      </w:r>
      <w:r>
        <w:t>DB:TB_seller</w:t>
      </w:r>
      <w:r>
        <w:rPr>
          <w:rFonts w:ascii="宋体" w:hAnsi="宋体" w:hint="eastAsia"/>
        </w:rPr>
        <w:t>向新</w:t>
      </w:r>
      <w:r>
        <w:t>DB:OpenShop</w:t>
      </w:r>
      <w:r>
        <w:rPr>
          <w:rFonts w:ascii="宋体" w:hAnsi="宋体" w:hint="eastAsia"/>
        </w:rPr>
        <w:t>的全量迁移，简称</w:t>
      </w:r>
      <w:r>
        <w:t>TB</w:t>
      </w:r>
      <w:r>
        <w:rPr>
          <w:rFonts w:ascii="宋体" w:hAnsi="宋体" w:hint="eastAsia"/>
        </w:rPr>
        <w:t>和</w:t>
      </w:r>
      <w:r>
        <w:t>Op</w:t>
      </w:r>
    </w:p>
    <w:p w14:paraId="622238C2" w14:textId="77777777" w:rsidR="00D86C1E" w:rsidRDefault="00D86C1E" w:rsidP="00D86C1E">
      <w:pPr>
        <w:ind w:firstLine="420"/>
      </w:pPr>
      <w:r>
        <w:t>2 TB</w:t>
      </w:r>
      <w:r>
        <w:rPr>
          <w:rFonts w:ascii="宋体" w:hAnsi="宋体" w:hint="eastAsia"/>
        </w:rPr>
        <w:t>向</w:t>
      </w:r>
      <w:r>
        <w:t>Op</w:t>
      </w:r>
      <w:r>
        <w:rPr>
          <w:rFonts w:ascii="宋体" w:hAnsi="宋体" w:hint="eastAsia"/>
        </w:rPr>
        <w:t>迁移任务完成</w:t>
      </w:r>
    </w:p>
    <w:p w14:paraId="55E85A91" w14:textId="77777777"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14:paraId="4DE762B0" w14:textId="77777777"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14:paraId="40C1D700" w14:textId="77777777"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14:paraId="6761E567" w14:textId="77777777" w:rsidR="00D86C1E" w:rsidRDefault="00D86C1E" w:rsidP="00D86C1E">
      <w:pPr>
        <w:ind w:firstLine="420"/>
      </w:pPr>
      <w:r>
        <w:t>6</w:t>
      </w:r>
      <w:r>
        <w:rPr>
          <w:rFonts w:ascii="宋体" w:hAnsi="宋体" w:hint="eastAsia"/>
        </w:rPr>
        <w:t>订正完成</w:t>
      </w:r>
    </w:p>
    <w:p w14:paraId="31AA886B" w14:textId="77777777"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14:paraId="76404F34" w14:textId="77777777"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14:paraId="1C2B7208" w14:textId="77777777"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14:paraId="49C2655D" w14:textId="77777777" w:rsidR="00D86C1E" w:rsidRDefault="00D86C1E" w:rsidP="00D86C1E">
      <w:pPr>
        <w:ind w:firstLine="432"/>
      </w:pPr>
      <w:r>
        <w:t xml:space="preserve">10 </w:t>
      </w:r>
      <w:r>
        <w:rPr>
          <w:rFonts w:ascii="宋体" w:hAnsi="宋体" w:hint="eastAsia"/>
        </w:rPr>
        <w:t>订正完成</w:t>
      </w:r>
    </w:p>
    <w:p w14:paraId="41B76D10" w14:textId="77777777" w:rsidR="00D86C1E" w:rsidRDefault="00D86C1E" w:rsidP="00D86C1E">
      <w:pPr>
        <w:ind w:firstLine="432"/>
      </w:pPr>
    </w:p>
    <w:p w14:paraId="34DFD535" w14:textId="77777777" w:rsidR="00D86C1E" w:rsidRDefault="00D86C1E" w:rsidP="00D86C1E">
      <w:pPr>
        <w:ind w:firstLine="432"/>
      </w:pPr>
      <w:r>
        <w:t xml:space="preserve">11   </w:t>
      </w:r>
      <w:r>
        <w:rPr>
          <w:rFonts w:ascii="宋体" w:hAnsi="宋体" w:hint="eastAsia"/>
        </w:rPr>
        <w:t>打开新的精卫同步任务，分为以下两个步骤</w:t>
      </w:r>
    </w:p>
    <w:p w14:paraId="0A03164B" w14:textId="77777777"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14:paraId="337AEC07" w14:textId="77777777"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14:paraId="0DBD858A" w14:textId="77777777" w:rsidR="00D86C1E" w:rsidRDefault="00D86C1E" w:rsidP="00D86C1E"/>
    <w:p w14:paraId="3AB8AD11" w14:textId="77777777" w:rsidR="00F03083" w:rsidRDefault="00F03083" w:rsidP="00F03083">
      <w:pPr>
        <w:pStyle w:val="1"/>
      </w:pPr>
      <w:bookmarkStart w:id="21" w:name="_Toc495418810"/>
      <w:r>
        <w:lastRenderedPageBreak/>
        <w:t>常用命令</w:t>
      </w:r>
      <w:bookmarkEnd w:id="21"/>
    </w:p>
    <w:p w14:paraId="59D425EA" w14:textId="77777777" w:rsidR="00F03083" w:rsidRDefault="00F03083" w:rsidP="00F03083"/>
    <w:p w14:paraId="3ABF5973" w14:textId="77777777"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/flushdns</w:t>
      </w:r>
    </w:p>
    <w:p w14:paraId="59D769A4"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14:paraId="37FCA2C1" w14:textId="77777777" w:rsidR="00F03083" w:rsidRPr="00F03083" w:rsidRDefault="00F03083" w:rsidP="00F03083">
      <w:pPr>
        <w:widowControl/>
        <w:jc w:val="left"/>
        <w:rPr>
          <w:rFonts w:ascii="Tahoma" w:eastAsia="宋体" w:hAnsi="Tahoma" w:cs="Tahoma"/>
          <w:color w:val="000000"/>
          <w:kern w:val="0"/>
          <w:szCs w:val="21"/>
        </w:rPr>
      </w:pPr>
      <w:proofErr w:type="gramStart"/>
      <w:r w:rsidRPr="00F03083">
        <w:rPr>
          <w:rFonts w:ascii="微软雅黑" w:eastAsia="微软雅黑" w:hAnsi="微软雅黑" w:cs="Tahoma" w:hint="eastAsia"/>
          <w:color w:val="333333"/>
          <w:kern w:val="0"/>
          <w:sz w:val="24"/>
          <w:szCs w:val="24"/>
          <w:bdr w:val="none" w:sz="0" w:space="0" w:color="auto" w:frame="1"/>
          <w:shd w:val="clear" w:color="auto" w:fill="FFFFFF"/>
        </w:rPr>
        <w:t>grep  -</w:t>
      </w:r>
      <w:proofErr w:type="gramEnd"/>
      <w:r w:rsidRPr="00F03083">
        <w:rPr>
          <w:rFonts w:ascii="微软雅黑" w:eastAsia="微软雅黑" w:hAnsi="微软雅黑" w:cs="Tahoma" w:hint="eastAsia"/>
          <w:color w:val="333333"/>
          <w:kern w:val="0"/>
          <w:sz w:val="24"/>
          <w:szCs w:val="24"/>
          <w:bdr w:val="none" w:sz="0" w:space="0" w:color="auto" w:frame="1"/>
          <w:shd w:val="clear" w:color="auto" w:fill="FFFFFF"/>
        </w:rPr>
        <w:t>n 'test'  seller.log</w:t>
      </w:r>
    </w:p>
    <w:p w14:paraId="71FC8859"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$sed -n '234689,234900p' seller-center.log</w:t>
      </w:r>
    </w:p>
    <w:p w14:paraId="0007AE0E" w14:textId="77777777"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sidRPr="00F03083">
        <w:rPr>
          <w:rFonts w:ascii="Arial" w:eastAsia="微软雅黑" w:hAnsi="Arial" w:cs="Arial"/>
          <w:color w:val="333333"/>
          <w:kern w:val="0"/>
          <w:szCs w:val="21"/>
          <w:bdr w:val="none" w:sz="0" w:space="0" w:color="auto" w:frame="1"/>
          <w:shd w:val="clear" w:color="auto" w:fill="FFFFFF"/>
        </w:rPr>
        <w:t>sed -n '/2017-07-17 13:47:20</w:t>
      </w:r>
      <w:proofErr w:type="gramStart"/>
      <w:r w:rsidRPr="00F03083">
        <w:rPr>
          <w:rFonts w:ascii="Arial" w:eastAsia="微软雅黑" w:hAnsi="Arial" w:cs="Arial"/>
          <w:color w:val="333333"/>
          <w:kern w:val="0"/>
          <w:szCs w:val="21"/>
          <w:bdr w:val="none" w:sz="0" w:space="0" w:color="auto" w:frame="1"/>
          <w:shd w:val="clear" w:color="auto" w:fill="FFFFFF"/>
        </w:rPr>
        <w:t>/,/</w:t>
      </w:r>
      <w:proofErr w:type="gramEnd"/>
      <w:r w:rsidRPr="00F03083">
        <w:rPr>
          <w:rFonts w:ascii="Arial" w:eastAsia="微软雅黑" w:hAnsi="Arial" w:cs="Arial"/>
          <w:color w:val="333333"/>
          <w:kern w:val="0"/>
          <w:szCs w:val="21"/>
          <w:bdr w:val="none" w:sz="0" w:space="0" w:color="auto" w:frame="1"/>
          <w:shd w:val="clear" w:color="auto" w:fill="FFFFFF"/>
        </w:rPr>
        <w:t>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14:paraId="41ACFBF8" w14:textId="77777777"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14:paraId="244B2B5E" w14:textId="77777777"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14:paraId="72CB8731" w14:textId="77777777" w:rsidR="00480C9A" w:rsidRDefault="00480C9A" w:rsidP="0078701A">
      <w:pPr>
        <w:pStyle w:val="2"/>
      </w:pPr>
      <w:bookmarkStart w:id="23" w:name="_Toc495418812"/>
      <w:r>
        <w:t>VirtualBox</w:t>
      </w:r>
      <w:r>
        <w:t>安装</w:t>
      </w:r>
      <w:r>
        <w:rPr>
          <w:rFonts w:hint="eastAsia"/>
        </w:rPr>
        <w:t>centos</w:t>
      </w:r>
      <w:r>
        <w:rPr>
          <w:rFonts w:hint="eastAsia"/>
        </w:rPr>
        <w:t>学习</w:t>
      </w:r>
      <w:bookmarkEnd w:id="23"/>
      <w:r w:rsidR="00565EA8">
        <w:rPr>
          <w:rFonts w:hint="eastAsia"/>
        </w:rPr>
        <w:t xml:space="preserve">  </w:t>
      </w:r>
    </w:p>
    <w:p w14:paraId="050E5F09" w14:textId="77777777" w:rsidR="00565EA8" w:rsidRDefault="00565EA8" w:rsidP="00480C9A">
      <w:r>
        <w:t>dky112358</w:t>
      </w:r>
    </w:p>
    <w:p w14:paraId="1360960B" w14:textId="77777777" w:rsidR="00480C9A" w:rsidRDefault="00480C9A" w:rsidP="00480C9A">
      <w:r>
        <w:rPr>
          <w:rFonts w:hint="eastAsia"/>
        </w:rPr>
        <w:t>1</w:t>
      </w:r>
      <w:r>
        <w:t xml:space="preserve"> </w:t>
      </w:r>
      <w:r>
        <w:t>知识点</w:t>
      </w:r>
    </w:p>
    <w:p w14:paraId="7B68D931" w14:textId="77777777" w:rsidR="00480C9A" w:rsidRDefault="000B1B39" w:rsidP="00480C9A">
      <w:r>
        <w:t>Linux</w:t>
      </w:r>
      <w:r>
        <w:t>是</w:t>
      </w:r>
      <w:r>
        <w:rPr>
          <w:rFonts w:hint="eastAsia"/>
        </w:rPr>
        <w:t>/</w:t>
      </w:r>
      <w:r>
        <w:rPr>
          <w:rFonts w:hint="eastAsia"/>
        </w:rPr>
        <w:t>根目录，所以目录或文件名区分大小写</w:t>
      </w:r>
    </w:p>
    <w:p w14:paraId="00612BA9" w14:textId="77777777" w:rsidR="000B1B39" w:rsidRDefault="000B1B39" w:rsidP="00480C9A">
      <w:r>
        <w:t>已</w:t>
      </w:r>
      <w:r>
        <w:rPr>
          <w:rFonts w:hint="eastAsia"/>
        </w:rPr>
        <w:t>.</w:t>
      </w:r>
      <w:r>
        <w:rPr>
          <w:rFonts w:hint="eastAsia"/>
        </w:rPr>
        <w:t>开头的是隐藏文件</w:t>
      </w:r>
    </w:p>
    <w:p w14:paraId="2AD49371" w14:textId="77777777" w:rsidR="000B1B39" w:rsidRDefault="000B1B39" w:rsidP="00480C9A">
      <w:r>
        <w:t>相对路径</w:t>
      </w:r>
      <w:r w:rsidR="00BE296F">
        <w:rPr>
          <w:rFonts w:hint="eastAsia"/>
        </w:rPr>
        <w:t>/us</w:t>
      </w:r>
      <w:r>
        <w:rPr>
          <w:rFonts w:hint="eastAsia"/>
        </w:rPr>
        <w:t>r/log/sa</w:t>
      </w:r>
      <w:r>
        <w:t>和绝对路径</w:t>
      </w:r>
      <w:r w:rsidR="00BE296F">
        <w:rPr>
          <w:rFonts w:hint="eastAsia"/>
        </w:rPr>
        <w:t>..</w:t>
      </w:r>
      <w:proofErr w:type="gramStart"/>
      <w:r w:rsidR="00BE296F">
        <w:rPr>
          <w:rFonts w:hint="eastAsia"/>
        </w:rPr>
        <w:t>/..</w:t>
      </w:r>
      <w:proofErr w:type="gramEnd"/>
      <w:r w:rsidR="00BE296F">
        <w:rPr>
          <w:rFonts w:hint="eastAsia"/>
        </w:rPr>
        <w:t>/usr/log/sa</w:t>
      </w:r>
    </w:p>
    <w:p w14:paraId="38290D80" w14:textId="77777777" w:rsidR="000B1B39" w:rsidRDefault="000B1B39" w:rsidP="00480C9A"/>
    <w:p w14:paraId="19F7B940" w14:textId="77777777" w:rsidR="000B1B39" w:rsidRDefault="000B1B39" w:rsidP="00480C9A"/>
    <w:p w14:paraId="4F8A863E" w14:textId="77777777" w:rsidR="00480C9A" w:rsidRDefault="00480C9A" w:rsidP="00480C9A">
      <w:r>
        <w:rPr>
          <w:rFonts w:hint="eastAsia"/>
        </w:rPr>
        <w:t xml:space="preserve">2 </w:t>
      </w:r>
      <w:r>
        <w:rPr>
          <w:rFonts w:hint="eastAsia"/>
        </w:rPr>
        <w:t>常用命令</w:t>
      </w:r>
    </w:p>
    <w:p w14:paraId="104CE8FE" w14:textId="77777777" w:rsidR="0079249A" w:rsidRDefault="0079249A" w:rsidP="0079249A">
      <w:pPr>
        <w:ind w:firstLine="420"/>
      </w:pPr>
      <w:r>
        <w:rPr>
          <w:rFonts w:hint="eastAsia"/>
        </w:rPr>
        <w:t>$</w:t>
      </w:r>
      <w:r>
        <w:t xml:space="preserve"> </w:t>
      </w:r>
      <w:r>
        <w:t>当前登录用户</w:t>
      </w:r>
    </w:p>
    <w:p w14:paraId="71932466" w14:textId="77777777" w:rsidR="0079249A" w:rsidRDefault="0079249A" w:rsidP="0079249A">
      <w:pPr>
        <w:ind w:firstLine="420"/>
      </w:pPr>
      <w:r>
        <w:t># root</w:t>
      </w:r>
      <w:r>
        <w:t>用户</w:t>
      </w:r>
    </w:p>
    <w:p w14:paraId="34E84BE0" w14:textId="77777777" w:rsidR="0079249A" w:rsidRPr="00480C9A" w:rsidRDefault="0079249A" w:rsidP="0079249A">
      <w:pPr>
        <w:ind w:firstLine="420"/>
      </w:pPr>
      <w:r>
        <w:rPr>
          <w:rFonts w:hint="eastAsia"/>
        </w:rPr>
        <w:t>命名</w:t>
      </w:r>
      <w:r>
        <w:rPr>
          <w:rFonts w:hint="eastAsia"/>
        </w:rPr>
        <w:t>+</w:t>
      </w:r>
      <w:r>
        <w:t>选项</w:t>
      </w:r>
      <w:r>
        <w:t>+</w:t>
      </w:r>
      <w:r>
        <w:rPr>
          <w:rFonts w:hint="eastAsia"/>
        </w:rPr>
        <w:t>参数</w:t>
      </w:r>
    </w:p>
    <w:p w14:paraId="4EB39CBA" w14:textId="77777777"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14:paraId="5B9068EE"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Uanme or uname –r or uname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r>
        <w:rPr>
          <w:rFonts w:ascii="微软雅黑" w:eastAsia="微软雅黑" w:hAnsi="微软雅黑" w:cs="Tahoma"/>
          <w:color w:val="333333"/>
          <w:kern w:val="0"/>
          <w:sz w:val="24"/>
          <w:szCs w:val="24"/>
          <w:bdr w:val="none" w:sz="0" w:space="0" w:color="auto" w:frame="1"/>
          <w:shd w:val="clear" w:color="auto" w:fill="FFFFFF"/>
        </w:rPr>
        <w:t>firefox 直接打开火狐</w:t>
      </w:r>
    </w:p>
    <w:p w14:paraId="4E1658B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14:paraId="4A57222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14:paraId="0BC6F82F"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  重复前一个命令</w:t>
      </w:r>
    </w:p>
    <w:p w14:paraId="6B2BE2C3"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14:paraId="0DA73BD1"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！num</w:t>
      </w:r>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14:paraId="63AE86D5"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abc 重复之前包含abc的命令</w:t>
      </w:r>
    </w:p>
    <w:p w14:paraId="39778547"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14:paraId="3940BDD9"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 在历史记录中搜索命令</w:t>
      </w:r>
    </w:p>
    <w:p w14:paraId="03C00B7F"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gramStart"/>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w:t>
      </w:r>
      <w:proofErr w:type="gramEnd"/>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14:paraId="7985BC8F"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14:paraId="1A9FA759"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14:paraId="79E3BC4C"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Sudo 使用管理员用户身份运行命令</w:t>
      </w:r>
    </w:p>
    <w:p w14:paraId="30BBADF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14:paraId="2B0CB39E"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Passwd 修改当前用户密码</w:t>
      </w:r>
    </w:p>
    <w:p w14:paraId="21538FAA"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bg fg管理后台作业</w:t>
      </w:r>
    </w:p>
    <w:p w14:paraId="1DBB296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14:paraId="302F1FB1"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14:paraId="1ADF9EA6"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 暂停当前作业</w:t>
      </w:r>
    </w:p>
    <w:p w14:paraId="0FD5F583"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Bg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14:paraId="1E3866B4"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Fg 1 sleep在前台运行</w:t>
      </w:r>
    </w:p>
    <w:p w14:paraId="74C8BF22"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Pwd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14:paraId="545980F3" w14:textId="77777777"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14:paraId="08B4BF06"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14:paraId="19110D5E"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Ls –l 显示详细信息</w:t>
      </w:r>
    </w:p>
    <w:p w14:paraId="3E3A8DDD"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14:paraId="67613265"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–ld 显示目录和链接信息</w:t>
      </w:r>
      <w:r>
        <w:rPr>
          <w:rFonts w:ascii="微软雅黑" w:eastAsia="微软雅黑" w:hAnsi="微软雅黑" w:cs="Arial"/>
          <w:color w:val="333333"/>
          <w:kern w:val="0"/>
          <w:sz w:val="24"/>
          <w:szCs w:val="24"/>
          <w:bdr w:val="none" w:sz="0" w:space="0" w:color="auto" w:frame="1"/>
          <w:shd w:val="clear" w:color="auto" w:fill="FFFFFF"/>
        </w:rPr>
        <w:tab/>
      </w:r>
    </w:p>
    <w:p w14:paraId="16D7481A"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BF5C724"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File abc</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14:paraId="7EE584AB"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 源文件 目标文件/目标目录  复制文件或目录</w:t>
      </w:r>
    </w:p>
    <w:p w14:paraId="461F971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14:paraId="44F4610A"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–rv 加v显示详细复制信息</w:t>
      </w:r>
    </w:p>
    <w:p w14:paraId="6E3B96FE"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或Cp –r –v</w:t>
      </w:r>
    </w:p>
    <w:p w14:paraId="7F1C90B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a opt</w:t>
      </w:r>
    </w:p>
    <w:p w14:paraId="05E8EC31"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a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14:paraId="53B9C554" w14:textId="77777777"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14:paraId="18D403D4" w14:textId="77777777"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 xx删除当前某文件</w:t>
      </w:r>
    </w:p>
    <w:p w14:paraId="18A3AD77" w14:textId="77777777"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dic 递归删除dic目录</w:t>
      </w:r>
    </w:p>
    <w:p w14:paraId="5A4272B7"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 dic  i交互式删除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14:paraId="4237B112"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–rif dic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14:paraId="6D90CA2A" w14:textId="77777777"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mkdir 创建一个目录</w:t>
      </w:r>
    </w:p>
    <w:p w14:paraId="66A8AA29" w14:textId="77777777"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rmdir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14:paraId="6F94DF4D" w14:textId="77777777"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14:paraId="3D47893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7C677005"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14:paraId="274171BE"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14:paraId="14B55EAB"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Date +%</w:t>
      </w:r>
      <w:proofErr w:type="gramStart"/>
      <w:r>
        <w:rPr>
          <w:rFonts w:ascii="微软雅黑" w:eastAsia="微软雅黑" w:hAnsi="微软雅黑" w:cs="Tahoma"/>
          <w:color w:val="333333"/>
          <w:kern w:val="0"/>
          <w:sz w:val="24"/>
          <w:szCs w:val="24"/>
          <w:bdr w:val="none" w:sz="0" w:space="0" w:color="auto" w:frame="1"/>
          <w:shd w:val="clear" w:color="auto" w:fill="FFFFFF"/>
        </w:rPr>
        <w:t>Y:%</w:t>
      </w:r>
      <w:proofErr w:type="gramEnd"/>
      <w:r>
        <w:rPr>
          <w:rFonts w:ascii="微软雅黑" w:eastAsia="微软雅黑" w:hAnsi="微软雅黑" w:cs="Tahoma"/>
          <w:color w:val="333333"/>
          <w:kern w:val="0"/>
          <w:sz w:val="24"/>
          <w:szCs w:val="24"/>
          <w:bdr w:val="none" w:sz="0" w:space="0" w:color="auto" w:frame="1"/>
          <w:shd w:val="clear" w:color="auto" w:fill="FFFFFF"/>
        </w:rPr>
        <w:t>m:%d 2017:11:16</w:t>
      </w:r>
    </w:p>
    <w:p w14:paraId="0CFD750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需要先su到root</w:t>
      </w:r>
    </w:p>
    <w:p w14:paraId="727F5C2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clock hwclock 显示硬件时钟时间</w:t>
      </w:r>
    </w:p>
    <w:p w14:paraId="1AFEBFAD"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cal 查看日历</w:t>
      </w:r>
    </w:p>
    <w:p w14:paraId="3A0C073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14:paraId="7A7DD219"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14:paraId="47F1F25B"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14:paraId="27EB6ED8"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14:paraId="0E08098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14:paraId="6561FDDE"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14:paraId="7B55239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14:paraId="0C430797"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14:paraId="0286D419"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14:paraId="098364F4"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14:paraId="10C49C05"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14:paraId="61A218D6"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229FC111"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65BE79F2"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75931C6" w14:textId="77777777"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13D7523F" w14:textId="77777777"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14:paraId="467B022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t>bin</w:t>
      </w:r>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r w:rsidRPr="00F978EA">
        <w:rPr>
          <w:rFonts w:ascii="Arial" w:eastAsia="宋体" w:hAnsi="Arial" w:cs="Arial"/>
          <w:color w:val="000000"/>
          <w:kern w:val="0"/>
          <w:szCs w:val="21"/>
        </w:rPr>
        <w:t>cp</w:t>
      </w:r>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14:paraId="780E155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lastRenderedPageBreak/>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14:paraId="4F54900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t>dev</w:t>
      </w:r>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/dev/hda</w:t>
      </w:r>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14:paraId="7A2641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/etc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14:paraId="28994CE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/home/wang</w:t>
      </w:r>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表示。</w:t>
      </w:r>
    </w:p>
    <w:p w14:paraId="1C28564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.dll</w:t>
      </w:r>
      <w:r w:rsidRPr="00F978EA">
        <w:rPr>
          <w:rFonts w:ascii="Arial" w:eastAsia="宋体" w:hAnsi="Arial" w:cs="Arial"/>
          <w:color w:val="000000"/>
          <w:kern w:val="0"/>
          <w:szCs w:val="21"/>
        </w:rPr>
        <w:t>文件。几乎所有的应用程序都须要用到这些共享库。</w:t>
      </w:r>
    </w:p>
    <w:p w14:paraId="5283584E"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/lost+found</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.chk</w:t>
      </w:r>
      <w:r w:rsidRPr="00F978EA">
        <w:rPr>
          <w:rFonts w:ascii="Arial" w:eastAsia="宋体" w:hAnsi="Arial" w:cs="Arial"/>
          <w:color w:val="000000"/>
          <w:kern w:val="0"/>
          <w:szCs w:val="21"/>
        </w:rPr>
        <w:t>文件。</w:t>
      </w:r>
    </w:p>
    <w:p w14:paraId="13DF991B"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/mnt</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14:paraId="0401627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14:paraId="442A8DC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14:paraId="2F8CCC8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/sbin</w:t>
      </w:r>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14:paraId="478F1F5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/tmp</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14:paraId="58B27E0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/var</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的相对稳定，那些经常被修改的目录可以放在这个目录下，实际上许多系统管理员都是这样干的。顺带说一下系统的日志文件就在</w:t>
      </w:r>
      <w:r w:rsidRPr="00F978EA">
        <w:rPr>
          <w:rFonts w:ascii="Arial" w:eastAsia="宋体" w:hAnsi="Arial" w:cs="Arial"/>
          <w:color w:val="000000"/>
          <w:kern w:val="0"/>
          <w:szCs w:val="21"/>
        </w:rPr>
        <w:t>/var/log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14:paraId="5299FDE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/usr</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14:paraId="78AE709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14:paraId="572148D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lastRenderedPageBreak/>
        <w:t>/usr/bin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14:paraId="32F5063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/usr/sbin</w:t>
      </w:r>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14:paraId="7CFBAA0A"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14:paraId="5DB747D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14:paraId="5B4B762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14:paraId="790033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14:paraId="17B22EE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14:paraId="29BDC635" w14:textId="77777777" w:rsidR="00811D7D" w:rsidRDefault="00F978EA" w:rsidP="00811D7D">
      <w:pPr>
        <w:pStyle w:val="21"/>
        <w:tabs>
          <w:tab w:val="right" w:leader="dot" w:pos="8296"/>
        </w:tabs>
        <w:rPr>
          <w:rStyle w:val="a8"/>
          <w:noProof/>
        </w:rPr>
      </w:pPr>
      <w:r w:rsidRPr="00F978EA">
        <w:rPr>
          <w:rFonts w:ascii="Arial" w:eastAsia="宋体" w:hAnsi="Arial" w:cs="Arial"/>
          <w:b/>
          <w:bCs/>
          <w:color w:val="0000FF"/>
          <w:szCs w:val="21"/>
        </w:rPr>
        <w:t>/usr/src</w:t>
      </w:r>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14:paraId="7069AFE0" w14:textId="77777777" w:rsidR="00811D7D" w:rsidRDefault="00811D7D" w:rsidP="00811D7D"/>
    <w:p w14:paraId="218D0F4D" w14:textId="77777777" w:rsidR="00811D7D" w:rsidRDefault="00811D7D" w:rsidP="00811D7D">
      <w:pPr>
        <w:pStyle w:val="2"/>
      </w:pPr>
      <w:r>
        <w:t>Android</w:t>
      </w:r>
    </w:p>
    <w:p w14:paraId="3B90B83E" w14:textId="77777777" w:rsidR="00811D7D" w:rsidRDefault="00811D7D" w:rsidP="00811D7D">
      <w:pPr>
        <w:ind w:firstLineChars="200" w:firstLine="420"/>
        <w:rPr>
          <w:rFonts w:ascii="Arial" w:hAnsi="Arial" w:cs="Arial"/>
          <w:color w:val="2F2F2F"/>
          <w:shd w:val="clear" w:color="auto" w:fill="FFFFFF"/>
        </w:rPr>
      </w:pPr>
      <w:r>
        <w:rPr>
          <w:rFonts w:ascii="Arial" w:hAnsi="Arial" w:cs="Arial"/>
          <w:color w:val="2F2F2F"/>
          <w:shd w:val="clear" w:color="auto" w:fill="FFFFFF"/>
        </w:rPr>
        <w:t>dalvik</w:t>
      </w:r>
      <w:r>
        <w:rPr>
          <w:rFonts w:ascii="Arial" w:hAnsi="Arial" w:cs="Arial"/>
          <w:color w:val="2F2F2F"/>
          <w:shd w:val="clear" w:color="auto" w:fill="FFFFFF"/>
        </w:rPr>
        <w:t>虚拟机定义了一堆的</w:t>
      </w:r>
      <w:r>
        <w:rPr>
          <w:rFonts w:ascii="Arial" w:hAnsi="Arial" w:cs="Arial"/>
          <w:color w:val="2F2F2F"/>
          <w:shd w:val="clear" w:color="auto" w:fill="FFFFFF"/>
        </w:rPr>
        <w:t>smali</w:t>
      </w:r>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r>
        <w:rPr>
          <w:rFonts w:ascii="Arial" w:hAnsi="Arial" w:cs="Arial"/>
          <w:color w:val="2F2F2F"/>
          <w:shd w:val="clear" w:color="auto" w:fill="FFFFFF"/>
        </w:rPr>
        <w:t>smali</w:t>
      </w:r>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14:paraId="39F8F000" w14:textId="77777777" w:rsidR="00811D7D" w:rsidRPr="00811D7D" w:rsidRDefault="00811D7D" w:rsidP="00811D7D">
      <w:pPr>
        <w:ind w:firstLineChars="200" w:firstLine="420"/>
      </w:pPr>
      <w:r>
        <w:rPr>
          <w:rFonts w:ascii="Arial" w:hAnsi="Arial" w:cs="Arial"/>
          <w:color w:val="2F2F2F"/>
          <w:shd w:val="clear" w:color="auto" w:fill="FFFFFF"/>
        </w:rPr>
        <w:t>smali/baksmali</w:t>
      </w:r>
      <w:r>
        <w:rPr>
          <w:rFonts w:ascii="Arial" w:hAnsi="Arial" w:cs="Arial"/>
          <w:color w:val="2F2F2F"/>
          <w:shd w:val="clear" w:color="auto" w:fill="FFFFFF"/>
        </w:rPr>
        <w:t>，这个工具可以分析</w:t>
      </w:r>
      <w:r>
        <w:rPr>
          <w:rFonts w:ascii="Arial" w:hAnsi="Arial" w:cs="Arial"/>
          <w:color w:val="2F2F2F"/>
          <w:shd w:val="clear" w:color="auto" w:fill="FFFFFF"/>
        </w:rPr>
        <w:t>dex</w:t>
      </w:r>
      <w:r>
        <w:rPr>
          <w:rFonts w:ascii="Arial" w:hAnsi="Arial" w:cs="Arial"/>
          <w:color w:val="2F2F2F"/>
          <w:shd w:val="clear" w:color="auto" w:fill="FFFFFF"/>
        </w:rPr>
        <w:t>文件，解析字节码为对应的</w:t>
      </w:r>
      <w:r>
        <w:rPr>
          <w:rFonts w:ascii="Arial" w:hAnsi="Arial" w:cs="Arial"/>
          <w:color w:val="2F2F2F"/>
          <w:shd w:val="clear" w:color="auto" w:fill="FFFFFF"/>
        </w:rPr>
        <w:t>smali</w:t>
      </w:r>
      <w:r>
        <w:rPr>
          <w:rFonts w:ascii="Arial" w:hAnsi="Arial" w:cs="Arial"/>
          <w:color w:val="2F2F2F"/>
          <w:shd w:val="clear" w:color="auto" w:fill="FFFFFF"/>
        </w:rPr>
        <w:t>语法（反汇编），同时也可以将</w:t>
      </w:r>
      <w:r>
        <w:rPr>
          <w:rFonts w:ascii="Arial" w:hAnsi="Arial" w:cs="Arial"/>
          <w:color w:val="2F2F2F"/>
          <w:shd w:val="clear" w:color="auto" w:fill="FFFFFF"/>
        </w:rPr>
        <w:t>smali</w:t>
      </w:r>
      <w:r>
        <w:rPr>
          <w:rFonts w:ascii="Arial" w:hAnsi="Arial" w:cs="Arial"/>
          <w:color w:val="2F2F2F"/>
          <w:shd w:val="clear" w:color="auto" w:fill="FFFFFF"/>
        </w:rPr>
        <w:t>语法的文件重新转换为字节码生成</w:t>
      </w:r>
      <w:r>
        <w:rPr>
          <w:rFonts w:ascii="Arial" w:hAnsi="Arial" w:cs="Arial"/>
          <w:color w:val="2F2F2F"/>
          <w:shd w:val="clear" w:color="auto" w:fill="FFFFFF"/>
        </w:rPr>
        <w:t>dex</w:t>
      </w:r>
      <w:r>
        <w:rPr>
          <w:rFonts w:ascii="Arial" w:hAnsi="Arial" w:cs="Arial"/>
          <w:color w:val="2F2F2F"/>
          <w:shd w:val="clear" w:color="auto" w:fill="FFFFFF"/>
        </w:rPr>
        <w:t>文件（汇编）。</w:t>
      </w:r>
    </w:p>
    <w:p w14:paraId="1E1C02CC" w14:textId="77777777" w:rsidR="00811D7D" w:rsidRPr="00811D7D" w:rsidRDefault="00811D7D" w:rsidP="00811D7D"/>
    <w:p w14:paraId="33A41AEF" w14:textId="77777777" w:rsidR="00811D7D" w:rsidRDefault="00811D7D" w:rsidP="00811D7D">
      <w:r>
        <w:t xml:space="preserve">Java </w:t>
      </w:r>
      <w:r>
        <w:rPr>
          <w:rFonts w:hint="eastAsia"/>
        </w:rPr>
        <w:t>-</w:t>
      </w:r>
      <w:r>
        <w:t>&gt;class</w:t>
      </w:r>
      <w:r>
        <w:t>文件</w:t>
      </w:r>
      <w:r>
        <w:rPr>
          <w:rFonts w:hint="eastAsia"/>
        </w:rPr>
        <w:t>-&gt;</w:t>
      </w:r>
      <w:r>
        <w:rPr>
          <w:rFonts w:hint="eastAsia"/>
        </w:rPr>
        <w:t>合成</w:t>
      </w:r>
      <w:r>
        <w:rPr>
          <w:rFonts w:hint="eastAsia"/>
        </w:rPr>
        <w:t>dex</w:t>
      </w:r>
      <w:r>
        <w:rPr>
          <w:rFonts w:hint="eastAsia"/>
        </w:rPr>
        <w:t>文件</w:t>
      </w:r>
      <w:r>
        <w:rPr>
          <w:rFonts w:hint="eastAsia"/>
        </w:rPr>
        <w:t xml:space="preserve">  </w:t>
      </w:r>
    </w:p>
    <w:p w14:paraId="39AA1FF6" w14:textId="77777777" w:rsidR="00811D7D" w:rsidRDefault="00811D7D" w:rsidP="00811D7D">
      <w:r>
        <w:t>Dex</w:t>
      </w:r>
      <w:r>
        <w:rPr>
          <w:rFonts w:hint="eastAsia"/>
        </w:rPr>
        <w:t>+</w:t>
      </w:r>
      <w:r>
        <w:t>资源</w:t>
      </w:r>
      <w:r>
        <w:rPr>
          <w:rFonts w:hint="eastAsia"/>
        </w:rPr>
        <w:t>-&gt;</w:t>
      </w:r>
      <w:r>
        <w:rPr>
          <w:rFonts w:hint="eastAsia"/>
        </w:rPr>
        <w:t>打包</w:t>
      </w:r>
      <w:r>
        <w:rPr>
          <w:rFonts w:hint="eastAsia"/>
        </w:rPr>
        <w:t>apk</w:t>
      </w:r>
    </w:p>
    <w:p w14:paraId="4E98F1BD" w14:textId="77777777" w:rsidR="00811D7D" w:rsidRPr="00811D7D" w:rsidRDefault="00811D7D" w:rsidP="00811D7D">
      <w:r>
        <w:t>安装</w:t>
      </w:r>
      <w:r>
        <w:t>apk</w:t>
      </w:r>
      <w:r>
        <w:rPr>
          <w:rFonts w:hint="eastAsia"/>
        </w:rPr>
        <w:t>：</w:t>
      </w:r>
      <w:r>
        <w:rPr>
          <w:rFonts w:hint="eastAsia"/>
        </w:rPr>
        <w:t xml:space="preserve"> </w:t>
      </w:r>
      <w:r w:rsidRPr="00811D7D">
        <w:t>PackageManager</w:t>
      </w:r>
      <w:r w:rsidRPr="00811D7D">
        <w:t>优化</w:t>
      </w:r>
      <w:r w:rsidRPr="00811D7D">
        <w:t>dex</w:t>
      </w:r>
      <w:r w:rsidRPr="00811D7D">
        <w:t>为</w:t>
      </w:r>
      <w:r w:rsidRPr="00811D7D">
        <w:t>odex</w:t>
      </w:r>
      <w:r w:rsidRPr="00811D7D">
        <w:t>，存放在</w:t>
      </w:r>
      <w:r w:rsidRPr="00811D7D">
        <w:t>/data/dalvik-cache</w:t>
      </w:r>
      <w:r w:rsidRPr="00811D7D">
        <w:t>目录下。</w:t>
      </w:r>
      <w:r>
        <w:rPr>
          <w:rFonts w:ascii="Arial" w:hAnsi="Arial" w:cs="Arial"/>
          <w:color w:val="2F2F2F"/>
          <w:shd w:val="clear" w:color="auto" w:fill="FFFFFF"/>
        </w:rPr>
        <w:t>dex</w:t>
      </w:r>
      <w:r>
        <w:rPr>
          <w:rFonts w:ascii="Arial" w:hAnsi="Arial" w:cs="Arial"/>
          <w:color w:val="2F2F2F"/>
          <w:shd w:val="clear" w:color="auto" w:fill="FFFFFF"/>
        </w:rPr>
        <w:t>优化过程，其实是将一些字节码替换为</w:t>
      </w:r>
      <w:r>
        <w:rPr>
          <w:rFonts w:ascii="Arial" w:hAnsi="Arial" w:cs="Arial"/>
          <w:color w:val="2F2F2F"/>
          <w:shd w:val="clear" w:color="auto" w:fill="FFFFFF"/>
        </w:rPr>
        <w:t>dalvik</w:t>
      </w:r>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14:paraId="5C7EC38A" w14:textId="77777777" w:rsidR="00811D7D" w:rsidRDefault="00811D7D" w:rsidP="00811D7D">
      <w:pPr>
        <w:ind w:firstLineChars="200" w:firstLine="420"/>
      </w:pPr>
      <w:r w:rsidRPr="00811D7D">
        <w:t>dex</w:t>
      </w:r>
      <w:r w:rsidRPr="00811D7D">
        <w:t>文件是遵从于</w:t>
      </w:r>
      <w:r w:rsidRPr="00811D7D">
        <w:t>dalvik</w:t>
      </w:r>
      <w:r w:rsidRPr="00811D7D">
        <w:t>虚拟机标准的文件，它具有跨</w:t>
      </w:r>
      <w:r w:rsidRPr="00811D7D">
        <w:t>dalvik</w:t>
      </w:r>
      <w:r w:rsidRPr="00811D7D">
        <w:t>虚拟机的特点，而</w:t>
      </w:r>
      <w:r w:rsidRPr="00811D7D">
        <w:t>odex</w:t>
      </w:r>
      <w:r w:rsidRPr="00811D7D">
        <w:t>是在特定</w:t>
      </w:r>
      <w:r w:rsidRPr="00811D7D">
        <w:t>dalvik</w:t>
      </w:r>
      <w:r w:rsidRPr="00811D7D">
        <w:t>虚拟机上优化得到的，通常不能跨</w:t>
      </w:r>
      <w:r w:rsidRPr="00811D7D">
        <w:t>dalvik</w:t>
      </w:r>
      <w:r w:rsidRPr="00811D7D">
        <w:t>虚拟机运行。</w:t>
      </w:r>
    </w:p>
    <w:p w14:paraId="062063D9" w14:textId="77777777" w:rsidR="00811D7D" w:rsidRPr="00811D7D" w:rsidRDefault="00811D7D" w:rsidP="00811D7D">
      <w:pPr>
        <w:ind w:firstLineChars="200" w:firstLine="420"/>
      </w:pPr>
      <w:r>
        <w:rPr>
          <w:rFonts w:ascii="Arial" w:hAnsi="Arial" w:cs="Arial"/>
          <w:color w:val="2F2F2F"/>
          <w:shd w:val="clear" w:color="auto" w:fill="FFFFFF"/>
        </w:rPr>
        <w:t>在</w:t>
      </w:r>
      <w:r>
        <w:rPr>
          <w:rFonts w:ascii="Arial" w:hAnsi="Arial" w:cs="Arial"/>
          <w:color w:val="2F2F2F"/>
          <w:shd w:val="clear" w:color="auto" w:fill="FFFFFF"/>
        </w:rPr>
        <w:t>dex</w:t>
      </w:r>
      <w:r>
        <w:rPr>
          <w:rFonts w:ascii="Arial" w:hAnsi="Arial" w:cs="Arial"/>
          <w:color w:val="2F2F2F"/>
          <w:shd w:val="clear" w:color="auto" w:fill="FFFFFF"/>
        </w:rPr>
        <w:t>文件中，方法体里面的内容最终存储在</w:t>
      </w:r>
      <w:r>
        <w:rPr>
          <w:rFonts w:ascii="Arial" w:hAnsi="Arial" w:cs="Arial"/>
          <w:color w:val="2F2F2F"/>
          <w:shd w:val="clear" w:color="auto" w:fill="FFFFFF"/>
        </w:rPr>
        <w:t>classData</w:t>
      </w:r>
      <w:r>
        <w:rPr>
          <w:rFonts w:ascii="Arial" w:hAnsi="Arial" w:cs="Arial"/>
          <w:color w:val="2F2F2F"/>
          <w:shd w:val="clear" w:color="auto" w:fill="FFFFFF"/>
        </w:rPr>
        <w:t>区域，方法体里面存储的是二进制的字节码。</w:t>
      </w:r>
    </w:p>
    <w:p w14:paraId="23A31FBA"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r w:rsidRPr="00811D7D">
        <w:rPr>
          <w:rFonts w:ascii="Arial" w:hAnsi="Arial" w:cs="Arial"/>
          <w:color w:val="2F2F2F"/>
          <w:shd w:val="clear" w:color="auto" w:fill="FFFFFF"/>
        </w:rPr>
        <w:t>directMethod</w:t>
      </w:r>
      <w:r w:rsidRPr="00811D7D">
        <w:rPr>
          <w:rFonts w:ascii="Arial" w:hAnsi="Arial" w:cs="Arial"/>
          <w:color w:val="2F2F2F"/>
          <w:shd w:val="clear" w:color="auto" w:fill="FFFFFF"/>
        </w:rPr>
        <w:t>，其</w:t>
      </w:r>
      <w:r w:rsidRPr="00811D7D">
        <w:rPr>
          <w:rFonts w:ascii="Arial" w:hAnsi="Arial" w:cs="Arial"/>
          <w:color w:val="2F2F2F"/>
          <w:shd w:val="clear" w:color="auto" w:fill="FFFFFF"/>
        </w:rPr>
        <w:t>insns</w:t>
      </w:r>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14:paraId="4404D645"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r w:rsidRPr="00811D7D">
        <w:rPr>
          <w:rFonts w:ascii="Arial" w:hAnsi="Arial" w:cs="Arial"/>
          <w:color w:val="2F2F2F"/>
          <w:shd w:val="clear" w:color="auto" w:fill="FFFFFF"/>
        </w:rPr>
        <w:t>nativeMethod(</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r w:rsidRPr="00811D7D">
        <w:rPr>
          <w:rFonts w:ascii="Arial" w:hAnsi="Arial" w:cs="Arial"/>
          <w:color w:val="2F2F2F"/>
          <w:shd w:val="clear" w:color="auto" w:fill="FFFFFF"/>
        </w:rPr>
        <w:t>nativeFunc</w:t>
      </w:r>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14:paraId="089CFBA6" w14:textId="77777777" w:rsidR="00811D7D" w:rsidRPr="00811D7D" w:rsidRDefault="00811D7D" w:rsidP="00811D7D">
      <w:pPr>
        <w:ind w:firstLineChars="200" w:firstLine="420"/>
        <w:rPr>
          <w:rFonts w:ascii="Arial" w:hAnsi="Arial" w:cs="Arial"/>
          <w:color w:val="2F2F2F"/>
          <w:shd w:val="clear" w:color="auto" w:fill="FFFFFF"/>
        </w:rPr>
      </w:pPr>
    </w:p>
    <w:p w14:paraId="096EB5F9"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lastRenderedPageBreak/>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r w:rsidRPr="00811D7D">
        <w:rPr>
          <w:rFonts w:ascii="Arial" w:hAnsi="Arial" w:cs="Arial"/>
          <w:color w:val="2F2F2F"/>
          <w:shd w:val="clear" w:color="auto" w:fill="FFFFFF"/>
        </w:rPr>
        <w:t>xposed</w:t>
      </w:r>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14:paraId="7747BA71" w14:textId="77777777" w:rsidR="00811D7D" w:rsidRPr="00811D7D" w:rsidRDefault="00811D7D" w:rsidP="00811D7D">
      <w:pPr>
        <w:ind w:firstLineChars="200" w:firstLine="420"/>
        <w:rPr>
          <w:rFonts w:ascii="Arial" w:hAnsi="Arial" w:cs="Arial"/>
          <w:color w:val="2F2F2F"/>
          <w:shd w:val="clear" w:color="auto" w:fill="FFFFFF"/>
        </w:rPr>
      </w:pPr>
    </w:p>
    <w:p w14:paraId="15C8689B"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14:paraId="4461B6FC"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r w:rsidRPr="00811D7D">
        <w:rPr>
          <w:rFonts w:ascii="Arial" w:hAnsi="Arial" w:cs="Arial"/>
          <w:color w:val="2F2F2F"/>
          <w:shd w:val="clear" w:color="auto" w:fill="FFFFFF"/>
        </w:rPr>
        <w:t>difcareer</w:t>
      </w:r>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14:paraId="73B5AF9F" w14:textId="77777777"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1E66C" w14:textId="77777777" w:rsidR="0028024F" w:rsidRDefault="0028024F" w:rsidP="000563B6">
      <w:r>
        <w:separator/>
      </w:r>
    </w:p>
  </w:endnote>
  <w:endnote w:type="continuationSeparator" w:id="0">
    <w:p w14:paraId="225F5C23" w14:textId="77777777" w:rsidR="0028024F" w:rsidRDefault="0028024F"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D50BC" w14:textId="77777777" w:rsidR="0028024F" w:rsidRDefault="0028024F" w:rsidP="000563B6">
      <w:r>
        <w:separator/>
      </w:r>
    </w:p>
  </w:footnote>
  <w:footnote w:type="continuationSeparator" w:id="0">
    <w:p w14:paraId="2D2E607A" w14:textId="77777777" w:rsidR="0028024F" w:rsidRDefault="0028024F" w:rsidP="00056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115DFD"/>
    <w:rsid w:val="00154E43"/>
    <w:rsid w:val="001F404A"/>
    <w:rsid w:val="001F48DF"/>
    <w:rsid w:val="00207B98"/>
    <w:rsid w:val="0028024F"/>
    <w:rsid w:val="003072DC"/>
    <w:rsid w:val="0032551A"/>
    <w:rsid w:val="00352CFB"/>
    <w:rsid w:val="00362603"/>
    <w:rsid w:val="00377692"/>
    <w:rsid w:val="003D0368"/>
    <w:rsid w:val="0044366B"/>
    <w:rsid w:val="0045055F"/>
    <w:rsid w:val="00480C9A"/>
    <w:rsid w:val="004D10E4"/>
    <w:rsid w:val="00545C8E"/>
    <w:rsid w:val="005658AB"/>
    <w:rsid w:val="00565EA8"/>
    <w:rsid w:val="005F60F1"/>
    <w:rsid w:val="006567E8"/>
    <w:rsid w:val="0066317B"/>
    <w:rsid w:val="006A2E6B"/>
    <w:rsid w:val="006C14CE"/>
    <w:rsid w:val="006C3D99"/>
    <w:rsid w:val="0072555E"/>
    <w:rsid w:val="0077662C"/>
    <w:rsid w:val="00782A4B"/>
    <w:rsid w:val="0078701A"/>
    <w:rsid w:val="0079249A"/>
    <w:rsid w:val="00811D7D"/>
    <w:rsid w:val="00864FC3"/>
    <w:rsid w:val="008700CC"/>
    <w:rsid w:val="009047C2"/>
    <w:rsid w:val="00990A9A"/>
    <w:rsid w:val="009D5ED5"/>
    <w:rsid w:val="00A609BB"/>
    <w:rsid w:val="00AB6686"/>
    <w:rsid w:val="00B551A9"/>
    <w:rsid w:val="00B902F9"/>
    <w:rsid w:val="00BC59AE"/>
    <w:rsid w:val="00BE296F"/>
    <w:rsid w:val="00BF3B7D"/>
    <w:rsid w:val="00C52D85"/>
    <w:rsid w:val="00CA6803"/>
    <w:rsid w:val="00CE2DFC"/>
    <w:rsid w:val="00D86C1E"/>
    <w:rsid w:val="00E27DFA"/>
    <w:rsid w:val="00EB15A2"/>
    <w:rsid w:val="00F03083"/>
    <w:rsid w:val="00F1502B"/>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CD5"/>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63B6"/>
    <w:rPr>
      <w:b/>
      <w:bCs/>
      <w:kern w:val="44"/>
      <w:sz w:val="44"/>
      <w:szCs w:val="44"/>
    </w:rPr>
  </w:style>
  <w:style w:type="paragraph" w:styleId="a3">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4">
    <w:name w:val="footnote text"/>
    <w:basedOn w:val="a"/>
    <w:link w:val="a5"/>
    <w:uiPriority w:val="99"/>
    <w:semiHidden/>
    <w:unhideWhenUsed/>
    <w:rsid w:val="000563B6"/>
    <w:pPr>
      <w:snapToGrid w:val="0"/>
      <w:jc w:val="left"/>
    </w:pPr>
    <w:rPr>
      <w:sz w:val="18"/>
      <w:szCs w:val="18"/>
    </w:rPr>
  </w:style>
  <w:style w:type="character" w:customStyle="1" w:styleId="a5">
    <w:name w:val="脚注文本字符"/>
    <w:basedOn w:val="a0"/>
    <w:link w:val="a4"/>
    <w:uiPriority w:val="99"/>
    <w:semiHidden/>
    <w:rsid w:val="000563B6"/>
    <w:rPr>
      <w:sz w:val="18"/>
      <w:szCs w:val="18"/>
    </w:rPr>
  </w:style>
  <w:style w:type="character" w:styleId="a6">
    <w:name w:val="footnote reference"/>
    <w:basedOn w:val="a0"/>
    <w:uiPriority w:val="99"/>
    <w:semiHidden/>
    <w:unhideWhenUsed/>
    <w:rsid w:val="000563B6"/>
    <w:rPr>
      <w:vertAlign w:val="superscript"/>
    </w:rPr>
  </w:style>
  <w:style w:type="paragraph" w:styleId="a7">
    <w:name w:val="No Spacing"/>
    <w:uiPriority w:val="1"/>
    <w:qFormat/>
    <w:rsid w:val="000563B6"/>
    <w:pPr>
      <w:widowControl w:val="0"/>
      <w:jc w:val="both"/>
    </w:pPr>
  </w:style>
  <w:style w:type="character" w:customStyle="1" w:styleId="20">
    <w:name w:val="标题 2字符"/>
    <w:basedOn w:val="a0"/>
    <w:link w:val="2"/>
    <w:uiPriority w:val="9"/>
    <w:rsid w:val="000563B6"/>
    <w:rPr>
      <w:rFonts w:asciiTheme="majorHAnsi" w:eastAsiaTheme="majorEastAsia" w:hAnsiTheme="majorHAnsi" w:cstheme="majorBidi"/>
      <w:b/>
      <w:bCs/>
      <w:sz w:val="32"/>
      <w:szCs w:val="32"/>
    </w:rPr>
  </w:style>
  <w:style w:type="character" w:customStyle="1" w:styleId="30">
    <w:name w:val="标题 3字符"/>
    <w:basedOn w:val="a0"/>
    <w:link w:val="3"/>
    <w:uiPriority w:val="9"/>
    <w:rsid w:val="00362603"/>
    <w:rPr>
      <w:b/>
      <w:bCs/>
      <w:sz w:val="32"/>
      <w:szCs w:val="32"/>
    </w:rPr>
  </w:style>
  <w:style w:type="character" w:styleId="a8">
    <w:name w:val="Hyperlink"/>
    <w:basedOn w:val="a0"/>
    <w:uiPriority w:val="99"/>
    <w:unhideWhenUsed/>
    <w:rsid w:val="00362603"/>
    <w:rPr>
      <w:color w:val="0563C1" w:themeColor="hyperlink"/>
      <w:u w:val="single"/>
    </w:rPr>
  </w:style>
  <w:style w:type="paragraph" w:styleId="a9">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1">
    <w:name w:val="HTML Code"/>
    <w:basedOn w:val="a0"/>
    <w:uiPriority w:val="99"/>
    <w:semiHidden/>
    <w:unhideWhenUsed/>
    <w:rsid w:val="00115DF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16631-FFDC-EC43-8EAC-E2E7B61C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16</Pages>
  <Words>1402</Words>
  <Characters>7997</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用户</cp:lastModifiedBy>
  <cp:revision>34</cp:revision>
  <dcterms:created xsi:type="dcterms:W3CDTF">2017-08-17T13:07:00Z</dcterms:created>
  <dcterms:modified xsi:type="dcterms:W3CDTF">2018-09-15T06:57:00Z</dcterms:modified>
</cp:coreProperties>
</file>