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EarthScape</w:t>
      </w:r>
      <w:r>
        <w:t xml:space="preserve"> </w:t>
      </w:r>
      <w:r>
        <w:t xml:space="preserve">–</w:t>
      </w:r>
      <w:r>
        <w:t xml:space="preserve"> </w:t>
      </w:r>
      <w:r>
        <w:t xml:space="preserve">Credentials</w:t>
      </w:r>
    </w:p>
    <w:p>
      <w:pPr>
        <w:pStyle w:val="Date"/>
      </w:pPr>
      <w:r>
        <w:t xml:space="preserve">October</w:t>
      </w:r>
      <w:r>
        <w:t xml:space="preserve"> </w:t>
      </w:r>
      <w:r>
        <w:t xml:space="preserve">2026</w:t>
      </w:r>
    </w:p>
    <w:bookmarkStart w:id="20" w:name="application-logins-demo"/>
    <w:p>
      <w:pPr>
        <w:pStyle w:val="Heading1"/>
      </w:pPr>
      <w:r>
        <w:t xml:space="preserve">Application Logins (demo)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Admin@123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access incl. users, backups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Analyst@123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Ingestion, predictions, rules, models,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Viewer (stakeholder)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Viewer@123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Dashboards, map, explore, alerts (read-only), support</w:t>
            </w:r>
          </w:p>
        </w:tc>
      </w:tr>
    </w:tbl>
    <w:bookmarkEnd w:id="20"/>
    <w:bookmarkStart w:id="21" w:name="api"/>
    <w:p>
      <w:pPr>
        <w:pStyle w:val="Heading1"/>
      </w:pPr>
      <w:r>
        <w:t xml:space="preserve">API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Ingest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http://127.0.0.1:5000/api/ingest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X-API-Key: earthscape-demo-key</w:t>
            </w:r>
          </w:p>
        </w:tc>
      </w:tr>
    </w:tbl>
    <w:bookmarkEnd w:id="21"/>
    <w:bookmarkStart w:id="22" w:name="services-default-local-installs"/>
    <w:p>
      <w:pPr>
        <w:pStyle w:val="Heading1"/>
      </w:pPr>
      <w:r>
        <w:t xml:space="preserve">Services (default local installs)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http://127.0.0.1:5000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HDFS NameNode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http://localhost:9870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YARN ResourceManager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http://localhost:8088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Spark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http://localhost:4040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Kafka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localhost:9092 (topics climate-readings, climate-alerts)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MongoDB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mongodb://localhost:27017 (database earthscape)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impala-shell -i localhost:21000</w:t>
            </w:r>
          </w:p>
        </w:tc>
      </w:tr>
    </w:tbl>
    <w:bookmarkEnd w:id="22"/>
    <w:bookmarkStart w:id="23" w:name="security-notes"/>
    <w:p>
      <w:pPr>
        <w:pStyle w:val="Heading1"/>
      </w:pPr>
      <w:r>
        <w:t xml:space="preserve">Security Notes</w:t>
      </w:r>
    </w:p>
    <w:p>
      <w:pPr>
        <w:pStyle w:val="Compact"/>
        <w:numPr>
          <w:ilvl w:val="0"/>
          <w:numId w:val="1001"/>
        </w:numPr>
      </w:pPr>
      <w:r>
        <w:t xml:space="preserve">Passwords are stored only as salted hashes.</w:t>
      </w:r>
    </w:p>
    <w:p>
      <w:pPr>
        <w:pStyle w:val="Compact"/>
        <w:numPr>
          <w:ilvl w:val="0"/>
          <w:numId w:val="1001"/>
        </w:numPr>
      </w:pPr>
      <w:r>
        <w:t xml:space="preserve">Change</w:t>
      </w:r>
      <w:r>
        <w:t xml:space="preserve"> </w:t>
      </w:r>
      <w:r>
        <w:rPr>
          <w:rStyle w:val="VerbatimChar"/>
        </w:rPr>
        <w:t xml:space="preserve">EARTHSCAPE_SECRET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EARTHSCAPE_API_KEY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app/.env</w:t>
      </w:r>
      <w:r>
        <w:t xml:space="preserve"> </w:t>
      </w:r>
      <w:r>
        <w:t xml:space="preserve">before any real deployment.</w:t>
      </w:r>
    </w:p>
    <w:p>
      <w:pPr>
        <w:pStyle w:val="Compact"/>
        <w:numPr>
          <w:ilvl w:val="0"/>
          <w:numId w:val="1001"/>
        </w:numPr>
      </w:pPr>
      <w:r>
        <w:t xml:space="preserve">The backup encryption key is</w:t>
      </w:r>
      <w:r>
        <w:t xml:space="preserve"> </w:t>
      </w:r>
      <w:r>
        <w:rPr>
          <w:rStyle w:val="VerbatimChar"/>
        </w:rPr>
        <w:t xml:space="preserve">backups/.backup.key</w:t>
      </w:r>
      <w:r>
        <w:t xml:space="preserve"> </w:t>
      </w:r>
      <w:r>
        <w:t xml:space="preserve">– keep it separate from the backups.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EarthScape – Credentials</dc:title>
  <dc:creator/>
  <cp:keywords/>
  <dcterms:created xsi:type="dcterms:W3CDTF">2026-10-23T05:05:13Z</dcterms:created>
  <dcterms:modified xsi:type="dcterms:W3CDTF">2026-10-23T05:05:13Z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2026</vt:lpwstr>
  </property>
</Properties>
</file>