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2767C" w14:textId="6D60E6CD" w:rsidR="00D93751" w:rsidRDefault="00D93751">
      <w:pPr>
        <w:rPr>
          <w:rFonts w:ascii="Times New Roman" w:hAnsi="Times New Roman" w:cs="Times New Roman"/>
        </w:rPr>
      </w:pPr>
    </w:p>
    <w:p w14:paraId="39834088" w14:textId="7B4F7732" w:rsidR="006C031D" w:rsidRDefault="006C031D">
      <w:pPr>
        <w:rPr>
          <w:rFonts w:ascii="Times New Roman" w:hAnsi="Times New Roman" w:cs="Times New Roman"/>
        </w:rPr>
      </w:pPr>
    </w:p>
    <w:p w14:paraId="5A0D57B2" w14:textId="334C40FC" w:rsidR="00610114" w:rsidRDefault="00610114" w:rsidP="00610114">
      <w:pPr>
        <w:spacing w:after="60" w:line="274" w:lineRule="auto"/>
        <w:ind w:left="2129" w:hanging="1390"/>
        <w:jc w:val="center"/>
        <w:rPr>
          <w:rFonts w:ascii="Times New Roman" w:eastAsia="Times New Roman" w:hAnsi="Times New Roman" w:cs="Times New Roman"/>
          <w:b/>
          <w:color w:val="000000"/>
          <w:sz w:val="34"/>
          <w:szCs w:val="24"/>
        </w:rPr>
      </w:pPr>
      <w:bookmarkStart w:id="0" w:name="_Hlk159329890"/>
      <w:r>
        <w:rPr>
          <w:rFonts w:ascii="Times New Roman" w:eastAsia="Times New Roman" w:hAnsi="Times New Roman" w:cs="Times New Roman"/>
          <w:b/>
          <w:color w:val="000000"/>
          <w:sz w:val="34"/>
          <w:szCs w:val="24"/>
        </w:rPr>
        <w:t>American Sign Language Classification</w:t>
      </w:r>
      <w:r w:rsidR="00E943A8">
        <w:rPr>
          <w:rFonts w:ascii="Times New Roman" w:eastAsia="Times New Roman" w:hAnsi="Times New Roman" w:cs="Times New Roman"/>
          <w:b/>
          <w:color w:val="000000"/>
          <w:sz w:val="34"/>
          <w:szCs w:val="24"/>
        </w:rPr>
        <w:t xml:space="preserve"> </w:t>
      </w:r>
      <w:r w:rsidR="006D2185">
        <w:rPr>
          <w:rFonts w:ascii="Times New Roman" w:eastAsia="Times New Roman" w:hAnsi="Times New Roman" w:cs="Times New Roman"/>
          <w:b/>
          <w:color w:val="000000"/>
          <w:sz w:val="34"/>
          <w:szCs w:val="24"/>
        </w:rPr>
        <w:t>u</w:t>
      </w:r>
      <w:r w:rsidR="00E943A8">
        <w:rPr>
          <w:rFonts w:ascii="Times New Roman" w:eastAsia="Times New Roman" w:hAnsi="Times New Roman" w:cs="Times New Roman"/>
          <w:b/>
          <w:color w:val="000000"/>
          <w:sz w:val="34"/>
          <w:szCs w:val="24"/>
        </w:rPr>
        <w:t>sing CNNs</w:t>
      </w:r>
      <w:r w:rsidRPr="00BA33F5">
        <w:rPr>
          <w:rFonts w:ascii="Times New Roman" w:eastAsia="Times New Roman" w:hAnsi="Times New Roman" w:cs="Times New Roman"/>
          <w:b/>
          <w:color w:val="000000"/>
          <w:sz w:val="34"/>
          <w:szCs w:val="24"/>
        </w:rPr>
        <w:t>:</w:t>
      </w:r>
    </w:p>
    <w:p w14:paraId="52E36FB9" w14:textId="0F0A50F0" w:rsidR="008552AC" w:rsidRPr="00610114" w:rsidRDefault="00610114" w:rsidP="00610114">
      <w:pPr>
        <w:spacing w:after="60" w:line="274" w:lineRule="auto"/>
        <w:ind w:left="2129" w:hanging="1390"/>
        <w:jc w:val="center"/>
        <w:rPr>
          <w:rFonts w:ascii="Times New Roman" w:eastAsia="Times New Roman" w:hAnsi="Times New Roman" w:cs="Times New Roman"/>
          <w:color w:val="000000"/>
          <w:sz w:val="20"/>
          <w:szCs w:val="24"/>
        </w:rPr>
      </w:pPr>
      <w:r w:rsidRPr="00BA33F5">
        <w:rPr>
          <w:rFonts w:ascii="Times New Roman" w:eastAsia="Times New Roman" w:hAnsi="Times New Roman" w:cs="Times New Roman"/>
          <w:b/>
          <w:color w:val="000000"/>
          <w:sz w:val="34"/>
          <w:szCs w:val="24"/>
        </w:rPr>
        <w:t>A Comparative Study</w:t>
      </w:r>
      <w:bookmarkEnd w:id="0"/>
    </w:p>
    <w:p w14:paraId="09250C98" w14:textId="77777777" w:rsidR="006C031D" w:rsidRDefault="006C031D" w:rsidP="00A04296">
      <w:pPr>
        <w:spacing w:line="276" w:lineRule="auto"/>
        <w:jc w:val="center"/>
        <w:rPr>
          <w:rFonts w:ascii="Times New Roman" w:eastAsia="SimSun" w:hAnsi="Times New Roman" w:cs="Times New Roman"/>
          <w:sz w:val="34"/>
          <w:szCs w:val="20"/>
        </w:rPr>
      </w:pPr>
    </w:p>
    <w:p w14:paraId="2B1BD28F" w14:textId="633F0D11" w:rsidR="00610114" w:rsidRPr="00BA33F5" w:rsidRDefault="004274E6" w:rsidP="00610114">
      <w:pPr>
        <w:spacing w:after="121"/>
        <w:jc w:val="center"/>
        <w:rPr>
          <w:rFonts w:ascii="Times New Roman" w:eastAsia="Times New Roman" w:hAnsi="Times New Roman" w:cs="Times New Roman"/>
          <w:color w:val="000000"/>
          <w:sz w:val="20"/>
          <w:szCs w:val="24"/>
          <w:vertAlign w:val="superscript"/>
        </w:rPr>
      </w:pPr>
      <w:bookmarkStart w:id="1" w:name="_Hlk159456750"/>
      <w:r>
        <w:rPr>
          <w:rFonts w:ascii="Times New Roman" w:eastAsia="Times New Roman" w:hAnsi="Times New Roman" w:cs="Times New Roman"/>
          <w:color w:val="000000"/>
          <w:sz w:val="26"/>
          <w:szCs w:val="24"/>
        </w:rPr>
        <w:t>Samrat Kumar Adhikari</w:t>
      </w:r>
      <w:r w:rsidR="00610114">
        <w:rPr>
          <w:rFonts w:ascii="Times New Roman" w:eastAsia="Times New Roman" w:hAnsi="Times New Roman" w:cs="Times New Roman"/>
          <w:color w:val="000000"/>
          <w:sz w:val="26"/>
          <w:szCs w:val="24"/>
          <w:vertAlign w:val="superscript"/>
        </w:rPr>
        <w:t>1</w:t>
      </w:r>
      <w:r>
        <w:rPr>
          <w:rFonts w:ascii="Times New Roman" w:eastAsia="Times New Roman" w:hAnsi="Times New Roman" w:cs="Times New Roman"/>
          <w:color w:val="000000"/>
          <w:sz w:val="26"/>
          <w:szCs w:val="24"/>
          <w:vertAlign w:val="superscript"/>
        </w:rPr>
        <w:t>*</w:t>
      </w:r>
      <w:r w:rsidR="00610114" w:rsidRPr="00BA33F5">
        <w:rPr>
          <w:rFonts w:ascii="Times New Roman" w:eastAsia="Times New Roman" w:hAnsi="Times New Roman" w:cs="Times New Roman"/>
          <w:color w:val="000000"/>
          <w:sz w:val="26"/>
          <w:szCs w:val="24"/>
        </w:rPr>
        <w:t xml:space="preserve">, </w:t>
      </w:r>
      <w:r>
        <w:rPr>
          <w:rFonts w:ascii="Times New Roman" w:eastAsia="Times New Roman" w:hAnsi="Times New Roman" w:cs="Times New Roman"/>
          <w:color w:val="000000"/>
          <w:sz w:val="26"/>
          <w:szCs w:val="24"/>
        </w:rPr>
        <w:t>Pranav Neupane</w:t>
      </w:r>
      <w:r w:rsidR="00610114">
        <w:rPr>
          <w:rFonts w:ascii="Times New Roman" w:eastAsia="Times New Roman" w:hAnsi="Times New Roman" w:cs="Times New Roman"/>
          <w:color w:val="000000"/>
          <w:sz w:val="26"/>
          <w:szCs w:val="24"/>
          <w:vertAlign w:val="superscript"/>
        </w:rPr>
        <w:t>2</w:t>
      </w:r>
      <w:r w:rsidR="00610114" w:rsidRPr="00BA33F5">
        <w:rPr>
          <w:rFonts w:ascii="Times New Roman" w:eastAsia="Times New Roman" w:hAnsi="Times New Roman" w:cs="Times New Roman"/>
          <w:color w:val="000000"/>
          <w:sz w:val="26"/>
          <w:szCs w:val="24"/>
        </w:rPr>
        <w:t xml:space="preserve">, </w:t>
      </w:r>
      <w:r w:rsidR="00610114">
        <w:rPr>
          <w:rFonts w:ascii="Times New Roman" w:eastAsia="Times New Roman" w:hAnsi="Times New Roman" w:cs="Times New Roman"/>
          <w:color w:val="000000"/>
          <w:sz w:val="26"/>
          <w:szCs w:val="24"/>
        </w:rPr>
        <w:t>Shyama Mainali</w:t>
      </w:r>
      <w:r w:rsidR="00610114">
        <w:rPr>
          <w:rFonts w:ascii="Times New Roman" w:eastAsia="Times New Roman" w:hAnsi="Times New Roman" w:cs="Times New Roman"/>
          <w:color w:val="000000"/>
          <w:sz w:val="26"/>
          <w:szCs w:val="24"/>
          <w:vertAlign w:val="superscript"/>
        </w:rPr>
        <w:t>3</w:t>
      </w:r>
      <w:r w:rsidR="00610114">
        <w:rPr>
          <w:rFonts w:ascii="Times New Roman" w:eastAsia="Times New Roman" w:hAnsi="Times New Roman" w:cs="Times New Roman"/>
          <w:color w:val="000000"/>
          <w:sz w:val="26"/>
          <w:szCs w:val="24"/>
        </w:rPr>
        <w:t>, Utsarga Regmi</w:t>
      </w:r>
      <w:r w:rsidR="00610114">
        <w:rPr>
          <w:rFonts w:ascii="Times New Roman" w:eastAsia="Times New Roman" w:hAnsi="Times New Roman" w:cs="Times New Roman"/>
          <w:color w:val="000000"/>
          <w:sz w:val="26"/>
          <w:szCs w:val="24"/>
          <w:vertAlign w:val="superscript"/>
        </w:rPr>
        <w:t>4</w:t>
      </w:r>
      <w:r w:rsidR="00610114">
        <w:rPr>
          <w:rFonts w:ascii="Times New Roman" w:eastAsia="Times New Roman" w:hAnsi="Times New Roman" w:cs="Times New Roman"/>
          <w:color w:val="000000"/>
          <w:sz w:val="26"/>
          <w:szCs w:val="24"/>
        </w:rPr>
        <w:t>, Pralhad Chapagain</w:t>
      </w:r>
      <w:r w:rsidR="007F7F0E">
        <w:rPr>
          <w:rFonts w:ascii="Times New Roman" w:eastAsia="Times New Roman" w:hAnsi="Times New Roman" w:cs="Times New Roman"/>
          <w:color w:val="000000"/>
          <w:sz w:val="26"/>
          <w:szCs w:val="24"/>
          <w:vertAlign w:val="superscript"/>
        </w:rPr>
        <w:t>5</w:t>
      </w:r>
    </w:p>
    <w:p w14:paraId="63ABB27E" w14:textId="77777777" w:rsidR="007F7F0E" w:rsidRDefault="00610114" w:rsidP="007F7F0E">
      <w:pPr>
        <w:spacing w:after="2" w:line="305" w:lineRule="auto"/>
        <w:ind w:left="3639" w:hanging="2869"/>
        <w:jc w:val="center"/>
        <w:rPr>
          <w:rFonts w:ascii="Times New Roman" w:eastAsia="Times New Roman" w:hAnsi="Times New Roman" w:cs="Times New Roman"/>
          <w:i/>
          <w:color w:val="000000"/>
          <w:sz w:val="16"/>
          <w:szCs w:val="24"/>
        </w:rPr>
      </w:pPr>
      <w:r w:rsidRPr="00BA33F5">
        <w:rPr>
          <w:rFonts w:ascii="Times New Roman" w:eastAsia="Times New Roman" w:hAnsi="Times New Roman" w:cs="Times New Roman"/>
          <w:i/>
          <w:color w:val="000000"/>
          <w:sz w:val="16"/>
          <w:szCs w:val="24"/>
          <w:vertAlign w:val="superscript"/>
        </w:rPr>
        <w:t>1</w:t>
      </w:r>
      <w:r w:rsidRPr="00BA33F5">
        <w:rPr>
          <w:rFonts w:ascii="Times New Roman" w:eastAsia="Times New Roman" w:hAnsi="Times New Roman" w:cs="Times New Roman"/>
          <w:i/>
          <w:color w:val="000000"/>
          <w:sz w:val="16"/>
          <w:szCs w:val="24"/>
        </w:rPr>
        <w:t>Department of Computer and Electronics Engineering, Kantipur Engineering College, Dhapakhel, Lalitpur, Nepal,</w:t>
      </w:r>
    </w:p>
    <w:p w14:paraId="65697A55" w14:textId="6869DB6A" w:rsidR="00610114" w:rsidRPr="00BA33F5" w:rsidRDefault="00012818" w:rsidP="007F7F0E">
      <w:pPr>
        <w:spacing w:after="2" w:line="305" w:lineRule="auto"/>
        <w:ind w:left="3639" w:hanging="2869"/>
        <w:jc w:val="center"/>
        <w:rPr>
          <w:rFonts w:ascii="Times New Roman" w:eastAsia="Times New Roman" w:hAnsi="Times New Roman" w:cs="Times New Roman"/>
          <w:color w:val="000000"/>
          <w:sz w:val="20"/>
          <w:szCs w:val="24"/>
        </w:rPr>
      </w:pPr>
      <w:r>
        <w:rPr>
          <w:rFonts w:ascii="Times New Roman" w:eastAsia="Times New Roman" w:hAnsi="Times New Roman" w:cs="Times New Roman"/>
          <w:i/>
          <w:color w:val="000000"/>
          <w:sz w:val="16"/>
          <w:szCs w:val="24"/>
        </w:rPr>
        <w:t>samrat</w:t>
      </w:r>
      <w:r w:rsidR="00B17075">
        <w:rPr>
          <w:rFonts w:ascii="Times New Roman" w:eastAsia="Times New Roman" w:hAnsi="Times New Roman" w:cs="Times New Roman"/>
          <w:i/>
          <w:color w:val="000000"/>
          <w:sz w:val="16"/>
          <w:szCs w:val="24"/>
        </w:rPr>
        <w:t>metaladhikari</w:t>
      </w:r>
      <w:r w:rsidR="00610114" w:rsidRPr="00ED2285">
        <w:rPr>
          <w:rFonts w:ascii="Times New Roman" w:eastAsia="Times New Roman" w:hAnsi="Times New Roman" w:cs="Times New Roman"/>
          <w:i/>
          <w:color w:val="000000"/>
          <w:sz w:val="16"/>
          <w:szCs w:val="24"/>
        </w:rPr>
        <w:t>@gmail.com</w:t>
      </w:r>
    </w:p>
    <w:p w14:paraId="08E5130C" w14:textId="77777777" w:rsidR="007F7F0E" w:rsidRDefault="00610114" w:rsidP="007F7F0E">
      <w:pPr>
        <w:spacing w:after="2" w:line="305" w:lineRule="auto"/>
        <w:ind w:left="3639" w:hanging="2869"/>
        <w:jc w:val="center"/>
        <w:rPr>
          <w:rFonts w:ascii="Times New Roman" w:eastAsia="Times New Roman" w:hAnsi="Times New Roman" w:cs="Times New Roman"/>
          <w:i/>
          <w:color w:val="000000"/>
          <w:sz w:val="16"/>
          <w:szCs w:val="24"/>
        </w:rPr>
      </w:pPr>
      <w:r w:rsidRPr="00BA33F5">
        <w:rPr>
          <w:rFonts w:ascii="Times New Roman" w:eastAsia="Times New Roman" w:hAnsi="Times New Roman" w:cs="Times New Roman"/>
          <w:i/>
          <w:color w:val="000000"/>
          <w:sz w:val="16"/>
          <w:szCs w:val="24"/>
          <w:vertAlign w:val="superscript"/>
        </w:rPr>
        <w:t>2</w:t>
      </w:r>
      <w:r w:rsidRPr="00BA33F5">
        <w:rPr>
          <w:rFonts w:ascii="Times New Roman" w:eastAsia="Times New Roman" w:hAnsi="Times New Roman" w:cs="Times New Roman"/>
          <w:i/>
          <w:color w:val="000000"/>
          <w:sz w:val="16"/>
          <w:szCs w:val="24"/>
        </w:rPr>
        <w:t>Department of Computer and Electronics Engineering, Kantipur Engineering College, Dhapakhel, Lalitpur, Nepal,</w:t>
      </w:r>
    </w:p>
    <w:p w14:paraId="5B506907" w14:textId="77777777" w:rsidR="00012818" w:rsidRPr="00BA33F5" w:rsidRDefault="00012818" w:rsidP="00012818">
      <w:pPr>
        <w:spacing w:after="2" w:line="305" w:lineRule="auto"/>
        <w:ind w:left="3639" w:hanging="2869"/>
        <w:jc w:val="center"/>
        <w:rPr>
          <w:rFonts w:ascii="Times New Roman" w:eastAsia="Times New Roman" w:hAnsi="Times New Roman" w:cs="Times New Roman"/>
          <w:color w:val="000000"/>
          <w:sz w:val="20"/>
          <w:szCs w:val="24"/>
        </w:rPr>
      </w:pPr>
      <w:r w:rsidRPr="00ED2285">
        <w:rPr>
          <w:rFonts w:ascii="Times New Roman" w:eastAsia="Times New Roman" w:hAnsi="Times New Roman" w:cs="Times New Roman"/>
          <w:i/>
          <w:color w:val="000000"/>
          <w:sz w:val="16"/>
          <w:szCs w:val="24"/>
        </w:rPr>
        <w:t>neupanepranav27@gmail.com</w:t>
      </w:r>
    </w:p>
    <w:p w14:paraId="652E032E" w14:textId="77777777" w:rsidR="007F7F0E" w:rsidRDefault="00610114" w:rsidP="007F7F0E">
      <w:pPr>
        <w:spacing w:after="2" w:line="305" w:lineRule="auto"/>
        <w:ind w:left="770"/>
        <w:jc w:val="center"/>
        <w:rPr>
          <w:rFonts w:ascii="Times New Roman" w:eastAsia="Times New Roman" w:hAnsi="Times New Roman" w:cs="Times New Roman"/>
          <w:color w:val="000000"/>
          <w:sz w:val="20"/>
          <w:szCs w:val="24"/>
        </w:rPr>
      </w:pPr>
      <w:r w:rsidRPr="00BA33F5">
        <w:rPr>
          <w:rFonts w:ascii="Times New Roman" w:eastAsia="Times New Roman" w:hAnsi="Times New Roman" w:cs="Times New Roman"/>
          <w:i/>
          <w:color w:val="000000"/>
          <w:sz w:val="16"/>
          <w:szCs w:val="24"/>
          <w:vertAlign w:val="superscript"/>
        </w:rPr>
        <w:t>3</w:t>
      </w:r>
      <w:r w:rsidRPr="00BA33F5">
        <w:rPr>
          <w:rFonts w:ascii="Times New Roman" w:eastAsia="Times New Roman" w:hAnsi="Times New Roman" w:cs="Times New Roman"/>
          <w:i/>
          <w:color w:val="000000"/>
          <w:sz w:val="16"/>
          <w:szCs w:val="24"/>
        </w:rPr>
        <w:t>Department of Computer and Electronics Engineering, Kantipur Engineering College, Dhapakhel, Lalitpur, Nepal,</w:t>
      </w:r>
    </w:p>
    <w:p w14:paraId="6452D514" w14:textId="292E02CC" w:rsidR="00610114" w:rsidRPr="007F7F0E" w:rsidRDefault="00610114" w:rsidP="007F7F0E">
      <w:pPr>
        <w:spacing w:after="2" w:line="305" w:lineRule="auto"/>
        <w:ind w:left="770"/>
        <w:jc w:val="center"/>
        <w:rPr>
          <w:rFonts w:ascii="Times New Roman" w:eastAsia="Times New Roman" w:hAnsi="Times New Roman" w:cs="Times New Roman"/>
          <w:color w:val="000000"/>
          <w:sz w:val="20"/>
          <w:szCs w:val="24"/>
        </w:rPr>
      </w:pPr>
      <w:r w:rsidRPr="00ED2285">
        <w:rPr>
          <w:rFonts w:ascii="Times New Roman" w:eastAsia="Times New Roman" w:hAnsi="Times New Roman" w:cs="Times New Roman"/>
          <w:i/>
          <w:color w:val="000000"/>
          <w:sz w:val="16"/>
          <w:szCs w:val="24"/>
        </w:rPr>
        <w:t>mainalishyama@gmail.com</w:t>
      </w:r>
    </w:p>
    <w:p w14:paraId="0EB17344" w14:textId="77777777" w:rsidR="007F7F0E" w:rsidRDefault="00610114" w:rsidP="007F7F0E">
      <w:pPr>
        <w:spacing w:after="2" w:line="305" w:lineRule="auto"/>
        <w:ind w:firstLine="720"/>
        <w:jc w:val="center"/>
        <w:rPr>
          <w:rFonts w:ascii="Times New Roman" w:eastAsia="Times New Roman" w:hAnsi="Times New Roman" w:cs="Times New Roman"/>
          <w:color w:val="000000"/>
          <w:sz w:val="20"/>
          <w:szCs w:val="24"/>
        </w:rPr>
      </w:pPr>
      <w:r>
        <w:rPr>
          <w:rFonts w:ascii="Times New Roman" w:eastAsia="Times New Roman" w:hAnsi="Times New Roman" w:cs="Times New Roman"/>
          <w:i/>
          <w:color w:val="000000"/>
          <w:sz w:val="16"/>
          <w:szCs w:val="24"/>
          <w:vertAlign w:val="superscript"/>
        </w:rPr>
        <w:t>4</w:t>
      </w:r>
      <w:r w:rsidRPr="00BA33F5">
        <w:rPr>
          <w:rFonts w:ascii="Times New Roman" w:eastAsia="Times New Roman" w:hAnsi="Times New Roman" w:cs="Times New Roman"/>
          <w:i/>
          <w:color w:val="000000"/>
          <w:sz w:val="16"/>
          <w:szCs w:val="24"/>
        </w:rPr>
        <w:t>Department of Computer and Electronics Engineering, Kantipur Engineering College, Dhapakhel, Lalitpur, Nepal,</w:t>
      </w:r>
    </w:p>
    <w:p w14:paraId="236C774C" w14:textId="08C1D267" w:rsidR="00610114" w:rsidRPr="007F7F0E" w:rsidRDefault="00610114" w:rsidP="007F7F0E">
      <w:pPr>
        <w:spacing w:after="2" w:line="305" w:lineRule="auto"/>
        <w:ind w:firstLine="720"/>
        <w:jc w:val="center"/>
        <w:rPr>
          <w:rFonts w:ascii="Times New Roman" w:eastAsia="Times New Roman" w:hAnsi="Times New Roman" w:cs="Times New Roman"/>
          <w:color w:val="000000"/>
          <w:sz w:val="20"/>
          <w:szCs w:val="24"/>
        </w:rPr>
      </w:pPr>
      <w:r w:rsidRPr="00ED2285">
        <w:rPr>
          <w:rFonts w:ascii="Times New Roman" w:eastAsia="Times New Roman" w:hAnsi="Times New Roman" w:cs="Times New Roman"/>
          <w:i/>
          <w:color w:val="000000"/>
          <w:sz w:val="16"/>
          <w:szCs w:val="24"/>
        </w:rPr>
        <w:t>regmiutsarga7@gmail.com</w:t>
      </w:r>
    </w:p>
    <w:p w14:paraId="307D87BD" w14:textId="77777777" w:rsidR="007F7F0E" w:rsidRDefault="007F7F0E" w:rsidP="007F7F0E">
      <w:pPr>
        <w:spacing w:after="2" w:line="305" w:lineRule="auto"/>
        <w:ind w:firstLine="720"/>
        <w:jc w:val="center"/>
        <w:rPr>
          <w:rFonts w:ascii="Times New Roman" w:eastAsia="Times New Roman" w:hAnsi="Times New Roman" w:cs="Times New Roman"/>
          <w:color w:val="000000"/>
          <w:sz w:val="20"/>
          <w:szCs w:val="24"/>
        </w:rPr>
      </w:pPr>
      <w:r>
        <w:rPr>
          <w:rFonts w:ascii="Times New Roman" w:eastAsia="Times New Roman" w:hAnsi="Times New Roman" w:cs="Times New Roman"/>
          <w:i/>
          <w:color w:val="000000"/>
          <w:sz w:val="16"/>
          <w:szCs w:val="24"/>
          <w:vertAlign w:val="superscript"/>
        </w:rPr>
        <w:t>5</w:t>
      </w:r>
      <w:r w:rsidR="00610114" w:rsidRPr="00BA33F5">
        <w:rPr>
          <w:rFonts w:ascii="Times New Roman" w:eastAsia="Times New Roman" w:hAnsi="Times New Roman" w:cs="Times New Roman"/>
          <w:i/>
          <w:color w:val="000000"/>
          <w:sz w:val="16"/>
          <w:szCs w:val="24"/>
        </w:rPr>
        <w:t>Department of Computer and Electronics Engineering, Kantipur Engineering College, Dhapakhel, Lalitpur, Nepal,</w:t>
      </w:r>
    </w:p>
    <w:p w14:paraId="386C0C0C" w14:textId="7630280E" w:rsidR="00610114" w:rsidRPr="00BA33F5" w:rsidRDefault="00EE0E3D" w:rsidP="007F7F0E">
      <w:pPr>
        <w:spacing w:after="2" w:line="305" w:lineRule="auto"/>
        <w:ind w:firstLine="720"/>
        <w:jc w:val="center"/>
        <w:rPr>
          <w:rFonts w:ascii="Times New Roman" w:eastAsia="Times New Roman" w:hAnsi="Times New Roman" w:cs="Times New Roman"/>
          <w:color w:val="000000"/>
          <w:sz w:val="20"/>
          <w:szCs w:val="24"/>
        </w:rPr>
      </w:pPr>
      <w:r w:rsidRPr="00EE0E3D">
        <w:rPr>
          <w:rFonts w:ascii="Times New Roman" w:eastAsia="Times New Roman" w:hAnsi="Times New Roman" w:cs="Times New Roman"/>
          <w:i/>
          <w:color w:val="000000"/>
          <w:sz w:val="16"/>
          <w:szCs w:val="24"/>
        </w:rPr>
        <w:t>pralhadchapagain@kec.edu.np</w:t>
      </w:r>
    </w:p>
    <w:bookmarkEnd w:id="1"/>
    <w:p w14:paraId="38E1AB4A" w14:textId="6ADD42A7" w:rsidR="00987B2D" w:rsidRDefault="00987B2D" w:rsidP="00A04296">
      <w:pPr>
        <w:spacing w:after="0" w:line="276" w:lineRule="auto"/>
        <w:jc w:val="center"/>
        <w:rPr>
          <w:rFonts w:ascii="Times New Roman" w:eastAsia="SimSun" w:hAnsi="Times New Roman" w:cs="Times New Roman"/>
          <w:i/>
          <w:iCs/>
          <w:sz w:val="16"/>
          <w:szCs w:val="16"/>
        </w:rPr>
      </w:pPr>
    </w:p>
    <w:p w14:paraId="59116794" w14:textId="68570C23" w:rsidR="00987B2D" w:rsidRDefault="00987B2D" w:rsidP="00A04296">
      <w:pPr>
        <w:spacing w:after="0" w:line="276" w:lineRule="auto"/>
        <w:jc w:val="center"/>
        <w:rPr>
          <w:rFonts w:ascii="Times New Roman" w:eastAsia="SimSun" w:hAnsi="Times New Roman" w:cs="Times New Roman"/>
          <w:i/>
          <w:iCs/>
          <w:sz w:val="16"/>
          <w:szCs w:val="16"/>
        </w:rPr>
      </w:pPr>
    </w:p>
    <w:p w14:paraId="6A1E4230" w14:textId="22776F8A" w:rsidR="008D1911" w:rsidRDefault="008D1911" w:rsidP="00987B2D">
      <w:pPr>
        <w:spacing w:after="0" w:line="276" w:lineRule="auto"/>
        <w:rPr>
          <w:rFonts w:ascii="Times New Roman" w:eastAsia="SimSun" w:hAnsi="Times New Roman" w:cs="Times New Roman"/>
          <w:sz w:val="18"/>
          <w:szCs w:val="18"/>
        </w:rPr>
      </w:pPr>
    </w:p>
    <w:tbl>
      <w:tblPr>
        <w:tblStyle w:val="TableGrid"/>
        <w:tblW w:w="918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4317D9" w14:paraId="3CE3269B" w14:textId="77777777" w:rsidTr="00E8561F">
        <w:tc>
          <w:tcPr>
            <w:tcW w:w="9180" w:type="dxa"/>
          </w:tcPr>
          <w:p w14:paraId="7D995A55" w14:textId="36F2E65C" w:rsidR="004317D9" w:rsidRDefault="004317D9" w:rsidP="004317D9">
            <w:pPr>
              <w:spacing w:line="276" w:lineRule="auto"/>
              <w:rPr>
                <w:rFonts w:ascii="Times New Roman" w:eastAsia="SimSun" w:hAnsi="Times New Roman" w:cs="Times New Roman"/>
                <w:b/>
                <w:bCs/>
                <w:sz w:val="18"/>
                <w:szCs w:val="18"/>
              </w:rPr>
            </w:pPr>
            <w:r w:rsidRPr="00EE27FA">
              <w:rPr>
                <w:rFonts w:ascii="Times New Roman" w:eastAsia="SimSun" w:hAnsi="Times New Roman" w:cs="Times New Roman"/>
                <w:b/>
                <w:bCs/>
                <w:sz w:val="18"/>
                <w:szCs w:val="18"/>
              </w:rPr>
              <w:t>Abstract</w:t>
            </w:r>
          </w:p>
          <w:p w14:paraId="132623BA" w14:textId="2A86CE56" w:rsidR="00610114" w:rsidRPr="00BF3C90" w:rsidRDefault="00610114" w:rsidP="00610114">
            <w:pPr>
              <w:spacing w:after="5" w:line="269" w:lineRule="auto"/>
              <w:ind w:right="407"/>
              <w:jc w:val="both"/>
              <w:rPr>
                <w:rFonts w:ascii="Times New Roman" w:eastAsia="Times New Roman" w:hAnsi="Times New Roman" w:cs="Times New Roman"/>
                <w:color w:val="000000"/>
                <w:sz w:val="18"/>
                <w:szCs w:val="18"/>
              </w:rPr>
            </w:pPr>
            <w:bookmarkStart w:id="2" w:name="_Hlk159456836"/>
            <w:r w:rsidRPr="00BF3C90">
              <w:rPr>
                <w:rFonts w:ascii="Times New Roman" w:eastAsia="Times New Roman" w:hAnsi="Times New Roman" w:cs="Times New Roman"/>
                <w:color w:val="000000"/>
                <w:sz w:val="18"/>
                <w:szCs w:val="18"/>
              </w:rPr>
              <w:t xml:space="preserve">American Sign Language (ASL) classification </w:t>
            </w:r>
            <w:r w:rsidR="002E2173">
              <w:rPr>
                <w:rFonts w:ascii="Times New Roman" w:eastAsia="Times New Roman" w:hAnsi="Times New Roman" w:cs="Times New Roman"/>
                <w:color w:val="000000"/>
                <w:sz w:val="18"/>
                <w:szCs w:val="18"/>
              </w:rPr>
              <w:t>is</w:t>
            </w:r>
            <w:r w:rsidRPr="00BF3C90">
              <w:rPr>
                <w:rFonts w:ascii="Times New Roman" w:eastAsia="Times New Roman" w:hAnsi="Times New Roman" w:cs="Times New Roman"/>
                <w:color w:val="000000"/>
                <w:sz w:val="18"/>
                <w:szCs w:val="18"/>
              </w:rPr>
              <w:t xml:space="preserve"> crucial in facilitating communication for individuals with hearing impairments. Traditional methods rely heavily on manual interpretation, which can be time-consuming and error</w:t>
            </w:r>
            <w:r w:rsidR="002E2173">
              <w:rPr>
                <w:rFonts w:ascii="Times New Roman" w:eastAsia="Times New Roman" w:hAnsi="Times New Roman" w:cs="Times New Roman"/>
                <w:color w:val="000000"/>
                <w:sz w:val="18"/>
                <w:szCs w:val="18"/>
              </w:rPr>
              <w:t>-</w:t>
            </w:r>
            <w:r w:rsidRPr="00BF3C90">
              <w:rPr>
                <w:rFonts w:ascii="Times New Roman" w:eastAsia="Times New Roman" w:hAnsi="Times New Roman" w:cs="Times New Roman"/>
                <w:color w:val="000000"/>
                <w:sz w:val="18"/>
                <w:szCs w:val="18"/>
              </w:rPr>
              <w:t xml:space="preserve">prone. Inspired by the success of deep learning techniques in image processing, </w:t>
            </w:r>
            <w:r w:rsidR="00B46302">
              <w:rPr>
                <w:rFonts w:ascii="Times New Roman" w:eastAsia="Times New Roman" w:hAnsi="Times New Roman" w:cs="Times New Roman"/>
                <w:color w:val="000000"/>
                <w:sz w:val="18"/>
                <w:szCs w:val="18"/>
              </w:rPr>
              <w:t>the paper</w:t>
            </w:r>
            <w:r w:rsidRPr="00BF3C90">
              <w:rPr>
                <w:rFonts w:ascii="Times New Roman" w:eastAsia="Times New Roman" w:hAnsi="Times New Roman" w:cs="Times New Roman"/>
                <w:color w:val="000000"/>
                <w:sz w:val="18"/>
                <w:szCs w:val="18"/>
              </w:rPr>
              <w:t xml:space="preserve"> explore</w:t>
            </w:r>
            <w:r w:rsidR="00B46302">
              <w:rPr>
                <w:rFonts w:ascii="Times New Roman" w:eastAsia="Times New Roman" w:hAnsi="Times New Roman" w:cs="Times New Roman"/>
                <w:color w:val="000000"/>
                <w:sz w:val="18"/>
                <w:szCs w:val="18"/>
              </w:rPr>
              <w:t>s</w:t>
            </w:r>
            <w:r w:rsidRPr="00BF3C90">
              <w:rPr>
                <w:rFonts w:ascii="Times New Roman" w:eastAsia="Times New Roman" w:hAnsi="Times New Roman" w:cs="Times New Roman"/>
                <w:color w:val="000000"/>
                <w:sz w:val="18"/>
                <w:szCs w:val="18"/>
              </w:rPr>
              <w:t xml:space="preserve"> the application of Convolutional Neural Networks (CNNs) for ASL classification.</w:t>
            </w:r>
            <w:r w:rsidR="00B46302">
              <w:rPr>
                <w:rFonts w:ascii="Times New Roman" w:eastAsia="Times New Roman" w:hAnsi="Times New Roman" w:cs="Times New Roman"/>
                <w:color w:val="000000"/>
                <w:sz w:val="18"/>
                <w:szCs w:val="18"/>
              </w:rPr>
              <w:t xml:space="preserve"> The paper</w:t>
            </w:r>
            <w:r w:rsidRPr="00BF3C90">
              <w:rPr>
                <w:rFonts w:ascii="Times New Roman" w:eastAsia="Times New Roman" w:hAnsi="Times New Roman" w:cs="Times New Roman"/>
                <w:color w:val="000000"/>
                <w:sz w:val="18"/>
                <w:szCs w:val="18"/>
              </w:rPr>
              <w:t xml:space="preserve"> presen</w:t>
            </w:r>
            <w:r w:rsidR="00B46302">
              <w:rPr>
                <w:rFonts w:ascii="Times New Roman" w:eastAsia="Times New Roman" w:hAnsi="Times New Roman" w:cs="Times New Roman"/>
                <w:color w:val="000000"/>
                <w:sz w:val="18"/>
                <w:szCs w:val="18"/>
              </w:rPr>
              <w:t>ts</w:t>
            </w:r>
            <w:r w:rsidRPr="00BF3C90">
              <w:rPr>
                <w:rFonts w:ascii="Times New Roman" w:eastAsia="Times New Roman" w:hAnsi="Times New Roman" w:cs="Times New Roman"/>
                <w:color w:val="000000"/>
                <w:sz w:val="18"/>
                <w:szCs w:val="18"/>
              </w:rPr>
              <w:t xml:space="preserve"> a CNN architecture tailored specifically for this task and </w:t>
            </w:r>
            <w:r w:rsidR="00B46302" w:rsidRPr="00BF3C90">
              <w:rPr>
                <w:rFonts w:ascii="Times New Roman" w:eastAsia="Times New Roman" w:hAnsi="Times New Roman" w:cs="Times New Roman"/>
                <w:color w:val="000000"/>
                <w:sz w:val="18"/>
                <w:szCs w:val="18"/>
              </w:rPr>
              <w:t>investigates</w:t>
            </w:r>
            <w:r w:rsidRPr="00BF3C90">
              <w:rPr>
                <w:rFonts w:ascii="Times New Roman" w:eastAsia="Times New Roman" w:hAnsi="Times New Roman" w:cs="Times New Roman"/>
                <w:color w:val="000000"/>
                <w:sz w:val="18"/>
                <w:szCs w:val="18"/>
              </w:rPr>
              <w:t xml:space="preserve"> the effectiveness of transfer learning by leveraging four pre-trained models: VGG16, InceptionV3, ResNet50, and DenseNet121. A comparative analysis of these architectures has been presented in this paper. The experimental results show that </w:t>
            </w:r>
            <w:r w:rsidR="00D14122">
              <w:rPr>
                <w:rFonts w:ascii="Times New Roman" w:eastAsia="Times New Roman" w:hAnsi="Times New Roman" w:cs="Times New Roman"/>
                <w:color w:val="000000"/>
                <w:sz w:val="18"/>
                <w:szCs w:val="18"/>
              </w:rPr>
              <w:t xml:space="preserve">the customized CNN model outperformed other models </w:t>
            </w:r>
            <w:r w:rsidRPr="00BF3C90">
              <w:rPr>
                <w:rFonts w:ascii="Times New Roman" w:eastAsia="Times New Roman" w:hAnsi="Times New Roman" w:cs="Times New Roman"/>
                <w:color w:val="000000"/>
                <w:sz w:val="18"/>
                <w:szCs w:val="18"/>
              </w:rPr>
              <w:t xml:space="preserve">with a testing accuracy of </w:t>
            </w:r>
            <w:r w:rsidRPr="00BF3C90">
              <w:rPr>
                <w:rFonts w:ascii="Times New Roman" w:hAnsi="Times New Roman" w:cs="Times New Roman"/>
                <w:sz w:val="18"/>
                <w:szCs w:val="18"/>
              </w:rPr>
              <w:t>99.93%</w:t>
            </w:r>
            <w:r w:rsidR="00D14122">
              <w:rPr>
                <w:rFonts w:ascii="Times New Roman" w:hAnsi="Times New Roman" w:cs="Times New Roman"/>
                <w:sz w:val="18"/>
                <w:szCs w:val="18"/>
              </w:rPr>
              <w:t xml:space="preserve"> </w:t>
            </w:r>
            <w:r w:rsidRPr="00BF3C90">
              <w:rPr>
                <w:rFonts w:ascii="Times New Roman" w:eastAsia="Times New Roman" w:hAnsi="Times New Roman" w:cs="Times New Roman"/>
                <w:color w:val="000000"/>
                <w:sz w:val="18"/>
                <w:szCs w:val="18"/>
              </w:rPr>
              <w:t xml:space="preserve">when provided with </w:t>
            </w:r>
            <w:r w:rsidR="00750D82">
              <w:rPr>
                <w:rFonts w:ascii="Times New Roman" w:eastAsia="Times New Roman" w:hAnsi="Times New Roman" w:cs="Times New Roman"/>
                <w:color w:val="000000"/>
                <w:sz w:val="18"/>
                <w:szCs w:val="18"/>
              </w:rPr>
              <w:t>testing set</w:t>
            </w:r>
            <w:r w:rsidRPr="00BF3C90">
              <w:rPr>
                <w:rFonts w:ascii="Times New Roman" w:eastAsia="Times New Roman" w:hAnsi="Times New Roman" w:cs="Times New Roman"/>
                <w:color w:val="000000"/>
                <w:sz w:val="18"/>
                <w:szCs w:val="18"/>
              </w:rPr>
              <w:t xml:space="preserve"> images. Consequently, it is concluded that customized CNN outshines other models in accurately classifying sign languages.</w:t>
            </w:r>
          </w:p>
          <w:bookmarkEnd w:id="2"/>
          <w:p w14:paraId="31AB7F1B" w14:textId="1B380B46" w:rsidR="004317D9" w:rsidRDefault="004317D9" w:rsidP="004317D9">
            <w:pPr>
              <w:spacing w:line="276" w:lineRule="auto"/>
              <w:rPr>
                <w:rFonts w:ascii="Times New Roman" w:eastAsia="SimSun" w:hAnsi="Times New Roman" w:cs="Times New Roman"/>
                <w:sz w:val="18"/>
                <w:szCs w:val="18"/>
              </w:rPr>
            </w:pPr>
          </w:p>
          <w:p w14:paraId="0E108D8C" w14:textId="77777777" w:rsidR="004317D9" w:rsidRDefault="004317D9" w:rsidP="004317D9">
            <w:pPr>
              <w:spacing w:line="276" w:lineRule="auto"/>
              <w:rPr>
                <w:rFonts w:ascii="Times New Roman" w:eastAsia="SimSun" w:hAnsi="Times New Roman" w:cs="Times New Roman"/>
                <w:sz w:val="18"/>
                <w:szCs w:val="18"/>
              </w:rPr>
            </w:pPr>
          </w:p>
          <w:p w14:paraId="36419701" w14:textId="77777777" w:rsidR="004317D9" w:rsidRDefault="004317D9" w:rsidP="004317D9">
            <w:pPr>
              <w:spacing w:line="276" w:lineRule="auto"/>
              <w:rPr>
                <w:rFonts w:ascii="Times New Roman" w:eastAsia="SimSun" w:hAnsi="Times New Roman" w:cs="Times New Roman"/>
                <w:sz w:val="18"/>
                <w:szCs w:val="18"/>
              </w:rPr>
            </w:pPr>
          </w:p>
          <w:p w14:paraId="0D4AC481" w14:textId="1A20C775" w:rsidR="004317D9" w:rsidRPr="008D1911" w:rsidRDefault="004317D9" w:rsidP="004317D9">
            <w:pPr>
              <w:spacing w:line="276" w:lineRule="auto"/>
              <w:rPr>
                <w:rFonts w:ascii="Times New Roman" w:eastAsia="SimSun" w:hAnsi="Times New Roman" w:cs="Times New Roman"/>
                <w:sz w:val="18"/>
                <w:szCs w:val="18"/>
              </w:rPr>
            </w:pPr>
            <w:r w:rsidRPr="008D1911">
              <w:rPr>
                <w:rFonts w:ascii="Times New Roman" w:eastAsia="SimSun" w:hAnsi="Times New Roman" w:cs="Times New Roman"/>
                <w:i/>
                <w:iCs/>
                <w:sz w:val="18"/>
                <w:szCs w:val="18"/>
              </w:rPr>
              <w:t>Keywords</w:t>
            </w:r>
            <w:r>
              <w:rPr>
                <w:rFonts w:ascii="Times New Roman" w:eastAsia="SimSun" w:hAnsi="Times New Roman" w:cs="Times New Roman"/>
                <w:sz w:val="18"/>
                <w:szCs w:val="18"/>
              </w:rPr>
              <w:t xml:space="preserve">: </w:t>
            </w:r>
            <w:r w:rsidR="00610114" w:rsidRPr="00BF3C90">
              <w:rPr>
                <w:rFonts w:ascii="Times New Roman" w:eastAsia="Times New Roman" w:hAnsi="Times New Roman" w:cs="Times New Roman"/>
                <w:color w:val="000000"/>
                <w:sz w:val="18"/>
                <w:szCs w:val="18"/>
              </w:rPr>
              <w:t>American Sign Language, Deep Learning, Convolutional Neural Network</w:t>
            </w:r>
            <w:r w:rsidR="00610114">
              <w:rPr>
                <w:rFonts w:ascii="Times New Roman" w:eastAsia="Times New Roman" w:hAnsi="Times New Roman" w:cs="Times New Roman"/>
                <w:color w:val="000000"/>
                <w:sz w:val="18"/>
                <w:szCs w:val="18"/>
              </w:rPr>
              <w:t>, Transfer Learning, Image Classification</w:t>
            </w:r>
            <w:r w:rsidR="00944626">
              <w:rPr>
                <w:rFonts w:ascii="Times New Roman" w:eastAsia="Times New Roman" w:hAnsi="Times New Roman" w:cs="Times New Roman"/>
                <w:color w:val="000000"/>
                <w:sz w:val="18"/>
                <w:szCs w:val="18"/>
              </w:rPr>
              <w:t>, Image Processing</w:t>
            </w:r>
          </w:p>
          <w:p w14:paraId="2CF48D72" w14:textId="4AE7B618" w:rsidR="004317D9" w:rsidRDefault="004317D9" w:rsidP="004317D9">
            <w:pPr>
              <w:spacing w:line="276" w:lineRule="auto"/>
              <w:rPr>
                <w:rFonts w:ascii="Times New Roman" w:eastAsia="SimSun" w:hAnsi="Times New Roman" w:cs="Times New Roman"/>
                <w:sz w:val="18"/>
                <w:szCs w:val="18"/>
              </w:rPr>
            </w:pPr>
          </w:p>
        </w:tc>
      </w:tr>
    </w:tbl>
    <w:p w14:paraId="5A38AAA6" w14:textId="32477746" w:rsidR="00610114" w:rsidRDefault="00610114" w:rsidP="002D6489">
      <w:pPr>
        <w:rPr>
          <w:rFonts w:ascii="Times New Roman" w:eastAsia="SimSun" w:hAnsi="Times New Roman" w:cs="Times New Roman"/>
          <w:sz w:val="18"/>
          <w:szCs w:val="18"/>
        </w:rPr>
      </w:pPr>
    </w:p>
    <w:p w14:paraId="5942EBC6" w14:textId="40AED0F9" w:rsidR="00610114" w:rsidRPr="00F14FAA" w:rsidRDefault="00610114" w:rsidP="00F14FAA">
      <w:pPr>
        <w:pStyle w:val="ListParagraph"/>
        <w:keepNext/>
        <w:keepLines/>
        <w:numPr>
          <w:ilvl w:val="0"/>
          <w:numId w:val="5"/>
        </w:numPr>
        <w:spacing w:after="16"/>
        <w:outlineLvl w:val="0"/>
        <w:rPr>
          <w:rFonts w:ascii="Times New Roman" w:eastAsia="Times New Roman" w:hAnsi="Times New Roman" w:cs="Times New Roman"/>
          <w:b/>
          <w:color w:val="000000"/>
          <w:sz w:val="20"/>
          <w:szCs w:val="24"/>
        </w:rPr>
      </w:pPr>
      <w:bookmarkStart w:id="3" w:name="_Hlk159457324"/>
      <w:r w:rsidRPr="00EF40B1">
        <w:rPr>
          <w:rFonts w:ascii="Times New Roman" w:eastAsia="Times New Roman" w:hAnsi="Times New Roman" w:cs="Times New Roman"/>
          <w:b/>
          <w:color w:val="000000"/>
          <w:sz w:val="20"/>
          <w:szCs w:val="24"/>
        </w:rPr>
        <w:t xml:space="preserve">Introduction </w:t>
      </w:r>
      <w:bookmarkEnd w:id="3"/>
    </w:p>
    <w:p w14:paraId="4F534A71" w14:textId="77777777" w:rsidR="00AD4A24" w:rsidRDefault="00610114" w:rsidP="00AD4A24">
      <w:pPr>
        <w:spacing w:after="0" w:line="276" w:lineRule="auto"/>
        <w:jc w:val="both"/>
        <w:rPr>
          <w:rFonts w:ascii="Times New Roman" w:eastAsia="SimSun" w:hAnsi="Times New Roman" w:cs="Times New Roman"/>
          <w:sz w:val="20"/>
          <w:szCs w:val="20"/>
        </w:rPr>
        <w:sectPr w:rsidR="00AD4A24" w:rsidSect="008C4F50">
          <w:headerReference w:type="default" r:id="rId8"/>
          <w:footerReference w:type="default" r:id="rId9"/>
          <w:pgSz w:w="11906" w:h="16838" w:code="9"/>
          <w:pgMar w:top="2880" w:right="1440" w:bottom="1440" w:left="1440" w:header="288" w:footer="720" w:gutter="0"/>
          <w:cols w:space="720"/>
          <w:docGrid w:linePitch="360"/>
        </w:sectPr>
      </w:pPr>
      <w:r w:rsidRPr="00A6001E">
        <w:rPr>
          <w:rFonts w:ascii="Times New Roman" w:eastAsia="Times New Roman" w:hAnsi="Times New Roman" w:cs="Times New Roman"/>
          <w:color w:val="000000"/>
          <w:sz w:val="20"/>
          <w:szCs w:val="24"/>
        </w:rPr>
        <w:t xml:space="preserve">Communication </w:t>
      </w:r>
      <w:r>
        <w:rPr>
          <w:rFonts w:ascii="Times New Roman" w:eastAsia="SimSun" w:hAnsi="Times New Roman" w:cs="Times New Roman"/>
          <w:sz w:val="20"/>
          <w:szCs w:val="20"/>
        </w:rPr>
        <w:t>is crucial for everyone</w:t>
      </w:r>
      <w:r w:rsidR="00D14122">
        <w:rPr>
          <w:rFonts w:ascii="Times New Roman" w:eastAsia="SimSun" w:hAnsi="Times New Roman" w:cs="Times New Roman"/>
          <w:sz w:val="20"/>
          <w:szCs w:val="20"/>
        </w:rPr>
        <w:t>,</w:t>
      </w:r>
      <w:r>
        <w:rPr>
          <w:rFonts w:ascii="Times New Roman" w:eastAsia="SimSun" w:hAnsi="Times New Roman" w:cs="Times New Roman"/>
          <w:sz w:val="20"/>
          <w:szCs w:val="20"/>
        </w:rPr>
        <w:t xml:space="preserve"> but individuals with speech and hearing challenges often struggle to express themselves and understand others, leading to feelings of isolation. Sign language is manual communication commonly used by people who are deaf. Sign language is not universal</w:t>
      </w:r>
      <w:r w:rsidR="00D14122">
        <w:rPr>
          <w:rFonts w:ascii="Times New Roman" w:eastAsia="SimSun" w:hAnsi="Times New Roman" w:cs="Times New Roman"/>
          <w:sz w:val="20"/>
          <w:szCs w:val="20"/>
        </w:rPr>
        <w:t>. P</w:t>
      </w:r>
      <w:r>
        <w:rPr>
          <w:rFonts w:ascii="Times New Roman" w:eastAsia="SimSun" w:hAnsi="Times New Roman" w:cs="Times New Roman"/>
          <w:sz w:val="20"/>
          <w:szCs w:val="20"/>
        </w:rPr>
        <w:t>eople who are deaf from different countries speak different sign languages</w:t>
      </w:r>
      <w:sdt>
        <w:sdtPr>
          <w:rPr>
            <w:rFonts w:ascii="Times New Roman" w:eastAsia="SimSun" w:hAnsi="Times New Roman" w:cs="Times New Roman"/>
            <w:sz w:val="20"/>
            <w:szCs w:val="20"/>
          </w:rPr>
          <w:id w:val="-542210432"/>
          <w:citation/>
        </w:sdtPr>
        <w:sdtEndPr/>
        <w:sdtContent>
          <w:r w:rsidR="00913BB7">
            <w:rPr>
              <w:rFonts w:ascii="Times New Roman" w:eastAsia="SimSun" w:hAnsi="Times New Roman" w:cs="Times New Roman"/>
              <w:sz w:val="20"/>
              <w:szCs w:val="20"/>
            </w:rPr>
            <w:fldChar w:fldCharType="begin"/>
          </w:r>
          <w:r w:rsidR="00913BB7">
            <w:rPr>
              <w:rFonts w:ascii="Times New Roman" w:eastAsia="SimSun" w:hAnsi="Times New Roman" w:cs="Times New Roman"/>
              <w:sz w:val="20"/>
              <w:szCs w:val="20"/>
            </w:rPr>
            <w:instrText xml:space="preserve"> CITATION Acc24 \l 1033 </w:instrText>
          </w:r>
          <w:r w:rsidR="00913BB7">
            <w:rPr>
              <w:rFonts w:ascii="Times New Roman" w:eastAsia="SimSun" w:hAnsi="Times New Roman" w:cs="Times New Roman"/>
              <w:sz w:val="20"/>
              <w:szCs w:val="20"/>
            </w:rPr>
            <w:fldChar w:fldCharType="separate"/>
          </w:r>
          <w:r w:rsidR="00211873">
            <w:rPr>
              <w:rFonts w:ascii="Times New Roman" w:eastAsia="SimSun" w:hAnsi="Times New Roman" w:cs="Times New Roman"/>
              <w:noProof/>
              <w:sz w:val="20"/>
              <w:szCs w:val="20"/>
            </w:rPr>
            <w:t xml:space="preserve"> </w:t>
          </w:r>
          <w:r w:rsidR="00211873" w:rsidRPr="00211873">
            <w:rPr>
              <w:rFonts w:ascii="Times New Roman" w:eastAsia="SimSun" w:hAnsi="Times New Roman" w:cs="Times New Roman"/>
              <w:noProof/>
              <w:sz w:val="20"/>
              <w:szCs w:val="20"/>
            </w:rPr>
            <w:t>(AccessComputing, n.d.)</w:t>
          </w:r>
          <w:r w:rsidR="00913BB7">
            <w:rPr>
              <w:rFonts w:ascii="Times New Roman" w:eastAsia="SimSun" w:hAnsi="Times New Roman" w:cs="Times New Roman"/>
              <w:sz w:val="20"/>
              <w:szCs w:val="20"/>
            </w:rPr>
            <w:fldChar w:fldCharType="end"/>
          </w:r>
        </w:sdtContent>
      </w:sdt>
      <w:r>
        <w:rPr>
          <w:rFonts w:ascii="Times New Roman" w:eastAsia="SimSun" w:hAnsi="Times New Roman" w:cs="Times New Roman"/>
          <w:sz w:val="20"/>
          <w:szCs w:val="20"/>
        </w:rPr>
        <w:t>. To address this issue, researchers have developed hand sign recognition systems, enabling communication through hand gestures.</w:t>
      </w:r>
    </w:p>
    <w:p w14:paraId="4DD5232B" w14:textId="4B8AFFC3" w:rsidR="00610114" w:rsidRDefault="00610114" w:rsidP="00610114">
      <w:pPr>
        <w:spacing w:after="0" w:line="276" w:lineRule="auto"/>
        <w:jc w:val="both"/>
        <w:rPr>
          <w:rFonts w:ascii="Times New Roman" w:eastAsia="SimSun" w:hAnsi="Times New Roman" w:cs="Times New Roman"/>
          <w:sz w:val="20"/>
          <w:szCs w:val="20"/>
        </w:rPr>
      </w:pPr>
      <w:r>
        <w:rPr>
          <w:rFonts w:ascii="Times New Roman" w:eastAsia="Times New Roman" w:hAnsi="Times New Roman" w:cs="Times New Roman"/>
          <w:color w:val="000000"/>
          <w:sz w:val="20"/>
          <w:szCs w:val="24"/>
        </w:rPr>
        <w:lastRenderedPageBreak/>
        <w:t xml:space="preserve">Initially relying on </w:t>
      </w:r>
      <w:r w:rsidR="00921675">
        <w:rPr>
          <w:rFonts w:ascii="Times New Roman" w:eastAsia="Times New Roman" w:hAnsi="Times New Roman" w:cs="Times New Roman"/>
          <w:color w:val="000000"/>
          <w:sz w:val="20"/>
          <w:szCs w:val="24"/>
        </w:rPr>
        <w:t>basic</w:t>
      </w:r>
      <w:r>
        <w:rPr>
          <w:rFonts w:ascii="Times New Roman" w:eastAsia="Times New Roman" w:hAnsi="Times New Roman" w:cs="Times New Roman"/>
          <w:color w:val="000000"/>
          <w:sz w:val="20"/>
          <w:szCs w:val="24"/>
        </w:rPr>
        <w:t xml:space="preserve"> features like color and shape for sign and gesture detection, t</w:t>
      </w:r>
      <w:r w:rsidRPr="00A6001E">
        <w:rPr>
          <w:rFonts w:ascii="Times New Roman" w:eastAsia="Times New Roman" w:hAnsi="Times New Roman" w:cs="Times New Roman"/>
          <w:color w:val="000000"/>
          <w:sz w:val="20"/>
          <w:szCs w:val="24"/>
        </w:rPr>
        <w:t>hese systems have evolved significantly since their inception in the late 20th century.</w:t>
      </w:r>
      <w:r w:rsidR="00921675">
        <w:rPr>
          <w:rFonts w:ascii="Times New Roman" w:eastAsia="Times New Roman" w:hAnsi="Times New Roman" w:cs="Times New Roman"/>
          <w:color w:val="000000"/>
          <w:sz w:val="20"/>
          <w:szCs w:val="24"/>
        </w:rPr>
        <w:t xml:space="preserve"> The </w:t>
      </w:r>
      <w:r w:rsidRPr="00A6001E">
        <w:rPr>
          <w:rFonts w:ascii="Times New Roman" w:eastAsia="Times New Roman" w:hAnsi="Times New Roman" w:cs="Times New Roman"/>
          <w:color w:val="000000"/>
          <w:sz w:val="20"/>
          <w:szCs w:val="24"/>
        </w:rPr>
        <w:t>advancements in computer vision and deep learning</w:t>
      </w:r>
      <w:r w:rsidR="00921675">
        <w:rPr>
          <w:rFonts w:ascii="Times New Roman" w:eastAsia="Times New Roman" w:hAnsi="Times New Roman" w:cs="Times New Roman"/>
          <w:color w:val="000000"/>
          <w:sz w:val="20"/>
          <w:szCs w:val="24"/>
        </w:rPr>
        <w:t xml:space="preserve"> </w:t>
      </w:r>
      <w:r w:rsidRPr="00A6001E">
        <w:rPr>
          <w:rFonts w:ascii="Times New Roman" w:eastAsia="Times New Roman" w:hAnsi="Times New Roman" w:cs="Times New Roman"/>
          <w:color w:val="000000"/>
          <w:sz w:val="20"/>
          <w:szCs w:val="24"/>
        </w:rPr>
        <w:t>have propelled hand sign recognition forward.</w:t>
      </w:r>
      <w:r w:rsidR="00921675">
        <w:rPr>
          <w:rFonts w:ascii="Times New Roman" w:eastAsia="Times New Roman" w:hAnsi="Times New Roman" w:cs="Times New Roman"/>
          <w:color w:val="000000"/>
          <w:sz w:val="20"/>
          <w:szCs w:val="24"/>
        </w:rPr>
        <w:t xml:space="preserve"> The Customized Neural Networks (</w:t>
      </w:r>
      <w:r w:rsidRPr="00A6001E">
        <w:rPr>
          <w:rFonts w:ascii="Times New Roman" w:eastAsia="Times New Roman" w:hAnsi="Times New Roman" w:cs="Times New Roman"/>
          <w:color w:val="000000"/>
          <w:sz w:val="20"/>
          <w:szCs w:val="24"/>
        </w:rPr>
        <w:t>CNNs</w:t>
      </w:r>
      <w:r w:rsidR="00921675">
        <w:rPr>
          <w:rFonts w:ascii="Times New Roman" w:eastAsia="Times New Roman" w:hAnsi="Times New Roman" w:cs="Times New Roman"/>
          <w:color w:val="000000"/>
          <w:sz w:val="20"/>
          <w:szCs w:val="24"/>
        </w:rPr>
        <w:t>)</w:t>
      </w:r>
      <w:r w:rsidRPr="00A6001E">
        <w:rPr>
          <w:rFonts w:ascii="Times New Roman" w:eastAsia="Times New Roman" w:hAnsi="Times New Roman" w:cs="Times New Roman"/>
          <w:color w:val="000000"/>
          <w:sz w:val="20"/>
          <w:szCs w:val="24"/>
        </w:rPr>
        <w:t xml:space="preserve"> excel at learning patterns from visual data, enabling them to interpret hand gestures accurately by analyzing both shape and movement. Unlike older methods that were manual and less adaptable, CNNs </w:t>
      </w:r>
      <w:r w:rsidR="00921675">
        <w:rPr>
          <w:rFonts w:ascii="Times New Roman" w:eastAsia="Times New Roman" w:hAnsi="Times New Roman" w:cs="Times New Roman"/>
          <w:color w:val="000000"/>
          <w:sz w:val="20"/>
          <w:szCs w:val="24"/>
        </w:rPr>
        <w:t>learn and</w:t>
      </w:r>
      <w:r w:rsidRPr="00A6001E">
        <w:rPr>
          <w:rFonts w:ascii="Times New Roman" w:eastAsia="Times New Roman" w:hAnsi="Times New Roman" w:cs="Times New Roman"/>
          <w:color w:val="000000"/>
          <w:sz w:val="20"/>
          <w:szCs w:val="24"/>
        </w:rPr>
        <w:t xml:space="preserve"> improve with training, making hand sign recognition more efficient. These advancements </w:t>
      </w:r>
      <w:r w:rsidR="00921675">
        <w:rPr>
          <w:rFonts w:ascii="Times New Roman" w:eastAsia="Times New Roman" w:hAnsi="Times New Roman" w:cs="Times New Roman"/>
          <w:color w:val="000000"/>
          <w:sz w:val="20"/>
          <w:szCs w:val="24"/>
        </w:rPr>
        <w:t>promise to enhance</w:t>
      </w:r>
      <w:r w:rsidRPr="00A6001E">
        <w:rPr>
          <w:rFonts w:ascii="Times New Roman" w:eastAsia="Times New Roman" w:hAnsi="Times New Roman" w:cs="Times New Roman"/>
          <w:color w:val="000000"/>
          <w:sz w:val="20"/>
          <w:szCs w:val="24"/>
        </w:rPr>
        <w:t xml:space="preserve"> the quality of life for individuals with speech and hearing impairments by providing them with more accessible means of communication.</w:t>
      </w:r>
      <w:r>
        <w:rPr>
          <w:rFonts w:ascii="Times New Roman" w:eastAsia="Times New Roman" w:hAnsi="Times New Roman" w:cs="Times New Roman"/>
          <w:color w:val="000000"/>
          <w:sz w:val="20"/>
          <w:szCs w:val="24"/>
        </w:rPr>
        <w:t xml:space="preserve"> T</w:t>
      </w:r>
      <w:r w:rsidRPr="00F426D9">
        <w:rPr>
          <w:rFonts w:ascii="Times New Roman" w:eastAsia="Times New Roman" w:hAnsi="Times New Roman" w:cs="Times New Roman"/>
          <w:color w:val="000000"/>
          <w:sz w:val="20"/>
          <w:szCs w:val="24"/>
        </w:rPr>
        <w:t>his paper presents a comprehensive study of a custom</w:t>
      </w:r>
      <w:r w:rsidR="00921675">
        <w:rPr>
          <w:rFonts w:ascii="Times New Roman" w:eastAsia="Times New Roman" w:hAnsi="Times New Roman" w:cs="Times New Roman"/>
          <w:color w:val="000000"/>
          <w:sz w:val="20"/>
          <w:szCs w:val="24"/>
        </w:rPr>
        <w:t>ized</w:t>
      </w:r>
      <w:r w:rsidRPr="00F426D9">
        <w:rPr>
          <w:rFonts w:ascii="Times New Roman" w:eastAsia="Times New Roman" w:hAnsi="Times New Roman" w:cs="Times New Roman"/>
          <w:color w:val="000000"/>
          <w:sz w:val="20"/>
          <w:szCs w:val="24"/>
        </w:rPr>
        <w:t xml:space="preserve"> CNN architecture and four pre-trained CNN models. The primary objective of this study is to evaluate the performance of these models and determine the model with the highest accuracy in </w:t>
      </w:r>
      <w:r>
        <w:rPr>
          <w:rFonts w:ascii="Times New Roman" w:eastAsia="Times New Roman" w:hAnsi="Times New Roman" w:cs="Times New Roman"/>
          <w:color w:val="000000"/>
          <w:sz w:val="20"/>
          <w:szCs w:val="24"/>
        </w:rPr>
        <w:t>classifying hand signs from the video frame from a live camera</w:t>
      </w:r>
      <w:r w:rsidR="00552C0D">
        <w:rPr>
          <w:rFonts w:ascii="Times New Roman" w:eastAsia="SimSun" w:hAnsi="Times New Roman" w:cs="Times New Roman"/>
          <w:sz w:val="20"/>
          <w:szCs w:val="20"/>
        </w:rPr>
        <w:t xml:space="preserve">. </w:t>
      </w:r>
      <w:r w:rsidR="00AD4A24" w:rsidRPr="00AD4A24">
        <w:rPr>
          <w:rFonts w:ascii="Times New Roman" w:eastAsia="SimSun" w:hAnsi="Times New Roman" w:cs="Times New Roman"/>
          <w:sz w:val="20"/>
          <w:szCs w:val="20"/>
        </w:rPr>
        <w:t xml:space="preserve"> </w:t>
      </w:r>
    </w:p>
    <w:p w14:paraId="5DEE04BC" w14:textId="77777777" w:rsidR="00EE0E3D" w:rsidRDefault="00EE0E3D" w:rsidP="00610114">
      <w:pPr>
        <w:spacing w:after="0" w:line="276" w:lineRule="auto"/>
        <w:jc w:val="both"/>
        <w:rPr>
          <w:rFonts w:ascii="Times New Roman" w:eastAsia="SimSun" w:hAnsi="Times New Roman" w:cs="Times New Roman"/>
          <w:sz w:val="20"/>
          <w:szCs w:val="20"/>
        </w:rPr>
      </w:pPr>
    </w:p>
    <w:p w14:paraId="6155A757" w14:textId="5E4443E6" w:rsidR="00610114" w:rsidRPr="00F14FAA" w:rsidRDefault="00610114" w:rsidP="00F14FAA">
      <w:pPr>
        <w:pStyle w:val="ListParagraph"/>
        <w:keepNext/>
        <w:keepLines/>
        <w:numPr>
          <w:ilvl w:val="0"/>
          <w:numId w:val="5"/>
        </w:numPr>
        <w:spacing w:after="16"/>
        <w:outlineLvl w:val="0"/>
        <w:rPr>
          <w:rFonts w:ascii="Times New Roman" w:eastAsia="Times New Roman" w:hAnsi="Times New Roman" w:cs="Times New Roman"/>
          <w:b/>
          <w:color w:val="000000"/>
          <w:sz w:val="20"/>
          <w:szCs w:val="24"/>
        </w:rPr>
      </w:pPr>
      <w:bookmarkStart w:id="4" w:name="_Hlk159315789"/>
      <w:r w:rsidRPr="00EF40B1">
        <w:rPr>
          <w:rFonts w:ascii="Times New Roman" w:eastAsia="Times New Roman" w:hAnsi="Times New Roman" w:cs="Times New Roman"/>
          <w:b/>
          <w:color w:val="000000"/>
          <w:sz w:val="20"/>
          <w:szCs w:val="24"/>
        </w:rPr>
        <w:t>Related Works</w:t>
      </w:r>
      <w:r w:rsidRPr="00EF40B1">
        <w:rPr>
          <w:rFonts w:ascii="Times New Roman" w:eastAsia="Times New Roman" w:hAnsi="Times New Roman" w:cs="Times New Roman"/>
          <w:b/>
          <w:i/>
          <w:color w:val="000000"/>
          <w:sz w:val="20"/>
          <w:szCs w:val="24"/>
        </w:rPr>
        <w:t xml:space="preserve"> </w:t>
      </w:r>
      <w:bookmarkEnd w:id="4"/>
    </w:p>
    <w:p w14:paraId="48A53908" w14:textId="1F2A7B00" w:rsidR="00EE3898" w:rsidRDefault="00610114" w:rsidP="002D079F">
      <w:pPr>
        <w:spacing w:after="0" w:line="276" w:lineRule="auto"/>
        <w:jc w:val="both"/>
        <w:rPr>
          <w:rFonts w:ascii="Times New Roman" w:eastAsia="Times New Roman" w:hAnsi="Times New Roman" w:cs="Times New Roman"/>
          <w:color w:val="000000"/>
          <w:sz w:val="20"/>
          <w:szCs w:val="24"/>
        </w:rPr>
      </w:pPr>
      <w:r w:rsidRPr="008623A2">
        <w:rPr>
          <w:rFonts w:ascii="Times New Roman" w:eastAsia="Times New Roman" w:hAnsi="Times New Roman" w:cs="Times New Roman"/>
          <w:color w:val="000000"/>
          <w:sz w:val="20"/>
          <w:szCs w:val="24"/>
        </w:rPr>
        <w:t>The research</w:t>
      </w:r>
      <w:r w:rsidR="00D5493D">
        <w:rPr>
          <w:rFonts w:ascii="Times New Roman" w:eastAsia="Times New Roman" w:hAnsi="Times New Roman" w:cs="Times New Roman"/>
          <w:color w:val="000000"/>
          <w:sz w:val="20"/>
          <w:szCs w:val="24"/>
        </w:rPr>
        <w:t xml:space="preserve"> </w:t>
      </w:r>
      <w:r w:rsidRPr="008623A2">
        <w:rPr>
          <w:rFonts w:ascii="Times New Roman" w:eastAsia="Times New Roman" w:hAnsi="Times New Roman" w:cs="Times New Roman"/>
          <w:color w:val="000000"/>
          <w:sz w:val="20"/>
          <w:szCs w:val="24"/>
        </w:rPr>
        <w:t xml:space="preserve">on Hand Sign Recognition utilizing CNN </w:t>
      </w:r>
      <w:r w:rsidR="00D5493D">
        <w:rPr>
          <w:rFonts w:ascii="Times New Roman" w:eastAsia="Times New Roman" w:hAnsi="Times New Roman" w:cs="Times New Roman"/>
          <w:color w:val="000000"/>
          <w:sz w:val="20"/>
          <w:szCs w:val="24"/>
        </w:rPr>
        <w:t>(</w:t>
      </w:r>
      <w:r w:rsidR="00D5493D" w:rsidRPr="00EE0E3D">
        <w:rPr>
          <w:rFonts w:ascii="Times New Roman" w:eastAsia="Aptos" w:hAnsi="Times New Roman" w:cs="Times New Roman"/>
          <w:noProof/>
          <w:kern w:val="2"/>
          <w:sz w:val="20"/>
          <w:szCs w:val="20"/>
          <w14:ligatures w14:val="standardContextual"/>
        </w:rPr>
        <w:t>Bhavana</w:t>
      </w:r>
      <w:r w:rsidR="003E606F">
        <w:rPr>
          <w:rFonts w:ascii="Times New Roman" w:eastAsia="Aptos" w:hAnsi="Times New Roman" w:cs="Times New Roman"/>
          <w:noProof/>
          <w:kern w:val="2"/>
          <w:sz w:val="20"/>
          <w:szCs w:val="20"/>
          <w14:ligatures w14:val="standardContextual"/>
        </w:rPr>
        <w:t xml:space="preserve"> </w:t>
      </w:r>
      <w:r w:rsidR="00D5493D">
        <w:rPr>
          <w:rFonts w:ascii="Times New Roman" w:eastAsia="Aptos" w:hAnsi="Times New Roman" w:cs="Times New Roman"/>
          <w:noProof/>
          <w:kern w:val="2"/>
          <w:sz w:val="20"/>
          <w:szCs w:val="20"/>
          <w14:ligatures w14:val="standardContextual"/>
        </w:rPr>
        <w:t>et al., 2021</w:t>
      </w:r>
      <w:r w:rsidR="00D5493D">
        <w:rPr>
          <w:rFonts w:ascii="Times New Roman" w:eastAsia="Times New Roman" w:hAnsi="Times New Roman" w:cs="Times New Roman"/>
          <w:color w:val="000000"/>
          <w:sz w:val="20"/>
          <w:szCs w:val="24"/>
        </w:rPr>
        <w:t>)</w:t>
      </w:r>
      <w:r w:rsidR="00D5493D" w:rsidRPr="008623A2">
        <w:rPr>
          <w:rFonts w:ascii="Times New Roman" w:eastAsia="Times New Roman" w:hAnsi="Times New Roman" w:cs="Times New Roman"/>
          <w:color w:val="000000"/>
          <w:sz w:val="20"/>
          <w:szCs w:val="24"/>
        </w:rPr>
        <w:t xml:space="preserve"> </w:t>
      </w:r>
      <w:r w:rsidRPr="008623A2">
        <w:rPr>
          <w:rFonts w:ascii="Times New Roman" w:eastAsia="Times New Roman" w:hAnsi="Times New Roman" w:cs="Times New Roman"/>
          <w:color w:val="000000"/>
          <w:sz w:val="20"/>
          <w:szCs w:val="24"/>
        </w:rPr>
        <w:t>employed a tailored CNN model achieving a 75% accuracy in classifying hand signs</w:t>
      </w:r>
      <w:r w:rsidR="00921675">
        <w:rPr>
          <w:rFonts w:ascii="Times New Roman" w:eastAsia="Times New Roman" w:hAnsi="Times New Roman" w:cs="Times New Roman"/>
          <w:color w:val="000000"/>
          <w:sz w:val="20"/>
          <w:szCs w:val="24"/>
        </w:rPr>
        <w:t>. F</w:t>
      </w:r>
      <w:r w:rsidRPr="008623A2">
        <w:rPr>
          <w:rFonts w:ascii="Times New Roman" w:eastAsia="Times New Roman" w:hAnsi="Times New Roman" w:cs="Times New Roman"/>
          <w:color w:val="000000"/>
          <w:sz w:val="20"/>
          <w:szCs w:val="24"/>
        </w:rPr>
        <w:t>or background elimination, the HSV color space was utilized to ensure the model's effectiveness across diverse environments</w:t>
      </w:r>
      <w:r w:rsidR="00211873">
        <w:rPr>
          <w:rFonts w:ascii="Times New Roman" w:eastAsia="Times New Roman" w:hAnsi="Times New Roman" w:cs="Times New Roman"/>
          <w:color w:val="000000"/>
          <w:sz w:val="20"/>
          <w:szCs w:val="24"/>
        </w:rPr>
        <w:t>.</w:t>
      </w:r>
      <w:r w:rsidRPr="008623A2">
        <w:rPr>
          <w:rFonts w:ascii="Times New Roman" w:eastAsia="Times New Roman" w:hAnsi="Times New Roman" w:cs="Times New Roman"/>
          <w:color w:val="000000"/>
          <w:sz w:val="20"/>
          <w:szCs w:val="24"/>
        </w:rPr>
        <w:t xml:space="preserve"> </w:t>
      </w:r>
      <w:r w:rsidR="00D5493D">
        <w:rPr>
          <w:rFonts w:ascii="Times New Roman" w:eastAsia="Times New Roman" w:hAnsi="Times New Roman" w:cs="Times New Roman"/>
          <w:color w:val="000000"/>
          <w:sz w:val="20"/>
          <w:szCs w:val="24"/>
        </w:rPr>
        <w:t xml:space="preserve">The HSV color mode was used to extract hand regions in a paper published in 2015 (Noreem et al., 2015). </w:t>
      </w:r>
      <w:r w:rsidRPr="008623A2">
        <w:rPr>
          <w:rFonts w:ascii="Times New Roman" w:eastAsia="Times New Roman" w:hAnsi="Times New Roman" w:cs="Times New Roman"/>
          <w:color w:val="000000"/>
          <w:sz w:val="20"/>
          <w:szCs w:val="24"/>
        </w:rPr>
        <w:t>HSV (Hue, Saturation</w:t>
      </w:r>
      <w:r w:rsidR="00921675">
        <w:rPr>
          <w:rFonts w:ascii="Times New Roman" w:eastAsia="Times New Roman" w:hAnsi="Times New Roman" w:cs="Times New Roman"/>
          <w:color w:val="000000"/>
          <w:sz w:val="20"/>
          <w:szCs w:val="24"/>
        </w:rPr>
        <w:t xml:space="preserve"> &amp;</w:t>
      </w:r>
      <w:r w:rsidRPr="008623A2">
        <w:rPr>
          <w:rFonts w:ascii="Times New Roman" w:eastAsia="Times New Roman" w:hAnsi="Times New Roman" w:cs="Times New Roman"/>
          <w:color w:val="000000"/>
          <w:sz w:val="20"/>
          <w:szCs w:val="24"/>
        </w:rPr>
        <w:t xml:space="preserve"> Value) color space separates color information from brightness, enabling the extraction of the hand region based on its distinctive color characteristics, such as skin tone, while disregarding variations in lighting conditions</w:t>
      </w:r>
      <w:r w:rsidR="00D5493D">
        <w:rPr>
          <w:rFonts w:ascii="Times New Roman" w:eastAsia="Times New Roman" w:hAnsi="Times New Roman" w:cs="Times New Roman"/>
          <w:color w:val="000000"/>
          <w:sz w:val="20"/>
          <w:szCs w:val="24"/>
        </w:rPr>
        <w:t>.</w:t>
      </w:r>
    </w:p>
    <w:p w14:paraId="3AA22122" w14:textId="77777777" w:rsidR="005E36F2" w:rsidRDefault="005E36F2" w:rsidP="002D079F">
      <w:pPr>
        <w:spacing w:after="0" w:line="276" w:lineRule="auto"/>
        <w:jc w:val="both"/>
        <w:rPr>
          <w:rFonts w:ascii="Times New Roman" w:eastAsia="Times New Roman" w:hAnsi="Times New Roman" w:cs="Times New Roman"/>
          <w:color w:val="000000"/>
          <w:sz w:val="20"/>
          <w:szCs w:val="24"/>
        </w:rPr>
      </w:pPr>
    </w:p>
    <w:p w14:paraId="307921DF" w14:textId="4BA13691" w:rsidR="00EE3898" w:rsidRDefault="00D5493D" w:rsidP="005E36F2">
      <w:pPr>
        <w:spacing w:after="0" w:line="276" w:lineRule="auto"/>
        <w:jc w:val="both"/>
        <w:rPr>
          <w:rFonts w:ascii="Times New Roman" w:eastAsia="Times New Roman" w:hAnsi="Times New Roman" w:cs="Times New Roman"/>
          <w:color w:val="000000"/>
          <w:sz w:val="20"/>
          <w:szCs w:val="24"/>
        </w:rPr>
      </w:pPr>
      <w:r>
        <w:rPr>
          <w:rFonts w:ascii="Times New Roman" w:eastAsia="Times New Roman" w:hAnsi="Times New Roman" w:cs="Times New Roman"/>
          <w:color w:val="000000"/>
          <w:sz w:val="20"/>
          <w:szCs w:val="24"/>
        </w:rPr>
        <w:t>The</w:t>
      </w:r>
      <w:r w:rsidR="00610114" w:rsidRPr="000276AD">
        <w:rPr>
          <w:rFonts w:ascii="Times New Roman" w:eastAsia="Times New Roman" w:hAnsi="Times New Roman" w:cs="Times New Roman"/>
          <w:color w:val="000000"/>
          <w:sz w:val="20"/>
          <w:szCs w:val="24"/>
        </w:rPr>
        <w:t xml:space="preserve"> paper published in 2021</w:t>
      </w:r>
      <w:r>
        <w:rPr>
          <w:rFonts w:ascii="Times New Roman" w:eastAsia="Times New Roman" w:hAnsi="Times New Roman" w:cs="Times New Roman"/>
          <w:color w:val="000000"/>
          <w:sz w:val="20"/>
          <w:szCs w:val="24"/>
        </w:rPr>
        <w:t xml:space="preserve"> (Harris et al., 2021) with the title </w:t>
      </w:r>
      <w:r w:rsidR="00610114" w:rsidRPr="000276AD">
        <w:rPr>
          <w:rFonts w:ascii="Times New Roman" w:eastAsia="Times New Roman" w:hAnsi="Times New Roman" w:cs="Times New Roman"/>
          <w:color w:val="000000"/>
          <w:sz w:val="20"/>
          <w:szCs w:val="24"/>
        </w:rPr>
        <w:t xml:space="preserve">illustrated the use </w:t>
      </w:r>
      <w:r w:rsidR="00EE3898" w:rsidRPr="000276AD">
        <w:rPr>
          <w:rFonts w:ascii="Times New Roman" w:eastAsia="Times New Roman" w:hAnsi="Times New Roman" w:cs="Times New Roman"/>
          <w:color w:val="000000"/>
          <w:sz w:val="20"/>
          <w:szCs w:val="24"/>
        </w:rPr>
        <w:t xml:space="preserve">of </w:t>
      </w:r>
      <w:r w:rsidR="00EE3898">
        <w:rPr>
          <w:rFonts w:ascii="Times New Roman" w:eastAsia="Times New Roman" w:hAnsi="Times New Roman" w:cs="Times New Roman"/>
          <w:color w:val="000000"/>
          <w:sz w:val="20"/>
          <w:szCs w:val="24"/>
        </w:rPr>
        <w:t>Mediapipe</w:t>
      </w:r>
      <w:r w:rsidR="00610114">
        <w:rPr>
          <w:rFonts w:ascii="Times New Roman" w:eastAsia="Times New Roman" w:hAnsi="Times New Roman" w:cs="Times New Roman"/>
          <w:color w:val="000000"/>
          <w:sz w:val="20"/>
          <w:szCs w:val="24"/>
        </w:rPr>
        <w:t xml:space="preserve"> </w:t>
      </w:r>
      <w:r w:rsidR="00610114" w:rsidRPr="000276AD">
        <w:rPr>
          <w:rFonts w:ascii="Times New Roman" w:eastAsia="Times New Roman" w:hAnsi="Times New Roman" w:cs="Times New Roman"/>
          <w:color w:val="000000"/>
          <w:sz w:val="20"/>
          <w:szCs w:val="24"/>
        </w:rPr>
        <w:t xml:space="preserve">library to isolate hand region </w:t>
      </w:r>
      <w:r w:rsidR="00921675">
        <w:rPr>
          <w:rFonts w:ascii="Times New Roman" w:eastAsia="Times New Roman" w:hAnsi="Times New Roman" w:cs="Times New Roman"/>
          <w:color w:val="000000"/>
          <w:sz w:val="20"/>
          <w:szCs w:val="24"/>
        </w:rPr>
        <w:t xml:space="preserve">from an image </w:t>
      </w:r>
      <w:r w:rsidR="00610114" w:rsidRPr="000276AD">
        <w:rPr>
          <w:rFonts w:ascii="Times New Roman" w:eastAsia="Times New Roman" w:hAnsi="Times New Roman" w:cs="Times New Roman"/>
          <w:color w:val="000000"/>
          <w:sz w:val="20"/>
          <w:szCs w:val="24"/>
        </w:rPr>
        <w:t>based on the hand</w:t>
      </w:r>
      <w:r w:rsidR="00921675">
        <w:rPr>
          <w:rFonts w:ascii="Times New Roman" w:eastAsia="Times New Roman" w:hAnsi="Times New Roman" w:cs="Times New Roman"/>
          <w:color w:val="000000"/>
          <w:sz w:val="20"/>
          <w:szCs w:val="24"/>
        </w:rPr>
        <w:t>-</w:t>
      </w:r>
      <w:r w:rsidR="00610114" w:rsidRPr="000276AD">
        <w:rPr>
          <w:rFonts w:ascii="Times New Roman" w:eastAsia="Times New Roman" w:hAnsi="Times New Roman" w:cs="Times New Roman"/>
          <w:color w:val="000000"/>
          <w:sz w:val="20"/>
          <w:szCs w:val="24"/>
        </w:rPr>
        <w:t>landmarks. Mediapipe provides a framework for machine learning-based hand gesture recognition, enabling the extraction of hand regions from images through sophisticated computer vision techniques, thereby enhancing interactivity and usability in applications like user guides</w:t>
      </w:r>
      <w:r>
        <w:rPr>
          <w:rFonts w:ascii="Times New Roman" w:eastAsia="Times New Roman" w:hAnsi="Times New Roman" w:cs="Times New Roman"/>
          <w:color w:val="000000"/>
          <w:sz w:val="20"/>
          <w:szCs w:val="24"/>
        </w:rPr>
        <w:t>.</w:t>
      </w:r>
    </w:p>
    <w:p w14:paraId="20383098" w14:textId="77777777" w:rsidR="00D5493D" w:rsidRDefault="00D5493D" w:rsidP="002D079F">
      <w:pPr>
        <w:spacing w:after="0" w:line="276" w:lineRule="auto"/>
        <w:jc w:val="both"/>
        <w:rPr>
          <w:rFonts w:ascii="Times New Roman" w:eastAsia="Times New Roman" w:hAnsi="Times New Roman" w:cs="Times New Roman"/>
          <w:color w:val="000000"/>
          <w:sz w:val="20"/>
          <w:szCs w:val="24"/>
        </w:rPr>
      </w:pPr>
    </w:p>
    <w:p w14:paraId="753E51D9" w14:textId="6BCCA360" w:rsidR="00EE3898" w:rsidRDefault="00D5493D" w:rsidP="002D079F">
      <w:pPr>
        <w:spacing w:after="0" w:line="276" w:lineRule="auto"/>
        <w:jc w:val="both"/>
        <w:rPr>
          <w:rFonts w:ascii="Times New Roman" w:eastAsia="Times New Roman" w:hAnsi="Times New Roman" w:cs="Times New Roman"/>
          <w:color w:val="000000"/>
          <w:sz w:val="20"/>
          <w:szCs w:val="24"/>
        </w:rPr>
      </w:pPr>
      <w:r>
        <w:rPr>
          <w:rFonts w:ascii="Times New Roman" w:eastAsia="Times New Roman" w:hAnsi="Times New Roman" w:cs="Times New Roman"/>
          <w:color w:val="000000"/>
          <w:sz w:val="20"/>
          <w:szCs w:val="24"/>
        </w:rPr>
        <w:t>The</w:t>
      </w:r>
      <w:r w:rsidR="00610114">
        <w:rPr>
          <w:rFonts w:ascii="Times New Roman" w:eastAsia="Times New Roman" w:hAnsi="Times New Roman" w:cs="Times New Roman"/>
          <w:color w:val="000000"/>
          <w:sz w:val="20"/>
          <w:szCs w:val="24"/>
        </w:rPr>
        <w:t xml:space="preserve"> paper published in 2018 </w:t>
      </w:r>
      <w:r>
        <w:rPr>
          <w:rFonts w:ascii="Times New Roman" w:eastAsia="Times New Roman" w:hAnsi="Times New Roman" w:cs="Times New Roman"/>
          <w:color w:val="000000"/>
          <w:sz w:val="20"/>
          <w:szCs w:val="24"/>
        </w:rPr>
        <w:t xml:space="preserve">(Mesbahi et al., 2018) </w:t>
      </w:r>
      <w:r w:rsidR="00610114" w:rsidRPr="008B6DC4">
        <w:rPr>
          <w:rFonts w:ascii="Times New Roman" w:eastAsia="Times New Roman" w:hAnsi="Times New Roman" w:cs="Times New Roman"/>
          <w:color w:val="000000"/>
          <w:sz w:val="20"/>
          <w:szCs w:val="24"/>
        </w:rPr>
        <w:t>presents a method for hand gesture recognition that combines background subtraction with convexity defect detection. By eliminating irrelevant information through background subtraction and utilizing convexity defects for feature extraction, the proposed approach ensures reliable gesture recognition invariant to translation and rotation</w:t>
      </w:r>
      <w:r>
        <w:rPr>
          <w:rFonts w:ascii="Times New Roman" w:eastAsia="Times New Roman" w:hAnsi="Times New Roman" w:cs="Times New Roman"/>
          <w:color w:val="000000"/>
          <w:sz w:val="20"/>
          <w:szCs w:val="24"/>
        </w:rPr>
        <w:t>.</w:t>
      </w:r>
    </w:p>
    <w:p w14:paraId="37334181" w14:textId="5571C132" w:rsidR="00EE3898" w:rsidRDefault="00610114" w:rsidP="002D079F">
      <w:pPr>
        <w:spacing w:before="240" w:after="15" w:line="276" w:lineRule="auto"/>
        <w:jc w:val="both"/>
        <w:rPr>
          <w:rFonts w:ascii="Times New Roman" w:eastAsia="Times New Roman" w:hAnsi="Times New Roman" w:cs="Times New Roman"/>
          <w:color w:val="000000"/>
          <w:sz w:val="20"/>
          <w:szCs w:val="24"/>
        </w:rPr>
      </w:pPr>
      <w:r w:rsidRPr="003959AB">
        <w:rPr>
          <w:rFonts w:ascii="Times New Roman" w:eastAsia="Times New Roman" w:hAnsi="Times New Roman" w:cs="Times New Roman"/>
          <w:color w:val="000000"/>
          <w:sz w:val="20"/>
          <w:szCs w:val="24"/>
        </w:rPr>
        <w:t>Transfer learning is gaining popularity in image classification, where a pre-trained neural network is repurposed for a new task. This method leverages the learned features of the pre-trained model, typically trained on a large dataset like ImageNet, and fine-tunes it for a specific classification task with a smaller dataset. By utilizing this existing knowledge, the model can adapt more quickly and effectively to the new task, leading to improved performance and reduced training time compared to starting training from scratch.</w:t>
      </w:r>
      <w:r>
        <w:rPr>
          <w:rFonts w:ascii="Times New Roman" w:eastAsia="Times New Roman" w:hAnsi="Times New Roman" w:cs="Times New Roman"/>
          <w:color w:val="000000"/>
          <w:sz w:val="20"/>
          <w:szCs w:val="24"/>
        </w:rPr>
        <w:t xml:space="preserve"> A research paper titled “</w:t>
      </w:r>
      <w:r w:rsidRPr="003959AB">
        <w:rPr>
          <w:rFonts w:ascii="Times New Roman" w:eastAsia="Times New Roman" w:hAnsi="Times New Roman" w:cs="Times New Roman"/>
          <w:color w:val="000000"/>
          <w:sz w:val="20"/>
          <w:szCs w:val="24"/>
        </w:rPr>
        <w:t>Sign language recognition: A comparative analysis of deep learning models</w:t>
      </w:r>
      <w:r>
        <w:rPr>
          <w:rFonts w:ascii="Times New Roman" w:eastAsia="Times New Roman" w:hAnsi="Times New Roman" w:cs="Times New Roman"/>
          <w:color w:val="000000"/>
          <w:sz w:val="20"/>
          <w:szCs w:val="24"/>
        </w:rPr>
        <w:t xml:space="preserve">” published in 2022 </w:t>
      </w:r>
      <w:r w:rsidR="00D5493D">
        <w:rPr>
          <w:rFonts w:ascii="Times New Roman" w:eastAsia="Times New Roman" w:hAnsi="Times New Roman" w:cs="Times New Roman"/>
          <w:color w:val="000000"/>
          <w:sz w:val="20"/>
          <w:szCs w:val="24"/>
        </w:rPr>
        <w:t>(Premkumar et a</w:t>
      </w:r>
      <w:r w:rsidR="003E606F">
        <w:rPr>
          <w:rFonts w:ascii="Times New Roman" w:eastAsia="Times New Roman" w:hAnsi="Times New Roman" w:cs="Times New Roman"/>
          <w:color w:val="000000"/>
          <w:sz w:val="20"/>
          <w:szCs w:val="24"/>
        </w:rPr>
        <w:t>l</w:t>
      </w:r>
      <w:r w:rsidR="00D5493D">
        <w:rPr>
          <w:rFonts w:ascii="Times New Roman" w:eastAsia="Times New Roman" w:hAnsi="Times New Roman" w:cs="Times New Roman"/>
          <w:color w:val="000000"/>
          <w:sz w:val="20"/>
          <w:szCs w:val="24"/>
        </w:rPr>
        <w:t>., 2022)</w:t>
      </w:r>
      <w:r w:rsidR="00BC5FE1">
        <w:rPr>
          <w:rFonts w:ascii="Times New Roman" w:eastAsia="Times New Roman" w:hAnsi="Times New Roman" w:cs="Times New Roman"/>
          <w:color w:val="000000"/>
          <w:sz w:val="20"/>
          <w:szCs w:val="24"/>
        </w:rPr>
        <w:t>,</w:t>
      </w:r>
      <w:r w:rsidR="00D5493D">
        <w:rPr>
          <w:rFonts w:ascii="Times New Roman" w:eastAsia="Times New Roman" w:hAnsi="Times New Roman" w:cs="Times New Roman"/>
          <w:color w:val="000000"/>
          <w:sz w:val="20"/>
          <w:szCs w:val="24"/>
        </w:rPr>
        <w:t xml:space="preserve"> </w:t>
      </w:r>
      <w:r>
        <w:rPr>
          <w:rFonts w:ascii="Times New Roman" w:eastAsia="Times New Roman" w:hAnsi="Times New Roman" w:cs="Times New Roman"/>
          <w:color w:val="000000"/>
          <w:sz w:val="20"/>
          <w:szCs w:val="24"/>
        </w:rPr>
        <w:t>demonstrated a comparative study of a customized CNN and VGG16 model</w:t>
      </w:r>
      <w:r w:rsidR="00921675">
        <w:rPr>
          <w:rFonts w:ascii="Times New Roman" w:eastAsia="Times New Roman" w:hAnsi="Times New Roman" w:cs="Times New Roman"/>
          <w:color w:val="000000"/>
          <w:sz w:val="20"/>
          <w:szCs w:val="24"/>
        </w:rPr>
        <w:t>s.</w:t>
      </w:r>
      <w:r>
        <w:rPr>
          <w:rFonts w:ascii="Times New Roman" w:eastAsia="Times New Roman" w:hAnsi="Times New Roman" w:cs="Times New Roman"/>
          <w:color w:val="000000"/>
          <w:sz w:val="20"/>
          <w:szCs w:val="24"/>
        </w:rPr>
        <w:t xml:space="preserve"> The paper concluded that VGG16 was better where it delivered an accuracy of 99.56%</w:t>
      </w:r>
      <w:r w:rsidR="00446806">
        <w:rPr>
          <w:rFonts w:ascii="Times New Roman" w:eastAsia="Times New Roman" w:hAnsi="Times New Roman" w:cs="Times New Roman"/>
          <w:color w:val="000000"/>
          <w:sz w:val="20"/>
          <w:szCs w:val="24"/>
        </w:rPr>
        <w:t xml:space="preserve">, </w:t>
      </w:r>
      <w:r>
        <w:rPr>
          <w:rFonts w:ascii="Times New Roman" w:eastAsia="Times New Roman" w:hAnsi="Times New Roman" w:cs="Times New Roman"/>
          <w:color w:val="000000"/>
          <w:sz w:val="20"/>
          <w:szCs w:val="24"/>
        </w:rPr>
        <w:t>followed by customized CNN with an accuracy of 99.38%</w:t>
      </w:r>
      <w:r w:rsidR="00D5493D">
        <w:rPr>
          <w:rFonts w:ascii="Times New Roman" w:eastAsia="Times New Roman" w:hAnsi="Times New Roman" w:cs="Times New Roman"/>
          <w:color w:val="000000"/>
          <w:sz w:val="20"/>
          <w:szCs w:val="24"/>
        </w:rPr>
        <w:t>.</w:t>
      </w:r>
    </w:p>
    <w:p w14:paraId="6A9F81C9" w14:textId="3909F045" w:rsidR="00EE3898" w:rsidRDefault="00610114" w:rsidP="002D079F">
      <w:pPr>
        <w:spacing w:before="240" w:after="15" w:line="276" w:lineRule="auto"/>
        <w:jc w:val="both"/>
        <w:rPr>
          <w:rFonts w:ascii="Times New Roman" w:eastAsia="Times New Roman" w:hAnsi="Times New Roman" w:cs="Times New Roman"/>
          <w:color w:val="000000"/>
          <w:sz w:val="20"/>
          <w:szCs w:val="24"/>
        </w:rPr>
      </w:pPr>
      <w:r w:rsidRPr="008B575C">
        <w:rPr>
          <w:rFonts w:ascii="Times New Roman" w:eastAsia="Times New Roman" w:hAnsi="Times New Roman" w:cs="Times New Roman"/>
          <w:color w:val="000000"/>
          <w:sz w:val="20"/>
          <w:szCs w:val="24"/>
        </w:rPr>
        <w:t>Hand Gesture Recognition (HGR) dataset was used in a paper</w:t>
      </w:r>
      <w:r w:rsidR="00D5493D">
        <w:rPr>
          <w:rFonts w:ascii="Times New Roman" w:eastAsia="Times New Roman" w:hAnsi="Times New Roman" w:cs="Times New Roman"/>
          <w:color w:val="000000"/>
          <w:sz w:val="20"/>
          <w:szCs w:val="24"/>
        </w:rPr>
        <w:t xml:space="preserve"> (Hussain et al., 2023)</w:t>
      </w:r>
      <w:r w:rsidR="00BC5FE1">
        <w:rPr>
          <w:rFonts w:ascii="Times New Roman" w:eastAsia="Times New Roman" w:hAnsi="Times New Roman" w:cs="Times New Roman"/>
          <w:color w:val="000000"/>
          <w:sz w:val="20"/>
          <w:szCs w:val="24"/>
        </w:rPr>
        <w:t>,</w:t>
      </w:r>
      <w:r w:rsidRPr="008B575C">
        <w:rPr>
          <w:rFonts w:ascii="Times New Roman" w:eastAsia="Times New Roman" w:hAnsi="Times New Roman" w:cs="Times New Roman"/>
          <w:color w:val="000000"/>
          <w:sz w:val="20"/>
          <w:szCs w:val="24"/>
        </w:rPr>
        <w:t xml:space="preserve"> where InceptionV3 and EfficientNet-B0 models were implemented. In this experimental study, InceptionV3 model achieved 90% accuracy with </w:t>
      </w:r>
      <w:r w:rsidR="00446806">
        <w:rPr>
          <w:rFonts w:ascii="Times New Roman" w:eastAsia="Times New Roman" w:hAnsi="Times New Roman" w:cs="Times New Roman"/>
          <w:color w:val="000000"/>
          <w:sz w:val="20"/>
          <w:szCs w:val="24"/>
        </w:rPr>
        <w:t xml:space="preserve">precision, recall and f1-score of </w:t>
      </w:r>
      <w:r w:rsidRPr="008B575C">
        <w:rPr>
          <w:rFonts w:ascii="Times New Roman" w:eastAsia="Times New Roman" w:hAnsi="Times New Roman" w:cs="Times New Roman"/>
          <w:color w:val="000000"/>
          <w:sz w:val="20"/>
          <w:szCs w:val="24"/>
        </w:rPr>
        <w:t xml:space="preserve">0.93%, 0.91%, and 0.90% respectively whereas EfficientNet-B0 achieved 99% accuracy with </w:t>
      </w:r>
      <w:r w:rsidR="00446806">
        <w:rPr>
          <w:rFonts w:ascii="Times New Roman" w:eastAsia="Times New Roman" w:hAnsi="Times New Roman" w:cs="Times New Roman"/>
          <w:color w:val="000000"/>
          <w:sz w:val="20"/>
          <w:szCs w:val="24"/>
        </w:rPr>
        <w:t xml:space="preserve">precision, recall and f1-score of </w:t>
      </w:r>
      <w:r w:rsidRPr="008B575C">
        <w:rPr>
          <w:rFonts w:ascii="Times New Roman" w:eastAsia="Times New Roman" w:hAnsi="Times New Roman" w:cs="Times New Roman"/>
          <w:color w:val="000000"/>
          <w:sz w:val="20"/>
          <w:szCs w:val="24"/>
        </w:rPr>
        <w:t>0.98%, 0.97%, 0.98% respectively</w:t>
      </w:r>
      <w:r w:rsidR="00D5493D">
        <w:rPr>
          <w:rFonts w:ascii="Times New Roman" w:eastAsia="Times New Roman" w:hAnsi="Times New Roman" w:cs="Times New Roman"/>
          <w:color w:val="000000"/>
          <w:sz w:val="20"/>
          <w:szCs w:val="24"/>
        </w:rPr>
        <w:t>.</w:t>
      </w:r>
    </w:p>
    <w:p w14:paraId="762D74A8" w14:textId="1AC03E1B" w:rsidR="00EE3898" w:rsidRDefault="002D079F" w:rsidP="002D079F">
      <w:pPr>
        <w:spacing w:before="240" w:after="15" w:line="276" w:lineRule="auto"/>
        <w:jc w:val="both"/>
        <w:rPr>
          <w:rFonts w:ascii="Times New Roman" w:eastAsia="Times New Roman" w:hAnsi="Times New Roman" w:cs="Times New Roman"/>
          <w:color w:val="000000"/>
          <w:sz w:val="20"/>
          <w:szCs w:val="24"/>
        </w:rPr>
      </w:pPr>
      <w:r>
        <w:rPr>
          <w:rFonts w:ascii="Times New Roman" w:eastAsia="Times New Roman" w:hAnsi="Times New Roman" w:cs="Times New Roman"/>
          <w:color w:val="000000"/>
          <w:sz w:val="20"/>
          <w:szCs w:val="24"/>
        </w:rPr>
        <w:t xml:space="preserve">A </w:t>
      </w:r>
      <w:r w:rsidR="00610114">
        <w:rPr>
          <w:rFonts w:ascii="Times New Roman" w:eastAsia="Times New Roman" w:hAnsi="Times New Roman" w:cs="Times New Roman"/>
          <w:color w:val="000000"/>
          <w:sz w:val="20"/>
          <w:szCs w:val="24"/>
        </w:rPr>
        <w:t>2-level ResNet50 was used in a paper title “</w:t>
      </w:r>
      <w:r w:rsidR="00610114" w:rsidRPr="001A7324">
        <w:rPr>
          <w:rFonts w:ascii="Times New Roman" w:eastAsia="Times New Roman" w:hAnsi="Times New Roman" w:cs="Times New Roman"/>
          <w:color w:val="000000"/>
          <w:sz w:val="20"/>
          <w:szCs w:val="24"/>
        </w:rPr>
        <w:t>Sign Language Recognition Using ResNet50 Deep Neural Network Architecture</w:t>
      </w:r>
      <w:r w:rsidR="00610114">
        <w:rPr>
          <w:rFonts w:ascii="Times New Roman" w:eastAsia="Times New Roman" w:hAnsi="Times New Roman" w:cs="Times New Roman"/>
          <w:color w:val="000000"/>
          <w:sz w:val="20"/>
          <w:szCs w:val="24"/>
        </w:rPr>
        <w:t xml:space="preserve">” </w:t>
      </w:r>
      <w:r w:rsidR="00D5493D">
        <w:rPr>
          <w:rFonts w:ascii="Times New Roman" w:eastAsia="Times New Roman" w:hAnsi="Times New Roman" w:cs="Times New Roman"/>
          <w:color w:val="000000"/>
          <w:sz w:val="20"/>
          <w:szCs w:val="24"/>
        </w:rPr>
        <w:t>(Rathi et al., 2020)</w:t>
      </w:r>
      <w:r w:rsidR="00BC5FE1">
        <w:rPr>
          <w:rFonts w:ascii="Times New Roman" w:eastAsia="Times New Roman" w:hAnsi="Times New Roman" w:cs="Times New Roman"/>
          <w:color w:val="000000"/>
          <w:sz w:val="20"/>
          <w:szCs w:val="24"/>
        </w:rPr>
        <w:t>,</w:t>
      </w:r>
      <w:r w:rsidR="00D5493D">
        <w:rPr>
          <w:rFonts w:ascii="Times New Roman" w:eastAsia="Times New Roman" w:hAnsi="Times New Roman" w:cs="Times New Roman"/>
          <w:color w:val="000000"/>
          <w:sz w:val="20"/>
          <w:szCs w:val="24"/>
        </w:rPr>
        <w:t xml:space="preserve"> </w:t>
      </w:r>
      <w:r w:rsidR="00610114">
        <w:rPr>
          <w:rFonts w:ascii="Times New Roman" w:eastAsia="Times New Roman" w:hAnsi="Times New Roman" w:cs="Times New Roman"/>
          <w:color w:val="000000"/>
          <w:sz w:val="20"/>
          <w:szCs w:val="24"/>
        </w:rPr>
        <w:t xml:space="preserve">where the model achieved an accuracy of </w:t>
      </w:r>
      <w:r w:rsidR="00610114" w:rsidRPr="001A7324">
        <w:rPr>
          <w:rFonts w:ascii="Times New Roman" w:eastAsia="Times New Roman" w:hAnsi="Times New Roman" w:cs="Times New Roman"/>
          <w:color w:val="000000"/>
          <w:sz w:val="20"/>
          <w:szCs w:val="24"/>
        </w:rPr>
        <w:t>99.03% on 12,048 test images</w:t>
      </w:r>
      <w:r w:rsidR="00D5493D">
        <w:rPr>
          <w:rFonts w:ascii="Times New Roman" w:eastAsia="Times New Roman" w:hAnsi="Times New Roman" w:cs="Times New Roman"/>
          <w:color w:val="000000"/>
          <w:sz w:val="20"/>
          <w:szCs w:val="24"/>
        </w:rPr>
        <w:t>.</w:t>
      </w:r>
    </w:p>
    <w:p w14:paraId="058892CC" w14:textId="5C1B5A6A" w:rsidR="00EE3898" w:rsidRDefault="00610114" w:rsidP="002D079F">
      <w:pPr>
        <w:spacing w:before="240" w:after="15" w:line="276" w:lineRule="auto"/>
        <w:jc w:val="both"/>
        <w:rPr>
          <w:rFonts w:ascii="Times New Roman" w:hAnsi="Times New Roman" w:cs="Times New Roman"/>
          <w:sz w:val="20"/>
          <w:szCs w:val="20"/>
        </w:rPr>
      </w:pPr>
      <w:r>
        <w:rPr>
          <w:rFonts w:ascii="Times New Roman" w:eastAsia="Times New Roman" w:hAnsi="Times New Roman" w:cs="Times New Roman"/>
          <w:color w:val="000000"/>
          <w:sz w:val="20"/>
          <w:szCs w:val="24"/>
        </w:rPr>
        <w:t>DenseNet</w:t>
      </w:r>
      <w:r w:rsidR="00446806">
        <w:rPr>
          <w:rFonts w:ascii="Times New Roman" w:eastAsia="Times New Roman" w:hAnsi="Times New Roman" w:cs="Times New Roman"/>
          <w:color w:val="000000"/>
          <w:sz w:val="20"/>
          <w:szCs w:val="24"/>
        </w:rPr>
        <w:t xml:space="preserve"> is a </w:t>
      </w:r>
      <w:r>
        <w:rPr>
          <w:rFonts w:ascii="Times New Roman" w:eastAsia="Times New Roman" w:hAnsi="Times New Roman" w:cs="Times New Roman"/>
          <w:color w:val="000000"/>
          <w:sz w:val="20"/>
          <w:szCs w:val="24"/>
        </w:rPr>
        <w:t xml:space="preserve">CNN architecture </w:t>
      </w:r>
      <w:r w:rsidR="00446806">
        <w:rPr>
          <w:rFonts w:ascii="Times New Roman" w:eastAsia="Times New Roman" w:hAnsi="Times New Roman" w:cs="Times New Roman"/>
          <w:color w:val="000000"/>
          <w:sz w:val="20"/>
          <w:szCs w:val="24"/>
        </w:rPr>
        <w:t xml:space="preserve">that </w:t>
      </w:r>
      <w:r>
        <w:rPr>
          <w:rFonts w:ascii="Times New Roman" w:eastAsia="Times New Roman" w:hAnsi="Times New Roman" w:cs="Times New Roman"/>
          <w:color w:val="000000"/>
          <w:sz w:val="20"/>
          <w:szCs w:val="24"/>
        </w:rPr>
        <w:t xml:space="preserve">has become widely popular and </w:t>
      </w:r>
      <w:r w:rsidR="00446806">
        <w:rPr>
          <w:rFonts w:ascii="Times New Roman" w:eastAsia="Times New Roman" w:hAnsi="Times New Roman" w:cs="Times New Roman"/>
          <w:color w:val="000000"/>
          <w:sz w:val="20"/>
          <w:szCs w:val="24"/>
        </w:rPr>
        <w:t>is</w:t>
      </w:r>
      <w:r>
        <w:rPr>
          <w:rFonts w:ascii="Times New Roman" w:eastAsia="Times New Roman" w:hAnsi="Times New Roman" w:cs="Times New Roman"/>
          <w:color w:val="000000"/>
          <w:sz w:val="20"/>
          <w:szCs w:val="24"/>
        </w:rPr>
        <w:t xml:space="preserve"> extensively used in image processing tasks. A research paper published in 2021 </w:t>
      </w:r>
      <w:r w:rsidR="00BC5FE1">
        <w:rPr>
          <w:rFonts w:ascii="Times New Roman" w:hAnsi="Times New Roman" w:cs="Times New Roman"/>
          <w:sz w:val="20"/>
          <w:szCs w:val="20"/>
        </w:rPr>
        <w:t>(Marjusalinah et al.</w:t>
      </w:r>
      <w:r w:rsidR="00446806">
        <w:rPr>
          <w:rFonts w:ascii="Times New Roman" w:hAnsi="Times New Roman" w:cs="Times New Roman"/>
          <w:sz w:val="20"/>
          <w:szCs w:val="20"/>
        </w:rPr>
        <w:t>, 2021</w:t>
      </w:r>
      <w:r w:rsidR="00BC5FE1">
        <w:rPr>
          <w:rFonts w:ascii="Times New Roman" w:hAnsi="Times New Roman" w:cs="Times New Roman"/>
          <w:sz w:val="20"/>
          <w:szCs w:val="20"/>
        </w:rPr>
        <w:t xml:space="preserve">) </w:t>
      </w:r>
      <w:r>
        <w:rPr>
          <w:rFonts w:ascii="Times New Roman" w:eastAsia="Times New Roman" w:hAnsi="Times New Roman" w:cs="Times New Roman"/>
          <w:color w:val="000000"/>
          <w:sz w:val="20"/>
          <w:szCs w:val="24"/>
        </w:rPr>
        <w:t xml:space="preserve">performed comparative study of ResNet50 and DenseNet121 on American sign language dataset. The dataset was split into training and testing set </w:t>
      </w:r>
      <w:r w:rsidR="00446806">
        <w:rPr>
          <w:rFonts w:ascii="Times New Roman" w:eastAsia="Times New Roman" w:hAnsi="Times New Roman" w:cs="Times New Roman"/>
          <w:color w:val="000000"/>
          <w:sz w:val="20"/>
          <w:szCs w:val="24"/>
        </w:rPr>
        <w:t>with t</w:t>
      </w:r>
      <w:r>
        <w:rPr>
          <w:rFonts w:ascii="Times New Roman" w:eastAsia="Times New Roman" w:hAnsi="Times New Roman" w:cs="Times New Roman"/>
          <w:color w:val="000000"/>
          <w:sz w:val="20"/>
          <w:szCs w:val="24"/>
        </w:rPr>
        <w:t xml:space="preserve">he ratio </w:t>
      </w:r>
      <w:r w:rsidR="00446806">
        <w:rPr>
          <w:rFonts w:ascii="Times New Roman" w:eastAsia="Times New Roman" w:hAnsi="Times New Roman" w:cs="Times New Roman"/>
          <w:color w:val="000000"/>
          <w:sz w:val="20"/>
          <w:szCs w:val="24"/>
        </w:rPr>
        <w:t xml:space="preserve">of </w:t>
      </w:r>
      <w:r>
        <w:rPr>
          <w:rFonts w:ascii="Times New Roman" w:eastAsia="Times New Roman" w:hAnsi="Times New Roman" w:cs="Times New Roman"/>
          <w:color w:val="000000"/>
          <w:sz w:val="20"/>
          <w:szCs w:val="24"/>
        </w:rPr>
        <w:t>80:20. ResNet50 achieved an accuracy of</w:t>
      </w:r>
      <w:r w:rsidRPr="00144A17">
        <w:rPr>
          <w:rFonts w:ascii="Times New Roman" w:eastAsia="Times New Roman" w:hAnsi="Times New Roman" w:cs="Times New Roman"/>
          <w:color w:val="000000"/>
          <w:sz w:val="20"/>
          <w:szCs w:val="24"/>
        </w:rPr>
        <w:t xml:space="preserve"> 0.999913</w:t>
      </w:r>
      <w:r>
        <w:rPr>
          <w:rFonts w:ascii="Times New Roman" w:eastAsia="Times New Roman" w:hAnsi="Times New Roman" w:cs="Times New Roman"/>
          <w:color w:val="000000"/>
          <w:sz w:val="20"/>
          <w:szCs w:val="24"/>
        </w:rPr>
        <w:t xml:space="preserve"> with recall, precision, and f1-score of </w:t>
      </w:r>
      <w:r w:rsidRPr="00144A17">
        <w:rPr>
          <w:rFonts w:ascii="Times New Roman" w:eastAsia="Times New Roman" w:hAnsi="Times New Roman" w:cs="Times New Roman"/>
          <w:color w:val="000000"/>
          <w:sz w:val="20"/>
          <w:szCs w:val="24"/>
        </w:rPr>
        <w:t>0.998966</w:t>
      </w:r>
      <w:r>
        <w:rPr>
          <w:rFonts w:ascii="Times New Roman" w:eastAsia="Times New Roman" w:hAnsi="Times New Roman" w:cs="Times New Roman"/>
          <w:color w:val="000000"/>
          <w:sz w:val="20"/>
          <w:szCs w:val="24"/>
        </w:rPr>
        <w:t>,</w:t>
      </w:r>
      <w:r w:rsidRPr="00144A17">
        <w:rPr>
          <w:rFonts w:ascii="Times New Roman" w:eastAsia="Times New Roman" w:hAnsi="Times New Roman" w:cs="Times New Roman"/>
          <w:color w:val="000000"/>
          <w:sz w:val="20"/>
          <w:szCs w:val="24"/>
        </w:rPr>
        <w:t xml:space="preserve"> 0.998958</w:t>
      </w:r>
      <w:r>
        <w:rPr>
          <w:rFonts w:ascii="Times New Roman" w:eastAsia="Times New Roman" w:hAnsi="Times New Roman" w:cs="Times New Roman"/>
          <w:color w:val="000000"/>
          <w:sz w:val="20"/>
          <w:szCs w:val="24"/>
        </w:rPr>
        <w:t>,</w:t>
      </w:r>
      <w:r w:rsidRPr="00144A17">
        <w:rPr>
          <w:rFonts w:ascii="Times New Roman" w:eastAsia="Times New Roman" w:hAnsi="Times New Roman" w:cs="Times New Roman"/>
          <w:color w:val="000000"/>
          <w:sz w:val="20"/>
          <w:szCs w:val="24"/>
        </w:rPr>
        <w:t xml:space="preserve"> </w:t>
      </w:r>
      <w:r>
        <w:rPr>
          <w:rFonts w:ascii="Times New Roman" w:eastAsia="Times New Roman" w:hAnsi="Times New Roman" w:cs="Times New Roman"/>
          <w:color w:val="000000"/>
          <w:sz w:val="20"/>
          <w:szCs w:val="24"/>
        </w:rPr>
        <w:t>and</w:t>
      </w:r>
      <w:r w:rsidRPr="00144A17">
        <w:rPr>
          <w:rFonts w:ascii="Times New Roman" w:eastAsia="Times New Roman" w:hAnsi="Times New Roman" w:cs="Times New Roman"/>
          <w:color w:val="000000"/>
          <w:sz w:val="20"/>
          <w:szCs w:val="24"/>
        </w:rPr>
        <w:t xml:space="preserve"> 0.999913</w:t>
      </w:r>
      <w:r>
        <w:rPr>
          <w:rFonts w:ascii="Times New Roman" w:eastAsia="Times New Roman" w:hAnsi="Times New Roman" w:cs="Times New Roman"/>
          <w:color w:val="000000"/>
          <w:sz w:val="20"/>
          <w:szCs w:val="24"/>
        </w:rPr>
        <w:t xml:space="preserve"> respectively. </w:t>
      </w:r>
      <w:r w:rsidRPr="00144A17">
        <w:rPr>
          <w:rFonts w:ascii="Times New Roman" w:eastAsia="Times New Roman" w:hAnsi="Times New Roman" w:cs="Times New Roman"/>
          <w:color w:val="000000"/>
          <w:sz w:val="20"/>
          <w:szCs w:val="20"/>
        </w:rPr>
        <w:t xml:space="preserve">The same train-test ratio was used to train and test the DenseNet121 model </w:t>
      </w:r>
      <w:r w:rsidRPr="00144A17">
        <w:rPr>
          <w:rFonts w:ascii="Times New Roman" w:eastAsia="Times New Roman" w:hAnsi="Times New Roman" w:cs="Times New Roman"/>
          <w:color w:val="000000"/>
          <w:sz w:val="20"/>
          <w:szCs w:val="20"/>
        </w:rPr>
        <w:lastRenderedPageBreak/>
        <w:t xml:space="preserve">where it achieved an accuracy of </w:t>
      </w:r>
      <w:r w:rsidRPr="00144A17">
        <w:rPr>
          <w:rFonts w:ascii="Times New Roman" w:hAnsi="Times New Roman" w:cs="Times New Roman"/>
          <w:sz w:val="20"/>
          <w:szCs w:val="20"/>
        </w:rPr>
        <w:t>0.998872 with recall</w:t>
      </w:r>
      <w:r w:rsidR="00446806">
        <w:rPr>
          <w:rFonts w:ascii="Times New Roman" w:hAnsi="Times New Roman" w:cs="Times New Roman"/>
          <w:sz w:val="20"/>
          <w:szCs w:val="20"/>
        </w:rPr>
        <w:t>,</w:t>
      </w:r>
      <w:r w:rsidRPr="00144A17">
        <w:rPr>
          <w:rFonts w:ascii="Times New Roman" w:hAnsi="Times New Roman" w:cs="Times New Roman"/>
          <w:sz w:val="20"/>
          <w:szCs w:val="20"/>
        </w:rPr>
        <w:t xml:space="preserve"> </w:t>
      </w:r>
      <w:r w:rsidR="00446806">
        <w:rPr>
          <w:rFonts w:ascii="Times New Roman" w:hAnsi="Times New Roman" w:cs="Times New Roman"/>
          <w:sz w:val="20"/>
          <w:szCs w:val="20"/>
        </w:rPr>
        <w:t>p</w:t>
      </w:r>
      <w:r w:rsidRPr="00144A17">
        <w:rPr>
          <w:rFonts w:ascii="Times New Roman" w:hAnsi="Times New Roman" w:cs="Times New Roman"/>
          <w:sz w:val="20"/>
          <w:szCs w:val="20"/>
        </w:rPr>
        <w:t>recision, and f1-score of 0.987116, 0.986458 and 0.998872</w:t>
      </w:r>
      <w:r w:rsidR="00446806">
        <w:rPr>
          <w:rFonts w:ascii="Times New Roman" w:hAnsi="Times New Roman" w:cs="Times New Roman"/>
          <w:sz w:val="20"/>
          <w:szCs w:val="20"/>
        </w:rPr>
        <w:t xml:space="preserve"> respectively</w:t>
      </w:r>
      <w:r w:rsidR="00BC5FE1">
        <w:rPr>
          <w:rFonts w:ascii="Times New Roman" w:hAnsi="Times New Roman" w:cs="Times New Roman"/>
          <w:sz w:val="20"/>
          <w:szCs w:val="20"/>
        </w:rPr>
        <w:t>.</w:t>
      </w:r>
    </w:p>
    <w:p w14:paraId="7E5213DA" w14:textId="3E457C5A" w:rsidR="00EE3898" w:rsidRDefault="00446806" w:rsidP="002D079F">
      <w:pPr>
        <w:spacing w:before="240" w:after="15" w:line="276" w:lineRule="auto"/>
        <w:jc w:val="both"/>
        <w:rPr>
          <w:rFonts w:ascii="Times New Roman" w:hAnsi="Times New Roman" w:cs="Times New Roman"/>
          <w:sz w:val="20"/>
          <w:szCs w:val="20"/>
        </w:rPr>
      </w:pPr>
      <w:r>
        <w:rPr>
          <w:rFonts w:ascii="Times New Roman" w:hAnsi="Times New Roman" w:cs="Times New Roman"/>
          <w:sz w:val="20"/>
          <w:szCs w:val="20"/>
        </w:rPr>
        <w:t>The</w:t>
      </w:r>
      <w:r w:rsidR="00610114" w:rsidRPr="002F2D19">
        <w:rPr>
          <w:rFonts w:ascii="Times New Roman" w:hAnsi="Times New Roman" w:cs="Times New Roman"/>
          <w:sz w:val="20"/>
          <w:szCs w:val="20"/>
        </w:rPr>
        <w:t xml:space="preserve"> ASL dataset sourced from the Modified National Institute of Standards and Technology (MNIST) database</w:t>
      </w:r>
      <w:r w:rsidR="00610114">
        <w:rPr>
          <w:rFonts w:ascii="Times New Roman" w:hAnsi="Times New Roman" w:cs="Times New Roman"/>
          <w:sz w:val="20"/>
          <w:szCs w:val="20"/>
        </w:rPr>
        <w:t xml:space="preserve"> was used for a research paper </w:t>
      </w:r>
      <w:r w:rsidR="00BC5FE1">
        <w:rPr>
          <w:rFonts w:ascii="Times New Roman" w:hAnsi="Times New Roman" w:cs="Times New Roman"/>
          <w:sz w:val="20"/>
          <w:szCs w:val="20"/>
        </w:rPr>
        <w:t xml:space="preserve">(Mohsin et al., 2024), </w:t>
      </w:r>
      <w:r w:rsidR="00610114">
        <w:rPr>
          <w:rFonts w:ascii="Times New Roman" w:hAnsi="Times New Roman" w:cs="Times New Roman"/>
          <w:sz w:val="20"/>
          <w:szCs w:val="20"/>
        </w:rPr>
        <w:t xml:space="preserve">where detailed comparison between VGG16, ResNet50, MobileNetV2, InceptionV3 and customized CNN. The paper illustrated that VGG16 and InceptionV3 stand out among the stated models </w:t>
      </w:r>
      <w:r>
        <w:rPr>
          <w:rFonts w:ascii="Times New Roman" w:hAnsi="Times New Roman" w:cs="Times New Roman"/>
          <w:sz w:val="20"/>
          <w:szCs w:val="20"/>
        </w:rPr>
        <w:t>with an accuracy</w:t>
      </w:r>
      <w:r w:rsidR="00610114">
        <w:rPr>
          <w:rFonts w:ascii="Times New Roman" w:hAnsi="Times New Roman" w:cs="Times New Roman"/>
          <w:sz w:val="20"/>
          <w:szCs w:val="20"/>
        </w:rPr>
        <w:t xml:space="preserve"> of 0.95 and 0.96 respectively</w:t>
      </w:r>
      <w:r w:rsidR="00BC5FE1">
        <w:rPr>
          <w:rFonts w:ascii="Times New Roman" w:hAnsi="Times New Roman" w:cs="Times New Roman"/>
          <w:sz w:val="20"/>
          <w:szCs w:val="20"/>
        </w:rPr>
        <w:t>.</w:t>
      </w:r>
    </w:p>
    <w:p w14:paraId="42139D0E" w14:textId="77777777" w:rsidR="00F14FAA" w:rsidRDefault="00F14FAA" w:rsidP="00610114">
      <w:pPr>
        <w:spacing w:after="15" w:line="276" w:lineRule="auto"/>
        <w:jc w:val="both"/>
        <w:rPr>
          <w:rFonts w:ascii="Times New Roman" w:hAnsi="Times New Roman" w:cs="Times New Roman"/>
          <w:sz w:val="20"/>
          <w:szCs w:val="20"/>
        </w:rPr>
      </w:pPr>
    </w:p>
    <w:p w14:paraId="44A638A7" w14:textId="5FB2C23C" w:rsidR="00610114" w:rsidRDefault="00F14FAA" w:rsidP="00610114">
      <w:pPr>
        <w:spacing w:after="0" w:line="276" w:lineRule="auto"/>
        <w:jc w:val="both"/>
        <w:rPr>
          <w:rFonts w:ascii="Times New Roman" w:eastAsia="SimSun" w:hAnsi="Times New Roman" w:cs="Times New Roman"/>
          <w:sz w:val="20"/>
          <w:szCs w:val="20"/>
        </w:rPr>
      </w:pPr>
      <w:r w:rsidRPr="00F14FAA">
        <w:rPr>
          <w:rFonts w:ascii="Times New Roman" w:hAnsi="Times New Roman" w:cs="Times New Roman"/>
          <w:sz w:val="20"/>
          <w:szCs w:val="20"/>
        </w:rPr>
        <w:t>Despite the notable progress in the field, there exists a significant research gap that demands attention. The proposed study, titled "</w:t>
      </w:r>
      <w:r w:rsidRPr="00F14FAA">
        <w:rPr>
          <w:rFonts w:ascii="Times New Roman" w:hAnsi="Times New Roman" w:cs="Times New Roman"/>
          <w:b/>
          <w:bCs/>
          <w:sz w:val="20"/>
          <w:szCs w:val="20"/>
        </w:rPr>
        <w:t>American Sign Language Classification: A Comparative Study</w:t>
      </w:r>
      <w:r w:rsidRPr="00F14FAA">
        <w:rPr>
          <w:rFonts w:ascii="Times New Roman" w:hAnsi="Times New Roman" w:cs="Times New Roman"/>
          <w:sz w:val="20"/>
          <w:szCs w:val="20"/>
        </w:rPr>
        <w:t xml:space="preserve">" seeks to address this gap by investigating the effectiveness of transfer learning in ASL recognition, leveraging pre-trained models to improve accuracy. </w:t>
      </w:r>
      <w:r w:rsidRPr="00DA4F6F">
        <w:rPr>
          <w:rFonts w:ascii="Times New Roman" w:hAnsi="Times New Roman" w:cs="Times New Roman"/>
          <w:sz w:val="20"/>
          <w:szCs w:val="20"/>
        </w:rPr>
        <w:t>This research aims to contribute by analyzing how transfer learning can enhance ASL recognition using both pre-existing and custom models, comparing their performance in testing scenario</w:t>
      </w:r>
      <w:r w:rsidR="005E36F2" w:rsidRPr="00DA4F6F">
        <w:rPr>
          <w:rFonts w:ascii="Times New Roman" w:hAnsi="Times New Roman" w:cs="Times New Roman"/>
          <w:sz w:val="20"/>
          <w:szCs w:val="20"/>
        </w:rPr>
        <w:t>s</w:t>
      </w:r>
      <w:r w:rsidRPr="00DA4F6F">
        <w:rPr>
          <w:rFonts w:ascii="Times New Roman" w:hAnsi="Times New Roman" w:cs="Times New Roman"/>
          <w:sz w:val="20"/>
          <w:szCs w:val="20"/>
        </w:rPr>
        <w:t>. Additionally, the study aims to tackle key challenges in ASL recognition, particularly in real-time scenarios, dataset diversity, and variations in hand movements and positions. By exploring the complexities of real-time ASL recognition, the study aims to develop methodologies ensuring precise and timely interpretation in practical settings.</w:t>
      </w:r>
      <w:r>
        <w:rPr>
          <w:rFonts w:ascii="Times New Roman" w:hAnsi="Times New Roman" w:cs="Times New Roman"/>
          <w:sz w:val="20"/>
          <w:szCs w:val="20"/>
        </w:rPr>
        <w:t xml:space="preserve"> </w:t>
      </w:r>
      <w:r w:rsidRPr="00F14FAA">
        <w:rPr>
          <w:rFonts w:ascii="Times New Roman" w:hAnsi="Times New Roman" w:cs="Times New Roman"/>
          <w:sz w:val="20"/>
          <w:szCs w:val="20"/>
        </w:rPr>
        <w:t xml:space="preserve">Through these efforts, the proposed study aims to advance the </w:t>
      </w:r>
      <w:r w:rsidR="00DB7C8D" w:rsidRPr="00F14FAA">
        <w:rPr>
          <w:rFonts w:ascii="Times New Roman" w:hAnsi="Times New Roman" w:cs="Times New Roman"/>
          <w:sz w:val="20"/>
          <w:szCs w:val="20"/>
        </w:rPr>
        <w:t>effic</w:t>
      </w:r>
      <w:r w:rsidR="00DB7C8D">
        <w:rPr>
          <w:rFonts w:ascii="Times New Roman" w:hAnsi="Times New Roman" w:cs="Times New Roman"/>
          <w:sz w:val="20"/>
          <w:szCs w:val="20"/>
        </w:rPr>
        <w:t>ie</w:t>
      </w:r>
      <w:r w:rsidR="00DB7C8D" w:rsidRPr="00F14FAA">
        <w:rPr>
          <w:rFonts w:ascii="Times New Roman" w:hAnsi="Times New Roman" w:cs="Times New Roman"/>
          <w:sz w:val="20"/>
          <w:szCs w:val="20"/>
        </w:rPr>
        <w:t>ncy</w:t>
      </w:r>
      <w:r w:rsidRPr="00F14FAA">
        <w:rPr>
          <w:rFonts w:ascii="Times New Roman" w:hAnsi="Times New Roman" w:cs="Times New Roman"/>
          <w:sz w:val="20"/>
          <w:szCs w:val="20"/>
        </w:rPr>
        <w:t xml:space="preserve"> and applicability of ASL recognition systems, ultimately fostering greater accessibility and inclusivity for individuals with hearing impairments.</w:t>
      </w:r>
    </w:p>
    <w:p w14:paraId="0764435A" w14:textId="77777777" w:rsidR="00EE0E3D" w:rsidRPr="00610114" w:rsidRDefault="00EE0E3D" w:rsidP="00610114">
      <w:pPr>
        <w:spacing w:after="0" w:line="276" w:lineRule="auto"/>
        <w:jc w:val="both"/>
        <w:rPr>
          <w:rFonts w:ascii="Times New Roman" w:eastAsia="SimSun" w:hAnsi="Times New Roman" w:cs="Times New Roman"/>
          <w:sz w:val="20"/>
          <w:szCs w:val="20"/>
        </w:rPr>
      </w:pPr>
    </w:p>
    <w:p w14:paraId="35FEDD10" w14:textId="4AF5B691" w:rsidR="00610114" w:rsidRPr="00F14FAA" w:rsidRDefault="00610114" w:rsidP="00F14FAA">
      <w:pPr>
        <w:pStyle w:val="ListParagraph"/>
        <w:keepNext/>
        <w:keepLines/>
        <w:numPr>
          <w:ilvl w:val="0"/>
          <w:numId w:val="5"/>
        </w:numPr>
        <w:spacing w:after="16"/>
        <w:outlineLvl w:val="0"/>
        <w:rPr>
          <w:rFonts w:ascii="Times New Roman" w:eastAsia="Times New Roman" w:hAnsi="Times New Roman" w:cs="Times New Roman"/>
          <w:b/>
          <w:color w:val="000000"/>
          <w:sz w:val="20"/>
          <w:szCs w:val="24"/>
        </w:rPr>
      </w:pPr>
      <w:bookmarkStart w:id="5" w:name="_Hlk159339349"/>
      <w:r>
        <w:rPr>
          <w:rFonts w:ascii="Times New Roman" w:eastAsia="Times New Roman" w:hAnsi="Times New Roman" w:cs="Times New Roman"/>
          <w:b/>
          <w:color w:val="000000"/>
          <w:sz w:val="20"/>
          <w:szCs w:val="24"/>
        </w:rPr>
        <w:t>Methodolog</w:t>
      </w:r>
      <w:bookmarkEnd w:id="5"/>
      <w:r>
        <w:rPr>
          <w:rFonts w:ascii="Times New Roman" w:eastAsia="Times New Roman" w:hAnsi="Times New Roman" w:cs="Times New Roman"/>
          <w:b/>
          <w:color w:val="000000"/>
          <w:sz w:val="20"/>
          <w:szCs w:val="24"/>
        </w:rPr>
        <w:t>y</w:t>
      </w:r>
    </w:p>
    <w:p w14:paraId="0D73891B" w14:textId="063C4EFB" w:rsidR="00610114" w:rsidRDefault="00610114" w:rsidP="00610114">
      <w:pPr>
        <w:spacing w:after="15" w:line="276" w:lineRule="auto"/>
        <w:jc w:val="both"/>
        <w:rPr>
          <w:rFonts w:ascii="Times New Roman" w:eastAsia="Times New Roman" w:hAnsi="Times New Roman" w:cs="Times New Roman"/>
          <w:color w:val="000000"/>
          <w:sz w:val="20"/>
          <w:szCs w:val="24"/>
        </w:rPr>
      </w:pPr>
      <w:r w:rsidRPr="008623A2">
        <w:rPr>
          <w:rFonts w:ascii="Times New Roman" w:eastAsia="Times New Roman" w:hAnsi="Times New Roman" w:cs="Times New Roman"/>
          <w:color w:val="000000"/>
          <w:sz w:val="20"/>
          <w:szCs w:val="24"/>
        </w:rPr>
        <w:t xml:space="preserve">The </w:t>
      </w:r>
      <w:r>
        <w:rPr>
          <w:rFonts w:ascii="Times New Roman" w:eastAsia="Times New Roman" w:hAnsi="Times New Roman" w:cs="Times New Roman"/>
          <w:color w:val="000000"/>
          <w:sz w:val="20"/>
          <w:szCs w:val="24"/>
        </w:rPr>
        <w:t xml:space="preserve">dataset </w:t>
      </w:r>
      <w:r w:rsidR="007E1F46">
        <w:rPr>
          <w:rFonts w:ascii="Times New Roman" w:eastAsia="Times New Roman" w:hAnsi="Times New Roman" w:cs="Times New Roman"/>
          <w:color w:val="000000"/>
          <w:sz w:val="20"/>
          <w:szCs w:val="24"/>
        </w:rPr>
        <w:t>titled “</w:t>
      </w:r>
      <w:r w:rsidR="007E1F46" w:rsidRPr="007E1F46">
        <w:rPr>
          <w:rFonts w:ascii="Times New Roman" w:eastAsia="Times New Roman" w:hAnsi="Times New Roman" w:cs="Times New Roman"/>
          <w:color w:val="000000"/>
          <w:sz w:val="20"/>
          <w:szCs w:val="24"/>
        </w:rPr>
        <w:t>ASL Alphabet</w:t>
      </w:r>
      <w:r w:rsidR="007E1F46">
        <w:rPr>
          <w:rFonts w:ascii="Times New Roman" w:eastAsia="Times New Roman" w:hAnsi="Times New Roman" w:cs="Times New Roman"/>
          <w:color w:val="000000"/>
          <w:sz w:val="20"/>
          <w:szCs w:val="24"/>
        </w:rPr>
        <w:t>”</w:t>
      </w:r>
      <w:r>
        <w:rPr>
          <w:rFonts w:ascii="Times New Roman" w:eastAsia="Times New Roman" w:hAnsi="Times New Roman" w:cs="Times New Roman"/>
          <w:color w:val="000000"/>
          <w:sz w:val="20"/>
          <w:szCs w:val="24"/>
        </w:rPr>
        <w:t xml:space="preserve"> was acquired from </w:t>
      </w:r>
      <w:r w:rsidRPr="00DA4F6F">
        <w:rPr>
          <w:rFonts w:ascii="Times New Roman" w:eastAsia="Times New Roman" w:hAnsi="Times New Roman" w:cs="Times New Roman"/>
          <w:color w:val="000000"/>
          <w:sz w:val="20"/>
          <w:szCs w:val="24"/>
        </w:rPr>
        <w:t>Kaggle</w:t>
      </w:r>
      <w:sdt>
        <w:sdtPr>
          <w:rPr>
            <w:rFonts w:ascii="Times New Roman" w:eastAsia="Times New Roman" w:hAnsi="Times New Roman" w:cs="Times New Roman"/>
            <w:color w:val="000000"/>
            <w:sz w:val="20"/>
            <w:szCs w:val="24"/>
          </w:rPr>
          <w:id w:val="116718969"/>
          <w:citation/>
        </w:sdtPr>
        <w:sdtEndPr/>
        <w:sdtContent>
          <w:r w:rsidR="00BC5FE1" w:rsidRPr="00DA4F6F">
            <w:rPr>
              <w:rFonts w:ascii="Times New Roman" w:eastAsia="Times New Roman" w:hAnsi="Times New Roman" w:cs="Times New Roman"/>
              <w:color w:val="000000"/>
              <w:sz w:val="20"/>
              <w:szCs w:val="24"/>
            </w:rPr>
            <w:fldChar w:fldCharType="begin"/>
          </w:r>
          <w:r w:rsidR="00BC5FE1" w:rsidRPr="00DA4F6F">
            <w:rPr>
              <w:rFonts w:ascii="Times New Roman" w:eastAsia="Times New Roman" w:hAnsi="Times New Roman" w:cs="Times New Roman"/>
              <w:color w:val="000000"/>
              <w:sz w:val="20"/>
              <w:szCs w:val="24"/>
            </w:rPr>
            <w:instrText xml:space="preserve"> CITATION AKA18 \l 1033 </w:instrText>
          </w:r>
          <w:r w:rsidR="00BC5FE1" w:rsidRPr="00DA4F6F">
            <w:rPr>
              <w:rFonts w:ascii="Times New Roman" w:eastAsia="Times New Roman" w:hAnsi="Times New Roman" w:cs="Times New Roman"/>
              <w:color w:val="000000"/>
              <w:sz w:val="20"/>
              <w:szCs w:val="24"/>
            </w:rPr>
            <w:fldChar w:fldCharType="separate"/>
          </w:r>
          <w:r w:rsidR="00BC5FE1" w:rsidRPr="00DA4F6F">
            <w:rPr>
              <w:rFonts w:ascii="Times New Roman" w:eastAsia="Times New Roman" w:hAnsi="Times New Roman" w:cs="Times New Roman"/>
              <w:noProof/>
              <w:color w:val="000000"/>
              <w:sz w:val="20"/>
              <w:szCs w:val="24"/>
            </w:rPr>
            <w:t xml:space="preserve"> (AKASH, 2018)</w:t>
          </w:r>
          <w:r w:rsidR="00BC5FE1" w:rsidRPr="00DA4F6F">
            <w:rPr>
              <w:rFonts w:ascii="Times New Roman" w:eastAsia="Times New Roman" w:hAnsi="Times New Roman" w:cs="Times New Roman"/>
              <w:color w:val="000000"/>
              <w:sz w:val="20"/>
              <w:szCs w:val="24"/>
            </w:rPr>
            <w:fldChar w:fldCharType="end"/>
          </w:r>
        </w:sdtContent>
      </w:sdt>
      <w:r>
        <w:rPr>
          <w:rFonts w:ascii="Times New Roman" w:eastAsia="Times New Roman" w:hAnsi="Times New Roman" w:cs="Times New Roman"/>
          <w:color w:val="000000"/>
          <w:sz w:val="20"/>
          <w:szCs w:val="24"/>
        </w:rPr>
        <w:t xml:space="preserve">, a renowned website for data science and machine learning notebooks and datasets. </w:t>
      </w:r>
      <w:r w:rsidRPr="00CA0A06">
        <w:rPr>
          <w:rFonts w:ascii="Times New Roman" w:eastAsia="Times New Roman" w:hAnsi="Times New Roman" w:cs="Times New Roman"/>
          <w:color w:val="000000"/>
          <w:sz w:val="20"/>
          <w:szCs w:val="24"/>
        </w:rPr>
        <w:t>The model was trained using Google Colab due to its provision of free GPU services</w:t>
      </w:r>
      <w:r w:rsidR="00446806">
        <w:rPr>
          <w:rFonts w:ascii="Times New Roman" w:eastAsia="Times New Roman" w:hAnsi="Times New Roman" w:cs="Times New Roman"/>
          <w:color w:val="000000"/>
          <w:sz w:val="20"/>
          <w:szCs w:val="24"/>
        </w:rPr>
        <w:t xml:space="preserve"> which provide</w:t>
      </w:r>
      <w:r w:rsidRPr="00CA0A06">
        <w:rPr>
          <w:rFonts w:ascii="Times New Roman" w:eastAsia="Times New Roman" w:hAnsi="Times New Roman" w:cs="Times New Roman"/>
          <w:color w:val="000000"/>
          <w:sz w:val="20"/>
          <w:szCs w:val="24"/>
        </w:rPr>
        <w:t xml:space="preserve"> cost-effective access to accelerated computing resources.</w:t>
      </w:r>
    </w:p>
    <w:p w14:paraId="245F7F91" w14:textId="77777777" w:rsidR="00610114" w:rsidRPr="00380045" w:rsidRDefault="00610114" w:rsidP="00610114">
      <w:pPr>
        <w:spacing w:after="0" w:line="276" w:lineRule="auto"/>
        <w:jc w:val="both"/>
        <w:rPr>
          <w:rFonts w:ascii="Times New Roman" w:eastAsia="SimSun" w:hAnsi="Times New Roman" w:cs="Times New Roman"/>
          <w:sz w:val="20"/>
          <w:szCs w:val="20"/>
        </w:rPr>
      </w:pPr>
    </w:p>
    <w:p w14:paraId="65A04014" w14:textId="2E49E3B0" w:rsidR="00610114" w:rsidRPr="00F14FAA" w:rsidRDefault="00610114" w:rsidP="00F14FAA">
      <w:pPr>
        <w:pStyle w:val="ListParagraph"/>
        <w:keepNext/>
        <w:keepLines/>
        <w:numPr>
          <w:ilvl w:val="1"/>
          <w:numId w:val="5"/>
        </w:numPr>
        <w:spacing w:after="16"/>
        <w:outlineLvl w:val="1"/>
        <w:rPr>
          <w:rFonts w:ascii="Times New Roman" w:eastAsia="Times New Roman" w:hAnsi="Times New Roman" w:cs="Times New Roman"/>
          <w:b/>
          <w:i/>
          <w:color w:val="000000"/>
          <w:sz w:val="20"/>
          <w:szCs w:val="24"/>
        </w:rPr>
      </w:pPr>
      <w:r w:rsidRPr="002152EB">
        <w:rPr>
          <w:rFonts w:ascii="Times New Roman" w:eastAsia="Times New Roman" w:hAnsi="Times New Roman" w:cs="Times New Roman"/>
          <w:b/>
          <w:i/>
          <w:color w:val="000000"/>
          <w:sz w:val="20"/>
          <w:szCs w:val="24"/>
        </w:rPr>
        <w:t>Dataset Description</w:t>
      </w:r>
    </w:p>
    <w:p w14:paraId="0379AC93" w14:textId="300A224F" w:rsidR="00714875" w:rsidRPr="0049333A" w:rsidRDefault="00610114" w:rsidP="00714875">
      <w:pPr>
        <w:spacing w:after="0" w:line="276" w:lineRule="auto"/>
        <w:jc w:val="both"/>
        <w:rPr>
          <w:rFonts w:ascii="Times New Roman" w:hAnsi="Times New Roman" w:cs="Times New Roman"/>
          <w:sz w:val="20"/>
          <w:szCs w:val="20"/>
          <w:highlight w:val="yellow"/>
        </w:rPr>
      </w:pPr>
      <w:r w:rsidRPr="00CA0A06">
        <w:rPr>
          <w:rFonts w:ascii="Times New Roman" w:hAnsi="Times New Roman" w:cs="Times New Roman"/>
          <w:sz w:val="20"/>
          <w:szCs w:val="20"/>
        </w:rPr>
        <w:t xml:space="preserve">The acquired dataset has a training set and a testing set subfolders. The training set subfolder was used for training, validation, and testing. </w:t>
      </w:r>
      <w:r w:rsidR="00585B48" w:rsidRPr="00585B48">
        <w:rPr>
          <w:rFonts w:ascii="Times New Roman" w:hAnsi="Times New Roman" w:cs="Times New Roman"/>
          <w:sz w:val="20"/>
          <w:szCs w:val="20"/>
        </w:rPr>
        <w:t xml:space="preserve">The training folder </w:t>
      </w:r>
      <w:r w:rsidR="00585B48">
        <w:rPr>
          <w:rFonts w:ascii="Times New Roman" w:hAnsi="Times New Roman" w:cs="Times New Roman"/>
          <w:sz w:val="20"/>
          <w:szCs w:val="20"/>
        </w:rPr>
        <w:t xml:space="preserve">is composed of </w:t>
      </w:r>
      <w:r w:rsidR="00585B48" w:rsidRPr="00585B48">
        <w:rPr>
          <w:rFonts w:ascii="Times New Roman" w:hAnsi="Times New Roman" w:cs="Times New Roman"/>
          <w:sz w:val="20"/>
          <w:szCs w:val="20"/>
        </w:rPr>
        <w:t>29 classes, including 3 classes designated for 'del', 'space' and 'nothing'</w:t>
      </w:r>
      <w:r w:rsidR="00585B48">
        <w:rPr>
          <w:rFonts w:ascii="Times New Roman" w:hAnsi="Times New Roman" w:cs="Times New Roman"/>
          <w:sz w:val="20"/>
          <w:szCs w:val="20"/>
        </w:rPr>
        <w:t>,</w:t>
      </w:r>
      <w:r w:rsidR="00585B48" w:rsidRPr="00585B48">
        <w:rPr>
          <w:rFonts w:ascii="Times New Roman" w:hAnsi="Times New Roman" w:cs="Times New Roman"/>
          <w:sz w:val="20"/>
          <w:szCs w:val="20"/>
        </w:rPr>
        <w:t xml:space="preserve"> and 26 classes representing the English alphabet. Each class contains 3000 images, resulting in a total of 87,000 images</w:t>
      </w:r>
      <w:r w:rsidRPr="00CA0A06">
        <w:rPr>
          <w:rFonts w:ascii="Times New Roman" w:hAnsi="Times New Roman" w:cs="Times New Roman"/>
          <w:sz w:val="20"/>
          <w:szCs w:val="20"/>
        </w:rPr>
        <w:t xml:space="preserve">. </w:t>
      </w:r>
      <w:r w:rsidRPr="00DA4F6F">
        <w:rPr>
          <w:rFonts w:ascii="Times New Roman" w:hAnsi="Times New Roman" w:cs="Times New Roman"/>
          <w:sz w:val="20"/>
          <w:szCs w:val="20"/>
        </w:rPr>
        <w:t xml:space="preserve">However, ‘del’ and ‘nothing’ classes were removed for this research. </w:t>
      </w:r>
      <w:r w:rsidR="00714875" w:rsidRPr="0049333A">
        <w:rPr>
          <w:rFonts w:ascii="Times New Roman" w:hAnsi="Times New Roman" w:cs="Times New Roman"/>
          <w:sz w:val="20"/>
          <w:szCs w:val="20"/>
          <w:highlight w:val="yellow"/>
        </w:rPr>
        <w:t>The 'nothing' class was excluded as empty images were deemed unnecessar</w:t>
      </w:r>
      <w:r w:rsidR="006438FD" w:rsidRPr="0049333A">
        <w:rPr>
          <w:rFonts w:ascii="Times New Roman" w:hAnsi="Times New Roman" w:cs="Times New Roman"/>
          <w:sz w:val="20"/>
          <w:szCs w:val="20"/>
          <w:highlight w:val="yellow"/>
        </w:rPr>
        <w:t>y</w:t>
      </w:r>
      <w:r w:rsidR="00714875" w:rsidRPr="0049333A">
        <w:rPr>
          <w:rFonts w:ascii="Times New Roman" w:hAnsi="Times New Roman" w:cs="Times New Roman"/>
          <w:sz w:val="20"/>
          <w:szCs w:val="20"/>
          <w:highlight w:val="yellow"/>
        </w:rPr>
        <w:t xml:space="preserve"> as Mediapipe </w:t>
      </w:r>
      <w:r w:rsidR="005E36F2" w:rsidRPr="0049333A">
        <w:rPr>
          <w:rFonts w:ascii="Times New Roman" w:hAnsi="Times New Roman" w:cs="Times New Roman"/>
          <w:sz w:val="20"/>
          <w:szCs w:val="20"/>
          <w:highlight w:val="yellow"/>
        </w:rPr>
        <w:t xml:space="preserve">is utilized </w:t>
      </w:r>
      <w:r w:rsidR="00714875" w:rsidRPr="0049333A">
        <w:rPr>
          <w:rFonts w:ascii="Times New Roman" w:hAnsi="Times New Roman" w:cs="Times New Roman"/>
          <w:sz w:val="20"/>
          <w:szCs w:val="20"/>
          <w:highlight w:val="yellow"/>
        </w:rPr>
        <w:t xml:space="preserve">to track hand movements. Similarly, the 'del' class was excluded from the experiment to maintain focus on the specific objectives of </w:t>
      </w:r>
      <w:r w:rsidR="005E36F2" w:rsidRPr="0049333A">
        <w:rPr>
          <w:rFonts w:ascii="Times New Roman" w:hAnsi="Times New Roman" w:cs="Times New Roman"/>
          <w:sz w:val="20"/>
          <w:szCs w:val="20"/>
          <w:highlight w:val="yellow"/>
        </w:rPr>
        <w:t xml:space="preserve">the </w:t>
      </w:r>
      <w:r w:rsidR="00714875" w:rsidRPr="0049333A">
        <w:rPr>
          <w:rFonts w:ascii="Times New Roman" w:hAnsi="Times New Roman" w:cs="Times New Roman"/>
          <w:sz w:val="20"/>
          <w:szCs w:val="20"/>
          <w:highlight w:val="yellow"/>
        </w:rPr>
        <w:t>research in American Sign Language (ASL) recognition, avoiding unnecessary gestures that could introduce noise or confusion into the training and evaluation process.</w:t>
      </w:r>
    </w:p>
    <w:p w14:paraId="1A1848B2" w14:textId="017A3705" w:rsidR="00F14FAA" w:rsidRDefault="00585B48" w:rsidP="00FD5FC9">
      <w:pPr>
        <w:spacing w:after="0" w:line="276" w:lineRule="auto"/>
        <w:jc w:val="both"/>
        <w:rPr>
          <w:rFonts w:ascii="Times New Roman" w:eastAsia="SimSun" w:hAnsi="Times New Roman" w:cs="Times New Roman"/>
          <w:sz w:val="20"/>
          <w:szCs w:val="20"/>
        </w:rPr>
      </w:pPr>
      <w:r w:rsidRPr="0049333A">
        <w:rPr>
          <w:rFonts w:ascii="Times New Roman" w:hAnsi="Times New Roman" w:cs="Times New Roman"/>
          <w:sz w:val="20"/>
          <w:szCs w:val="20"/>
          <w:highlight w:val="yellow"/>
        </w:rPr>
        <w:t>The training subfolder was divided into sets for training, validation, and testing, with a ratio of 68:17:15.</w:t>
      </w:r>
      <w:r w:rsidR="00FD5FC9" w:rsidRPr="0049333A">
        <w:rPr>
          <w:rFonts w:ascii="Times New Roman" w:eastAsia="SimSun" w:hAnsi="Times New Roman" w:cs="Times New Roman"/>
          <w:sz w:val="20"/>
          <w:szCs w:val="20"/>
          <w:highlight w:val="yellow"/>
        </w:rPr>
        <w:t xml:space="preserve"> T</w:t>
      </w:r>
      <w:r w:rsidR="00F14FAA" w:rsidRPr="0049333A">
        <w:rPr>
          <w:rFonts w:ascii="Times New Roman" w:eastAsia="SimSun" w:hAnsi="Times New Roman" w:cs="Times New Roman"/>
          <w:sz w:val="20"/>
          <w:szCs w:val="20"/>
          <w:highlight w:val="yellow"/>
        </w:rPr>
        <w:t>he</w:t>
      </w:r>
      <w:r w:rsidR="00FD5FC9" w:rsidRPr="0049333A">
        <w:rPr>
          <w:rFonts w:ascii="Times New Roman" w:eastAsia="SimSun" w:hAnsi="Times New Roman" w:cs="Times New Roman"/>
          <w:sz w:val="20"/>
          <w:szCs w:val="20"/>
          <w:highlight w:val="yellow"/>
        </w:rPr>
        <w:t xml:space="preserve"> split rati</w:t>
      </w:r>
      <w:r w:rsidR="00F14FAA" w:rsidRPr="0049333A">
        <w:rPr>
          <w:rFonts w:ascii="Times New Roman" w:eastAsia="SimSun" w:hAnsi="Times New Roman" w:cs="Times New Roman"/>
          <w:sz w:val="20"/>
          <w:szCs w:val="20"/>
          <w:highlight w:val="yellow"/>
        </w:rPr>
        <w:t>o</w:t>
      </w:r>
      <w:r w:rsidR="00FD5FC9" w:rsidRPr="0049333A">
        <w:rPr>
          <w:rFonts w:ascii="Times New Roman" w:eastAsia="SimSun" w:hAnsi="Times New Roman" w:cs="Times New Roman"/>
          <w:sz w:val="20"/>
          <w:szCs w:val="20"/>
          <w:highlight w:val="yellow"/>
        </w:rPr>
        <w:t xml:space="preserve"> allocates more data to validation and testing sets,</w:t>
      </w:r>
      <w:r w:rsidR="00F14FAA" w:rsidRPr="0049333A">
        <w:rPr>
          <w:rFonts w:ascii="Times New Roman" w:eastAsia="SimSun" w:hAnsi="Times New Roman" w:cs="Times New Roman"/>
          <w:sz w:val="20"/>
          <w:szCs w:val="20"/>
          <w:highlight w:val="yellow"/>
        </w:rPr>
        <w:t xml:space="preserve"> mitigat</w:t>
      </w:r>
      <w:r w:rsidR="00FD5FC9" w:rsidRPr="0049333A">
        <w:rPr>
          <w:rFonts w:ascii="Times New Roman" w:eastAsia="SimSun" w:hAnsi="Times New Roman" w:cs="Times New Roman"/>
          <w:sz w:val="20"/>
          <w:szCs w:val="20"/>
          <w:highlight w:val="yellow"/>
        </w:rPr>
        <w:t>ing</w:t>
      </w:r>
      <w:r w:rsidR="00F14FAA" w:rsidRPr="0049333A">
        <w:rPr>
          <w:rFonts w:ascii="Times New Roman" w:eastAsia="SimSun" w:hAnsi="Times New Roman" w:cs="Times New Roman"/>
          <w:sz w:val="20"/>
          <w:szCs w:val="20"/>
          <w:highlight w:val="yellow"/>
        </w:rPr>
        <w:t xml:space="preserve"> the risk of overfitting, a common concern in deep learning tasks.</w:t>
      </w:r>
      <w:r w:rsidR="00F14FAA" w:rsidRPr="00F14FAA">
        <w:rPr>
          <w:rFonts w:ascii="Times New Roman" w:eastAsia="SimSun" w:hAnsi="Times New Roman" w:cs="Times New Roman"/>
          <w:sz w:val="20"/>
          <w:szCs w:val="20"/>
        </w:rPr>
        <w:t xml:space="preserve"> </w:t>
      </w:r>
    </w:p>
    <w:p w14:paraId="37E5FB52" w14:textId="66A29395" w:rsidR="00610114" w:rsidRDefault="00610114" w:rsidP="00610114">
      <w:pPr>
        <w:spacing w:after="0" w:line="276" w:lineRule="auto"/>
        <w:jc w:val="center"/>
        <w:rPr>
          <w:rFonts w:ascii="Times New Roman" w:eastAsia="SimSun" w:hAnsi="Times New Roman" w:cs="Times New Roman"/>
          <w:sz w:val="20"/>
          <w:szCs w:val="20"/>
        </w:rPr>
      </w:pPr>
      <w:r>
        <w:rPr>
          <w:rFonts w:ascii="Times New Roman" w:hAnsi="Times New Roman" w:cs="Times New Roman"/>
          <w:noProof/>
          <w:sz w:val="24"/>
          <w:szCs w:val="24"/>
        </w:rPr>
        <w:lastRenderedPageBreak/>
        <w:drawing>
          <wp:inline distT="0" distB="0" distL="0" distR="0" wp14:anchorId="0604B50B" wp14:editId="4EB6FCF2">
            <wp:extent cx="2707574" cy="2774685"/>
            <wp:effectExtent l="0" t="0" r="0" b="6985"/>
            <wp:docPr id="1201935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35000" name="Picture 12019350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7574" cy="2774685"/>
                    </a:xfrm>
                    <a:prstGeom prst="rect">
                      <a:avLst/>
                    </a:prstGeom>
                  </pic:spPr>
                </pic:pic>
              </a:graphicData>
            </a:graphic>
          </wp:inline>
        </w:drawing>
      </w:r>
    </w:p>
    <w:p w14:paraId="7F95C339" w14:textId="77777777" w:rsidR="00610114" w:rsidRDefault="00610114" w:rsidP="00610114">
      <w:pPr>
        <w:ind w:left="720"/>
        <w:contextualSpacing/>
        <w:jc w:val="center"/>
        <w:rPr>
          <w:rFonts w:ascii="Times New Roman" w:eastAsia="Aptos" w:hAnsi="Times New Roman" w:cs="Times New Roman"/>
          <w:kern w:val="2"/>
          <w:sz w:val="20"/>
          <w:szCs w:val="20"/>
          <w14:ligatures w14:val="standardContextual"/>
        </w:rPr>
      </w:pPr>
    </w:p>
    <w:p w14:paraId="1EC531F9" w14:textId="2F6F61C3" w:rsidR="00353D3A" w:rsidRPr="00EE0E3D" w:rsidRDefault="00610114" w:rsidP="00610114">
      <w:pPr>
        <w:contextualSpacing/>
        <w:jc w:val="center"/>
        <w:rPr>
          <w:rFonts w:ascii="Times New Roman" w:eastAsia="Aptos" w:hAnsi="Times New Roman" w:cs="Times New Roman"/>
          <w:kern w:val="2"/>
          <w:sz w:val="16"/>
          <w:szCs w:val="16"/>
          <w14:ligatures w14:val="standardContextual"/>
        </w:rPr>
      </w:pPr>
      <w:r w:rsidRPr="00610114">
        <w:rPr>
          <w:rFonts w:ascii="Times New Roman" w:eastAsia="Aptos" w:hAnsi="Times New Roman" w:cs="Times New Roman"/>
          <w:kern w:val="2"/>
          <w:sz w:val="16"/>
          <w:szCs w:val="16"/>
          <w14:ligatures w14:val="standardContextual"/>
        </w:rPr>
        <w:t>Fig</w:t>
      </w:r>
      <w:r w:rsidRPr="00EE0E3D">
        <w:rPr>
          <w:rFonts w:ascii="Times New Roman" w:eastAsia="Aptos" w:hAnsi="Times New Roman" w:cs="Times New Roman"/>
          <w:kern w:val="2"/>
          <w:sz w:val="16"/>
          <w:szCs w:val="16"/>
          <w14:ligatures w14:val="standardContextual"/>
        </w:rPr>
        <w:t>ure</w:t>
      </w:r>
      <w:r w:rsidRPr="00610114">
        <w:rPr>
          <w:rFonts w:ascii="Times New Roman" w:eastAsia="Aptos" w:hAnsi="Times New Roman" w:cs="Times New Roman"/>
          <w:kern w:val="2"/>
          <w:sz w:val="16"/>
          <w:szCs w:val="16"/>
          <w14:ligatures w14:val="standardContextual"/>
        </w:rPr>
        <w:t xml:space="preserve"> 1: Image samples from each class</w:t>
      </w:r>
    </w:p>
    <w:p w14:paraId="0CDE7DE8" w14:textId="77777777" w:rsidR="00610114" w:rsidRDefault="00610114" w:rsidP="00610114">
      <w:pPr>
        <w:contextualSpacing/>
        <w:rPr>
          <w:rFonts w:ascii="Times New Roman" w:eastAsia="Aptos" w:hAnsi="Times New Roman" w:cs="Times New Roman"/>
          <w:kern w:val="2"/>
          <w:sz w:val="20"/>
          <w:szCs w:val="20"/>
          <w14:ligatures w14:val="standardContextual"/>
        </w:rPr>
      </w:pPr>
    </w:p>
    <w:p w14:paraId="14CE3DAF" w14:textId="12D711E3" w:rsidR="008A0686" w:rsidRDefault="00610114" w:rsidP="008A0686">
      <w:pPr>
        <w:jc w:val="both"/>
        <w:rPr>
          <w:rFonts w:ascii="Times New Roman" w:hAnsi="Times New Roman" w:cs="Times New Roman"/>
          <w:sz w:val="20"/>
          <w:szCs w:val="20"/>
        </w:rPr>
      </w:pPr>
      <w:r>
        <w:rPr>
          <w:rFonts w:ascii="Times New Roman" w:eastAsia="Aptos" w:hAnsi="Times New Roman" w:cs="Times New Roman"/>
          <w:kern w:val="2"/>
          <w:sz w:val="20"/>
          <w:szCs w:val="20"/>
          <w14:ligatures w14:val="standardContextual"/>
        </w:rPr>
        <w:t>Fig</w:t>
      </w:r>
      <w:r>
        <w:rPr>
          <w:rFonts w:ascii="Times New Roman" w:hAnsi="Times New Roman" w:cs="Times New Roman"/>
          <w:sz w:val="20"/>
          <w:szCs w:val="20"/>
        </w:rPr>
        <w:t>u</w:t>
      </w:r>
      <w:r w:rsidRPr="005A6545">
        <w:rPr>
          <w:rFonts w:ascii="Times New Roman" w:hAnsi="Times New Roman" w:cs="Times New Roman"/>
          <w:sz w:val="20"/>
          <w:szCs w:val="20"/>
        </w:rPr>
        <w:t xml:space="preserve">re 1 depicts images of hand signs across different classes, showcasing variations in brightness and distance from the camera. </w:t>
      </w:r>
      <w:r w:rsidR="008A0686" w:rsidRPr="0049333A">
        <w:rPr>
          <w:rFonts w:ascii="Times New Roman" w:hAnsi="Times New Roman" w:cs="Times New Roman"/>
          <w:sz w:val="20"/>
          <w:szCs w:val="20"/>
          <w:highlight w:val="yellow"/>
        </w:rPr>
        <w:t xml:space="preserve">Upon visual inspection of the sample images in the dataset, notable similarities between </w:t>
      </w:r>
      <w:r w:rsidR="00585B48" w:rsidRPr="0049333A">
        <w:rPr>
          <w:rFonts w:ascii="Times New Roman" w:hAnsi="Times New Roman" w:cs="Times New Roman"/>
          <w:sz w:val="20"/>
          <w:szCs w:val="20"/>
          <w:highlight w:val="yellow"/>
        </w:rPr>
        <w:t xml:space="preserve">a few </w:t>
      </w:r>
      <w:r w:rsidR="008A0686" w:rsidRPr="0049333A">
        <w:rPr>
          <w:rFonts w:ascii="Times New Roman" w:hAnsi="Times New Roman" w:cs="Times New Roman"/>
          <w:sz w:val="20"/>
          <w:szCs w:val="20"/>
          <w:highlight w:val="yellow"/>
        </w:rPr>
        <w:t>signs have been observed. For instance, signs like V and K exhibit visual resemblances in their hand configurations.</w:t>
      </w:r>
    </w:p>
    <w:p w14:paraId="2FCB2C99" w14:textId="01938E7F" w:rsidR="00610114" w:rsidRDefault="00610114" w:rsidP="008A068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C82487" wp14:editId="0CFC8501">
            <wp:extent cx="3021496" cy="1569272"/>
            <wp:effectExtent l="0" t="0" r="7620" b="0"/>
            <wp:docPr id="1436735929" name="Picture 4" descr="A graph of purpl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35929" name="Picture 4" descr="A graph of purple lin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9142" cy="1604405"/>
                    </a:xfrm>
                    <a:prstGeom prst="rect">
                      <a:avLst/>
                    </a:prstGeom>
                  </pic:spPr>
                </pic:pic>
              </a:graphicData>
            </a:graphic>
          </wp:inline>
        </w:drawing>
      </w:r>
    </w:p>
    <w:p w14:paraId="10A6B20D" w14:textId="0331B108" w:rsidR="00610114" w:rsidRPr="00610114" w:rsidRDefault="00610114" w:rsidP="00610114">
      <w:pPr>
        <w:jc w:val="center"/>
        <w:rPr>
          <w:rFonts w:ascii="Times New Roman" w:hAnsi="Times New Roman" w:cs="Times New Roman"/>
          <w:sz w:val="16"/>
          <w:szCs w:val="16"/>
        </w:rPr>
      </w:pPr>
      <w:r w:rsidRPr="00BC7DD6">
        <w:rPr>
          <w:rFonts w:ascii="Times New Roman" w:hAnsi="Times New Roman" w:cs="Times New Roman"/>
          <w:sz w:val="16"/>
          <w:szCs w:val="16"/>
        </w:rPr>
        <w:t>Fig</w:t>
      </w:r>
      <w:r w:rsidR="00EE0E3D">
        <w:rPr>
          <w:rFonts w:ascii="Times New Roman" w:hAnsi="Times New Roman" w:cs="Times New Roman"/>
          <w:sz w:val="16"/>
          <w:szCs w:val="16"/>
        </w:rPr>
        <w:t>ure</w:t>
      </w:r>
      <w:r w:rsidRPr="00BC7DD6">
        <w:rPr>
          <w:rFonts w:ascii="Times New Roman" w:hAnsi="Times New Roman" w:cs="Times New Roman"/>
          <w:sz w:val="16"/>
          <w:szCs w:val="16"/>
        </w:rPr>
        <w:t xml:space="preserve"> 2: Distribution of images in each class</w:t>
      </w:r>
    </w:p>
    <w:p w14:paraId="25E663F8" w14:textId="791C444A" w:rsidR="004F3826" w:rsidRDefault="00610114" w:rsidP="00610114">
      <w:pPr>
        <w:spacing w:after="0" w:line="276" w:lineRule="auto"/>
        <w:jc w:val="both"/>
        <w:rPr>
          <w:rFonts w:ascii="Times New Roman" w:hAnsi="Times New Roman" w:cs="Times New Roman"/>
          <w:sz w:val="20"/>
          <w:szCs w:val="20"/>
        </w:rPr>
      </w:pPr>
      <w:r w:rsidRPr="005A6545">
        <w:rPr>
          <w:rFonts w:ascii="Times New Roman" w:hAnsi="Times New Roman" w:cs="Times New Roman"/>
          <w:sz w:val="20"/>
          <w:szCs w:val="20"/>
        </w:rPr>
        <w:t xml:space="preserve">The above figure indicates that each of the 27 classes comprises 3000 images, ensuring a balanced dataset. Balanced datasets are essential as they mitigate the risk of overfitting and bias towards classes with </w:t>
      </w:r>
      <w:r w:rsidR="00585B48">
        <w:rPr>
          <w:rFonts w:ascii="Times New Roman" w:hAnsi="Times New Roman" w:cs="Times New Roman"/>
          <w:sz w:val="20"/>
          <w:szCs w:val="20"/>
        </w:rPr>
        <w:t>many</w:t>
      </w:r>
      <w:r w:rsidRPr="005A6545">
        <w:rPr>
          <w:rFonts w:ascii="Times New Roman" w:hAnsi="Times New Roman" w:cs="Times New Roman"/>
          <w:sz w:val="20"/>
          <w:szCs w:val="20"/>
        </w:rPr>
        <w:t xml:space="preserve"> images.</w:t>
      </w:r>
    </w:p>
    <w:p w14:paraId="65E5B586" w14:textId="77777777" w:rsidR="00610114" w:rsidRPr="00610114" w:rsidRDefault="00610114" w:rsidP="00610114">
      <w:pPr>
        <w:spacing w:after="0"/>
        <w:jc w:val="both"/>
        <w:rPr>
          <w:rFonts w:ascii="Times New Roman" w:hAnsi="Times New Roman" w:cs="Times New Roman"/>
          <w:sz w:val="24"/>
          <w:szCs w:val="24"/>
        </w:rPr>
      </w:pPr>
    </w:p>
    <w:p w14:paraId="2B57E7E4" w14:textId="4303B6A5" w:rsidR="00610114" w:rsidRPr="00F14FAA" w:rsidRDefault="00610114" w:rsidP="00F14FAA">
      <w:pPr>
        <w:keepNext/>
        <w:keepLines/>
        <w:numPr>
          <w:ilvl w:val="1"/>
          <w:numId w:val="5"/>
        </w:numPr>
        <w:spacing w:after="16"/>
        <w:contextualSpacing/>
        <w:outlineLvl w:val="1"/>
        <w:rPr>
          <w:rFonts w:ascii="Times New Roman" w:eastAsia="Times New Roman" w:hAnsi="Times New Roman" w:cs="Times New Roman"/>
          <w:b/>
          <w:i/>
          <w:color w:val="000000"/>
          <w:kern w:val="2"/>
          <w:sz w:val="20"/>
          <w:szCs w:val="24"/>
          <w14:ligatures w14:val="standardContextual"/>
        </w:rPr>
      </w:pPr>
      <w:bookmarkStart w:id="6" w:name="_Hlk159331915"/>
      <w:r w:rsidRPr="00610114">
        <w:rPr>
          <w:rFonts w:ascii="Times New Roman" w:eastAsia="Times New Roman" w:hAnsi="Times New Roman" w:cs="Times New Roman"/>
          <w:b/>
          <w:i/>
          <w:color w:val="000000"/>
          <w:kern w:val="2"/>
          <w:sz w:val="20"/>
          <w:szCs w:val="24"/>
          <w14:ligatures w14:val="standardContextual"/>
        </w:rPr>
        <w:t>Preprocessing</w:t>
      </w:r>
      <w:bookmarkEnd w:id="6"/>
    </w:p>
    <w:p w14:paraId="5B52E21B" w14:textId="4A86AAEB" w:rsidR="00610114" w:rsidRP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Images in the training set were reduced to 128x128x3 to minimize computational complexity while maintaining the necessary information. By standardizing pixel values between 0 and 1, normalization was used to improve data integrity and decrease redundancy.</w:t>
      </w:r>
    </w:p>
    <w:p w14:paraId="15B914A1" w14:textId="55715823" w:rsidR="00610114" w:rsidRP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Preprocessing techniques were applied to live images taken from a camera to classify hand signs in real</w:t>
      </w:r>
      <w:r w:rsidR="00D45E6C">
        <w:rPr>
          <w:rFonts w:ascii="Times New Roman" w:eastAsia="Aptos" w:hAnsi="Times New Roman" w:cs="Times New Roman"/>
          <w:kern w:val="2"/>
          <w:sz w:val="20"/>
          <w:szCs w:val="20"/>
          <w14:ligatures w14:val="standardContextual"/>
        </w:rPr>
        <w:t>-</w:t>
      </w:r>
      <w:r w:rsidRPr="00610114">
        <w:rPr>
          <w:rFonts w:ascii="Times New Roman" w:eastAsia="Aptos" w:hAnsi="Times New Roman" w:cs="Times New Roman"/>
          <w:kern w:val="2"/>
          <w:sz w:val="20"/>
          <w:szCs w:val="20"/>
          <w14:ligatures w14:val="standardContextual"/>
        </w:rPr>
        <w:t>time. The Hand</w:t>
      </w:r>
      <w:r w:rsidR="00585B48">
        <w:rPr>
          <w:rFonts w:ascii="Times New Roman" w:eastAsia="Aptos" w:hAnsi="Times New Roman" w:cs="Times New Roman"/>
          <w:kern w:val="2"/>
          <w:sz w:val="20"/>
          <w:szCs w:val="20"/>
          <w14:ligatures w14:val="standardContextual"/>
        </w:rPr>
        <w:t>-</w:t>
      </w:r>
      <w:r w:rsidRPr="00610114">
        <w:rPr>
          <w:rFonts w:ascii="Times New Roman" w:eastAsia="Aptos" w:hAnsi="Times New Roman" w:cs="Times New Roman"/>
          <w:kern w:val="2"/>
          <w:sz w:val="20"/>
          <w:szCs w:val="20"/>
          <w14:ligatures w14:val="standardContextual"/>
        </w:rPr>
        <w:t>tracking module from Mediapipe was used to extract the hand region from every frame. Furthermore, hand contours were utilized to generat</w:t>
      </w:r>
      <w:r w:rsidR="00585B48">
        <w:rPr>
          <w:rFonts w:ascii="Times New Roman" w:eastAsia="Aptos" w:hAnsi="Times New Roman" w:cs="Times New Roman"/>
          <w:kern w:val="2"/>
          <w:sz w:val="20"/>
          <w:szCs w:val="20"/>
          <w14:ligatures w14:val="standardContextual"/>
        </w:rPr>
        <w:t>e</w:t>
      </w:r>
      <w:r w:rsidRPr="00610114">
        <w:rPr>
          <w:rFonts w:ascii="Times New Roman" w:eastAsia="Aptos" w:hAnsi="Times New Roman" w:cs="Times New Roman"/>
          <w:kern w:val="2"/>
          <w:sz w:val="20"/>
          <w:szCs w:val="20"/>
          <w14:ligatures w14:val="standardContextual"/>
        </w:rPr>
        <w:t xml:space="preserve"> background subtraction masks, guaranteeing adaptability to different environments. The resulting images were resized to 128x128x3, and pixel values underwent normalization to match the training set.</w:t>
      </w:r>
    </w:p>
    <w:p w14:paraId="3607AFE9" w14:textId="77777777" w:rsidR="00353D3A" w:rsidRPr="00380045" w:rsidRDefault="00353D3A" w:rsidP="00353D3A">
      <w:pPr>
        <w:spacing w:after="0" w:line="276" w:lineRule="auto"/>
        <w:jc w:val="both"/>
        <w:rPr>
          <w:rFonts w:ascii="Times New Roman" w:eastAsia="SimSun" w:hAnsi="Times New Roman" w:cs="Times New Roman"/>
          <w:sz w:val="20"/>
          <w:szCs w:val="20"/>
        </w:rPr>
      </w:pPr>
    </w:p>
    <w:p w14:paraId="1B1160E9" w14:textId="74CA619F" w:rsidR="00610114" w:rsidRPr="00F14FAA" w:rsidRDefault="00610114" w:rsidP="00F14FAA">
      <w:pPr>
        <w:pStyle w:val="ListParagraph"/>
        <w:keepNext/>
        <w:keepLines/>
        <w:numPr>
          <w:ilvl w:val="2"/>
          <w:numId w:val="5"/>
        </w:numPr>
        <w:spacing w:after="0" w:line="276" w:lineRule="auto"/>
        <w:outlineLvl w:val="2"/>
        <w:rPr>
          <w:rFonts w:ascii="Times New Roman" w:eastAsia="Times New Roman" w:hAnsi="Times New Roman" w:cs="Times New Roman"/>
          <w:b/>
          <w:bCs/>
          <w:i/>
          <w:iCs/>
          <w:kern w:val="2"/>
          <w:sz w:val="20"/>
          <w:szCs w:val="20"/>
          <w14:ligatures w14:val="standardContextual"/>
        </w:rPr>
      </w:pPr>
      <w:r w:rsidRPr="00610114">
        <w:rPr>
          <w:rFonts w:ascii="Times New Roman" w:eastAsia="Times New Roman" w:hAnsi="Times New Roman" w:cs="Times New Roman"/>
          <w:b/>
          <w:bCs/>
          <w:i/>
          <w:iCs/>
          <w:kern w:val="2"/>
          <w:sz w:val="20"/>
          <w:szCs w:val="20"/>
          <w14:ligatures w14:val="standardContextual"/>
        </w:rPr>
        <w:t>Mediapipe library for hand region extraction</w:t>
      </w:r>
    </w:p>
    <w:p w14:paraId="5AD29866" w14:textId="4A46DE79" w:rsid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Mediapipe is an open-source framework developed by Google</w:t>
      </w:r>
      <w:r w:rsidR="00585B48">
        <w:rPr>
          <w:rFonts w:ascii="Times New Roman" w:eastAsia="Aptos" w:hAnsi="Times New Roman" w:cs="Times New Roman"/>
          <w:kern w:val="2"/>
          <w:sz w:val="20"/>
          <w:szCs w:val="20"/>
          <w14:ligatures w14:val="standardContextual"/>
        </w:rPr>
        <w:t xml:space="preserve"> which is </w:t>
      </w:r>
      <w:r w:rsidRPr="00610114">
        <w:rPr>
          <w:rFonts w:ascii="Times New Roman" w:eastAsia="Aptos" w:hAnsi="Times New Roman" w:cs="Times New Roman"/>
          <w:kern w:val="2"/>
          <w:sz w:val="20"/>
          <w:szCs w:val="20"/>
          <w14:ligatures w14:val="standardContextual"/>
        </w:rPr>
        <w:t>used to build pipelines that perform computer vision inference over arbitrary sensory data such as video or audio. Mediapipe is used to detect hand</w:t>
      </w:r>
      <w:r w:rsidR="00921675">
        <w:rPr>
          <w:rFonts w:ascii="Times New Roman" w:eastAsia="Aptos" w:hAnsi="Times New Roman" w:cs="Times New Roman"/>
          <w:kern w:val="2"/>
          <w:sz w:val="20"/>
          <w:szCs w:val="20"/>
          <w14:ligatures w14:val="standardContextual"/>
        </w:rPr>
        <w:t>-</w:t>
      </w:r>
      <w:r w:rsidRPr="00610114">
        <w:rPr>
          <w:rFonts w:ascii="Times New Roman" w:eastAsia="Aptos" w:hAnsi="Times New Roman" w:cs="Times New Roman"/>
          <w:kern w:val="2"/>
          <w:sz w:val="20"/>
          <w:szCs w:val="20"/>
          <w14:ligatures w14:val="standardContextual"/>
        </w:rPr>
        <w:t>landmarks with the help of its hand</w:t>
      </w:r>
      <w:r w:rsidR="00585B48">
        <w:rPr>
          <w:rFonts w:ascii="Times New Roman" w:eastAsia="Aptos" w:hAnsi="Times New Roman" w:cs="Times New Roman"/>
          <w:kern w:val="2"/>
          <w:sz w:val="20"/>
          <w:szCs w:val="20"/>
          <w14:ligatures w14:val="standardContextual"/>
        </w:rPr>
        <w:t>-</w:t>
      </w:r>
      <w:r w:rsidRPr="00610114">
        <w:rPr>
          <w:rFonts w:ascii="Times New Roman" w:eastAsia="Aptos" w:hAnsi="Times New Roman" w:cs="Times New Roman"/>
          <w:kern w:val="2"/>
          <w:sz w:val="20"/>
          <w:szCs w:val="20"/>
          <w14:ligatures w14:val="standardContextual"/>
        </w:rPr>
        <w:t>tracking module. The hand</w:t>
      </w:r>
      <w:r w:rsidR="00585B48">
        <w:rPr>
          <w:rFonts w:ascii="Times New Roman" w:eastAsia="Aptos" w:hAnsi="Times New Roman" w:cs="Times New Roman"/>
          <w:kern w:val="2"/>
          <w:sz w:val="20"/>
          <w:szCs w:val="20"/>
          <w14:ligatures w14:val="standardContextual"/>
        </w:rPr>
        <w:t>-</w:t>
      </w:r>
      <w:r w:rsidRPr="00610114">
        <w:rPr>
          <w:rFonts w:ascii="Times New Roman" w:eastAsia="Aptos" w:hAnsi="Times New Roman" w:cs="Times New Roman"/>
          <w:kern w:val="2"/>
          <w:sz w:val="20"/>
          <w:szCs w:val="20"/>
          <w14:ligatures w14:val="standardContextual"/>
        </w:rPr>
        <w:t>tracking model detects 21 key</w:t>
      </w:r>
      <w:r w:rsidR="00585B48">
        <w:rPr>
          <w:rFonts w:ascii="Times New Roman" w:eastAsia="Aptos" w:hAnsi="Times New Roman" w:cs="Times New Roman"/>
          <w:kern w:val="2"/>
          <w:sz w:val="20"/>
          <w:szCs w:val="20"/>
          <w14:ligatures w14:val="standardContextual"/>
        </w:rPr>
        <w:t xml:space="preserve"> </w:t>
      </w:r>
      <w:r w:rsidRPr="00610114">
        <w:rPr>
          <w:rFonts w:ascii="Times New Roman" w:eastAsia="Aptos" w:hAnsi="Times New Roman" w:cs="Times New Roman"/>
          <w:kern w:val="2"/>
          <w:sz w:val="20"/>
          <w:szCs w:val="20"/>
          <w14:ligatures w14:val="standardContextual"/>
        </w:rPr>
        <w:t xml:space="preserve">points on the hand. </w:t>
      </w:r>
      <w:r w:rsidRPr="00610114">
        <w:rPr>
          <w:rFonts w:ascii="Times New Roman" w:eastAsia="Aptos" w:hAnsi="Times New Roman" w:cs="Times New Roman"/>
          <w:kern w:val="2"/>
          <w:sz w:val="20"/>
          <w:szCs w:val="20"/>
          <w14:ligatures w14:val="standardContextual"/>
        </w:rPr>
        <w:lastRenderedPageBreak/>
        <w:t xml:space="preserve">These </w:t>
      </w:r>
      <w:r w:rsidR="00585B48" w:rsidRPr="00610114">
        <w:rPr>
          <w:rFonts w:ascii="Times New Roman" w:eastAsia="Aptos" w:hAnsi="Times New Roman" w:cs="Times New Roman"/>
          <w:kern w:val="2"/>
          <w:sz w:val="20"/>
          <w:szCs w:val="20"/>
          <w14:ligatures w14:val="standardContextual"/>
        </w:rPr>
        <w:t>key</w:t>
      </w:r>
      <w:r w:rsidR="00585B48">
        <w:rPr>
          <w:rFonts w:ascii="Times New Roman" w:eastAsia="Aptos" w:hAnsi="Times New Roman" w:cs="Times New Roman"/>
          <w:kern w:val="2"/>
          <w:sz w:val="20"/>
          <w:szCs w:val="20"/>
          <w14:ligatures w14:val="standardContextual"/>
        </w:rPr>
        <w:t xml:space="preserve"> points </w:t>
      </w:r>
      <w:r w:rsidRPr="00610114">
        <w:rPr>
          <w:rFonts w:ascii="Times New Roman" w:eastAsia="Aptos" w:hAnsi="Times New Roman" w:cs="Times New Roman"/>
          <w:kern w:val="2"/>
          <w:sz w:val="20"/>
          <w:szCs w:val="20"/>
          <w14:ligatures w14:val="standardContextual"/>
        </w:rPr>
        <w:t>track the hand and crop the hand region from the frame.  The model was trained on more than 30k real</w:t>
      </w:r>
      <w:r w:rsidR="00D45E6C">
        <w:rPr>
          <w:rFonts w:ascii="Times New Roman" w:eastAsia="Aptos" w:hAnsi="Times New Roman" w:cs="Times New Roman"/>
          <w:kern w:val="2"/>
          <w:sz w:val="20"/>
          <w:szCs w:val="20"/>
          <w14:ligatures w14:val="standardContextual"/>
        </w:rPr>
        <w:t>-</w:t>
      </w:r>
      <w:r w:rsidRPr="00610114">
        <w:rPr>
          <w:rFonts w:ascii="Times New Roman" w:eastAsia="Aptos" w:hAnsi="Times New Roman" w:cs="Times New Roman"/>
          <w:kern w:val="2"/>
          <w:sz w:val="20"/>
          <w:szCs w:val="20"/>
          <w14:ligatures w14:val="standardContextual"/>
        </w:rPr>
        <w:t>world images over varying backgrounds</w:t>
      </w:r>
      <w:r w:rsidR="00BC5FE1">
        <w:rPr>
          <w:rFonts w:ascii="Times New Roman" w:eastAsia="Aptos" w:hAnsi="Times New Roman" w:cs="Times New Roman"/>
          <w:kern w:val="2"/>
          <w:sz w:val="20"/>
          <w:szCs w:val="20"/>
          <w14:ligatures w14:val="standardContextual"/>
        </w:rPr>
        <w:t>.</w:t>
      </w:r>
      <w:r w:rsidR="007E1F46">
        <w:rPr>
          <w:rFonts w:ascii="Times New Roman" w:eastAsia="Aptos" w:hAnsi="Times New Roman" w:cs="Times New Roman"/>
          <w:kern w:val="2"/>
          <w:sz w:val="20"/>
          <w:szCs w:val="20"/>
          <w14:ligatures w14:val="standardContextual"/>
        </w:rPr>
        <w:t xml:space="preserve"> </w:t>
      </w:r>
      <w:sdt>
        <w:sdtPr>
          <w:rPr>
            <w:rFonts w:ascii="Times New Roman" w:eastAsia="Aptos" w:hAnsi="Times New Roman" w:cs="Times New Roman"/>
            <w:kern w:val="2"/>
            <w:sz w:val="20"/>
            <w:szCs w:val="20"/>
            <w14:ligatures w14:val="standardContextual"/>
          </w:rPr>
          <w:id w:val="-1242937798"/>
          <w:citation/>
        </w:sdtPr>
        <w:sdtEndPr/>
        <w:sdtContent>
          <w:r w:rsidR="007E1F46">
            <w:rPr>
              <w:rFonts w:ascii="Times New Roman" w:eastAsia="Aptos" w:hAnsi="Times New Roman" w:cs="Times New Roman"/>
              <w:kern w:val="2"/>
              <w:sz w:val="20"/>
              <w:szCs w:val="20"/>
              <w14:ligatures w14:val="standardContextual"/>
            </w:rPr>
            <w:fldChar w:fldCharType="begin"/>
          </w:r>
          <w:r w:rsidR="007E1F46">
            <w:rPr>
              <w:rFonts w:ascii="Times New Roman" w:eastAsia="Aptos" w:hAnsi="Times New Roman" w:cs="Times New Roman"/>
              <w:kern w:val="2"/>
              <w:sz w:val="20"/>
              <w:szCs w:val="20"/>
              <w14:ligatures w14:val="standardContextual"/>
            </w:rPr>
            <w:instrText xml:space="preserve"> CITATION Med24 \l 1033 </w:instrText>
          </w:r>
          <w:r w:rsidR="007E1F46">
            <w:rPr>
              <w:rFonts w:ascii="Times New Roman" w:eastAsia="Aptos" w:hAnsi="Times New Roman" w:cs="Times New Roman"/>
              <w:kern w:val="2"/>
              <w:sz w:val="20"/>
              <w:szCs w:val="20"/>
              <w14:ligatures w14:val="standardContextual"/>
            </w:rPr>
            <w:fldChar w:fldCharType="separate"/>
          </w:r>
          <w:r w:rsidR="007E1F46" w:rsidRPr="007E1F46">
            <w:rPr>
              <w:rFonts w:ascii="Times New Roman" w:eastAsia="Aptos" w:hAnsi="Times New Roman" w:cs="Times New Roman"/>
              <w:noProof/>
              <w:kern w:val="2"/>
              <w:sz w:val="20"/>
              <w:szCs w:val="20"/>
              <w14:ligatures w14:val="standardContextual"/>
            </w:rPr>
            <w:t>(MediaPipe, n.d.)</w:t>
          </w:r>
          <w:r w:rsidR="007E1F46">
            <w:rPr>
              <w:rFonts w:ascii="Times New Roman" w:eastAsia="Aptos" w:hAnsi="Times New Roman" w:cs="Times New Roman"/>
              <w:kern w:val="2"/>
              <w:sz w:val="20"/>
              <w:szCs w:val="20"/>
              <w14:ligatures w14:val="standardContextual"/>
            </w:rPr>
            <w:fldChar w:fldCharType="end"/>
          </w:r>
        </w:sdtContent>
      </w:sdt>
    </w:p>
    <w:p w14:paraId="4ED21AEF" w14:textId="6D6028E0" w:rsidR="00EE0E3D" w:rsidRDefault="00EE0E3D" w:rsidP="00EE0E3D">
      <w:pPr>
        <w:ind w:left="720"/>
        <w:contextualSpacing/>
        <w:jc w:val="center"/>
        <w:rPr>
          <w:rFonts w:ascii="Times New Roman" w:eastAsia="Aptos" w:hAnsi="Times New Roman" w:cs="Times New Roman"/>
          <w:kern w:val="2"/>
          <w:sz w:val="24"/>
          <w:szCs w:val="24"/>
          <w14:ligatures w14:val="standardContextual"/>
        </w:rPr>
      </w:pPr>
      <w:r w:rsidRPr="00EE0E3D">
        <w:rPr>
          <w:rFonts w:ascii="Times New Roman" w:eastAsia="Aptos" w:hAnsi="Times New Roman" w:cs="Times New Roman"/>
          <w:noProof/>
          <w:kern w:val="2"/>
          <w:sz w:val="24"/>
          <w:szCs w:val="24"/>
          <w14:ligatures w14:val="standardContextual"/>
        </w:rPr>
        <w:drawing>
          <wp:inline distT="0" distB="0" distL="0" distR="0" wp14:anchorId="14BC622F" wp14:editId="6A40F119">
            <wp:extent cx="2735248" cy="940241"/>
            <wp:effectExtent l="0" t="0" r="8255" b="0"/>
            <wp:docPr id="13245194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19470" name="Picture 13245194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1012" cy="959410"/>
                    </a:xfrm>
                    <a:prstGeom prst="rect">
                      <a:avLst/>
                    </a:prstGeom>
                  </pic:spPr>
                </pic:pic>
              </a:graphicData>
            </a:graphic>
          </wp:inline>
        </w:drawing>
      </w:r>
    </w:p>
    <w:p w14:paraId="171FFC9B" w14:textId="77777777" w:rsidR="00EE0E3D" w:rsidRPr="00EE0E3D" w:rsidRDefault="00EE0E3D" w:rsidP="00EE0E3D">
      <w:pPr>
        <w:ind w:left="720"/>
        <w:contextualSpacing/>
        <w:jc w:val="center"/>
        <w:rPr>
          <w:rFonts w:ascii="Times New Roman" w:eastAsia="Aptos" w:hAnsi="Times New Roman" w:cs="Times New Roman"/>
          <w:kern w:val="2"/>
          <w:sz w:val="16"/>
          <w:szCs w:val="16"/>
          <w14:ligatures w14:val="standardContextual"/>
        </w:rPr>
      </w:pPr>
    </w:p>
    <w:p w14:paraId="77FDCBBB" w14:textId="56A8A4B7" w:rsidR="00EE0E3D" w:rsidRDefault="00EE0E3D" w:rsidP="00EE0E3D">
      <w:pPr>
        <w:ind w:left="720"/>
        <w:contextualSpacing/>
        <w:jc w:val="center"/>
        <w:rPr>
          <w:rFonts w:ascii="Times New Roman" w:eastAsia="Aptos" w:hAnsi="Times New Roman" w:cs="Times New Roman"/>
          <w:kern w:val="2"/>
          <w:sz w:val="20"/>
          <w:szCs w:val="20"/>
          <w14:ligatures w14:val="standardContextual"/>
        </w:rPr>
      </w:pPr>
      <w:r w:rsidRPr="00EE0E3D">
        <w:rPr>
          <w:rFonts w:ascii="Times New Roman" w:eastAsia="Aptos" w:hAnsi="Times New Roman" w:cs="Times New Roman"/>
          <w:kern w:val="2"/>
          <w:sz w:val="16"/>
          <w:szCs w:val="16"/>
          <w14:ligatures w14:val="standardContextual"/>
        </w:rPr>
        <w:t xml:space="preserve">Figure </w:t>
      </w:r>
      <w:r>
        <w:rPr>
          <w:rFonts w:ascii="Times New Roman" w:eastAsia="Aptos" w:hAnsi="Times New Roman" w:cs="Times New Roman"/>
          <w:kern w:val="2"/>
          <w:sz w:val="16"/>
          <w:szCs w:val="16"/>
          <w14:ligatures w14:val="standardContextual"/>
        </w:rPr>
        <w:t>3</w:t>
      </w:r>
      <w:r w:rsidRPr="00EE0E3D">
        <w:rPr>
          <w:rFonts w:ascii="Times New Roman" w:eastAsia="Aptos" w:hAnsi="Times New Roman" w:cs="Times New Roman"/>
          <w:kern w:val="2"/>
          <w:sz w:val="16"/>
          <w:szCs w:val="16"/>
          <w14:ligatures w14:val="standardContextual"/>
        </w:rPr>
        <w:t>: Illustration of hand</w:t>
      </w:r>
      <w:r w:rsidR="00921675">
        <w:rPr>
          <w:rFonts w:ascii="Times New Roman" w:eastAsia="Aptos" w:hAnsi="Times New Roman" w:cs="Times New Roman"/>
          <w:kern w:val="2"/>
          <w:sz w:val="16"/>
          <w:szCs w:val="16"/>
          <w14:ligatures w14:val="standardContextual"/>
        </w:rPr>
        <w:t>-</w:t>
      </w:r>
      <w:r w:rsidRPr="00EE0E3D">
        <w:rPr>
          <w:rFonts w:ascii="Times New Roman" w:eastAsia="Aptos" w:hAnsi="Times New Roman" w:cs="Times New Roman"/>
          <w:kern w:val="2"/>
          <w:sz w:val="16"/>
          <w:szCs w:val="16"/>
          <w14:ligatures w14:val="standardContextual"/>
        </w:rPr>
        <w:t>landmarks using Mediapipe</w:t>
      </w:r>
    </w:p>
    <w:p w14:paraId="1D96F50F" w14:textId="77777777" w:rsid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p>
    <w:p w14:paraId="7950F19D" w14:textId="01C0D072" w:rsidR="00714875" w:rsidRPr="00714875" w:rsidRDefault="00610114" w:rsidP="00714875">
      <w:pPr>
        <w:pStyle w:val="ListParagraph"/>
        <w:keepNext/>
        <w:keepLines/>
        <w:numPr>
          <w:ilvl w:val="2"/>
          <w:numId w:val="5"/>
        </w:numPr>
        <w:spacing w:after="0"/>
        <w:outlineLvl w:val="2"/>
        <w:rPr>
          <w:rFonts w:ascii="Times New Roman" w:eastAsia="Times New Roman" w:hAnsi="Times New Roman" w:cs="Times New Roman"/>
          <w:b/>
          <w:bCs/>
          <w:i/>
          <w:iCs/>
          <w:kern w:val="2"/>
          <w:sz w:val="20"/>
          <w:szCs w:val="20"/>
          <w14:ligatures w14:val="standardContextual"/>
        </w:rPr>
      </w:pPr>
      <w:r w:rsidRPr="00610114">
        <w:rPr>
          <w:rFonts w:ascii="Times New Roman" w:eastAsia="Times New Roman" w:hAnsi="Times New Roman" w:cs="Times New Roman"/>
          <w:b/>
          <w:bCs/>
          <w:i/>
          <w:iCs/>
          <w:kern w:val="2"/>
          <w:sz w:val="20"/>
          <w:szCs w:val="20"/>
          <w14:ligatures w14:val="standardContextual"/>
        </w:rPr>
        <w:t>Background subtraction using</w:t>
      </w:r>
      <w:r w:rsidR="002D079F">
        <w:rPr>
          <w:rFonts w:ascii="Times New Roman" w:eastAsia="Times New Roman" w:hAnsi="Times New Roman" w:cs="Times New Roman"/>
          <w:b/>
          <w:bCs/>
          <w:i/>
          <w:iCs/>
          <w:kern w:val="2"/>
          <w:sz w:val="20"/>
          <w:szCs w:val="20"/>
          <w14:ligatures w14:val="standardContextual"/>
        </w:rPr>
        <w:t xml:space="preserve"> h</w:t>
      </w:r>
      <w:r w:rsidRPr="00610114">
        <w:rPr>
          <w:rFonts w:ascii="Times New Roman" w:eastAsia="Times New Roman" w:hAnsi="Times New Roman" w:cs="Times New Roman"/>
          <w:b/>
          <w:bCs/>
          <w:i/>
          <w:iCs/>
          <w:kern w:val="2"/>
          <w:sz w:val="20"/>
          <w:szCs w:val="20"/>
          <w14:ligatures w14:val="standardContextual"/>
        </w:rPr>
        <w:t>and contours</w:t>
      </w:r>
    </w:p>
    <w:p w14:paraId="7956CDF0" w14:textId="1D1F8170" w:rsidR="00714875" w:rsidRPr="00610114" w:rsidRDefault="00714875" w:rsidP="00610114">
      <w:pPr>
        <w:jc w:val="both"/>
        <w:rPr>
          <w:rFonts w:ascii="Times New Roman" w:eastAsia="Aptos" w:hAnsi="Times New Roman" w:cs="Times New Roman"/>
          <w:kern w:val="2"/>
          <w:sz w:val="24"/>
          <w:szCs w:val="24"/>
          <w14:ligatures w14:val="standardContextual"/>
        </w:rPr>
      </w:pPr>
      <w:r w:rsidRPr="00714875">
        <w:rPr>
          <w:rFonts w:ascii="Times New Roman" w:eastAsia="Aptos" w:hAnsi="Times New Roman" w:cs="Times New Roman"/>
          <w:kern w:val="2"/>
          <w:sz w:val="20"/>
          <w:szCs w:val="20"/>
          <w14:ligatures w14:val="standardContextual"/>
        </w:rPr>
        <w:t xml:space="preserve">Contours are continuous lines formed by connecting points along the boundary of the hand, determined by its color or intensity in the HSV color mode, a technique initially applied to the image. These contours serve as a </w:t>
      </w:r>
      <w:r w:rsidR="00B83983" w:rsidRPr="00714875">
        <w:rPr>
          <w:rFonts w:ascii="Times New Roman" w:eastAsia="Aptos" w:hAnsi="Times New Roman" w:cs="Times New Roman"/>
          <w:kern w:val="2"/>
          <w:sz w:val="20"/>
          <w:szCs w:val="20"/>
          <w14:ligatures w14:val="standardContextual"/>
        </w:rPr>
        <w:t>description</w:t>
      </w:r>
      <w:r w:rsidRPr="00714875">
        <w:rPr>
          <w:rFonts w:ascii="Times New Roman" w:eastAsia="Aptos" w:hAnsi="Times New Roman" w:cs="Times New Roman"/>
          <w:kern w:val="2"/>
          <w:sz w:val="20"/>
          <w:szCs w:val="20"/>
          <w14:ligatures w14:val="standardContextual"/>
        </w:rPr>
        <w:t xml:space="preserve"> of the hand's shape and can be employed as a mask for background subtraction, isolating the hand from its surroundings.</w:t>
      </w:r>
      <w:r w:rsidR="00D45E6C">
        <w:rPr>
          <w:rFonts w:ascii="Times New Roman" w:eastAsia="Aptos" w:hAnsi="Times New Roman" w:cs="Times New Roman"/>
          <w:kern w:val="2"/>
          <w:sz w:val="20"/>
          <w:szCs w:val="20"/>
          <w14:ligatures w14:val="standardContextual"/>
        </w:rPr>
        <w:t xml:space="preserve"> U</w:t>
      </w:r>
      <w:r w:rsidRPr="00714875">
        <w:rPr>
          <w:rFonts w:ascii="Times New Roman" w:eastAsia="Aptos" w:hAnsi="Times New Roman" w:cs="Times New Roman"/>
          <w:kern w:val="2"/>
          <w:sz w:val="20"/>
          <w:szCs w:val="20"/>
          <w14:ligatures w14:val="standardContextual"/>
        </w:rPr>
        <w:t>tilizing contours as a guide, background subtraction algorithms can accurately segment the hand from the background, facilitating tasks such as gesture recognition or object tracking in computer vision applications. The mask derived from contours can be seamlessly overlaid onto the cropped hand image, eliminating the background. This process ensures a clean separation between the hand and its surroundings, enhancing the focus on the hand</w:t>
      </w:r>
      <w:r w:rsidR="00D45E6C">
        <w:rPr>
          <w:rFonts w:ascii="Times New Roman" w:eastAsia="Aptos" w:hAnsi="Times New Roman" w:cs="Times New Roman"/>
          <w:kern w:val="2"/>
          <w:sz w:val="20"/>
          <w:szCs w:val="20"/>
          <w14:ligatures w14:val="standardContextual"/>
        </w:rPr>
        <w:t xml:space="preserve"> region</w:t>
      </w:r>
      <w:r w:rsidRPr="00714875">
        <w:rPr>
          <w:rFonts w:ascii="Times New Roman" w:eastAsia="Aptos" w:hAnsi="Times New Roman" w:cs="Times New Roman"/>
          <w:kern w:val="2"/>
          <w:sz w:val="20"/>
          <w:szCs w:val="20"/>
          <w14:ligatures w14:val="standardContextual"/>
        </w:rPr>
        <w:t xml:space="preserve"> for further analysis or visualization purposes.</w:t>
      </w:r>
    </w:p>
    <w:p w14:paraId="535900BF" w14:textId="23B6E9C6" w:rsidR="00610114" w:rsidRPr="00610114" w:rsidRDefault="00FD5FC9" w:rsidP="00610114">
      <w:pPr>
        <w:jc w:val="center"/>
        <w:rPr>
          <w:rFonts w:ascii="Times New Roman" w:eastAsia="Aptos" w:hAnsi="Times New Roman" w:cs="Times New Roman"/>
          <w:kern w:val="2"/>
          <w:sz w:val="24"/>
          <w:szCs w:val="24"/>
          <w14:ligatures w14:val="standardContextual"/>
        </w:rPr>
      </w:pPr>
      <w:r>
        <w:rPr>
          <w:rFonts w:ascii="Times New Roman" w:eastAsia="Aptos" w:hAnsi="Times New Roman" w:cs="Times New Roman"/>
          <w:noProof/>
          <w:kern w:val="2"/>
          <w:sz w:val="24"/>
          <w:szCs w:val="24"/>
        </w:rPr>
        <w:drawing>
          <wp:inline distT="0" distB="0" distL="0" distR="0" wp14:anchorId="3B331A6F" wp14:editId="0A4F90AA">
            <wp:extent cx="3117850" cy="213648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8221" cy="2150443"/>
                    </a:xfrm>
                    <a:prstGeom prst="rect">
                      <a:avLst/>
                    </a:prstGeom>
                  </pic:spPr>
                </pic:pic>
              </a:graphicData>
            </a:graphic>
          </wp:inline>
        </w:drawing>
      </w:r>
    </w:p>
    <w:p w14:paraId="187E867E" w14:textId="1DB0ABF3" w:rsidR="00610114" w:rsidRPr="00610114" w:rsidRDefault="00610114" w:rsidP="00610114">
      <w:pPr>
        <w:jc w:val="center"/>
        <w:rPr>
          <w:rFonts w:ascii="Times New Roman" w:eastAsia="Aptos" w:hAnsi="Times New Roman" w:cs="Times New Roman"/>
          <w:kern w:val="2"/>
          <w:sz w:val="16"/>
          <w:szCs w:val="16"/>
          <w14:ligatures w14:val="standardContextual"/>
        </w:rPr>
      </w:pPr>
      <w:r w:rsidRPr="00610114">
        <w:rPr>
          <w:rFonts w:ascii="Times New Roman" w:eastAsia="Aptos" w:hAnsi="Times New Roman" w:cs="Times New Roman"/>
          <w:kern w:val="2"/>
          <w:sz w:val="16"/>
          <w:szCs w:val="16"/>
          <w14:ligatures w14:val="standardContextual"/>
        </w:rPr>
        <w:t xml:space="preserve">Figure </w:t>
      </w:r>
      <w:r w:rsidR="006D1CCA">
        <w:rPr>
          <w:rFonts w:ascii="Times New Roman" w:eastAsia="Aptos" w:hAnsi="Times New Roman" w:cs="Times New Roman"/>
          <w:kern w:val="2"/>
          <w:sz w:val="16"/>
          <w:szCs w:val="16"/>
          <w14:ligatures w14:val="standardContextual"/>
        </w:rPr>
        <w:t>4</w:t>
      </w:r>
      <w:r w:rsidRPr="00610114">
        <w:rPr>
          <w:rFonts w:ascii="Times New Roman" w:eastAsia="Aptos" w:hAnsi="Times New Roman" w:cs="Times New Roman"/>
          <w:kern w:val="2"/>
          <w:sz w:val="16"/>
          <w:szCs w:val="16"/>
          <w14:ligatures w14:val="standardContextual"/>
        </w:rPr>
        <w:t>:  Hand region segregation using Mediapipe and hand contours</w:t>
      </w:r>
    </w:p>
    <w:p w14:paraId="2092C10A" w14:textId="77777777" w:rsidR="00610114" w:rsidRP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p>
    <w:p w14:paraId="506E9A01" w14:textId="0DD318DC" w:rsidR="00610114" w:rsidRPr="00F14FAA" w:rsidRDefault="00610114" w:rsidP="00F14FAA">
      <w:pPr>
        <w:keepNext/>
        <w:keepLines/>
        <w:numPr>
          <w:ilvl w:val="1"/>
          <w:numId w:val="0"/>
        </w:numPr>
        <w:spacing w:after="16"/>
        <w:ind w:left="337" w:hanging="352"/>
        <w:outlineLvl w:val="1"/>
        <w:rPr>
          <w:rFonts w:ascii="Times New Roman" w:eastAsia="Aptos" w:hAnsi="Times New Roman" w:cs="Times New Roman"/>
          <w:kern w:val="2"/>
          <w:sz w:val="24"/>
          <w:szCs w:val="24"/>
          <w14:ligatures w14:val="standardContextual"/>
        </w:rPr>
      </w:pPr>
      <w:bookmarkStart w:id="7" w:name="_Hlk159333235"/>
      <w:r w:rsidRPr="00610114">
        <w:rPr>
          <w:rFonts w:ascii="Times New Roman" w:eastAsia="Times New Roman" w:hAnsi="Times New Roman" w:cs="Times New Roman"/>
          <w:b/>
          <w:i/>
          <w:color w:val="000000"/>
          <w:kern w:val="2"/>
          <w:sz w:val="20"/>
          <w:szCs w:val="24"/>
          <w14:ligatures w14:val="standardContextual"/>
        </w:rPr>
        <w:t>3.3 Model Selection</w:t>
      </w:r>
    </w:p>
    <w:p w14:paraId="2CD8F82B" w14:textId="71462F8D" w:rsidR="00610114" w:rsidRP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 xml:space="preserve">Convolutional </w:t>
      </w:r>
      <w:bookmarkEnd w:id="7"/>
      <w:r w:rsidRPr="00610114">
        <w:rPr>
          <w:rFonts w:ascii="Times New Roman" w:eastAsia="Aptos" w:hAnsi="Times New Roman" w:cs="Times New Roman"/>
          <w:kern w:val="2"/>
          <w:sz w:val="20"/>
          <w:szCs w:val="20"/>
          <w14:ligatures w14:val="standardContextual"/>
        </w:rPr>
        <w:t xml:space="preserve">Neural Networks (CNNs) </w:t>
      </w:r>
      <w:r w:rsidR="00D45E6C">
        <w:rPr>
          <w:rFonts w:ascii="Times New Roman" w:eastAsia="Aptos" w:hAnsi="Times New Roman" w:cs="Times New Roman"/>
          <w:kern w:val="2"/>
          <w:sz w:val="20"/>
          <w:szCs w:val="20"/>
          <w14:ligatures w14:val="standardContextual"/>
        </w:rPr>
        <w:t>are</w:t>
      </w:r>
      <w:r w:rsidRPr="00610114">
        <w:rPr>
          <w:rFonts w:ascii="Times New Roman" w:eastAsia="Aptos" w:hAnsi="Times New Roman" w:cs="Times New Roman"/>
          <w:kern w:val="2"/>
          <w:sz w:val="20"/>
          <w:szCs w:val="20"/>
          <w14:ligatures w14:val="standardContextual"/>
        </w:rPr>
        <w:t xml:space="preserve"> the preferred choice for imag</w:t>
      </w:r>
      <w:r w:rsidR="00D45E6C">
        <w:rPr>
          <w:rFonts w:ascii="Times New Roman" w:eastAsia="Aptos" w:hAnsi="Times New Roman" w:cs="Times New Roman"/>
          <w:kern w:val="2"/>
          <w:sz w:val="20"/>
          <w:szCs w:val="20"/>
          <w14:ligatures w14:val="standardContextual"/>
        </w:rPr>
        <w:t>e-</w:t>
      </w:r>
      <w:r w:rsidRPr="00610114">
        <w:rPr>
          <w:rFonts w:ascii="Times New Roman" w:eastAsia="Aptos" w:hAnsi="Times New Roman" w:cs="Times New Roman"/>
          <w:kern w:val="2"/>
          <w:sz w:val="20"/>
          <w:szCs w:val="20"/>
          <w14:ligatures w14:val="standardContextual"/>
        </w:rPr>
        <w:t xml:space="preserve">processing tasks. </w:t>
      </w:r>
      <w:r w:rsidR="00D45E6C">
        <w:rPr>
          <w:rFonts w:ascii="Times New Roman" w:eastAsia="Aptos" w:hAnsi="Times New Roman" w:cs="Times New Roman"/>
          <w:kern w:val="2"/>
          <w:sz w:val="20"/>
          <w:szCs w:val="20"/>
          <w14:ligatures w14:val="standardContextual"/>
        </w:rPr>
        <w:t>CNNs</w:t>
      </w:r>
      <w:r w:rsidRPr="00610114">
        <w:rPr>
          <w:rFonts w:ascii="Times New Roman" w:eastAsia="Aptos" w:hAnsi="Times New Roman" w:cs="Times New Roman"/>
          <w:kern w:val="2"/>
          <w:sz w:val="20"/>
          <w:szCs w:val="20"/>
          <w14:ligatures w14:val="standardContextual"/>
        </w:rPr>
        <w:t xml:space="preserve"> are</w:t>
      </w:r>
      <w:r w:rsidR="00D45E6C">
        <w:rPr>
          <w:rFonts w:ascii="Times New Roman" w:eastAsia="Aptos" w:hAnsi="Times New Roman" w:cs="Times New Roman"/>
          <w:kern w:val="2"/>
          <w:sz w:val="20"/>
          <w:szCs w:val="20"/>
          <w14:ligatures w14:val="standardContextual"/>
        </w:rPr>
        <w:t xml:space="preserve"> </w:t>
      </w:r>
      <w:r w:rsidRPr="00610114">
        <w:rPr>
          <w:rFonts w:ascii="Times New Roman" w:eastAsia="Aptos" w:hAnsi="Times New Roman" w:cs="Times New Roman"/>
          <w:kern w:val="2"/>
          <w:sz w:val="20"/>
          <w:szCs w:val="20"/>
          <w14:ligatures w14:val="standardContextual"/>
        </w:rPr>
        <w:t>feed-forward neural network</w:t>
      </w:r>
      <w:r w:rsidR="00D45E6C">
        <w:rPr>
          <w:rFonts w:ascii="Times New Roman" w:eastAsia="Aptos" w:hAnsi="Times New Roman" w:cs="Times New Roman"/>
          <w:kern w:val="2"/>
          <w:sz w:val="20"/>
          <w:szCs w:val="20"/>
          <w14:ligatures w14:val="standardContextual"/>
        </w:rPr>
        <w:t>s</w:t>
      </w:r>
      <w:r w:rsidRPr="00610114">
        <w:rPr>
          <w:rFonts w:ascii="Times New Roman" w:eastAsia="Aptos" w:hAnsi="Times New Roman" w:cs="Times New Roman"/>
          <w:kern w:val="2"/>
          <w:sz w:val="20"/>
          <w:szCs w:val="20"/>
          <w14:ligatures w14:val="standardContextual"/>
        </w:rPr>
        <w:t xml:space="preserve"> that are well known for their capacity to learn feature representations on their own by optimizing filters or kernels. The basic architecture of a CNN consists of multiple layers, including convolutional layers, pooling layers, and fully connected layers. In the convolutional layers, the network applies filters to the input image to extract features such as edges, corners, and textures. The pooling layers are used to reduce the spatial dimensions of the feature maps while the fully connected layers are used to classify the input image based on the extracted features. CNNs are trained using large datasets of labeled images, and they use backpropagation to adjust the network</w:t>
      </w:r>
      <w:r w:rsidR="00D45E6C">
        <w:rPr>
          <w:rFonts w:ascii="Times New Roman" w:eastAsia="Aptos" w:hAnsi="Times New Roman" w:cs="Times New Roman"/>
          <w:kern w:val="2"/>
          <w:sz w:val="20"/>
          <w:szCs w:val="20"/>
          <w14:ligatures w14:val="standardContextual"/>
        </w:rPr>
        <w:t xml:space="preserve"> weights</w:t>
      </w:r>
      <w:r w:rsidRPr="00610114">
        <w:rPr>
          <w:rFonts w:ascii="Times New Roman" w:eastAsia="Aptos" w:hAnsi="Times New Roman" w:cs="Times New Roman"/>
          <w:kern w:val="2"/>
          <w:sz w:val="20"/>
          <w:szCs w:val="20"/>
          <w14:ligatures w14:val="standardContextual"/>
        </w:rPr>
        <w:t xml:space="preserve"> to minimize the error between the predicted and actual labels. The training process involves several iterations of forward and backward propagation, where the network learns to recognize patterns and features in the input images. CNNs are </w:t>
      </w:r>
      <w:r w:rsidR="00D45E6C">
        <w:rPr>
          <w:rFonts w:ascii="Times New Roman" w:eastAsia="Aptos" w:hAnsi="Times New Roman" w:cs="Times New Roman"/>
          <w:kern w:val="2"/>
          <w:sz w:val="20"/>
          <w:szCs w:val="20"/>
          <w14:ligatures w14:val="standardContextual"/>
        </w:rPr>
        <w:t>exceptional</w:t>
      </w:r>
      <w:r w:rsidRPr="00610114">
        <w:rPr>
          <w:rFonts w:ascii="Times New Roman" w:eastAsia="Aptos" w:hAnsi="Times New Roman" w:cs="Times New Roman"/>
          <w:kern w:val="2"/>
          <w:sz w:val="20"/>
          <w:szCs w:val="20"/>
          <w14:ligatures w14:val="standardContextual"/>
        </w:rPr>
        <w:t xml:space="preserve"> at extracting complex patterns and characteristics from images, which makes them very useful for a variety of tasks like object identification, image segmentation, and image classification.</w:t>
      </w:r>
      <w:r w:rsidR="006E0670">
        <w:rPr>
          <w:rFonts w:ascii="Times New Roman" w:eastAsia="Aptos" w:hAnsi="Times New Roman" w:cs="Times New Roman"/>
          <w:kern w:val="2"/>
          <w:sz w:val="20"/>
          <w:szCs w:val="20"/>
          <w14:ligatures w14:val="standardContextual"/>
        </w:rPr>
        <w:t xml:space="preserve"> </w:t>
      </w:r>
      <w:sdt>
        <w:sdtPr>
          <w:rPr>
            <w:rFonts w:ascii="Times New Roman" w:eastAsia="Aptos" w:hAnsi="Times New Roman" w:cs="Times New Roman"/>
            <w:kern w:val="2"/>
            <w:sz w:val="20"/>
            <w:szCs w:val="20"/>
            <w14:ligatures w14:val="standardContextual"/>
          </w:rPr>
          <w:id w:val="-27418804"/>
          <w:citation/>
        </w:sdtPr>
        <w:sdtEndPr/>
        <w:sdtContent>
          <w:r w:rsidR="007E1F46">
            <w:rPr>
              <w:rFonts w:ascii="Times New Roman" w:eastAsia="Aptos" w:hAnsi="Times New Roman" w:cs="Times New Roman"/>
              <w:kern w:val="2"/>
              <w:sz w:val="20"/>
              <w:szCs w:val="20"/>
              <w14:ligatures w14:val="standardContextual"/>
            </w:rPr>
            <w:fldChar w:fldCharType="begin"/>
          </w:r>
          <w:r w:rsidR="007E1F46">
            <w:rPr>
              <w:rFonts w:ascii="Times New Roman" w:eastAsia="Aptos" w:hAnsi="Times New Roman" w:cs="Times New Roman"/>
              <w:kern w:val="2"/>
              <w:sz w:val="20"/>
              <w:szCs w:val="20"/>
              <w14:ligatures w14:val="standardContextual"/>
            </w:rPr>
            <w:instrText xml:space="preserve"> CITATION MKG22 \l 1033 </w:instrText>
          </w:r>
          <w:r w:rsidR="007E1F46">
            <w:rPr>
              <w:rFonts w:ascii="Times New Roman" w:eastAsia="Aptos" w:hAnsi="Times New Roman" w:cs="Times New Roman"/>
              <w:kern w:val="2"/>
              <w:sz w:val="20"/>
              <w:szCs w:val="20"/>
              <w14:ligatures w14:val="standardContextual"/>
            </w:rPr>
            <w:fldChar w:fldCharType="separate"/>
          </w:r>
          <w:r w:rsidR="007E1F46" w:rsidRPr="007E1F46">
            <w:rPr>
              <w:rFonts w:ascii="Times New Roman" w:eastAsia="Aptos" w:hAnsi="Times New Roman" w:cs="Times New Roman"/>
              <w:noProof/>
              <w:kern w:val="2"/>
              <w:sz w:val="20"/>
              <w:szCs w:val="20"/>
              <w14:ligatures w14:val="standardContextual"/>
            </w:rPr>
            <w:t>(Gurucharan, 2022)</w:t>
          </w:r>
          <w:r w:rsidR="007E1F46">
            <w:rPr>
              <w:rFonts w:ascii="Times New Roman" w:eastAsia="Aptos" w:hAnsi="Times New Roman" w:cs="Times New Roman"/>
              <w:kern w:val="2"/>
              <w:sz w:val="20"/>
              <w:szCs w:val="20"/>
              <w14:ligatures w14:val="standardContextual"/>
            </w:rPr>
            <w:fldChar w:fldCharType="end"/>
          </w:r>
        </w:sdtContent>
      </w:sdt>
    </w:p>
    <w:p w14:paraId="1AB55680" w14:textId="77777777" w:rsidR="00610114" w:rsidRPr="00610114" w:rsidRDefault="00610114" w:rsidP="00610114">
      <w:pPr>
        <w:spacing w:line="276" w:lineRule="auto"/>
        <w:ind w:left="720"/>
        <w:jc w:val="center"/>
        <w:rPr>
          <w:rFonts w:ascii="Times New Roman" w:eastAsia="Aptos" w:hAnsi="Times New Roman" w:cs="Times New Roman"/>
          <w:kern w:val="2"/>
          <w:sz w:val="24"/>
          <w:szCs w:val="24"/>
          <w14:ligatures w14:val="standardContextual"/>
        </w:rPr>
      </w:pPr>
      <w:r w:rsidRPr="00610114">
        <w:rPr>
          <w:rFonts w:ascii="Times New Roman" w:eastAsia="Aptos" w:hAnsi="Times New Roman" w:cs="Times New Roman"/>
          <w:noProof/>
          <w:kern w:val="2"/>
          <w:sz w:val="24"/>
          <w:szCs w:val="24"/>
          <w14:ligatures w14:val="standardContextual"/>
        </w:rPr>
        <w:lastRenderedPageBreak/>
        <w:drawing>
          <wp:inline distT="0" distB="0" distL="0" distR="0" wp14:anchorId="36223370" wp14:editId="795DB07C">
            <wp:extent cx="2511062" cy="1240404"/>
            <wp:effectExtent l="0" t="0" r="3810" b="0"/>
            <wp:docPr id="1013456420" name="Picture 21" descr="A diagram of 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56420" name="Picture 21" descr="A diagram of a diagram of a proces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555938" cy="1262571"/>
                    </a:xfrm>
                    <a:prstGeom prst="rect">
                      <a:avLst/>
                    </a:prstGeom>
                  </pic:spPr>
                </pic:pic>
              </a:graphicData>
            </a:graphic>
          </wp:inline>
        </w:drawing>
      </w:r>
    </w:p>
    <w:p w14:paraId="10F5A832" w14:textId="6E4D8CB9" w:rsidR="00610114" w:rsidRDefault="00610114" w:rsidP="00610114">
      <w:pPr>
        <w:spacing w:line="276" w:lineRule="auto"/>
        <w:ind w:left="720"/>
        <w:jc w:val="center"/>
        <w:rPr>
          <w:rFonts w:ascii="Times New Roman" w:eastAsiaTheme="minorEastAsia" w:hAnsi="Times New Roman" w:cs="Times New Roman"/>
          <w:sz w:val="20"/>
          <w:szCs w:val="20"/>
        </w:rPr>
      </w:pPr>
      <w:r w:rsidRPr="00610114">
        <w:rPr>
          <w:rFonts w:ascii="Times New Roman" w:eastAsia="Aptos" w:hAnsi="Times New Roman" w:cs="Times New Roman"/>
          <w:kern w:val="2"/>
          <w:sz w:val="16"/>
          <w:szCs w:val="16"/>
          <w14:ligatures w14:val="standardContextual"/>
        </w:rPr>
        <w:t xml:space="preserve">Figure </w:t>
      </w:r>
      <w:r w:rsidR="00B57624">
        <w:rPr>
          <w:rFonts w:ascii="Times New Roman" w:eastAsia="Aptos" w:hAnsi="Times New Roman" w:cs="Times New Roman"/>
          <w:kern w:val="2"/>
          <w:sz w:val="16"/>
          <w:szCs w:val="16"/>
          <w14:ligatures w14:val="standardContextual"/>
        </w:rPr>
        <w:t>5</w:t>
      </w:r>
      <w:r w:rsidRPr="00610114">
        <w:rPr>
          <w:rFonts w:ascii="Times New Roman" w:eastAsia="Aptos" w:hAnsi="Times New Roman" w:cs="Times New Roman"/>
          <w:kern w:val="2"/>
          <w:sz w:val="16"/>
          <w:szCs w:val="16"/>
          <w14:ligatures w14:val="standardContextual"/>
        </w:rPr>
        <w:t>: CNN architecture</w:t>
      </w:r>
      <w:r w:rsidR="00CF7EED">
        <w:rPr>
          <w:rFonts w:ascii="Times New Roman" w:eastAsiaTheme="minorEastAsia" w:hAnsi="Times New Roman" w:cs="Times New Roman"/>
          <w:sz w:val="20"/>
          <w:szCs w:val="20"/>
        </w:rPr>
        <w:t xml:space="preserve">               </w:t>
      </w:r>
    </w:p>
    <w:p w14:paraId="5DFAA7CF" w14:textId="766D621F" w:rsidR="00610114" w:rsidRPr="00F14FAA" w:rsidRDefault="00610114" w:rsidP="00F14FAA">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bookmarkStart w:id="8" w:name="_Hlk159333425"/>
      <w:r w:rsidRPr="00610114">
        <w:rPr>
          <w:rFonts w:ascii="Times New Roman" w:eastAsia="Times New Roman" w:hAnsi="Times New Roman" w:cs="Times New Roman"/>
          <w:b/>
          <w:i/>
          <w:color w:val="000000"/>
          <w:kern w:val="2"/>
          <w:sz w:val="20"/>
          <w:szCs w:val="24"/>
          <w14:ligatures w14:val="standardContextual"/>
        </w:rPr>
        <w:t>3.3.1 Customized CNN</w:t>
      </w:r>
    </w:p>
    <w:p w14:paraId="182CC551" w14:textId="71BE3AF3" w:rsidR="007A748D" w:rsidRDefault="00610114" w:rsidP="00BC5FE1">
      <w:pPr>
        <w:spacing w:line="276" w:lineRule="auto"/>
        <w:jc w:val="both"/>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 xml:space="preserve">Customized </w:t>
      </w:r>
      <w:bookmarkEnd w:id="8"/>
      <w:r w:rsidRPr="00610114">
        <w:rPr>
          <w:rFonts w:ascii="Times New Roman" w:eastAsia="Aptos" w:hAnsi="Times New Roman" w:cs="Times New Roman"/>
          <w:kern w:val="2"/>
          <w:sz w:val="20"/>
          <w:szCs w:val="20"/>
          <w14:ligatures w14:val="standardContextual"/>
        </w:rPr>
        <w:t xml:space="preserve">CNNs are tailored neural network architectures </w:t>
      </w:r>
      <w:r w:rsidR="00553637">
        <w:rPr>
          <w:rFonts w:ascii="Times New Roman" w:eastAsia="Aptos" w:hAnsi="Times New Roman" w:cs="Times New Roman"/>
          <w:kern w:val="2"/>
          <w:sz w:val="20"/>
          <w:szCs w:val="20"/>
          <w14:ligatures w14:val="standardContextual"/>
        </w:rPr>
        <w:t>for</w:t>
      </w:r>
      <w:r w:rsidRPr="00610114">
        <w:rPr>
          <w:rFonts w:ascii="Times New Roman" w:eastAsia="Aptos" w:hAnsi="Times New Roman" w:cs="Times New Roman"/>
          <w:kern w:val="2"/>
          <w:sz w:val="20"/>
          <w:szCs w:val="20"/>
          <w14:ligatures w14:val="standardContextual"/>
        </w:rPr>
        <w:t xml:space="preserve"> specific tasks or datasets. These networks are often modified by adjusting the number of layers, the types of layers used, or the layer parameters to improve performance on a particular problem. Customization can involve adding, removing, or altering layers such as convolutional, pooling, or fully connected layers. Additionally, the network's hyperparameters, such as learning rate, batch size, and regularization, may be adjusted to optimize performance. Customized CNNs are widely used in various applications, including image classification, object detection, and facial expression recognition, to achieve superior results on specific tasks or datasets.</w:t>
      </w:r>
      <w:r w:rsidR="00940A9E">
        <w:rPr>
          <w:rFonts w:ascii="Times New Roman" w:eastAsia="Aptos" w:hAnsi="Times New Roman" w:cs="Times New Roman"/>
          <w:kern w:val="2"/>
          <w:sz w:val="20"/>
          <w:szCs w:val="20"/>
          <w14:ligatures w14:val="standardContextual"/>
        </w:rPr>
        <w:t xml:space="preserve"> </w:t>
      </w:r>
    </w:p>
    <w:p w14:paraId="53DFBF62" w14:textId="0BD11F48" w:rsidR="00610114" w:rsidRPr="00750D82" w:rsidRDefault="00750D82" w:rsidP="00750D82">
      <w:pPr>
        <w:spacing w:line="276" w:lineRule="auto"/>
        <w:jc w:val="center"/>
        <w:rPr>
          <w:rFonts w:ascii="Times New Roman" w:eastAsia="Aptos" w:hAnsi="Times New Roman" w:cs="Times New Roman"/>
          <w:kern w:val="2"/>
          <w:sz w:val="16"/>
          <w:szCs w:val="16"/>
          <w14:ligatures w14:val="standardContextual"/>
        </w:rPr>
      </w:pPr>
      <w:r w:rsidRPr="0049333A">
        <w:rPr>
          <w:rFonts w:ascii="Times New Roman" w:eastAsia="Aptos" w:hAnsi="Times New Roman" w:cs="Times New Roman"/>
          <w:kern w:val="2"/>
          <w:sz w:val="16"/>
          <w:szCs w:val="16"/>
          <w:highlight w:val="yellow"/>
          <w14:ligatures w14:val="standardContextual"/>
        </w:rPr>
        <w:t>Table 1: Applied Customized CNN architecture</w:t>
      </w:r>
    </w:p>
    <w:tbl>
      <w:tblPr>
        <w:tblW w:w="6983" w:type="dxa"/>
        <w:jc w:val="center"/>
        <w:tblLook w:val="04A0" w:firstRow="1" w:lastRow="0" w:firstColumn="1" w:lastColumn="0" w:noHBand="0" w:noVBand="1"/>
      </w:tblPr>
      <w:tblGrid>
        <w:gridCol w:w="1203"/>
        <w:gridCol w:w="1980"/>
        <w:gridCol w:w="2080"/>
        <w:gridCol w:w="1720"/>
      </w:tblGrid>
      <w:tr w:rsidR="00480006" w:rsidRPr="00480006" w14:paraId="7A2368BE" w14:textId="77777777" w:rsidTr="008451B9">
        <w:trPr>
          <w:trHeight w:val="315"/>
          <w:jc w:val="center"/>
        </w:trPr>
        <w:tc>
          <w:tcPr>
            <w:tcW w:w="1203" w:type="dxa"/>
            <w:tcBorders>
              <w:top w:val="single" w:sz="8" w:space="0" w:color="000000"/>
              <w:left w:val="nil"/>
              <w:bottom w:val="single" w:sz="8" w:space="0" w:color="000000"/>
              <w:right w:val="nil"/>
            </w:tcBorders>
            <w:shd w:val="clear" w:color="auto" w:fill="auto"/>
            <w:noWrap/>
            <w:vAlign w:val="center"/>
            <w:hideMark/>
          </w:tcPr>
          <w:p w14:paraId="03937515" w14:textId="77777777" w:rsidR="00480006" w:rsidRPr="00480006" w:rsidRDefault="00480006" w:rsidP="00480006">
            <w:pPr>
              <w:spacing w:after="0" w:line="240" w:lineRule="auto"/>
              <w:jc w:val="center"/>
              <w:rPr>
                <w:rFonts w:ascii="Times New Roman" w:eastAsia="Times New Roman" w:hAnsi="Times New Roman" w:cs="Times New Roman"/>
                <w:b/>
                <w:bCs/>
                <w:color w:val="000000"/>
                <w:sz w:val="16"/>
                <w:szCs w:val="16"/>
              </w:rPr>
            </w:pPr>
            <w:r w:rsidRPr="00480006">
              <w:rPr>
                <w:rFonts w:ascii="Times New Roman" w:eastAsia="Times New Roman" w:hAnsi="Times New Roman" w:cs="Times New Roman"/>
                <w:b/>
                <w:bCs/>
                <w:color w:val="000000"/>
                <w:sz w:val="16"/>
                <w:szCs w:val="16"/>
              </w:rPr>
              <w:t>Layer (type)</w:t>
            </w:r>
          </w:p>
        </w:tc>
        <w:tc>
          <w:tcPr>
            <w:tcW w:w="1980" w:type="dxa"/>
            <w:tcBorders>
              <w:top w:val="single" w:sz="8" w:space="0" w:color="000000"/>
              <w:left w:val="nil"/>
              <w:bottom w:val="single" w:sz="8" w:space="0" w:color="000000"/>
              <w:right w:val="nil"/>
            </w:tcBorders>
            <w:shd w:val="clear" w:color="auto" w:fill="auto"/>
            <w:noWrap/>
            <w:vAlign w:val="center"/>
            <w:hideMark/>
          </w:tcPr>
          <w:p w14:paraId="4AFF5529" w14:textId="77777777" w:rsidR="00480006" w:rsidRPr="00480006" w:rsidRDefault="00480006" w:rsidP="00480006">
            <w:pPr>
              <w:spacing w:after="0" w:line="240" w:lineRule="auto"/>
              <w:jc w:val="center"/>
              <w:rPr>
                <w:rFonts w:ascii="Times New Roman" w:eastAsia="Times New Roman" w:hAnsi="Times New Roman" w:cs="Times New Roman"/>
                <w:b/>
                <w:bCs/>
                <w:color w:val="000000"/>
                <w:sz w:val="16"/>
                <w:szCs w:val="16"/>
              </w:rPr>
            </w:pPr>
            <w:r w:rsidRPr="00480006">
              <w:rPr>
                <w:rFonts w:ascii="Times New Roman" w:eastAsia="Times New Roman" w:hAnsi="Times New Roman" w:cs="Times New Roman"/>
                <w:b/>
                <w:bCs/>
                <w:color w:val="000000"/>
                <w:sz w:val="16"/>
                <w:szCs w:val="16"/>
              </w:rPr>
              <w:t>Input Shape</w:t>
            </w:r>
          </w:p>
        </w:tc>
        <w:tc>
          <w:tcPr>
            <w:tcW w:w="2080" w:type="dxa"/>
            <w:tcBorders>
              <w:top w:val="single" w:sz="8" w:space="0" w:color="000000"/>
              <w:left w:val="nil"/>
              <w:bottom w:val="single" w:sz="8" w:space="0" w:color="000000"/>
              <w:right w:val="nil"/>
            </w:tcBorders>
            <w:shd w:val="clear" w:color="auto" w:fill="auto"/>
            <w:noWrap/>
            <w:vAlign w:val="center"/>
            <w:hideMark/>
          </w:tcPr>
          <w:p w14:paraId="4072D804" w14:textId="77777777" w:rsidR="00480006" w:rsidRPr="00480006" w:rsidRDefault="00480006" w:rsidP="00480006">
            <w:pPr>
              <w:spacing w:after="0" w:line="240" w:lineRule="auto"/>
              <w:jc w:val="center"/>
              <w:rPr>
                <w:rFonts w:ascii="Times New Roman" w:eastAsia="Times New Roman" w:hAnsi="Times New Roman" w:cs="Times New Roman"/>
                <w:b/>
                <w:bCs/>
                <w:color w:val="000000"/>
                <w:sz w:val="16"/>
                <w:szCs w:val="16"/>
              </w:rPr>
            </w:pPr>
            <w:r w:rsidRPr="00480006">
              <w:rPr>
                <w:rFonts w:ascii="Times New Roman" w:eastAsia="Times New Roman" w:hAnsi="Times New Roman" w:cs="Times New Roman"/>
                <w:b/>
                <w:bCs/>
                <w:color w:val="000000"/>
                <w:sz w:val="16"/>
                <w:szCs w:val="16"/>
              </w:rPr>
              <w:t>Output Shape</w:t>
            </w:r>
          </w:p>
        </w:tc>
        <w:tc>
          <w:tcPr>
            <w:tcW w:w="1720" w:type="dxa"/>
            <w:tcBorders>
              <w:top w:val="single" w:sz="8" w:space="0" w:color="000000"/>
              <w:left w:val="nil"/>
              <w:bottom w:val="single" w:sz="8" w:space="0" w:color="000000"/>
              <w:right w:val="nil"/>
            </w:tcBorders>
            <w:shd w:val="clear" w:color="auto" w:fill="auto"/>
            <w:noWrap/>
            <w:vAlign w:val="center"/>
            <w:hideMark/>
          </w:tcPr>
          <w:p w14:paraId="10D5EE4B" w14:textId="77777777" w:rsidR="00480006" w:rsidRPr="00480006" w:rsidRDefault="00480006" w:rsidP="00480006">
            <w:pPr>
              <w:spacing w:after="0" w:line="240" w:lineRule="auto"/>
              <w:jc w:val="center"/>
              <w:rPr>
                <w:rFonts w:ascii="Times New Roman" w:eastAsia="Times New Roman" w:hAnsi="Times New Roman" w:cs="Times New Roman"/>
                <w:b/>
                <w:bCs/>
                <w:color w:val="000000"/>
                <w:sz w:val="16"/>
                <w:szCs w:val="16"/>
              </w:rPr>
            </w:pPr>
            <w:r w:rsidRPr="00480006">
              <w:rPr>
                <w:rFonts w:ascii="Times New Roman" w:eastAsia="Times New Roman" w:hAnsi="Times New Roman" w:cs="Times New Roman"/>
                <w:b/>
                <w:bCs/>
                <w:color w:val="000000"/>
                <w:sz w:val="16"/>
                <w:szCs w:val="16"/>
              </w:rPr>
              <w:t>Param #</w:t>
            </w:r>
          </w:p>
        </w:tc>
      </w:tr>
      <w:tr w:rsidR="00480006" w:rsidRPr="00480006" w14:paraId="606548F3" w14:textId="77777777" w:rsidTr="008451B9">
        <w:trPr>
          <w:trHeight w:val="300"/>
          <w:jc w:val="center"/>
        </w:trPr>
        <w:tc>
          <w:tcPr>
            <w:tcW w:w="1203" w:type="dxa"/>
            <w:tcBorders>
              <w:top w:val="nil"/>
              <w:left w:val="nil"/>
              <w:bottom w:val="nil"/>
              <w:right w:val="nil"/>
            </w:tcBorders>
            <w:shd w:val="clear" w:color="000000" w:fill="FFFFFF"/>
            <w:noWrap/>
            <w:vAlign w:val="center"/>
            <w:hideMark/>
          </w:tcPr>
          <w:p w14:paraId="3B763563"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Conv2D</w:t>
            </w:r>
          </w:p>
        </w:tc>
        <w:tc>
          <w:tcPr>
            <w:tcW w:w="1980" w:type="dxa"/>
            <w:tcBorders>
              <w:top w:val="nil"/>
              <w:left w:val="nil"/>
              <w:bottom w:val="nil"/>
              <w:right w:val="nil"/>
            </w:tcBorders>
            <w:shd w:val="clear" w:color="000000" w:fill="FFFFFF"/>
            <w:noWrap/>
            <w:vAlign w:val="center"/>
            <w:hideMark/>
          </w:tcPr>
          <w:p w14:paraId="40EAF440"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(None, 128, 128, 3)</w:t>
            </w:r>
          </w:p>
        </w:tc>
        <w:tc>
          <w:tcPr>
            <w:tcW w:w="2080" w:type="dxa"/>
            <w:tcBorders>
              <w:top w:val="nil"/>
              <w:left w:val="nil"/>
              <w:bottom w:val="nil"/>
              <w:right w:val="nil"/>
            </w:tcBorders>
            <w:shd w:val="clear" w:color="000000" w:fill="FFFFFF"/>
            <w:noWrap/>
            <w:vAlign w:val="center"/>
            <w:hideMark/>
          </w:tcPr>
          <w:p w14:paraId="10A91A90"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(None, 124, 124, 32)</w:t>
            </w:r>
          </w:p>
        </w:tc>
        <w:tc>
          <w:tcPr>
            <w:tcW w:w="1720" w:type="dxa"/>
            <w:tcBorders>
              <w:top w:val="nil"/>
              <w:left w:val="nil"/>
              <w:bottom w:val="nil"/>
              <w:right w:val="nil"/>
            </w:tcBorders>
            <w:shd w:val="clear" w:color="000000" w:fill="FFFFFF"/>
            <w:noWrap/>
            <w:vAlign w:val="center"/>
            <w:hideMark/>
          </w:tcPr>
          <w:p w14:paraId="426CBB96"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2432</w:t>
            </w:r>
          </w:p>
        </w:tc>
      </w:tr>
      <w:tr w:rsidR="00480006" w:rsidRPr="00480006" w14:paraId="074C308E" w14:textId="77777777" w:rsidTr="008451B9">
        <w:trPr>
          <w:trHeight w:val="300"/>
          <w:jc w:val="center"/>
        </w:trPr>
        <w:tc>
          <w:tcPr>
            <w:tcW w:w="1203" w:type="dxa"/>
            <w:tcBorders>
              <w:top w:val="nil"/>
              <w:left w:val="nil"/>
              <w:bottom w:val="nil"/>
              <w:right w:val="nil"/>
            </w:tcBorders>
            <w:shd w:val="clear" w:color="000000" w:fill="FFFFFF"/>
            <w:noWrap/>
            <w:vAlign w:val="center"/>
            <w:hideMark/>
          </w:tcPr>
          <w:p w14:paraId="28AC7BDA"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MaxPooling2D</w:t>
            </w:r>
          </w:p>
        </w:tc>
        <w:tc>
          <w:tcPr>
            <w:tcW w:w="1980" w:type="dxa"/>
            <w:tcBorders>
              <w:top w:val="nil"/>
              <w:left w:val="nil"/>
              <w:bottom w:val="nil"/>
              <w:right w:val="nil"/>
            </w:tcBorders>
            <w:shd w:val="clear" w:color="000000" w:fill="FFFFFF"/>
            <w:noWrap/>
            <w:vAlign w:val="center"/>
            <w:hideMark/>
          </w:tcPr>
          <w:p w14:paraId="7C183169"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(None, 124, 124, 32)</w:t>
            </w:r>
          </w:p>
        </w:tc>
        <w:tc>
          <w:tcPr>
            <w:tcW w:w="2080" w:type="dxa"/>
            <w:tcBorders>
              <w:top w:val="nil"/>
              <w:left w:val="nil"/>
              <w:bottom w:val="nil"/>
              <w:right w:val="nil"/>
            </w:tcBorders>
            <w:shd w:val="clear" w:color="000000" w:fill="FFFFFF"/>
            <w:noWrap/>
            <w:vAlign w:val="center"/>
            <w:hideMark/>
          </w:tcPr>
          <w:p w14:paraId="472C7378"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(None, 62, 62, 32)</w:t>
            </w:r>
          </w:p>
        </w:tc>
        <w:tc>
          <w:tcPr>
            <w:tcW w:w="1720" w:type="dxa"/>
            <w:tcBorders>
              <w:top w:val="nil"/>
              <w:left w:val="nil"/>
              <w:bottom w:val="nil"/>
              <w:right w:val="nil"/>
            </w:tcBorders>
            <w:shd w:val="clear" w:color="000000" w:fill="FFFFFF"/>
            <w:noWrap/>
            <w:vAlign w:val="center"/>
            <w:hideMark/>
          </w:tcPr>
          <w:p w14:paraId="0F5692D8"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0</w:t>
            </w:r>
          </w:p>
        </w:tc>
      </w:tr>
      <w:tr w:rsidR="00480006" w:rsidRPr="00480006" w14:paraId="39AD6B51" w14:textId="77777777" w:rsidTr="008451B9">
        <w:trPr>
          <w:trHeight w:val="300"/>
          <w:jc w:val="center"/>
        </w:trPr>
        <w:tc>
          <w:tcPr>
            <w:tcW w:w="1203" w:type="dxa"/>
            <w:tcBorders>
              <w:top w:val="nil"/>
              <w:left w:val="nil"/>
              <w:bottom w:val="nil"/>
              <w:right w:val="nil"/>
            </w:tcBorders>
            <w:shd w:val="clear" w:color="000000" w:fill="FFFFFF"/>
            <w:noWrap/>
            <w:vAlign w:val="center"/>
            <w:hideMark/>
          </w:tcPr>
          <w:p w14:paraId="10EF6106"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Dropout</w:t>
            </w:r>
          </w:p>
        </w:tc>
        <w:tc>
          <w:tcPr>
            <w:tcW w:w="1980" w:type="dxa"/>
            <w:tcBorders>
              <w:top w:val="nil"/>
              <w:left w:val="nil"/>
              <w:bottom w:val="nil"/>
              <w:right w:val="nil"/>
            </w:tcBorders>
            <w:shd w:val="clear" w:color="000000" w:fill="FFFFFF"/>
            <w:noWrap/>
            <w:vAlign w:val="center"/>
            <w:hideMark/>
          </w:tcPr>
          <w:p w14:paraId="4A69E7D0"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(None, 62, 62, 32)</w:t>
            </w:r>
          </w:p>
        </w:tc>
        <w:tc>
          <w:tcPr>
            <w:tcW w:w="2080" w:type="dxa"/>
            <w:tcBorders>
              <w:top w:val="nil"/>
              <w:left w:val="nil"/>
              <w:bottom w:val="nil"/>
              <w:right w:val="nil"/>
            </w:tcBorders>
            <w:shd w:val="clear" w:color="000000" w:fill="FFFFFF"/>
            <w:noWrap/>
            <w:vAlign w:val="center"/>
            <w:hideMark/>
          </w:tcPr>
          <w:p w14:paraId="5BEEFF16"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(None, 62, 62, 32)</w:t>
            </w:r>
          </w:p>
        </w:tc>
        <w:tc>
          <w:tcPr>
            <w:tcW w:w="1720" w:type="dxa"/>
            <w:tcBorders>
              <w:top w:val="nil"/>
              <w:left w:val="nil"/>
              <w:bottom w:val="nil"/>
              <w:right w:val="nil"/>
            </w:tcBorders>
            <w:shd w:val="clear" w:color="000000" w:fill="FFFFFF"/>
            <w:noWrap/>
            <w:vAlign w:val="center"/>
            <w:hideMark/>
          </w:tcPr>
          <w:p w14:paraId="7ABCD7BD"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0</w:t>
            </w:r>
          </w:p>
        </w:tc>
      </w:tr>
      <w:tr w:rsidR="00480006" w:rsidRPr="00480006" w14:paraId="51DAEB27" w14:textId="77777777" w:rsidTr="008451B9">
        <w:trPr>
          <w:trHeight w:val="300"/>
          <w:jc w:val="center"/>
        </w:trPr>
        <w:tc>
          <w:tcPr>
            <w:tcW w:w="1203" w:type="dxa"/>
            <w:tcBorders>
              <w:top w:val="nil"/>
              <w:left w:val="nil"/>
              <w:bottom w:val="nil"/>
              <w:right w:val="nil"/>
            </w:tcBorders>
            <w:shd w:val="clear" w:color="000000" w:fill="FFFFFF"/>
            <w:noWrap/>
            <w:vAlign w:val="center"/>
            <w:hideMark/>
          </w:tcPr>
          <w:p w14:paraId="4CFACD6E"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Conv2D</w:t>
            </w:r>
          </w:p>
        </w:tc>
        <w:tc>
          <w:tcPr>
            <w:tcW w:w="1980" w:type="dxa"/>
            <w:tcBorders>
              <w:top w:val="nil"/>
              <w:left w:val="nil"/>
              <w:bottom w:val="nil"/>
              <w:right w:val="nil"/>
            </w:tcBorders>
            <w:shd w:val="clear" w:color="000000" w:fill="FFFFFF"/>
            <w:noWrap/>
            <w:vAlign w:val="center"/>
            <w:hideMark/>
          </w:tcPr>
          <w:p w14:paraId="4CA7C7FB"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(None, 62, 62, 32)</w:t>
            </w:r>
          </w:p>
        </w:tc>
        <w:tc>
          <w:tcPr>
            <w:tcW w:w="2080" w:type="dxa"/>
            <w:tcBorders>
              <w:top w:val="nil"/>
              <w:left w:val="nil"/>
              <w:bottom w:val="nil"/>
              <w:right w:val="nil"/>
            </w:tcBorders>
            <w:shd w:val="clear" w:color="000000" w:fill="FFFFFF"/>
            <w:noWrap/>
            <w:vAlign w:val="center"/>
            <w:hideMark/>
          </w:tcPr>
          <w:p w14:paraId="5BAFCBE9"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(None, 60, 60, 64)</w:t>
            </w:r>
          </w:p>
        </w:tc>
        <w:tc>
          <w:tcPr>
            <w:tcW w:w="1720" w:type="dxa"/>
            <w:tcBorders>
              <w:top w:val="nil"/>
              <w:left w:val="nil"/>
              <w:bottom w:val="nil"/>
              <w:right w:val="nil"/>
            </w:tcBorders>
            <w:shd w:val="clear" w:color="000000" w:fill="FFFFFF"/>
            <w:noWrap/>
            <w:vAlign w:val="center"/>
            <w:hideMark/>
          </w:tcPr>
          <w:p w14:paraId="022EA0C9"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18496</w:t>
            </w:r>
          </w:p>
        </w:tc>
      </w:tr>
      <w:tr w:rsidR="00480006" w:rsidRPr="00480006" w14:paraId="3DD729DE" w14:textId="77777777" w:rsidTr="008451B9">
        <w:trPr>
          <w:trHeight w:val="300"/>
          <w:jc w:val="center"/>
        </w:trPr>
        <w:tc>
          <w:tcPr>
            <w:tcW w:w="1203" w:type="dxa"/>
            <w:tcBorders>
              <w:top w:val="nil"/>
              <w:left w:val="nil"/>
              <w:bottom w:val="nil"/>
              <w:right w:val="nil"/>
            </w:tcBorders>
            <w:shd w:val="clear" w:color="000000" w:fill="FFFFFF"/>
            <w:noWrap/>
            <w:vAlign w:val="center"/>
            <w:hideMark/>
          </w:tcPr>
          <w:p w14:paraId="567C107C"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MaxPooling2D</w:t>
            </w:r>
          </w:p>
        </w:tc>
        <w:tc>
          <w:tcPr>
            <w:tcW w:w="1980" w:type="dxa"/>
            <w:tcBorders>
              <w:top w:val="nil"/>
              <w:left w:val="nil"/>
              <w:bottom w:val="nil"/>
              <w:right w:val="nil"/>
            </w:tcBorders>
            <w:shd w:val="clear" w:color="000000" w:fill="FFFFFF"/>
            <w:noWrap/>
            <w:vAlign w:val="center"/>
            <w:hideMark/>
          </w:tcPr>
          <w:p w14:paraId="7091434E"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(None, 60, 60, 64)</w:t>
            </w:r>
          </w:p>
        </w:tc>
        <w:tc>
          <w:tcPr>
            <w:tcW w:w="2080" w:type="dxa"/>
            <w:tcBorders>
              <w:top w:val="nil"/>
              <w:left w:val="nil"/>
              <w:bottom w:val="nil"/>
              <w:right w:val="nil"/>
            </w:tcBorders>
            <w:shd w:val="clear" w:color="000000" w:fill="FFFFFF"/>
            <w:noWrap/>
            <w:vAlign w:val="center"/>
            <w:hideMark/>
          </w:tcPr>
          <w:p w14:paraId="0FCFF482"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(None, 30, 30, 64)</w:t>
            </w:r>
          </w:p>
        </w:tc>
        <w:tc>
          <w:tcPr>
            <w:tcW w:w="1720" w:type="dxa"/>
            <w:tcBorders>
              <w:top w:val="nil"/>
              <w:left w:val="nil"/>
              <w:bottom w:val="nil"/>
              <w:right w:val="nil"/>
            </w:tcBorders>
            <w:shd w:val="clear" w:color="000000" w:fill="FFFFFF"/>
            <w:noWrap/>
            <w:vAlign w:val="center"/>
            <w:hideMark/>
          </w:tcPr>
          <w:p w14:paraId="37E3EBBB"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0</w:t>
            </w:r>
          </w:p>
        </w:tc>
      </w:tr>
      <w:tr w:rsidR="00480006" w:rsidRPr="00480006" w14:paraId="3C4E07B6" w14:textId="77777777" w:rsidTr="008451B9">
        <w:trPr>
          <w:trHeight w:val="300"/>
          <w:jc w:val="center"/>
        </w:trPr>
        <w:tc>
          <w:tcPr>
            <w:tcW w:w="1203" w:type="dxa"/>
            <w:tcBorders>
              <w:top w:val="nil"/>
              <w:left w:val="nil"/>
              <w:bottom w:val="nil"/>
              <w:right w:val="nil"/>
            </w:tcBorders>
            <w:shd w:val="clear" w:color="000000" w:fill="FFFFFF"/>
            <w:noWrap/>
            <w:vAlign w:val="center"/>
            <w:hideMark/>
          </w:tcPr>
          <w:p w14:paraId="026E07B0"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Dropout</w:t>
            </w:r>
          </w:p>
        </w:tc>
        <w:tc>
          <w:tcPr>
            <w:tcW w:w="1980" w:type="dxa"/>
            <w:tcBorders>
              <w:top w:val="nil"/>
              <w:left w:val="nil"/>
              <w:bottom w:val="nil"/>
              <w:right w:val="nil"/>
            </w:tcBorders>
            <w:shd w:val="clear" w:color="000000" w:fill="FFFFFF"/>
            <w:noWrap/>
            <w:vAlign w:val="center"/>
            <w:hideMark/>
          </w:tcPr>
          <w:p w14:paraId="52299CD7"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(None, 30, 30, 64)</w:t>
            </w:r>
          </w:p>
        </w:tc>
        <w:tc>
          <w:tcPr>
            <w:tcW w:w="2080" w:type="dxa"/>
            <w:tcBorders>
              <w:top w:val="nil"/>
              <w:left w:val="nil"/>
              <w:bottom w:val="nil"/>
              <w:right w:val="nil"/>
            </w:tcBorders>
            <w:shd w:val="clear" w:color="000000" w:fill="FFFFFF"/>
            <w:noWrap/>
            <w:vAlign w:val="center"/>
            <w:hideMark/>
          </w:tcPr>
          <w:p w14:paraId="2172BCE6"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(None, 30, 30, 64)</w:t>
            </w:r>
          </w:p>
        </w:tc>
        <w:tc>
          <w:tcPr>
            <w:tcW w:w="1720" w:type="dxa"/>
            <w:tcBorders>
              <w:top w:val="nil"/>
              <w:left w:val="nil"/>
              <w:bottom w:val="nil"/>
              <w:right w:val="nil"/>
            </w:tcBorders>
            <w:shd w:val="clear" w:color="000000" w:fill="FFFFFF"/>
            <w:noWrap/>
            <w:vAlign w:val="center"/>
            <w:hideMark/>
          </w:tcPr>
          <w:p w14:paraId="49C59766"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0</w:t>
            </w:r>
          </w:p>
        </w:tc>
      </w:tr>
      <w:tr w:rsidR="00480006" w:rsidRPr="00480006" w14:paraId="3AFE6AC1" w14:textId="77777777" w:rsidTr="008451B9">
        <w:trPr>
          <w:trHeight w:val="300"/>
          <w:jc w:val="center"/>
        </w:trPr>
        <w:tc>
          <w:tcPr>
            <w:tcW w:w="1203" w:type="dxa"/>
            <w:tcBorders>
              <w:top w:val="nil"/>
              <w:left w:val="nil"/>
              <w:bottom w:val="nil"/>
              <w:right w:val="nil"/>
            </w:tcBorders>
            <w:shd w:val="clear" w:color="000000" w:fill="FFFFFF"/>
            <w:noWrap/>
            <w:vAlign w:val="center"/>
            <w:hideMark/>
          </w:tcPr>
          <w:p w14:paraId="188A9AED"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Conv2D</w:t>
            </w:r>
          </w:p>
        </w:tc>
        <w:tc>
          <w:tcPr>
            <w:tcW w:w="1980" w:type="dxa"/>
            <w:tcBorders>
              <w:top w:val="nil"/>
              <w:left w:val="nil"/>
              <w:bottom w:val="nil"/>
              <w:right w:val="nil"/>
            </w:tcBorders>
            <w:shd w:val="clear" w:color="000000" w:fill="FFFFFF"/>
            <w:noWrap/>
            <w:vAlign w:val="center"/>
            <w:hideMark/>
          </w:tcPr>
          <w:p w14:paraId="1866265B"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(None, 30, 30, 64)</w:t>
            </w:r>
          </w:p>
        </w:tc>
        <w:tc>
          <w:tcPr>
            <w:tcW w:w="2080" w:type="dxa"/>
            <w:tcBorders>
              <w:top w:val="nil"/>
              <w:left w:val="nil"/>
              <w:bottom w:val="nil"/>
              <w:right w:val="nil"/>
            </w:tcBorders>
            <w:shd w:val="clear" w:color="000000" w:fill="FFFFFF"/>
            <w:noWrap/>
            <w:vAlign w:val="center"/>
            <w:hideMark/>
          </w:tcPr>
          <w:p w14:paraId="21DA23A3"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(None, 28, 28, 64)</w:t>
            </w:r>
          </w:p>
        </w:tc>
        <w:tc>
          <w:tcPr>
            <w:tcW w:w="1720" w:type="dxa"/>
            <w:tcBorders>
              <w:top w:val="nil"/>
              <w:left w:val="nil"/>
              <w:bottom w:val="nil"/>
              <w:right w:val="nil"/>
            </w:tcBorders>
            <w:shd w:val="clear" w:color="000000" w:fill="FFFFFF"/>
            <w:noWrap/>
            <w:vAlign w:val="center"/>
            <w:hideMark/>
          </w:tcPr>
          <w:p w14:paraId="4895EEFE"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36928</w:t>
            </w:r>
          </w:p>
        </w:tc>
      </w:tr>
      <w:tr w:rsidR="00480006" w:rsidRPr="00480006" w14:paraId="22DF5892" w14:textId="77777777" w:rsidTr="008451B9">
        <w:trPr>
          <w:trHeight w:val="300"/>
          <w:jc w:val="center"/>
        </w:trPr>
        <w:tc>
          <w:tcPr>
            <w:tcW w:w="1203" w:type="dxa"/>
            <w:tcBorders>
              <w:top w:val="nil"/>
              <w:left w:val="nil"/>
              <w:bottom w:val="nil"/>
              <w:right w:val="nil"/>
            </w:tcBorders>
            <w:shd w:val="clear" w:color="000000" w:fill="FFFFFF"/>
            <w:noWrap/>
            <w:vAlign w:val="center"/>
            <w:hideMark/>
          </w:tcPr>
          <w:p w14:paraId="4D5237D8"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MaxPooling2D</w:t>
            </w:r>
          </w:p>
        </w:tc>
        <w:tc>
          <w:tcPr>
            <w:tcW w:w="1980" w:type="dxa"/>
            <w:tcBorders>
              <w:top w:val="nil"/>
              <w:left w:val="nil"/>
              <w:bottom w:val="nil"/>
              <w:right w:val="nil"/>
            </w:tcBorders>
            <w:shd w:val="clear" w:color="000000" w:fill="FFFFFF"/>
            <w:noWrap/>
            <w:vAlign w:val="center"/>
            <w:hideMark/>
          </w:tcPr>
          <w:p w14:paraId="6635291E"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(None, 28, 28, 64)</w:t>
            </w:r>
          </w:p>
        </w:tc>
        <w:tc>
          <w:tcPr>
            <w:tcW w:w="2080" w:type="dxa"/>
            <w:tcBorders>
              <w:top w:val="nil"/>
              <w:left w:val="nil"/>
              <w:bottom w:val="nil"/>
              <w:right w:val="nil"/>
            </w:tcBorders>
            <w:shd w:val="clear" w:color="000000" w:fill="FFFFFF"/>
            <w:noWrap/>
            <w:vAlign w:val="center"/>
            <w:hideMark/>
          </w:tcPr>
          <w:p w14:paraId="207740F6"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(None, 14, 14, 64)</w:t>
            </w:r>
          </w:p>
        </w:tc>
        <w:tc>
          <w:tcPr>
            <w:tcW w:w="1720" w:type="dxa"/>
            <w:tcBorders>
              <w:top w:val="nil"/>
              <w:left w:val="nil"/>
              <w:bottom w:val="nil"/>
              <w:right w:val="nil"/>
            </w:tcBorders>
            <w:shd w:val="clear" w:color="000000" w:fill="FFFFFF"/>
            <w:noWrap/>
            <w:vAlign w:val="center"/>
            <w:hideMark/>
          </w:tcPr>
          <w:p w14:paraId="1A03E7C6"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0</w:t>
            </w:r>
          </w:p>
        </w:tc>
      </w:tr>
      <w:tr w:rsidR="00480006" w:rsidRPr="00480006" w14:paraId="6B747062" w14:textId="77777777" w:rsidTr="008451B9">
        <w:trPr>
          <w:trHeight w:val="300"/>
          <w:jc w:val="center"/>
        </w:trPr>
        <w:tc>
          <w:tcPr>
            <w:tcW w:w="1203" w:type="dxa"/>
            <w:tcBorders>
              <w:top w:val="nil"/>
              <w:left w:val="nil"/>
              <w:bottom w:val="nil"/>
              <w:right w:val="nil"/>
            </w:tcBorders>
            <w:shd w:val="clear" w:color="000000" w:fill="FFFFFF"/>
            <w:noWrap/>
            <w:vAlign w:val="center"/>
            <w:hideMark/>
          </w:tcPr>
          <w:p w14:paraId="6D559102"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Dropout</w:t>
            </w:r>
          </w:p>
        </w:tc>
        <w:tc>
          <w:tcPr>
            <w:tcW w:w="1980" w:type="dxa"/>
            <w:tcBorders>
              <w:top w:val="nil"/>
              <w:left w:val="nil"/>
              <w:bottom w:val="nil"/>
              <w:right w:val="nil"/>
            </w:tcBorders>
            <w:shd w:val="clear" w:color="000000" w:fill="FFFFFF"/>
            <w:noWrap/>
            <w:vAlign w:val="center"/>
            <w:hideMark/>
          </w:tcPr>
          <w:p w14:paraId="06A8EDDF"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(None, 14, 14, 64)</w:t>
            </w:r>
          </w:p>
        </w:tc>
        <w:tc>
          <w:tcPr>
            <w:tcW w:w="2080" w:type="dxa"/>
            <w:tcBorders>
              <w:top w:val="nil"/>
              <w:left w:val="nil"/>
              <w:bottom w:val="nil"/>
              <w:right w:val="nil"/>
            </w:tcBorders>
            <w:shd w:val="clear" w:color="000000" w:fill="FFFFFF"/>
            <w:noWrap/>
            <w:vAlign w:val="center"/>
            <w:hideMark/>
          </w:tcPr>
          <w:p w14:paraId="19BA261B"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(None, 14, 14, 64)</w:t>
            </w:r>
          </w:p>
        </w:tc>
        <w:tc>
          <w:tcPr>
            <w:tcW w:w="1720" w:type="dxa"/>
            <w:tcBorders>
              <w:top w:val="nil"/>
              <w:left w:val="nil"/>
              <w:bottom w:val="nil"/>
              <w:right w:val="nil"/>
            </w:tcBorders>
            <w:shd w:val="clear" w:color="000000" w:fill="FFFFFF"/>
            <w:noWrap/>
            <w:vAlign w:val="center"/>
            <w:hideMark/>
          </w:tcPr>
          <w:p w14:paraId="1554A617"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0</w:t>
            </w:r>
          </w:p>
        </w:tc>
      </w:tr>
      <w:tr w:rsidR="00480006" w:rsidRPr="00480006" w14:paraId="18EAE144" w14:textId="77777777" w:rsidTr="008451B9">
        <w:trPr>
          <w:trHeight w:val="300"/>
          <w:jc w:val="center"/>
        </w:trPr>
        <w:tc>
          <w:tcPr>
            <w:tcW w:w="1203" w:type="dxa"/>
            <w:tcBorders>
              <w:top w:val="nil"/>
              <w:left w:val="nil"/>
              <w:bottom w:val="nil"/>
              <w:right w:val="nil"/>
            </w:tcBorders>
            <w:shd w:val="clear" w:color="000000" w:fill="FFFFFF"/>
            <w:noWrap/>
            <w:vAlign w:val="center"/>
            <w:hideMark/>
          </w:tcPr>
          <w:p w14:paraId="6D0849FF"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Flatten</w:t>
            </w:r>
          </w:p>
        </w:tc>
        <w:tc>
          <w:tcPr>
            <w:tcW w:w="1980" w:type="dxa"/>
            <w:tcBorders>
              <w:top w:val="nil"/>
              <w:left w:val="nil"/>
              <w:bottom w:val="nil"/>
              <w:right w:val="nil"/>
            </w:tcBorders>
            <w:shd w:val="clear" w:color="000000" w:fill="FFFFFF"/>
            <w:noWrap/>
            <w:vAlign w:val="center"/>
            <w:hideMark/>
          </w:tcPr>
          <w:p w14:paraId="720BB924"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(None, 14, 14, 64)</w:t>
            </w:r>
          </w:p>
        </w:tc>
        <w:tc>
          <w:tcPr>
            <w:tcW w:w="2080" w:type="dxa"/>
            <w:tcBorders>
              <w:top w:val="nil"/>
              <w:left w:val="nil"/>
              <w:bottom w:val="nil"/>
              <w:right w:val="nil"/>
            </w:tcBorders>
            <w:shd w:val="clear" w:color="000000" w:fill="FFFFFF"/>
            <w:noWrap/>
            <w:vAlign w:val="center"/>
            <w:hideMark/>
          </w:tcPr>
          <w:p w14:paraId="46CA7D82"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(None, 12544)</w:t>
            </w:r>
          </w:p>
        </w:tc>
        <w:tc>
          <w:tcPr>
            <w:tcW w:w="1720" w:type="dxa"/>
            <w:tcBorders>
              <w:top w:val="nil"/>
              <w:left w:val="nil"/>
              <w:bottom w:val="nil"/>
              <w:right w:val="nil"/>
            </w:tcBorders>
            <w:shd w:val="clear" w:color="000000" w:fill="FFFFFF"/>
            <w:noWrap/>
            <w:vAlign w:val="center"/>
            <w:hideMark/>
          </w:tcPr>
          <w:p w14:paraId="613DBF90"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0</w:t>
            </w:r>
          </w:p>
        </w:tc>
      </w:tr>
      <w:tr w:rsidR="00480006" w:rsidRPr="00480006" w14:paraId="3DBC6AFF" w14:textId="77777777" w:rsidTr="008451B9">
        <w:trPr>
          <w:trHeight w:val="300"/>
          <w:jc w:val="center"/>
        </w:trPr>
        <w:tc>
          <w:tcPr>
            <w:tcW w:w="1203" w:type="dxa"/>
            <w:tcBorders>
              <w:top w:val="nil"/>
              <w:left w:val="nil"/>
              <w:bottom w:val="nil"/>
              <w:right w:val="nil"/>
            </w:tcBorders>
            <w:shd w:val="clear" w:color="000000" w:fill="FFFFFF"/>
            <w:noWrap/>
            <w:vAlign w:val="center"/>
            <w:hideMark/>
          </w:tcPr>
          <w:p w14:paraId="05D09B0A"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Dense</w:t>
            </w:r>
          </w:p>
        </w:tc>
        <w:tc>
          <w:tcPr>
            <w:tcW w:w="1980" w:type="dxa"/>
            <w:tcBorders>
              <w:top w:val="nil"/>
              <w:left w:val="nil"/>
              <w:bottom w:val="nil"/>
              <w:right w:val="nil"/>
            </w:tcBorders>
            <w:shd w:val="clear" w:color="000000" w:fill="FFFFFF"/>
            <w:noWrap/>
            <w:vAlign w:val="center"/>
            <w:hideMark/>
          </w:tcPr>
          <w:p w14:paraId="2ED87DFD"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(None, 12544)</w:t>
            </w:r>
          </w:p>
        </w:tc>
        <w:tc>
          <w:tcPr>
            <w:tcW w:w="2080" w:type="dxa"/>
            <w:tcBorders>
              <w:top w:val="nil"/>
              <w:left w:val="nil"/>
              <w:bottom w:val="nil"/>
              <w:right w:val="nil"/>
            </w:tcBorders>
            <w:shd w:val="clear" w:color="000000" w:fill="FFFFFF"/>
            <w:noWrap/>
            <w:vAlign w:val="center"/>
            <w:hideMark/>
          </w:tcPr>
          <w:p w14:paraId="426624F5"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(None, 128)</w:t>
            </w:r>
          </w:p>
        </w:tc>
        <w:tc>
          <w:tcPr>
            <w:tcW w:w="1720" w:type="dxa"/>
            <w:tcBorders>
              <w:top w:val="nil"/>
              <w:left w:val="nil"/>
              <w:bottom w:val="nil"/>
              <w:right w:val="nil"/>
            </w:tcBorders>
            <w:shd w:val="clear" w:color="000000" w:fill="FFFFFF"/>
            <w:noWrap/>
            <w:vAlign w:val="center"/>
            <w:hideMark/>
          </w:tcPr>
          <w:p w14:paraId="63A4A0DF"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1605760</w:t>
            </w:r>
          </w:p>
        </w:tc>
      </w:tr>
      <w:tr w:rsidR="00480006" w:rsidRPr="00480006" w14:paraId="77EAC052" w14:textId="77777777" w:rsidTr="008451B9">
        <w:trPr>
          <w:trHeight w:val="300"/>
          <w:jc w:val="center"/>
        </w:trPr>
        <w:tc>
          <w:tcPr>
            <w:tcW w:w="1203" w:type="dxa"/>
            <w:tcBorders>
              <w:top w:val="nil"/>
              <w:left w:val="nil"/>
              <w:bottom w:val="single" w:sz="4" w:space="0" w:color="auto"/>
              <w:right w:val="nil"/>
            </w:tcBorders>
            <w:shd w:val="clear" w:color="000000" w:fill="FFFFFF"/>
            <w:noWrap/>
            <w:vAlign w:val="center"/>
            <w:hideMark/>
          </w:tcPr>
          <w:p w14:paraId="00618644"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Dense</w:t>
            </w:r>
          </w:p>
        </w:tc>
        <w:tc>
          <w:tcPr>
            <w:tcW w:w="1980" w:type="dxa"/>
            <w:tcBorders>
              <w:top w:val="nil"/>
              <w:left w:val="nil"/>
              <w:bottom w:val="single" w:sz="4" w:space="0" w:color="auto"/>
              <w:right w:val="nil"/>
            </w:tcBorders>
            <w:shd w:val="clear" w:color="000000" w:fill="FFFFFF"/>
            <w:noWrap/>
            <w:vAlign w:val="center"/>
            <w:hideMark/>
          </w:tcPr>
          <w:p w14:paraId="38689913"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(None, 128)</w:t>
            </w:r>
          </w:p>
        </w:tc>
        <w:tc>
          <w:tcPr>
            <w:tcW w:w="2080" w:type="dxa"/>
            <w:tcBorders>
              <w:top w:val="nil"/>
              <w:left w:val="nil"/>
              <w:bottom w:val="single" w:sz="4" w:space="0" w:color="auto"/>
              <w:right w:val="nil"/>
            </w:tcBorders>
            <w:shd w:val="clear" w:color="000000" w:fill="FFFFFF"/>
            <w:noWrap/>
            <w:vAlign w:val="center"/>
            <w:hideMark/>
          </w:tcPr>
          <w:p w14:paraId="1FC5347D"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(None, 27)</w:t>
            </w:r>
          </w:p>
        </w:tc>
        <w:tc>
          <w:tcPr>
            <w:tcW w:w="1720" w:type="dxa"/>
            <w:tcBorders>
              <w:top w:val="nil"/>
              <w:left w:val="nil"/>
              <w:bottom w:val="single" w:sz="4" w:space="0" w:color="auto"/>
              <w:right w:val="nil"/>
            </w:tcBorders>
            <w:shd w:val="clear" w:color="000000" w:fill="FFFFFF"/>
            <w:noWrap/>
            <w:vAlign w:val="center"/>
            <w:hideMark/>
          </w:tcPr>
          <w:p w14:paraId="6B7B6551" w14:textId="77777777" w:rsidR="00480006" w:rsidRPr="00480006" w:rsidRDefault="00480006" w:rsidP="00480006">
            <w:pPr>
              <w:spacing w:after="0" w:line="240" w:lineRule="auto"/>
              <w:jc w:val="center"/>
              <w:rPr>
                <w:rFonts w:ascii="Times New Roman" w:eastAsia="Times New Roman" w:hAnsi="Times New Roman" w:cs="Times New Roman"/>
                <w:color w:val="000000"/>
                <w:sz w:val="16"/>
                <w:szCs w:val="16"/>
              </w:rPr>
            </w:pPr>
            <w:r w:rsidRPr="00480006">
              <w:rPr>
                <w:rFonts w:ascii="Times New Roman" w:eastAsia="Times New Roman" w:hAnsi="Times New Roman" w:cs="Times New Roman"/>
                <w:color w:val="000000"/>
                <w:sz w:val="16"/>
                <w:szCs w:val="16"/>
              </w:rPr>
              <w:t>3483</w:t>
            </w:r>
          </w:p>
        </w:tc>
      </w:tr>
    </w:tbl>
    <w:p w14:paraId="4894D1C6" w14:textId="15BEA760" w:rsidR="00B73024" w:rsidRDefault="008451B9" w:rsidP="00B73024">
      <w:pPr>
        <w:spacing w:before="240" w:after="0"/>
        <w:jc w:val="both"/>
        <w:rPr>
          <w:rFonts w:ascii="Times New Roman" w:eastAsia="Aptos" w:hAnsi="Times New Roman" w:cs="Times New Roman"/>
          <w:kern w:val="2"/>
          <w:sz w:val="20"/>
          <w:szCs w:val="20"/>
          <w14:ligatures w14:val="standardContextual"/>
        </w:rPr>
      </w:pPr>
      <w:r w:rsidRPr="00DA4F6F">
        <w:rPr>
          <w:rFonts w:ascii="Times New Roman" w:eastAsia="Aptos" w:hAnsi="Times New Roman" w:cs="Times New Roman"/>
          <w:kern w:val="2"/>
          <w:sz w:val="20"/>
          <w:szCs w:val="20"/>
          <w14:ligatures w14:val="standardContextual"/>
        </w:rPr>
        <w:t>The architecture of the model has been developed through experimentation with various numbers of layers and parameters to achieve optimal performance. It consists of three convolutional layers, followed by three pooling layers and two fully connected layers. The input layer takes input images of size 128x128x3 and applies 32 filters with a 5x5 kernel, resulting in feature maps of size 124x124x32. Max-pooling with a 2x2 kernel is then applied to down-sample the feature maps by half. Dropout regularization is employed to prevent overfitting. Subsequent convolutional layers follow a similar pattern, increasing the number of filters and reducing the spatial dimensions of the feature maps. After the final max-pooling layer, the feature maps are flattened into a 1D vector and passed through a dense layer with 128 neurons. For the output layer, a softmax activation function is used, while for other layers, a ReLU activation function is employed. The output layer consists of 27 neurons representing the classes in the ASL classification. This architecture effectively extracts hierarchical features from input images and utilizes fully connected layers for classification.</w:t>
      </w:r>
    </w:p>
    <w:p w14:paraId="4E27D4AF" w14:textId="77777777" w:rsidR="00B73024" w:rsidRPr="008451B9" w:rsidRDefault="00B73024" w:rsidP="00B73024">
      <w:pPr>
        <w:spacing w:after="0"/>
        <w:jc w:val="both"/>
        <w:rPr>
          <w:rFonts w:ascii="Times New Roman" w:eastAsia="Aptos" w:hAnsi="Times New Roman" w:cs="Times New Roman"/>
          <w:kern w:val="2"/>
          <w:sz w:val="20"/>
          <w:szCs w:val="20"/>
          <w14:ligatures w14:val="standardContextual"/>
        </w:rPr>
      </w:pPr>
    </w:p>
    <w:p w14:paraId="572E3CCD" w14:textId="5D5A33EC" w:rsidR="00610114" w:rsidRPr="00F14FAA" w:rsidRDefault="00610114" w:rsidP="00F14FAA">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bookmarkStart w:id="9" w:name="_Hlk159333705"/>
      <w:r w:rsidRPr="00610114">
        <w:rPr>
          <w:rFonts w:ascii="Times New Roman" w:eastAsia="Times New Roman" w:hAnsi="Times New Roman" w:cs="Times New Roman"/>
          <w:b/>
          <w:i/>
          <w:color w:val="000000"/>
          <w:kern w:val="2"/>
          <w:sz w:val="20"/>
          <w:szCs w:val="24"/>
          <w14:ligatures w14:val="standardContextual"/>
        </w:rPr>
        <w:t>3.3.2 VGG16</w:t>
      </w:r>
    </w:p>
    <w:p w14:paraId="510A748D" w14:textId="6798FF77" w:rsidR="00610114" w:rsidRPr="00610114" w:rsidRDefault="00610114" w:rsidP="00BC20AE">
      <w:pPr>
        <w:spacing w:line="276" w:lineRule="auto"/>
        <w:jc w:val="both"/>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 xml:space="preserve">VGG16 </w:t>
      </w:r>
      <w:bookmarkEnd w:id="9"/>
      <w:r w:rsidRPr="00610114">
        <w:rPr>
          <w:rFonts w:ascii="Times New Roman" w:eastAsia="Aptos" w:hAnsi="Times New Roman" w:cs="Times New Roman"/>
          <w:kern w:val="2"/>
          <w:sz w:val="20"/>
          <w:szCs w:val="20"/>
          <w14:ligatures w14:val="standardContextual"/>
        </w:rPr>
        <w:t xml:space="preserve">is a 16-layer deep convolutional neural network (CNN) architecture proposed by the Visual Geometry Group at the University of Oxford. The network consists of 13 convolutional layers and </w:t>
      </w:r>
      <w:r w:rsidR="00553637">
        <w:rPr>
          <w:rFonts w:ascii="Times New Roman" w:eastAsia="Aptos" w:hAnsi="Times New Roman" w:cs="Times New Roman"/>
          <w:kern w:val="2"/>
          <w:sz w:val="20"/>
          <w:szCs w:val="20"/>
          <w14:ligatures w14:val="standardContextual"/>
        </w:rPr>
        <w:t>three</w:t>
      </w:r>
      <w:r w:rsidRPr="00610114">
        <w:rPr>
          <w:rFonts w:ascii="Times New Roman" w:eastAsia="Aptos" w:hAnsi="Times New Roman" w:cs="Times New Roman"/>
          <w:kern w:val="2"/>
          <w:sz w:val="20"/>
          <w:szCs w:val="20"/>
          <w14:ligatures w14:val="standardContextual"/>
        </w:rPr>
        <w:t xml:space="preserve"> fully connected layers. The input size is 224x224x3 (RGB images). The convolutional layers use 3x3 filters with a stride of 1 and padding to maintain the spatial dimensions. The network has a total of approximately 138 million parameters. The VGG16 architecture is known for its simplicity and effectiveness.</w:t>
      </w:r>
      <w:r w:rsidR="007E1F46">
        <w:rPr>
          <w:rFonts w:ascii="Times New Roman" w:eastAsia="Aptos" w:hAnsi="Times New Roman" w:cs="Times New Roman"/>
          <w:kern w:val="2"/>
          <w:sz w:val="20"/>
          <w:szCs w:val="20"/>
          <w14:ligatures w14:val="standardContextual"/>
        </w:rPr>
        <w:t xml:space="preserve"> </w:t>
      </w:r>
      <w:sdt>
        <w:sdtPr>
          <w:rPr>
            <w:rFonts w:ascii="Times New Roman" w:eastAsia="Aptos" w:hAnsi="Times New Roman" w:cs="Times New Roman"/>
            <w:kern w:val="2"/>
            <w:sz w:val="20"/>
            <w:szCs w:val="20"/>
            <w14:ligatures w14:val="standardContextual"/>
          </w:rPr>
          <w:id w:val="928769155"/>
          <w:citation/>
        </w:sdtPr>
        <w:sdtEndPr/>
        <w:sdtContent>
          <w:r w:rsidR="007E1F46">
            <w:rPr>
              <w:rFonts w:ascii="Times New Roman" w:eastAsia="Aptos" w:hAnsi="Times New Roman" w:cs="Times New Roman"/>
              <w:kern w:val="2"/>
              <w:sz w:val="20"/>
              <w:szCs w:val="20"/>
              <w14:ligatures w14:val="standardContextual"/>
            </w:rPr>
            <w:fldChar w:fldCharType="begin"/>
          </w:r>
          <w:r w:rsidR="007E1F46">
            <w:rPr>
              <w:rFonts w:ascii="Times New Roman" w:eastAsia="Aptos" w:hAnsi="Times New Roman" w:cs="Times New Roman"/>
              <w:kern w:val="2"/>
              <w:sz w:val="20"/>
              <w:szCs w:val="20"/>
              <w14:ligatures w14:val="standardContextual"/>
            </w:rPr>
            <w:instrText xml:space="preserve"> CITATION Dat24 \l 1033 </w:instrText>
          </w:r>
          <w:r w:rsidR="007E1F46">
            <w:rPr>
              <w:rFonts w:ascii="Times New Roman" w:eastAsia="Aptos" w:hAnsi="Times New Roman" w:cs="Times New Roman"/>
              <w:kern w:val="2"/>
              <w:sz w:val="20"/>
              <w:szCs w:val="20"/>
              <w14:ligatures w14:val="standardContextual"/>
            </w:rPr>
            <w:fldChar w:fldCharType="separate"/>
          </w:r>
          <w:r w:rsidR="007E1F46" w:rsidRPr="007E1F46">
            <w:rPr>
              <w:rFonts w:ascii="Times New Roman" w:eastAsia="Aptos" w:hAnsi="Times New Roman" w:cs="Times New Roman"/>
              <w:noProof/>
              <w:kern w:val="2"/>
              <w:sz w:val="20"/>
              <w:szCs w:val="20"/>
              <w14:ligatures w14:val="standardContextual"/>
            </w:rPr>
            <w:t>(Datagen, n.d.)</w:t>
          </w:r>
          <w:r w:rsidR="007E1F46">
            <w:rPr>
              <w:rFonts w:ascii="Times New Roman" w:eastAsia="Aptos" w:hAnsi="Times New Roman" w:cs="Times New Roman"/>
              <w:kern w:val="2"/>
              <w:sz w:val="20"/>
              <w:szCs w:val="20"/>
              <w14:ligatures w14:val="standardContextual"/>
            </w:rPr>
            <w:fldChar w:fldCharType="end"/>
          </w:r>
        </w:sdtContent>
      </w:sdt>
    </w:p>
    <w:p w14:paraId="19262103" w14:textId="77777777" w:rsidR="00610114" w:rsidRPr="00610114" w:rsidRDefault="00610114" w:rsidP="00BC5FE1">
      <w:pPr>
        <w:spacing w:after="0" w:line="276" w:lineRule="auto"/>
        <w:contextualSpacing/>
        <w:jc w:val="center"/>
        <w:rPr>
          <w:rFonts w:ascii="Times New Roman" w:eastAsia="Aptos" w:hAnsi="Times New Roman" w:cs="Times New Roman"/>
          <w:kern w:val="2"/>
          <w:sz w:val="24"/>
          <w:szCs w:val="24"/>
          <w14:ligatures w14:val="standardContextual"/>
        </w:rPr>
      </w:pPr>
      <w:r w:rsidRPr="00610114">
        <w:rPr>
          <w:rFonts w:ascii="Times New Roman" w:eastAsia="Aptos" w:hAnsi="Times New Roman" w:cs="Times New Roman"/>
          <w:noProof/>
          <w:kern w:val="2"/>
          <w:sz w:val="24"/>
          <w:szCs w:val="24"/>
          <w14:ligatures w14:val="standardContextual"/>
        </w:rPr>
        <w:lastRenderedPageBreak/>
        <w:drawing>
          <wp:inline distT="0" distB="0" distL="0" distR="0" wp14:anchorId="349FB8AC" wp14:editId="27B57EF6">
            <wp:extent cx="3051544" cy="3096861"/>
            <wp:effectExtent l="0" t="0" r="4445" b="8255"/>
            <wp:docPr id="829129082" name="Picture 2" descr="A table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29082" name="Picture 2" descr="A table of information&#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1544" cy="3096861"/>
                    </a:xfrm>
                    <a:prstGeom prst="rect">
                      <a:avLst/>
                    </a:prstGeom>
                  </pic:spPr>
                </pic:pic>
              </a:graphicData>
            </a:graphic>
          </wp:inline>
        </w:drawing>
      </w:r>
    </w:p>
    <w:p w14:paraId="66CD371F" w14:textId="4EEE04E5" w:rsidR="00610114" w:rsidRDefault="00610114" w:rsidP="00BC5FE1">
      <w:pPr>
        <w:spacing w:after="0" w:line="276" w:lineRule="auto"/>
        <w:contextualSpacing/>
        <w:jc w:val="center"/>
        <w:rPr>
          <w:rFonts w:ascii="Times New Roman" w:eastAsia="Aptos" w:hAnsi="Times New Roman" w:cs="Times New Roman"/>
          <w:kern w:val="2"/>
          <w:sz w:val="16"/>
          <w:szCs w:val="16"/>
          <w14:ligatures w14:val="standardContextual"/>
        </w:rPr>
      </w:pPr>
      <w:r w:rsidRPr="00610114">
        <w:rPr>
          <w:rFonts w:ascii="Times New Roman" w:eastAsia="Aptos" w:hAnsi="Times New Roman" w:cs="Times New Roman"/>
          <w:kern w:val="2"/>
          <w:sz w:val="16"/>
          <w:szCs w:val="16"/>
          <w14:ligatures w14:val="standardContextual"/>
        </w:rPr>
        <w:t xml:space="preserve">Figure </w:t>
      </w:r>
      <w:r w:rsidR="00B57624">
        <w:rPr>
          <w:rFonts w:ascii="Times New Roman" w:eastAsia="Aptos" w:hAnsi="Times New Roman" w:cs="Times New Roman"/>
          <w:kern w:val="2"/>
          <w:sz w:val="16"/>
          <w:szCs w:val="16"/>
          <w14:ligatures w14:val="standardContextual"/>
        </w:rPr>
        <w:t>6</w:t>
      </w:r>
      <w:r w:rsidRPr="00610114">
        <w:rPr>
          <w:rFonts w:ascii="Times New Roman" w:eastAsia="Aptos" w:hAnsi="Times New Roman" w:cs="Times New Roman"/>
          <w:kern w:val="2"/>
          <w:sz w:val="16"/>
          <w:szCs w:val="16"/>
          <w14:ligatures w14:val="standardContextual"/>
        </w:rPr>
        <w:t>: Detailed VGG16 architecture</w:t>
      </w:r>
    </w:p>
    <w:p w14:paraId="4B0116EF" w14:textId="77777777" w:rsidR="00610114" w:rsidRPr="00610114" w:rsidRDefault="00610114" w:rsidP="00610114">
      <w:pPr>
        <w:spacing w:after="0" w:line="276" w:lineRule="auto"/>
        <w:ind w:left="1080"/>
        <w:contextualSpacing/>
        <w:jc w:val="center"/>
        <w:rPr>
          <w:rFonts w:ascii="Times New Roman" w:eastAsia="Aptos" w:hAnsi="Times New Roman" w:cs="Times New Roman"/>
          <w:kern w:val="2"/>
          <w:sz w:val="16"/>
          <w:szCs w:val="16"/>
          <w14:ligatures w14:val="standardContextual"/>
        </w:rPr>
      </w:pPr>
    </w:p>
    <w:p w14:paraId="3C737B6F" w14:textId="6886DDE4" w:rsidR="00610114" w:rsidRPr="00F14FAA" w:rsidRDefault="00610114" w:rsidP="00F14FAA">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bookmarkStart w:id="10" w:name="_Hlk159334161"/>
      <w:r w:rsidRPr="00610114">
        <w:rPr>
          <w:rFonts w:ascii="Times New Roman" w:eastAsia="Times New Roman" w:hAnsi="Times New Roman" w:cs="Times New Roman"/>
          <w:b/>
          <w:i/>
          <w:color w:val="000000"/>
          <w:kern w:val="2"/>
          <w:sz w:val="20"/>
          <w:szCs w:val="24"/>
          <w14:ligatures w14:val="standardContextual"/>
        </w:rPr>
        <w:t>3.3.3 InceptionV3</w:t>
      </w:r>
    </w:p>
    <w:bookmarkEnd w:id="10"/>
    <w:p w14:paraId="1548FA5B" w14:textId="67E695DC" w:rsidR="00610114" w:rsidRPr="00610114" w:rsidRDefault="00553637" w:rsidP="00EE0E3D">
      <w:pPr>
        <w:spacing w:after="0" w:line="276" w:lineRule="auto"/>
        <w:jc w:val="both"/>
        <w:rPr>
          <w:rFonts w:ascii="Times New Roman" w:eastAsia="Aptos" w:hAnsi="Times New Roman" w:cs="Times New Roman"/>
          <w:kern w:val="2"/>
          <w:sz w:val="20"/>
          <w:szCs w:val="20"/>
          <w14:ligatures w14:val="standardContextual"/>
        </w:rPr>
      </w:pPr>
      <w:r w:rsidRPr="00553637">
        <w:rPr>
          <w:rFonts w:ascii="Times New Roman" w:eastAsia="Aptos" w:hAnsi="Times New Roman" w:cs="Times New Roman"/>
          <w:kern w:val="2"/>
          <w:sz w:val="20"/>
          <w:szCs w:val="20"/>
          <w14:ligatures w14:val="standardContextual"/>
        </w:rPr>
        <w:t>The InceptionV3 is a neural network architecture developed by Google's researchers. This complex network consists of 48 layers and is intricately designed to analyze images and extract features in a hierarchical manner</w:t>
      </w:r>
      <w:r w:rsidR="00610114" w:rsidRPr="00610114">
        <w:rPr>
          <w:rFonts w:ascii="Times New Roman" w:eastAsia="Aptos" w:hAnsi="Times New Roman" w:cs="Times New Roman"/>
          <w:kern w:val="2"/>
          <w:sz w:val="20"/>
          <w:szCs w:val="20"/>
          <w14:ligatures w14:val="standardContextual"/>
        </w:rPr>
        <w:t>.</w:t>
      </w:r>
      <w:r>
        <w:rPr>
          <w:rFonts w:ascii="Times New Roman" w:eastAsia="Aptos" w:hAnsi="Times New Roman" w:cs="Times New Roman"/>
          <w:kern w:val="2"/>
          <w:sz w:val="20"/>
          <w:szCs w:val="20"/>
          <w14:ligatures w14:val="standardContextual"/>
        </w:rPr>
        <w:t xml:space="preserve"> </w:t>
      </w:r>
      <w:r w:rsidR="00610114" w:rsidRPr="00610114">
        <w:rPr>
          <w:rFonts w:ascii="Times New Roman" w:eastAsia="Aptos" w:hAnsi="Times New Roman" w:cs="Times New Roman"/>
          <w:kern w:val="2"/>
          <w:sz w:val="20"/>
          <w:szCs w:val="20"/>
          <w14:ligatures w14:val="standardContextual"/>
        </w:rPr>
        <w:t xml:space="preserve">The standout feature of InceptionV3 lies in its unique Inception modules, which redefine feature extraction by utilizing filters of varying sizes, from 1x1 to 5x5, in combination with strategic pooling </w:t>
      </w:r>
      <w:r w:rsidR="00B57624" w:rsidRPr="00610114">
        <w:rPr>
          <w:rFonts w:ascii="Times New Roman" w:eastAsia="Aptos" w:hAnsi="Times New Roman" w:cs="Times New Roman"/>
          <w:kern w:val="2"/>
          <w:sz w:val="20"/>
          <w:szCs w:val="20"/>
          <w14:ligatures w14:val="standardContextual"/>
        </w:rPr>
        <w:t>techniques.</w:t>
      </w:r>
      <w:r>
        <w:rPr>
          <w:rFonts w:ascii="Times New Roman" w:eastAsia="Aptos" w:hAnsi="Times New Roman" w:cs="Times New Roman"/>
          <w:kern w:val="2"/>
          <w:sz w:val="20"/>
          <w:szCs w:val="20"/>
          <w14:ligatures w14:val="standardContextual"/>
        </w:rPr>
        <w:t xml:space="preserve"> </w:t>
      </w:r>
      <w:r w:rsidR="00B57624" w:rsidRPr="00610114">
        <w:rPr>
          <w:rFonts w:ascii="Times New Roman" w:eastAsia="Aptos" w:hAnsi="Times New Roman" w:cs="Times New Roman"/>
          <w:kern w:val="2"/>
          <w:sz w:val="20"/>
          <w:szCs w:val="20"/>
          <w14:ligatures w14:val="standardContextual"/>
        </w:rPr>
        <w:t>Thanks</w:t>
      </w:r>
      <w:r w:rsidR="00610114" w:rsidRPr="00610114">
        <w:rPr>
          <w:rFonts w:ascii="Times New Roman" w:eastAsia="Aptos" w:hAnsi="Times New Roman" w:cs="Times New Roman"/>
          <w:kern w:val="2"/>
          <w:sz w:val="20"/>
          <w:szCs w:val="20"/>
          <w14:ligatures w14:val="standardContextual"/>
        </w:rPr>
        <w:t xml:space="preserve"> to its comprehensive design and sophisticated feature extraction methods, InceptionV3 achieves exceptional accuracy in tasks such as image classification and various computer vision applications.</w:t>
      </w:r>
      <w:r w:rsidR="00D16F95">
        <w:rPr>
          <w:rFonts w:ascii="Times New Roman" w:eastAsia="Aptos" w:hAnsi="Times New Roman" w:cs="Times New Roman"/>
          <w:kern w:val="2"/>
          <w:sz w:val="20"/>
          <w:szCs w:val="20"/>
          <w14:ligatures w14:val="standardContextual"/>
        </w:rPr>
        <w:t xml:space="preserve"> </w:t>
      </w:r>
      <w:sdt>
        <w:sdtPr>
          <w:rPr>
            <w:rFonts w:ascii="Times New Roman" w:eastAsia="Aptos" w:hAnsi="Times New Roman" w:cs="Times New Roman"/>
            <w:kern w:val="2"/>
            <w:sz w:val="20"/>
            <w:szCs w:val="20"/>
            <w14:ligatures w14:val="standardContextual"/>
          </w:rPr>
          <w:id w:val="-594708560"/>
          <w:citation/>
        </w:sdtPr>
        <w:sdtEndPr/>
        <w:sdtContent>
          <w:r w:rsidR="00D16F95">
            <w:rPr>
              <w:rFonts w:ascii="Times New Roman" w:eastAsia="Aptos" w:hAnsi="Times New Roman" w:cs="Times New Roman"/>
              <w:kern w:val="2"/>
              <w:sz w:val="20"/>
              <w:szCs w:val="20"/>
              <w14:ligatures w14:val="standardContextual"/>
            </w:rPr>
            <w:fldChar w:fldCharType="begin"/>
          </w:r>
          <w:r w:rsidR="00D16F95">
            <w:rPr>
              <w:rFonts w:ascii="Times New Roman" w:eastAsia="Aptos" w:hAnsi="Times New Roman" w:cs="Times New Roman"/>
              <w:kern w:val="2"/>
              <w:sz w:val="20"/>
              <w:szCs w:val="20"/>
              <w14:ligatures w14:val="standardContextual"/>
            </w:rPr>
            <w:instrText xml:space="preserve"> CITATION Pyt24 \l 1033 </w:instrText>
          </w:r>
          <w:r w:rsidR="00D16F95">
            <w:rPr>
              <w:rFonts w:ascii="Times New Roman" w:eastAsia="Aptos" w:hAnsi="Times New Roman" w:cs="Times New Roman"/>
              <w:kern w:val="2"/>
              <w:sz w:val="20"/>
              <w:szCs w:val="20"/>
              <w14:ligatures w14:val="standardContextual"/>
            </w:rPr>
            <w:fldChar w:fldCharType="separate"/>
          </w:r>
          <w:r w:rsidR="00D16F95" w:rsidRPr="00D16F95">
            <w:rPr>
              <w:rFonts w:ascii="Times New Roman" w:eastAsia="Aptos" w:hAnsi="Times New Roman" w:cs="Times New Roman"/>
              <w:noProof/>
              <w:kern w:val="2"/>
              <w:sz w:val="20"/>
              <w:szCs w:val="20"/>
              <w14:ligatures w14:val="standardContextual"/>
            </w:rPr>
            <w:t>(Pytorch, n.d.)</w:t>
          </w:r>
          <w:r w:rsidR="00D16F95">
            <w:rPr>
              <w:rFonts w:ascii="Times New Roman" w:eastAsia="Aptos" w:hAnsi="Times New Roman" w:cs="Times New Roman"/>
              <w:kern w:val="2"/>
              <w:sz w:val="20"/>
              <w:szCs w:val="20"/>
              <w14:ligatures w14:val="standardContextual"/>
            </w:rPr>
            <w:fldChar w:fldCharType="end"/>
          </w:r>
        </w:sdtContent>
      </w:sdt>
    </w:p>
    <w:p w14:paraId="2BB94263" w14:textId="77777777" w:rsidR="00610114" w:rsidRPr="00610114" w:rsidRDefault="00610114" w:rsidP="00610114">
      <w:pPr>
        <w:spacing w:after="0" w:line="276" w:lineRule="auto"/>
        <w:jc w:val="center"/>
        <w:rPr>
          <w:rFonts w:ascii="Times New Roman" w:eastAsia="Aptos" w:hAnsi="Times New Roman" w:cs="Times New Roman"/>
          <w:b/>
          <w:bCs/>
          <w:kern w:val="2"/>
          <w:sz w:val="20"/>
          <w:szCs w:val="20"/>
          <w14:ligatures w14:val="standardContextual"/>
        </w:rPr>
      </w:pPr>
      <w:r w:rsidRPr="00610114">
        <w:rPr>
          <w:rFonts w:ascii="Times New Roman" w:eastAsia="Aptos" w:hAnsi="Times New Roman" w:cs="Times New Roman"/>
          <w:b/>
          <w:bCs/>
          <w:noProof/>
          <w:kern w:val="2"/>
          <w:sz w:val="20"/>
          <w:szCs w:val="20"/>
          <w14:ligatures w14:val="standardContextual"/>
        </w:rPr>
        <w:drawing>
          <wp:inline distT="0" distB="0" distL="0" distR="0" wp14:anchorId="37940029" wp14:editId="43D70879">
            <wp:extent cx="2934586" cy="2556974"/>
            <wp:effectExtent l="0" t="0" r="0" b="0"/>
            <wp:docPr id="1526029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29649" name="Picture 1526029649"/>
                    <pic:cNvPicPr/>
                  </pic:nvPicPr>
                  <pic:blipFill>
                    <a:blip r:embed="rId16">
                      <a:extLst>
                        <a:ext uri="{28A0092B-C50C-407E-A947-70E740481C1C}">
                          <a14:useLocalDpi xmlns:a14="http://schemas.microsoft.com/office/drawing/2010/main" val="0"/>
                        </a:ext>
                      </a:extLst>
                    </a:blip>
                    <a:stretch>
                      <a:fillRect/>
                    </a:stretch>
                  </pic:blipFill>
                  <pic:spPr>
                    <a:xfrm>
                      <a:off x="0" y="0"/>
                      <a:ext cx="2955637" cy="2575316"/>
                    </a:xfrm>
                    <a:prstGeom prst="rect">
                      <a:avLst/>
                    </a:prstGeom>
                  </pic:spPr>
                </pic:pic>
              </a:graphicData>
            </a:graphic>
          </wp:inline>
        </w:drawing>
      </w:r>
    </w:p>
    <w:p w14:paraId="7D3494D2" w14:textId="4FC10EDA" w:rsidR="00610114"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610114">
        <w:rPr>
          <w:rFonts w:ascii="Times New Roman" w:eastAsia="Aptos" w:hAnsi="Times New Roman" w:cs="Times New Roman"/>
          <w:kern w:val="2"/>
          <w:sz w:val="16"/>
          <w:szCs w:val="16"/>
          <w14:ligatures w14:val="standardContextual"/>
        </w:rPr>
        <w:t xml:space="preserve">Figure </w:t>
      </w:r>
      <w:r w:rsidR="00B57624">
        <w:rPr>
          <w:rFonts w:ascii="Times New Roman" w:eastAsia="Aptos" w:hAnsi="Times New Roman" w:cs="Times New Roman"/>
          <w:kern w:val="2"/>
          <w:sz w:val="16"/>
          <w:szCs w:val="16"/>
          <w14:ligatures w14:val="standardContextual"/>
        </w:rPr>
        <w:t>7</w:t>
      </w:r>
      <w:r w:rsidRPr="00610114">
        <w:rPr>
          <w:rFonts w:ascii="Times New Roman" w:eastAsia="Aptos" w:hAnsi="Times New Roman" w:cs="Times New Roman"/>
          <w:kern w:val="2"/>
          <w:sz w:val="16"/>
          <w:szCs w:val="16"/>
          <w14:ligatures w14:val="standardContextual"/>
        </w:rPr>
        <w:t xml:space="preserve">: Detailed InceptionV3 architecture </w:t>
      </w:r>
    </w:p>
    <w:p w14:paraId="2EDE008C" w14:textId="77777777" w:rsidR="00610114" w:rsidRPr="00610114" w:rsidRDefault="00610114" w:rsidP="00610114">
      <w:pPr>
        <w:spacing w:after="0" w:line="276" w:lineRule="auto"/>
        <w:jc w:val="center"/>
        <w:rPr>
          <w:rFonts w:ascii="Times New Roman" w:eastAsia="Aptos" w:hAnsi="Times New Roman" w:cs="Times New Roman"/>
          <w:kern w:val="2"/>
          <w:sz w:val="16"/>
          <w:szCs w:val="16"/>
          <w14:ligatures w14:val="standardContextual"/>
        </w:rPr>
      </w:pPr>
    </w:p>
    <w:p w14:paraId="2AE4CEFB" w14:textId="18FB6905" w:rsidR="00610114" w:rsidRPr="00F14FAA" w:rsidRDefault="00610114" w:rsidP="00F14FAA">
      <w:pPr>
        <w:keepNext/>
        <w:keepLines/>
        <w:numPr>
          <w:ilvl w:val="1"/>
          <w:numId w:val="0"/>
        </w:numPr>
        <w:spacing w:after="0" w:line="276" w:lineRule="auto"/>
        <w:outlineLvl w:val="1"/>
        <w:rPr>
          <w:rFonts w:ascii="Times New Roman" w:eastAsia="Aptos" w:hAnsi="Times New Roman" w:cs="Times New Roman"/>
          <w:kern w:val="2"/>
          <w:sz w:val="24"/>
          <w:szCs w:val="24"/>
          <w14:ligatures w14:val="standardContextual"/>
        </w:rPr>
      </w:pPr>
      <w:bookmarkStart w:id="11" w:name="_Hlk159334298"/>
      <w:r w:rsidRPr="00610114">
        <w:rPr>
          <w:rFonts w:ascii="Times New Roman" w:eastAsia="Times New Roman" w:hAnsi="Times New Roman" w:cs="Times New Roman"/>
          <w:b/>
          <w:i/>
          <w:color w:val="000000"/>
          <w:kern w:val="2"/>
          <w:sz w:val="20"/>
          <w:szCs w:val="24"/>
          <w14:ligatures w14:val="standardContextual"/>
        </w:rPr>
        <w:t>3.3.4 ResNet50</w:t>
      </w:r>
    </w:p>
    <w:bookmarkEnd w:id="11"/>
    <w:p w14:paraId="1F392462" w14:textId="3C92EF99" w:rsidR="00610114" w:rsidRP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 xml:space="preserve">ResNet50 is a neural network created by Microsoft researchers. It is designed especially for applications such as image recognition. It is a 50-layer convolutional neural network consisting of 48 convolutional layers, </w:t>
      </w:r>
      <w:r w:rsidR="00553637">
        <w:rPr>
          <w:rFonts w:ascii="Times New Roman" w:eastAsia="Aptos" w:hAnsi="Times New Roman" w:cs="Times New Roman"/>
          <w:kern w:val="2"/>
          <w:sz w:val="20"/>
          <w:szCs w:val="20"/>
          <w14:ligatures w14:val="standardContextual"/>
        </w:rPr>
        <w:t>one</w:t>
      </w:r>
      <w:r w:rsidRPr="00610114">
        <w:rPr>
          <w:rFonts w:ascii="Times New Roman" w:eastAsia="Aptos" w:hAnsi="Times New Roman" w:cs="Times New Roman"/>
          <w:kern w:val="2"/>
          <w:sz w:val="20"/>
          <w:szCs w:val="20"/>
          <w14:ligatures w14:val="standardContextual"/>
        </w:rPr>
        <w:t xml:space="preserve"> max pooling layer, and </w:t>
      </w:r>
      <w:r w:rsidR="00553637">
        <w:rPr>
          <w:rFonts w:ascii="Times New Roman" w:eastAsia="Aptos" w:hAnsi="Times New Roman" w:cs="Times New Roman"/>
          <w:kern w:val="2"/>
          <w:sz w:val="20"/>
          <w:szCs w:val="20"/>
          <w14:ligatures w14:val="standardContextual"/>
        </w:rPr>
        <w:t>one</w:t>
      </w:r>
      <w:r w:rsidRPr="00610114">
        <w:rPr>
          <w:rFonts w:ascii="Times New Roman" w:eastAsia="Aptos" w:hAnsi="Times New Roman" w:cs="Times New Roman"/>
          <w:kern w:val="2"/>
          <w:sz w:val="20"/>
          <w:szCs w:val="20"/>
          <w14:ligatures w14:val="standardContextual"/>
        </w:rPr>
        <w:t xml:space="preserve"> average pooling layer. Residual neural networks are a type of artificial neural network (ANN) that forms networks by stacking residual blocks.</w:t>
      </w:r>
      <w:r w:rsidR="006E0670">
        <w:rPr>
          <w:rFonts w:ascii="Times New Roman" w:eastAsia="Aptos" w:hAnsi="Times New Roman" w:cs="Times New Roman"/>
          <w:kern w:val="2"/>
          <w:sz w:val="20"/>
          <w:szCs w:val="20"/>
          <w14:ligatures w14:val="standardContextual"/>
        </w:rPr>
        <w:t xml:space="preserve"> </w:t>
      </w:r>
      <w:sdt>
        <w:sdtPr>
          <w:rPr>
            <w:rFonts w:ascii="Times New Roman" w:eastAsia="Aptos" w:hAnsi="Times New Roman" w:cs="Times New Roman"/>
            <w:kern w:val="2"/>
            <w:sz w:val="20"/>
            <w:szCs w:val="20"/>
            <w14:ligatures w14:val="standardContextual"/>
          </w:rPr>
          <w:id w:val="-279181982"/>
          <w:citation/>
        </w:sdtPr>
        <w:sdtEndPr/>
        <w:sdtContent>
          <w:r w:rsidR="00D16F95">
            <w:rPr>
              <w:rFonts w:ascii="Times New Roman" w:eastAsia="Aptos" w:hAnsi="Times New Roman" w:cs="Times New Roman"/>
              <w:kern w:val="2"/>
              <w:sz w:val="20"/>
              <w:szCs w:val="20"/>
              <w14:ligatures w14:val="standardContextual"/>
            </w:rPr>
            <w:fldChar w:fldCharType="begin"/>
          </w:r>
          <w:r w:rsidR="00D16F95">
            <w:rPr>
              <w:rFonts w:ascii="Times New Roman" w:eastAsia="Aptos" w:hAnsi="Times New Roman" w:cs="Times New Roman"/>
              <w:kern w:val="2"/>
              <w:sz w:val="20"/>
              <w:szCs w:val="20"/>
              <w14:ligatures w14:val="standardContextual"/>
            </w:rPr>
            <w:instrText xml:space="preserve"> CITATION Aak24 \l 1033 </w:instrText>
          </w:r>
          <w:r w:rsidR="00D16F95">
            <w:rPr>
              <w:rFonts w:ascii="Times New Roman" w:eastAsia="Aptos" w:hAnsi="Times New Roman" w:cs="Times New Roman"/>
              <w:kern w:val="2"/>
              <w:sz w:val="20"/>
              <w:szCs w:val="20"/>
              <w14:ligatures w14:val="standardContextual"/>
            </w:rPr>
            <w:fldChar w:fldCharType="separate"/>
          </w:r>
          <w:r w:rsidR="00D16F95" w:rsidRPr="00D16F95">
            <w:rPr>
              <w:rFonts w:ascii="Times New Roman" w:eastAsia="Aptos" w:hAnsi="Times New Roman" w:cs="Times New Roman"/>
              <w:noProof/>
              <w:kern w:val="2"/>
              <w:sz w:val="20"/>
              <w:szCs w:val="20"/>
              <w14:ligatures w14:val="standardContextual"/>
            </w:rPr>
            <w:t>(Kaushik, n.d.)</w:t>
          </w:r>
          <w:r w:rsidR="00D16F95">
            <w:rPr>
              <w:rFonts w:ascii="Times New Roman" w:eastAsia="Aptos" w:hAnsi="Times New Roman" w:cs="Times New Roman"/>
              <w:kern w:val="2"/>
              <w:sz w:val="20"/>
              <w:szCs w:val="20"/>
              <w14:ligatures w14:val="standardContextual"/>
            </w:rPr>
            <w:fldChar w:fldCharType="end"/>
          </w:r>
        </w:sdtContent>
      </w:sdt>
    </w:p>
    <w:p w14:paraId="2FFFDCD8" w14:textId="264C55A0" w:rsidR="00610114" w:rsidRPr="00610114" w:rsidRDefault="00610114" w:rsidP="00610114">
      <w:pPr>
        <w:spacing w:before="240" w:line="276" w:lineRule="auto"/>
        <w:jc w:val="center"/>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noProof/>
          <w:kern w:val="2"/>
          <w:sz w:val="20"/>
          <w:szCs w:val="20"/>
          <w14:ligatures w14:val="standardContextual"/>
        </w:rPr>
        <w:lastRenderedPageBreak/>
        <w:drawing>
          <wp:inline distT="0" distB="0" distL="0" distR="0" wp14:anchorId="2B6CF328" wp14:editId="0DB92046">
            <wp:extent cx="4444853" cy="1935125"/>
            <wp:effectExtent l="0" t="0" r="0" b="8255"/>
            <wp:docPr id="26660143" name="Picture 3" descr="A tabl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0143" name="Picture 3" descr="A table with numbers and symbol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33847" cy="1973870"/>
                    </a:xfrm>
                    <a:prstGeom prst="rect">
                      <a:avLst/>
                    </a:prstGeom>
                  </pic:spPr>
                </pic:pic>
              </a:graphicData>
            </a:graphic>
          </wp:inline>
        </w:drawing>
      </w:r>
    </w:p>
    <w:p w14:paraId="16061658" w14:textId="778F74E7" w:rsidR="00610114"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610114">
        <w:rPr>
          <w:rFonts w:ascii="Times New Roman" w:eastAsia="Aptos" w:hAnsi="Times New Roman" w:cs="Times New Roman"/>
          <w:kern w:val="2"/>
          <w:sz w:val="16"/>
          <w:szCs w:val="16"/>
          <w14:ligatures w14:val="standardContextual"/>
        </w:rPr>
        <w:t xml:space="preserve">Figure </w:t>
      </w:r>
      <w:r w:rsidR="00B57624">
        <w:rPr>
          <w:rFonts w:ascii="Times New Roman" w:eastAsia="Aptos" w:hAnsi="Times New Roman" w:cs="Times New Roman"/>
          <w:kern w:val="2"/>
          <w:sz w:val="16"/>
          <w:szCs w:val="16"/>
          <w14:ligatures w14:val="standardContextual"/>
        </w:rPr>
        <w:t>8</w:t>
      </w:r>
      <w:r w:rsidRPr="00610114">
        <w:rPr>
          <w:rFonts w:ascii="Times New Roman" w:eastAsia="Aptos" w:hAnsi="Times New Roman" w:cs="Times New Roman"/>
          <w:kern w:val="2"/>
          <w:sz w:val="16"/>
          <w:szCs w:val="16"/>
          <w14:ligatures w14:val="standardContextual"/>
        </w:rPr>
        <w:t>: Detailed ResNet architecture</w:t>
      </w:r>
    </w:p>
    <w:p w14:paraId="448C7F14" w14:textId="77777777" w:rsidR="00610114" w:rsidRPr="00610114" w:rsidRDefault="00610114" w:rsidP="00610114">
      <w:pPr>
        <w:spacing w:after="0" w:line="276" w:lineRule="auto"/>
        <w:jc w:val="center"/>
        <w:rPr>
          <w:rFonts w:ascii="Times New Roman" w:eastAsia="Aptos" w:hAnsi="Times New Roman" w:cs="Times New Roman"/>
          <w:kern w:val="2"/>
          <w:sz w:val="20"/>
          <w:szCs w:val="20"/>
          <w14:ligatures w14:val="standardContextual"/>
        </w:rPr>
      </w:pPr>
    </w:p>
    <w:p w14:paraId="344D5662" w14:textId="7FF89B96" w:rsidR="00610114" w:rsidRPr="00F14FAA" w:rsidRDefault="00610114" w:rsidP="00F14FAA">
      <w:pPr>
        <w:keepNext/>
        <w:keepLines/>
        <w:numPr>
          <w:ilvl w:val="1"/>
          <w:numId w:val="0"/>
        </w:numPr>
        <w:spacing w:after="0" w:line="276" w:lineRule="auto"/>
        <w:outlineLvl w:val="1"/>
        <w:rPr>
          <w:rFonts w:ascii="Times New Roman" w:eastAsia="Times New Roman" w:hAnsi="Times New Roman" w:cs="Times New Roman"/>
          <w:b/>
          <w:i/>
          <w:color w:val="000000"/>
          <w:kern w:val="2"/>
          <w:sz w:val="20"/>
          <w:szCs w:val="24"/>
          <w14:ligatures w14:val="standardContextual"/>
        </w:rPr>
      </w:pPr>
      <w:bookmarkStart w:id="12" w:name="_Hlk159334824"/>
      <w:r w:rsidRPr="00610114">
        <w:rPr>
          <w:rFonts w:ascii="Times New Roman" w:eastAsia="Times New Roman" w:hAnsi="Times New Roman" w:cs="Times New Roman"/>
          <w:b/>
          <w:i/>
          <w:color w:val="000000"/>
          <w:kern w:val="2"/>
          <w:sz w:val="20"/>
          <w:szCs w:val="24"/>
          <w14:ligatures w14:val="standardContextual"/>
        </w:rPr>
        <w:t>3.3.5 DenseNet121</w:t>
      </w:r>
    </w:p>
    <w:p w14:paraId="5E3DA520" w14:textId="7AEA0073" w:rsidR="00610114" w:rsidRPr="00610114" w:rsidRDefault="00610114" w:rsidP="00BC20AE">
      <w:pPr>
        <w:spacing w:line="276" w:lineRule="auto"/>
        <w:jc w:val="both"/>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 xml:space="preserve">DenseNet121 </w:t>
      </w:r>
      <w:bookmarkEnd w:id="12"/>
      <w:r w:rsidRPr="00610114">
        <w:rPr>
          <w:rFonts w:ascii="Times New Roman" w:eastAsia="Aptos" w:hAnsi="Times New Roman" w:cs="Times New Roman"/>
          <w:kern w:val="2"/>
          <w:sz w:val="20"/>
          <w:szCs w:val="20"/>
          <w14:ligatures w14:val="standardContextual"/>
        </w:rPr>
        <w:t>is a robust neural network architecture that stands out for its dense connectivity pattern and is highly effective in tasks like image recognition. Unlike traditional networks</w:t>
      </w:r>
      <w:r w:rsidR="00553637">
        <w:rPr>
          <w:rFonts w:ascii="Times New Roman" w:eastAsia="Aptos" w:hAnsi="Times New Roman" w:cs="Times New Roman"/>
          <w:kern w:val="2"/>
          <w:sz w:val="20"/>
          <w:szCs w:val="20"/>
          <w14:ligatures w14:val="standardContextual"/>
        </w:rPr>
        <w:t>,</w:t>
      </w:r>
      <w:r w:rsidRPr="00610114">
        <w:rPr>
          <w:rFonts w:ascii="Times New Roman" w:eastAsia="Aptos" w:hAnsi="Times New Roman" w:cs="Times New Roman"/>
          <w:kern w:val="2"/>
          <w:sz w:val="20"/>
          <w:szCs w:val="20"/>
          <w14:ligatures w14:val="standardContextual"/>
        </w:rPr>
        <w:t xml:space="preserve"> where each layer is connected only to the next layer, DenseNet121 connects each layer to every other layer in a feed-forward fashion. This dense connectivity promotes feature reuse, enhances gradient flow, and combats the vanishing gradient problem, leading to more efficient training and improved accuracy.</w:t>
      </w:r>
      <w:r w:rsidR="00D16F95">
        <w:rPr>
          <w:rFonts w:ascii="Times New Roman" w:eastAsia="Aptos" w:hAnsi="Times New Roman" w:cs="Times New Roman"/>
          <w:kern w:val="2"/>
          <w:sz w:val="20"/>
          <w:szCs w:val="20"/>
          <w14:ligatures w14:val="standardContextual"/>
        </w:rPr>
        <w:t xml:space="preserve"> </w:t>
      </w:r>
      <w:sdt>
        <w:sdtPr>
          <w:rPr>
            <w:rFonts w:ascii="Times New Roman" w:eastAsia="Aptos" w:hAnsi="Times New Roman" w:cs="Times New Roman"/>
            <w:kern w:val="2"/>
            <w:sz w:val="20"/>
            <w:szCs w:val="20"/>
            <w14:ligatures w14:val="standardContextual"/>
          </w:rPr>
          <w:id w:val="-2105791367"/>
          <w:citation/>
        </w:sdtPr>
        <w:sdtEndPr/>
        <w:sdtContent>
          <w:r w:rsidR="00D16F95">
            <w:rPr>
              <w:rFonts w:ascii="Times New Roman" w:eastAsia="Aptos" w:hAnsi="Times New Roman" w:cs="Times New Roman"/>
              <w:kern w:val="2"/>
              <w:sz w:val="20"/>
              <w:szCs w:val="20"/>
              <w14:ligatures w14:val="standardContextual"/>
            </w:rPr>
            <w:fldChar w:fldCharType="begin"/>
          </w:r>
          <w:r w:rsidR="00D16F95">
            <w:rPr>
              <w:rFonts w:ascii="Times New Roman" w:eastAsia="Aptos" w:hAnsi="Times New Roman" w:cs="Times New Roman"/>
              <w:kern w:val="2"/>
              <w:sz w:val="20"/>
              <w:szCs w:val="20"/>
              <w14:ligatures w14:val="standardContextual"/>
            </w:rPr>
            <w:instrText xml:space="preserve"> CITATION Pyt241 \l 1033 </w:instrText>
          </w:r>
          <w:r w:rsidR="00D16F95">
            <w:rPr>
              <w:rFonts w:ascii="Times New Roman" w:eastAsia="Aptos" w:hAnsi="Times New Roman" w:cs="Times New Roman"/>
              <w:kern w:val="2"/>
              <w:sz w:val="20"/>
              <w:szCs w:val="20"/>
              <w14:ligatures w14:val="standardContextual"/>
            </w:rPr>
            <w:fldChar w:fldCharType="separate"/>
          </w:r>
          <w:r w:rsidR="00D16F95" w:rsidRPr="00D16F95">
            <w:rPr>
              <w:rFonts w:ascii="Times New Roman" w:eastAsia="Aptos" w:hAnsi="Times New Roman" w:cs="Times New Roman"/>
              <w:noProof/>
              <w:kern w:val="2"/>
              <w:sz w:val="20"/>
              <w:szCs w:val="20"/>
              <w14:ligatures w14:val="standardContextual"/>
            </w:rPr>
            <w:t>(Pytorch, n.d.)</w:t>
          </w:r>
          <w:r w:rsidR="00D16F95">
            <w:rPr>
              <w:rFonts w:ascii="Times New Roman" w:eastAsia="Aptos" w:hAnsi="Times New Roman" w:cs="Times New Roman"/>
              <w:kern w:val="2"/>
              <w:sz w:val="20"/>
              <w:szCs w:val="20"/>
              <w14:ligatures w14:val="standardContextual"/>
            </w:rPr>
            <w:fldChar w:fldCharType="end"/>
          </w:r>
        </w:sdtContent>
      </w:sdt>
    </w:p>
    <w:p w14:paraId="2A967A8B" w14:textId="77777777" w:rsidR="00610114" w:rsidRPr="00610114" w:rsidRDefault="00610114" w:rsidP="00610114">
      <w:pPr>
        <w:spacing w:after="0" w:line="276" w:lineRule="auto"/>
        <w:jc w:val="center"/>
        <w:rPr>
          <w:rFonts w:ascii="Times New Roman" w:eastAsia="Aptos" w:hAnsi="Times New Roman" w:cs="Times New Roman"/>
          <w:kern w:val="2"/>
          <w:sz w:val="24"/>
          <w:szCs w:val="24"/>
          <w14:ligatures w14:val="standardContextual"/>
        </w:rPr>
      </w:pPr>
      <w:r w:rsidRPr="00610114">
        <w:rPr>
          <w:rFonts w:ascii="Times New Roman" w:eastAsia="Aptos" w:hAnsi="Times New Roman" w:cs="Times New Roman"/>
          <w:noProof/>
          <w:kern w:val="2"/>
          <w:sz w:val="24"/>
          <w:szCs w:val="24"/>
          <w14:ligatures w14:val="standardContextual"/>
        </w:rPr>
        <w:drawing>
          <wp:inline distT="0" distB="0" distL="0" distR="0" wp14:anchorId="1217CFA3" wp14:editId="36854827">
            <wp:extent cx="4263939" cy="2094614"/>
            <wp:effectExtent l="0" t="0" r="3810" b="1270"/>
            <wp:docPr id="1978829622" name="Picture 4"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29622" name="Picture 4" descr="A white sheet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94101" cy="2109431"/>
                    </a:xfrm>
                    <a:prstGeom prst="rect">
                      <a:avLst/>
                    </a:prstGeom>
                  </pic:spPr>
                </pic:pic>
              </a:graphicData>
            </a:graphic>
          </wp:inline>
        </w:drawing>
      </w:r>
    </w:p>
    <w:p w14:paraId="2E2B6326" w14:textId="47C13A2A" w:rsidR="00610114" w:rsidRDefault="00610114" w:rsidP="00EE0E3D">
      <w:pPr>
        <w:spacing w:after="0" w:line="276" w:lineRule="auto"/>
        <w:jc w:val="center"/>
        <w:rPr>
          <w:rFonts w:ascii="Times New Roman" w:eastAsia="Aptos" w:hAnsi="Times New Roman" w:cs="Times New Roman"/>
          <w:kern w:val="2"/>
          <w:sz w:val="16"/>
          <w:szCs w:val="16"/>
          <w14:ligatures w14:val="standardContextual"/>
        </w:rPr>
      </w:pPr>
      <w:r w:rsidRPr="00610114">
        <w:rPr>
          <w:rFonts w:ascii="Times New Roman" w:eastAsia="Aptos" w:hAnsi="Times New Roman" w:cs="Times New Roman"/>
          <w:kern w:val="2"/>
          <w:sz w:val="16"/>
          <w:szCs w:val="16"/>
          <w14:ligatures w14:val="standardContextual"/>
        </w:rPr>
        <w:t xml:space="preserve">Figure </w:t>
      </w:r>
      <w:r w:rsidR="00B57624">
        <w:rPr>
          <w:rFonts w:ascii="Times New Roman" w:eastAsia="Aptos" w:hAnsi="Times New Roman" w:cs="Times New Roman"/>
          <w:kern w:val="2"/>
          <w:sz w:val="16"/>
          <w:szCs w:val="16"/>
          <w14:ligatures w14:val="standardContextual"/>
        </w:rPr>
        <w:t>9</w:t>
      </w:r>
      <w:r w:rsidRPr="00610114">
        <w:rPr>
          <w:rFonts w:ascii="Times New Roman" w:eastAsia="Aptos" w:hAnsi="Times New Roman" w:cs="Times New Roman"/>
          <w:kern w:val="2"/>
          <w:sz w:val="16"/>
          <w:szCs w:val="16"/>
          <w14:ligatures w14:val="standardContextual"/>
        </w:rPr>
        <w:t>: Detailed DenseNet architecture</w:t>
      </w:r>
    </w:p>
    <w:p w14:paraId="2EF7A7E7" w14:textId="77777777" w:rsidR="00EE0E3D" w:rsidRPr="00610114" w:rsidRDefault="00EE0E3D" w:rsidP="00EE0E3D">
      <w:pPr>
        <w:spacing w:after="0" w:line="276" w:lineRule="auto"/>
        <w:rPr>
          <w:rFonts w:ascii="Times New Roman" w:eastAsia="Aptos" w:hAnsi="Times New Roman" w:cs="Times New Roman"/>
          <w:kern w:val="2"/>
          <w:sz w:val="20"/>
          <w:szCs w:val="20"/>
          <w14:ligatures w14:val="standardContextual"/>
        </w:rPr>
      </w:pPr>
    </w:p>
    <w:p w14:paraId="5666C8B7" w14:textId="7F75C139" w:rsidR="00610114" w:rsidRPr="00F14FAA" w:rsidRDefault="00610114" w:rsidP="00F14FAA">
      <w:pPr>
        <w:keepNext/>
        <w:keepLines/>
        <w:numPr>
          <w:ilvl w:val="1"/>
          <w:numId w:val="0"/>
        </w:numPr>
        <w:spacing w:after="0" w:line="276" w:lineRule="auto"/>
        <w:outlineLvl w:val="1"/>
        <w:rPr>
          <w:rFonts w:ascii="Times New Roman" w:eastAsia="Aptos" w:hAnsi="Times New Roman" w:cs="Times New Roman"/>
          <w:kern w:val="2"/>
          <w:sz w:val="24"/>
          <w:szCs w:val="24"/>
          <w14:ligatures w14:val="standardContextual"/>
        </w:rPr>
      </w:pPr>
      <w:r w:rsidRPr="00610114">
        <w:rPr>
          <w:rFonts w:ascii="Times New Roman" w:eastAsia="Times New Roman" w:hAnsi="Times New Roman" w:cs="Times New Roman"/>
          <w:b/>
          <w:i/>
          <w:color w:val="000000"/>
          <w:kern w:val="2"/>
          <w:sz w:val="20"/>
          <w:szCs w:val="24"/>
          <w14:ligatures w14:val="standardContextual"/>
        </w:rPr>
        <w:t>3.4 Evaluation Metrics</w:t>
      </w:r>
    </w:p>
    <w:p w14:paraId="20232B8C" w14:textId="60DF8B25" w:rsidR="00610114" w:rsidRDefault="00610114" w:rsidP="00553637">
      <w:pPr>
        <w:spacing w:after="0" w:line="276" w:lineRule="auto"/>
        <w:jc w:val="both"/>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After constructing the system model, it undergoes training with the standardized training dataset. Following this, the model's performance is validated by testing it with the testing dataset. The effectiveness of the system's performance is evaluated based on metrics such as Accuracy, Precision, F1 score, and Recall. The confusion matrix is a table</w:t>
      </w:r>
      <w:r w:rsidR="00553637">
        <w:rPr>
          <w:rFonts w:ascii="Times New Roman" w:eastAsia="Aptos" w:hAnsi="Times New Roman" w:cs="Times New Roman"/>
          <w:kern w:val="2"/>
          <w:sz w:val="20"/>
          <w:szCs w:val="20"/>
          <w14:ligatures w14:val="standardContextual"/>
        </w:rPr>
        <w:t xml:space="preserve"> that is</w:t>
      </w:r>
      <w:r w:rsidRPr="00610114">
        <w:rPr>
          <w:rFonts w:ascii="Times New Roman" w:eastAsia="Aptos" w:hAnsi="Times New Roman" w:cs="Times New Roman"/>
          <w:kern w:val="2"/>
          <w:sz w:val="20"/>
          <w:szCs w:val="20"/>
          <w14:ligatures w14:val="standardContextual"/>
        </w:rPr>
        <w:t xml:space="preserve"> used to assess a classification model's performance. It provides a matrix-format summary of the model's predictions based on a dataset.</w:t>
      </w:r>
    </w:p>
    <w:p w14:paraId="66BB2BF4" w14:textId="77777777" w:rsidR="00610114" w:rsidRPr="00610114" w:rsidRDefault="00610114" w:rsidP="00553637">
      <w:pPr>
        <w:spacing w:after="0" w:line="276" w:lineRule="auto"/>
        <w:jc w:val="both"/>
        <w:rPr>
          <w:rFonts w:ascii="Times New Roman" w:eastAsia="Aptos" w:hAnsi="Times New Roman" w:cs="Times New Roman"/>
          <w:kern w:val="2"/>
          <w:sz w:val="20"/>
          <w:szCs w:val="20"/>
          <w14:ligatures w14:val="standardContextual"/>
        </w:rPr>
      </w:pPr>
    </w:p>
    <w:p w14:paraId="3E8D04A9" w14:textId="7F74104D" w:rsidR="00610114" w:rsidRPr="00BC20AE" w:rsidRDefault="00610114" w:rsidP="00553637">
      <w:pPr>
        <w:keepNext/>
        <w:keepLines/>
        <w:numPr>
          <w:ilvl w:val="1"/>
          <w:numId w:val="0"/>
        </w:numPr>
        <w:spacing w:after="0" w:line="276" w:lineRule="auto"/>
        <w:ind w:left="337" w:hanging="352"/>
        <w:jc w:val="both"/>
        <w:outlineLvl w:val="1"/>
        <w:rPr>
          <w:rFonts w:ascii="Times New Roman" w:eastAsia="Times New Roman" w:hAnsi="Times New Roman" w:cs="Times New Roman"/>
          <w:b/>
          <w:i/>
          <w:color w:val="000000"/>
          <w:kern w:val="2"/>
          <w:sz w:val="20"/>
          <w:szCs w:val="24"/>
          <w14:ligatures w14:val="standardContextual"/>
        </w:rPr>
      </w:pPr>
      <w:bookmarkStart w:id="13" w:name="_Hlk159336304"/>
      <w:r w:rsidRPr="00610114">
        <w:rPr>
          <w:rFonts w:ascii="Times New Roman" w:eastAsia="Times New Roman" w:hAnsi="Times New Roman" w:cs="Times New Roman"/>
          <w:b/>
          <w:i/>
          <w:color w:val="000000"/>
          <w:kern w:val="2"/>
          <w:sz w:val="20"/>
          <w:szCs w:val="24"/>
          <w14:ligatures w14:val="standardContextual"/>
        </w:rPr>
        <w:t>3.4.1 Accuracy</w:t>
      </w:r>
    </w:p>
    <w:p w14:paraId="401DC70B" w14:textId="276D929A" w:rsidR="00610114" w:rsidRPr="00610114" w:rsidRDefault="00553637" w:rsidP="00553637">
      <w:pPr>
        <w:spacing w:after="0" w:line="276" w:lineRule="auto"/>
        <w:jc w:val="both"/>
        <w:rPr>
          <w:rFonts w:ascii="Times New Roman" w:eastAsia="Aptos" w:hAnsi="Times New Roman" w:cs="Times New Roman"/>
          <w:kern w:val="2"/>
          <w:sz w:val="20"/>
          <w:szCs w:val="20"/>
          <w14:ligatures w14:val="standardContextual"/>
        </w:rPr>
      </w:pPr>
      <w:r>
        <w:rPr>
          <w:rFonts w:ascii="Times New Roman" w:eastAsia="Aptos" w:hAnsi="Times New Roman" w:cs="Times New Roman"/>
          <w:kern w:val="2"/>
          <w:sz w:val="20"/>
          <w:szCs w:val="20"/>
          <w14:ligatures w14:val="standardContextual"/>
        </w:rPr>
        <w:t>The a</w:t>
      </w:r>
      <w:r w:rsidR="00610114" w:rsidRPr="00610114">
        <w:rPr>
          <w:rFonts w:ascii="Times New Roman" w:eastAsia="Aptos" w:hAnsi="Times New Roman" w:cs="Times New Roman"/>
          <w:kern w:val="2"/>
          <w:sz w:val="20"/>
          <w:szCs w:val="20"/>
          <w14:ligatures w14:val="standardContextual"/>
        </w:rPr>
        <w:t xml:space="preserve">ccuracy </w:t>
      </w:r>
      <w:bookmarkEnd w:id="13"/>
      <w:r w:rsidR="00610114" w:rsidRPr="00610114">
        <w:rPr>
          <w:rFonts w:ascii="Times New Roman" w:eastAsia="Aptos" w:hAnsi="Times New Roman" w:cs="Times New Roman"/>
          <w:kern w:val="2"/>
          <w:sz w:val="20"/>
          <w:szCs w:val="20"/>
          <w14:ligatures w14:val="standardContextual"/>
        </w:rPr>
        <w:t>of a model is defined as the ratio of true positives and true negatives to all positive and negative observations.</w:t>
      </w:r>
    </w:p>
    <w:p w14:paraId="10508C8D" w14:textId="50451518" w:rsidR="007172FF" w:rsidRDefault="00610114" w:rsidP="00553637">
      <w:pPr>
        <w:spacing w:after="0" w:line="276" w:lineRule="auto"/>
        <w:jc w:val="both"/>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Accuracy =</w:t>
      </w:r>
      <w:r w:rsidR="00BC20AE">
        <w:rPr>
          <w:rFonts w:ascii="Times New Roman" w:eastAsia="Aptos" w:hAnsi="Times New Roman" w:cs="Times New Roman"/>
          <w:kern w:val="2"/>
          <w:sz w:val="20"/>
          <w:szCs w:val="20"/>
          <w14:ligatures w14:val="standardContextual"/>
        </w:rPr>
        <w:t xml:space="preserve"> </w:t>
      </w:r>
      <m:oMath>
        <m:f>
          <m:fPr>
            <m:ctrlPr>
              <w:rPr>
                <w:rFonts w:ascii="Cambria Math" w:eastAsia="Aptos" w:hAnsi="Cambria Math" w:cs="Times New Roman"/>
                <w:i/>
                <w:kern w:val="2"/>
                <w:sz w:val="20"/>
                <w:szCs w:val="20"/>
                <w14:ligatures w14:val="standardContextual"/>
              </w:rPr>
            </m:ctrlPr>
          </m:fPr>
          <m:num>
            <m:r>
              <w:rPr>
                <w:rFonts w:ascii="Cambria Math" w:eastAsia="Aptos" w:hAnsi="Cambria Math" w:cs="Times New Roman"/>
                <w:kern w:val="2"/>
                <w:sz w:val="20"/>
                <w:szCs w:val="20"/>
                <w14:ligatures w14:val="standardContextual"/>
              </w:rPr>
              <m:t>TP + TN</m:t>
            </m:r>
          </m:num>
          <m:den>
            <m:r>
              <w:rPr>
                <w:rFonts w:ascii="Cambria Math" w:eastAsia="Aptos" w:hAnsi="Cambria Math" w:cs="Times New Roman"/>
                <w:kern w:val="2"/>
                <w:sz w:val="20"/>
                <w:szCs w:val="20"/>
                <w14:ligatures w14:val="standardContextual"/>
              </w:rPr>
              <m:t xml:space="preserve">TP + TN + FP + FN </m:t>
            </m:r>
          </m:den>
        </m:f>
      </m:oMath>
      <w:r w:rsidR="006438FD">
        <w:rPr>
          <w:rFonts w:ascii="Times New Roman" w:eastAsia="Aptos" w:hAnsi="Times New Roman" w:cs="Times New Roman"/>
          <w:kern w:val="2"/>
          <w:sz w:val="20"/>
          <w:szCs w:val="20"/>
          <w14:ligatures w14:val="standardContextual"/>
        </w:rPr>
        <w:tab/>
      </w:r>
      <w:r w:rsidR="006438FD">
        <w:rPr>
          <w:rFonts w:ascii="Times New Roman" w:eastAsia="Aptos" w:hAnsi="Times New Roman" w:cs="Times New Roman"/>
          <w:kern w:val="2"/>
          <w:sz w:val="20"/>
          <w:szCs w:val="20"/>
          <w14:ligatures w14:val="standardContextual"/>
        </w:rPr>
        <w:tab/>
      </w:r>
      <w:r w:rsidR="006438FD">
        <w:rPr>
          <w:rFonts w:ascii="Times New Roman" w:eastAsia="Aptos" w:hAnsi="Times New Roman" w:cs="Times New Roman"/>
          <w:kern w:val="2"/>
          <w:sz w:val="20"/>
          <w:szCs w:val="20"/>
          <w14:ligatures w14:val="standardContextual"/>
        </w:rPr>
        <w:tab/>
      </w:r>
      <w:r w:rsidR="006438FD">
        <w:rPr>
          <w:rFonts w:ascii="Times New Roman" w:eastAsia="Aptos" w:hAnsi="Times New Roman" w:cs="Times New Roman"/>
          <w:kern w:val="2"/>
          <w:sz w:val="20"/>
          <w:szCs w:val="20"/>
          <w14:ligatures w14:val="standardContextual"/>
        </w:rPr>
        <w:tab/>
      </w:r>
      <w:r w:rsidR="006438FD">
        <w:rPr>
          <w:rFonts w:ascii="Times New Roman" w:eastAsia="Aptos" w:hAnsi="Times New Roman" w:cs="Times New Roman"/>
          <w:kern w:val="2"/>
          <w:sz w:val="20"/>
          <w:szCs w:val="20"/>
          <w14:ligatures w14:val="standardContextual"/>
        </w:rPr>
        <w:tab/>
      </w:r>
      <w:r w:rsidR="006438FD">
        <w:rPr>
          <w:rFonts w:ascii="Times New Roman" w:eastAsia="Aptos" w:hAnsi="Times New Roman" w:cs="Times New Roman"/>
          <w:kern w:val="2"/>
          <w:sz w:val="20"/>
          <w:szCs w:val="20"/>
          <w14:ligatures w14:val="standardContextual"/>
        </w:rPr>
        <w:tab/>
      </w:r>
      <w:r w:rsidR="006438FD">
        <w:rPr>
          <w:rFonts w:ascii="Times New Roman" w:eastAsia="Aptos" w:hAnsi="Times New Roman" w:cs="Times New Roman"/>
          <w:kern w:val="2"/>
          <w:sz w:val="20"/>
          <w:szCs w:val="20"/>
          <w14:ligatures w14:val="standardContextual"/>
        </w:rPr>
        <w:tab/>
      </w:r>
      <w:r w:rsidR="006438FD">
        <w:rPr>
          <w:rFonts w:ascii="Times New Roman" w:eastAsia="Aptos" w:hAnsi="Times New Roman" w:cs="Times New Roman"/>
          <w:kern w:val="2"/>
          <w:sz w:val="20"/>
          <w:szCs w:val="20"/>
          <w14:ligatures w14:val="standardContextual"/>
        </w:rPr>
        <w:tab/>
        <w:t>(Equation 1)</w:t>
      </w:r>
    </w:p>
    <w:p w14:paraId="36F96F66" w14:textId="77777777" w:rsidR="007172FF" w:rsidRDefault="007172FF" w:rsidP="00553637">
      <w:pPr>
        <w:spacing w:after="0" w:line="276" w:lineRule="auto"/>
        <w:jc w:val="both"/>
        <w:rPr>
          <w:rFonts w:ascii="Times New Roman" w:eastAsia="Aptos" w:hAnsi="Times New Roman" w:cs="Times New Roman"/>
          <w:kern w:val="2"/>
          <w:sz w:val="20"/>
          <w:szCs w:val="20"/>
          <w14:ligatures w14:val="standardContextual"/>
        </w:rPr>
      </w:pPr>
    </w:p>
    <w:p w14:paraId="172DDC79" w14:textId="05B02ED4" w:rsidR="00EE3898" w:rsidRPr="00BC20AE" w:rsidRDefault="00EE3898" w:rsidP="00553637">
      <w:pPr>
        <w:keepNext/>
        <w:keepLines/>
        <w:numPr>
          <w:ilvl w:val="1"/>
          <w:numId w:val="0"/>
        </w:numPr>
        <w:spacing w:after="0" w:line="276" w:lineRule="auto"/>
        <w:ind w:left="337" w:hanging="352"/>
        <w:jc w:val="both"/>
        <w:outlineLvl w:val="1"/>
        <w:rPr>
          <w:rFonts w:ascii="Times New Roman" w:eastAsia="Times New Roman" w:hAnsi="Times New Roman" w:cs="Times New Roman"/>
          <w:b/>
          <w:i/>
          <w:color w:val="000000"/>
          <w:kern w:val="2"/>
          <w:sz w:val="20"/>
          <w:szCs w:val="24"/>
          <w14:ligatures w14:val="standardContextual"/>
        </w:rPr>
      </w:pPr>
      <w:r w:rsidRPr="00610114">
        <w:rPr>
          <w:rFonts w:ascii="Times New Roman" w:eastAsia="Times New Roman" w:hAnsi="Times New Roman" w:cs="Times New Roman"/>
          <w:b/>
          <w:i/>
          <w:color w:val="000000"/>
          <w:kern w:val="2"/>
          <w:sz w:val="20"/>
          <w:szCs w:val="24"/>
          <w14:ligatures w14:val="standardContextual"/>
        </w:rPr>
        <w:t>3.4.</w:t>
      </w:r>
      <w:r>
        <w:rPr>
          <w:rFonts w:ascii="Times New Roman" w:eastAsia="Times New Roman" w:hAnsi="Times New Roman" w:cs="Times New Roman"/>
          <w:b/>
          <w:i/>
          <w:color w:val="000000"/>
          <w:kern w:val="2"/>
          <w:sz w:val="20"/>
          <w:szCs w:val="24"/>
          <w14:ligatures w14:val="standardContextual"/>
        </w:rPr>
        <w:t>2</w:t>
      </w:r>
      <w:r w:rsidRPr="00610114">
        <w:rPr>
          <w:rFonts w:ascii="Times New Roman" w:eastAsia="Times New Roman" w:hAnsi="Times New Roman" w:cs="Times New Roman"/>
          <w:b/>
          <w:i/>
          <w:color w:val="000000"/>
          <w:kern w:val="2"/>
          <w:sz w:val="20"/>
          <w:szCs w:val="24"/>
          <w14:ligatures w14:val="standardContextual"/>
        </w:rPr>
        <w:t xml:space="preserve"> </w:t>
      </w:r>
      <w:r>
        <w:rPr>
          <w:rFonts w:ascii="Times New Roman" w:eastAsia="Times New Roman" w:hAnsi="Times New Roman" w:cs="Times New Roman"/>
          <w:b/>
          <w:i/>
          <w:color w:val="000000"/>
          <w:kern w:val="2"/>
          <w:sz w:val="20"/>
          <w:szCs w:val="24"/>
          <w14:ligatures w14:val="standardContextual"/>
        </w:rPr>
        <w:t>Precision</w:t>
      </w:r>
    </w:p>
    <w:p w14:paraId="19A97791" w14:textId="7FA29837" w:rsidR="00610114" w:rsidRPr="00610114" w:rsidRDefault="00553637" w:rsidP="00553637">
      <w:pPr>
        <w:spacing w:after="0" w:line="276" w:lineRule="auto"/>
        <w:jc w:val="both"/>
        <w:rPr>
          <w:rFonts w:ascii="Times New Roman" w:eastAsia="Times New Roman" w:hAnsi="Times New Roman" w:cs="Times New Roman"/>
          <w:kern w:val="2"/>
          <w:sz w:val="20"/>
          <w:szCs w:val="20"/>
          <w14:ligatures w14:val="standardContextual"/>
        </w:rPr>
      </w:pPr>
      <w:r>
        <w:rPr>
          <w:rFonts w:ascii="Times New Roman" w:eastAsia="Times New Roman" w:hAnsi="Times New Roman" w:cs="Times New Roman"/>
          <w:kern w:val="2"/>
          <w:sz w:val="20"/>
          <w:szCs w:val="20"/>
          <w14:ligatures w14:val="standardContextual"/>
        </w:rPr>
        <w:t>The p</w:t>
      </w:r>
      <w:r w:rsidR="00610114" w:rsidRPr="00610114">
        <w:rPr>
          <w:rFonts w:ascii="Times New Roman" w:eastAsia="Times New Roman" w:hAnsi="Times New Roman" w:cs="Times New Roman"/>
          <w:kern w:val="2"/>
          <w:sz w:val="20"/>
          <w:szCs w:val="20"/>
          <w14:ligatures w14:val="standardContextual"/>
        </w:rPr>
        <w:t>recision of a model is defined as the percentage of labels that were correctly predicted positively.</w:t>
      </w:r>
    </w:p>
    <w:p w14:paraId="155CC64D" w14:textId="35E1BE24" w:rsidR="00610114" w:rsidRDefault="00610114" w:rsidP="00553637">
      <w:pPr>
        <w:spacing w:after="0" w:line="276" w:lineRule="auto"/>
        <w:jc w:val="both"/>
        <w:rPr>
          <w:rFonts w:ascii="Times New Roman" w:eastAsia="Times New Roman" w:hAnsi="Times New Roman" w:cs="Times New Roman"/>
          <w:kern w:val="2"/>
          <w:sz w:val="20"/>
          <w:szCs w:val="20"/>
          <w14:ligatures w14:val="standardContextual"/>
        </w:rPr>
      </w:pPr>
      <w:r w:rsidRPr="00610114">
        <w:rPr>
          <w:rFonts w:ascii="Times New Roman" w:eastAsia="Times New Roman" w:hAnsi="Times New Roman" w:cs="Times New Roman"/>
          <w:kern w:val="2"/>
          <w:sz w:val="20"/>
          <w:szCs w:val="20"/>
          <w14:ligatures w14:val="standardContextual"/>
        </w:rPr>
        <w:t xml:space="preserve">Precision = </w:t>
      </w:r>
      <m:oMath>
        <m:f>
          <m:fPr>
            <m:ctrlPr>
              <w:rPr>
                <w:rFonts w:ascii="Cambria Math" w:eastAsia="Aptos" w:hAnsi="Cambria Math" w:cs="Times New Roman"/>
                <w:i/>
                <w:kern w:val="2"/>
                <w:sz w:val="20"/>
                <w:szCs w:val="20"/>
                <w14:ligatures w14:val="standardContextual"/>
              </w:rPr>
            </m:ctrlPr>
          </m:fPr>
          <m:num>
            <m:r>
              <w:rPr>
                <w:rFonts w:ascii="Cambria Math" w:eastAsia="Aptos" w:hAnsi="Cambria Math" w:cs="Times New Roman"/>
                <w:kern w:val="2"/>
                <w:sz w:val="20"/>
                <w:szCs w:val="20"/>
                <w14:ligatures w14:val="standardContextual"/>
              </w:rPr>
              <m:t>TP</m:t>
            </m:r>
          </m:num>
          <m:den>
            <m:r>
              <w:rPr>
                <w:rFonts w:ascii="Cambria Math" w:eastAsia="Aptos" w:hAnsi="Cambria Math" w:cs="Times New Roman"/>
                <w:kern w:val="2"/>
                <w:sz w:val="20"/>
                <w:szCs w:val="20"/>
                <w14:ligatures w14:val="standardContextual"/>
              </w:rPr>
              <m:t xml:space="preserve">TP + FP </m:t>
            </m:r>
          </m:den>
        </m:f>
      </m:oMath>
      <w:r w:rsidR="006438FD">
        <w:rPr>
          <w:rFonts w:ascii="Times New Roman" w:eastAsia="Times New Roman" w:hAnsi="Times New Roman" w:cs="Times New Roman"/>
          <w:kern w:val="2"/>
          <w:sz w:val="20"/>
          <w:szCs w:val="20"/>
          <w14:ligatures w14:val="standardContextual"/>
        </w:rPr>
        <w:t xml:space="preserve"> </w:t>
      </w:r>
      <w:r w:rsidR="006438FD">
        <w:rPr>
          <w:rFonts w:ascii="Times New Roman" w:eastAsia="Aptos" w:hAnsi="Times New Roman" w:cs="Times New Roman"/>
          <w:kern w:val="2"/>
          <w:sz w:val="20"/>
          <w:szCs w:val="20"/>
          <w14:ligatures w14:val="standardContextual"/>
        </w:rPr>
        <w:tab/>
      </w:r>
      <w:r w:rsidR="006438FD">
        <w:rPr>
          <w:rFonts w:ascii="Times New Roman" w:eastAsia="Aptos" w:hAnsi="Times New Roman" w:cs="Times New Roman"/>
          <w:kern w:val="2"/>
          <w:sz w:val="20"/>
          <w:szCs w:val="20"/>
          <w14:ligatures w14:val="standardContextual"/>
        </w:rPr>
        <w:tab/>
      </w:r>
      <w:r w:rsidR="006438FD">
        <w:rPr>
          <w:rFonts w:ascii="Times New Roman" w:eastAsia="Aptos" w:hAnsi="Times New Roman" w:cs="Times New Roman"/>
          <w:kern w:val="2"/>
          <w:sz w:val="20"/>
          <w:szCs w:val="20"/>
          <w14:ligatures w14:val="standardContextual"/>
        </w:rPr>
        <w:tab/>
      </w:r>
      <w:r w:rsidR="006438FD">
        <w:rPr>
          <w:rFonts w:ascii="Times New Roman" w:eastAsia="Aptos" w:hAnsi="Times New Roman" w:cs="Times New Roman"/>
          <w:kern w:val="2"/>
          <w:sz w:val="20"/>
          <w:szCs w:val="20"/>
          <w14:ligatures w14:val="standardContextual"/>
        </w:rPr>
        <w:tab/>
      </w:r>
      <w:r w:rsidR="006438FD">
        <w:rPr>
          <w:rFonts w:ascii="Times New Roman" w:eastAsia="Aptos" w:hAnsi="Times New Roman" w:cs="Times New Roman"/>
          <w:kern w:val="2"/>
          <w:sz w:val="20"/>
          <w:szCs w:val="20"/>
          <w14:ligatures w14:val="standardContextual"/>
        </w:rPr>
        <w:tab/>
      </w:r>
      <w:r w:rsidR="006438FD">
        <w:rPr>
          <w:rFonts w:ascii="Times New Roman" w:eastAsia="Aptos" w:hAnsi="Times New Roman" w:cs="Times New Roman"/>
          <w:kern w:val="2"/>
          <w:sz w:val="20"/>
          <w:szCs w:val="20"/>
          <w14:ligatures w14:val="standardContextual"/>
        </w:rPr>
        <w:tab/>
      </w:r>
      <w:r w:rsidR="006438FD">
        <w:rPr>
          <w:rFonts w:ascii="Times New Roman" w:eastAsia="Aptos" w:hAnsi="Times New Roman" w:cs="Times New Roman"/>
          <w:kern w:val="2"/>
          <w:sz w:val="20"/>
          <w:szCs w:val="20"/>
          <w14:ligatures w14:val="standardContextual"/>
        </w:rPr>
        <w:tab/>
      </w:r>
      <w:r w:rsidR="006438FD">
        <w:rPr>
          <w:rFonts w:ascii="Times New Roman" w:eastAsia="Aptos" w:hAnsi="Times New Roman" w:cs="Times New Roman"/>
          <w:kern w:val="2"/>
          <w:sz w:val="20"/>
          <w:szCs w:val="20"/>
          <w14:ligatures w14:val="standardContextual"/>
        </w:rPr>
        <w:tab/>
      </w:r>
      <w:r w:rsidR="006438FD">
        <w:rPr>
          <w:rFonts w:ascii="Times New Roman" w:eastAsia="Aptos" w:hAnsi="Times New Roman" w:cs="Times New Roman"/>
          <w:kern w:val="2"/>
          <w:sz w:val="20"/>
          <w:szCs w:val="20"/>
          <w14:ligatures w14:val="standardContextual"/>
        </w:rPr>
        <w:tab/>
        <w:t>(Equation 2)</w:t>
      </w:r>
    </w:p>
    <w:p w14:paraId="7C5FB5C8" w14:textId="77777777" w:rsidR="00610114" w:rsidRPr="00610114" w:rsidRDefault="00610114" w:rsidP="00610114">
      <w:pPr>
        <w:spacing w:after="0" w:line="276" w:lineRule="auto"/>
        <w:rPr>
          <w:rFonts w:ascii="Times New Roman" w:eastAsia="Times New Roman" w:hAnsi="Times New Roman" w:cs="Times New Roman"/>
          <w:kern w:val="2"/>
          <w:sz w:val="20"/>
          <w:szCs w:val="20"/>
          <w14:ligatures w14:val="standardContextual"/>
        </w:rPr>
      </w:pPr>
    </w:p>
    <w:p w14:paraId="4D3B3E00" w14:textId="22A24F63" w:rsidR="00610114" w:rsidRPr="00BC20AE" w:rsidRDefault="00610114" w:rsidP="00BC20AE">
      <w:pPr>
        <w:keepNext/>
        <w:keepLines/>
        <w:numPr>
          <w:ilvl w:val="1"/>
          <w:numId w:val="0"/>
        </w:numPr>
        <w:spacing w:after="0" w:line="276" w:lineRule="auto"/>
        <w:ind w:left="337" w:hanging="352"/>
        <w:outlineLvl w:val="1"/>
        <w:rPr>
          <w:rFonts w:ascii="Times New Roman" w:eastAsia="Times New Roman" w:hAnsi="Times New Roman" w:cs="Times New Roman"/>
          <w:b/>
          <w:i/>
          <w:color w:val="000000"/>
          <w:kern w:val="2"/>
          <w:sz w:val="20"/>
          <w:szCs w:val="24"/>
          <w14:ligatures w14:val="standardContextual"/>
        </w:rPr>
      </w:pPr>
      <w:r w:rsidRPr="00610114">
        <w:rPr>
          <w:rFonts w:ascii="Times New Roman" w:eastAsia="Times New Roman" w:hAnsi="Times New Roman" w:cs="Times New Roman"/>
          <w:b/>
          <w:i/>
          <w:color w:val="000000"/>
          <w:kern w:val="2"/>
          <w:sz w:val="20"/>
          <w:szCs w:val="24"/>
          <w14:ligatures w14:val="standardContextual"/>
        </w:rPr>
        <w:lastRenderedPageBreak/>
        <w:t>3.4.3 Recall</w:t>
      </w:r>
    </w:p>
    <w:p w14:paraId="0C8F0EF7" w14:textId="7001DA12" w:rsidR="00610114" w:rsidRPr="00610114" w:rsidRDefault="00553637" w:rsidP="00610114">
      <w:pPr>
        <w:spacing w:after="0" w:line="276" w:lineRule="auto"/>
        <w:rPr>
          <w:rFonts w:ascii="Times New Roman" w:eastAsia="Times New Roman" w:hAnsi="Times New Roman" w:cs="Times New Roman"/>
          <w:b/>
          <w:bCs/>
          <w:kern w:val="2"/>
          <w:sz w:val="24"/>
          <w:szCs w:val="24"/>
          <w14:ligatures w14:val="standardContextual"/>
        </w:rPr>
      </w:pPr>
      <w:r>
        <w:rPr>
          <w:rFonts w:ascii="Times New Roman" w:eastAsia="Times New Roman" w:hAnsi="Times New Roman" w:cs="Times New Roman"/>
          <w:kern w:val="2"/>
          <w:sz w:val="20"/>
          <w:szCs w:val="20"/>
          <w14:ligatures w14:val="standardContextual"/>
        </w:rPr>
        <w:t>The r</w:t>
      </w:r>
      <w:r w:rsidR="00610114" w:rsidRPr="00610114">
        <w:rPr>
          <w:rFonts w:ascii="Times New Roman" w:eastAsia="Times New Roman" w:hAnsi="Times New Roman" w:cs="Times New Roman"/>
          <w:kern w:val="2"/>
          <w:sz w:val="20"/>
          <w:szCs w:val="20"/>
          <w14:ligatures w14:val="standardContextual"/>
        </w:rPr>
        <w:t>ecall or sensitivity of a model is defined as the ratio of true positives to all the positive instances</w:t>
      </w:r>
      <w:r w:rsidR="00610114" w:rsidRPr="00610114">
        <w:rPr>
          <w:rFonts w:ascii="Times New Roman" w:eastAsia="Times New Roman" w:hAnsi="Times New Roman" w:cs="Times New Roman"/>
          <w:kern w:val="2"/>
          <w:sz w:val="24"/>
          <w:szCs w:val="24"/>
          <w14:ligatures w14:val="standardContextual"/>
        </w:rPr>
        <w:t>.</w:t>
      </w:r>
    </w:p>
    <w:p w14:paraId="673DE03C" w14:textId="7DBE23CA" w:rsidR="00610114" w:rsidRDefault="00610114" w:rsidP="00610114">
      <w:pPr>
        <w:spacing w:after="0" w:line="276" w:lineRule="auto"/>
        <w:rPr>
          <w:rFonts w:ascii="Times New Roman" w:eastAsia="Times New Roman" w:hAnsi="Times New Roman" w:cs="Times New Roman"/>
          <w:kern w:val="2"/>
          <w:sz w:val="20"/>
          <w:szCs w:val="20"/>
          <w14:ligatures w14:val="standardContextual"/>
        </w:rPr>
      </w:pPr>
      <w:r w:rsidRPr="00610114">
        <w:rPr>
          <w:rFonts w:ascii="Times New Roman" w:eastAsia="Times New Roman" w:hAnsi="Times New Roman" w:cs="Times New Roman"/>
          <w:kern w:val="2"/>
          <w:sz w:val="20"/>
          <w:szCs w:val="20"/>
          <w14:ligatures w14:val="standardContextual"/>
        </w:rPr>
        <w:t xml:space="preserve">Recall =  </w:t>
      </w:r>
      <m:oMath>
        <m:f>
          <m:fPr>
            <m:ctrlPr>
              <w:rPr>
                <w:rFonts w:ascii="Cambria Math" w:eastAsia="Aptos" w:hAnsi="Cambria Math" w:cs="Times New Roman"/>
                <w:i/>
                <w:kern w:val="2"/>
                <w:sz w:val="20"/>
                <w:szCs w:val="20"/>
                <w14:ligatures w14:val="standardContextual"/>
              </w:rPr>
            </m:ctrlPr>
          </m:fPr>
          <m:num>
            <m:r>
              <w:rPr>
                <w:rFonts w:ascii="Cambria Math" w:eastAsia="Aptos" w:hAnsi="Cambria Math" w:cs="Times New Roman"/>
                <w:kern w:val="2"/>
                <w:sz w:val="20"/>
                <w:szCs w:val="20"/>
                <w14:ligatures w14:val="standardContextual"/>
              </w:rPr>
              <m:t>TP</m:t>
            </m:r>
          </m:num>
          <m:den>
            <m:eqArr>
              <m:eqArrPr>
                <m:ctrlPr>
                  <w:rPr>
                    <w:rFonts w:ascii="Cambria Math" w:eastAsia="Aptos" w:hAnsi="Cambria Math" w:cs="Times New Roman"/>
                    <w:i/>
                    <w:kern w:val="2"/>
                    <w:sz w:val="20"/>
                    <w:szCs w:val="20"/>
                    <w14:ligatures w14:val="standardContextual"/>
                  </w:rPr>
                </m:ctrlPr>
              </m:eqArrPr>
              <m:e>
                <m:r>
                  <w:rPr>
                    <w:rFonts w:ascii="Cambria Math" w:eastAsia="Aptos" w:hAnsi="Cambria Math" w:cs="Times New Roman"/>
                    <w:kern w:val="2"/>
                    <w:sz w:val="20"/>
                    <w:szCs w:val="20"/>
                    <w14:ligatures w14:val="standardContextual"/>
                  </w:rPr>
                  <m:t>TP + FN</m:t>
                </m:r>
              </m:e>
              <m:e>
                <m:r>
                  <w:rPr>
                    <w:rFonts w:ascii="Cambria Math" w:eastAsia="Aptos" w:hAnsi="Cambria Math" w:cs="Times New Roman"/>
                    <w:kern w:val="2"/>
                    <w:sz w:val="20"/>
                    <w:szCs w:val="20"/>
                    <w14:ligatures w14:val="standardContextual"/>
                  </w:rPr>
                  <m:t xml:space="preserve"> </m:t>
                </m:r>
              </m:e>
            </m:eqArr>
          </m:den>
        </m:f>
      </m:oMath>
      <w:r w:rsidR="006438FD">
        <w:rPr>
          <w:rFonts w:ascii="Times New Roman" w:eastAsia="Times New Roman" w:hAnsi="Times New Roman" w:cs="Times New Roman"/>
          <w:kern w:val="2"/>
          <w:sz w:val="20"/>
          <w:szCs w:val="20"/>
          <w14:ligatures w14:val="standardContextual"/>
        </w:rPr>
        <w:tab/>
      </w:r>
      <w:r w:rsidR="006438FD">
        <w:rPr>
          <w:rFonts w:ascii="Times New Roman" w:eastAsia="Times New Roman" w:hAnsi="Times New Roman" w:cs="Times New Roman"/>
          <w:kern w:val="2"/>
          <w:sz w:val="20"/>
          <w:szCs w:val="20"/>
          <w14:ligatures w14:val="standardContextual"/>
        </w:rPr>
        <w:tab/>
      </w:r>
      <w:r w:rsidR="006438FD">
        <w:rPr>
          <w:rFonts w:ascii="Times New Roman" w:eastAsia="Times New Roman" w:hAnsi="Times New Roman" w:cs="Times New Roman"/>
          <w:kern w:val="2"/>
          <w:sz w:val="20"/>
          <w:szCs w:val="20"/>
          <w14:ligatures w14:val="standardContextual"/>
        </w:rPr>
        <w:tab/>
      </w:r>
      <w:r w:rsidR="006438FD">
        <w:rPr>
          <w:rFonts w:ascii="Times New Roman" w:eastAsia="Times New Roman" w:hAnsi="Times New Roman" w:cs="Times New Roman"/>
          <w:kern w:val="2"/>
          <w:sz w:val="20"/>
          <w:szCs w:val="20"/>
          <w14:ligatures w14:val="standardContextual"/>
        </w:rPr>
        <w:tab/>
      </w:r>
      <w:r w:rsidR="006438FD">
        <w:rPr>
          <w:rFonts w:ascii="Times New Roman" w:eastAsia="Times New Roman" w:hAnsi="Times New Roman" w:cs="Times New Roman"/>
          <w:kern w:val="2"/>
          <w:sz w:val="20"/>
          <w:szCs w:val="20"/>
          <w14:ligatures w14:val="standardContextual"/>
        </w:rPr>
        <w:tab/>
      </w:r>
      <w:r w:rsidR="006438FD">
        <w:rPr>
          <w:rFonts w:ascii="Times New Roman" w:eastAsia="Times New Roman" w:hAnsi="Times New Roman" w:cs="Times New Roman"/>
          <w:kern w:val="2"/>
          <w:sz w:val="20"/>
          <w:szCs w:val="20"/>
          <w14:ligatures w14:val="standardContextual"/>
        </w:rPr>
        <w:tab/>
      </w:r>
      <w:r w:rsidR="006438FD">
        <w:rPr>
          <w:rFonts w:ascii="Times New Roman" w:eastAsia="Times New Roman" w:hAnsi="Times New Roman" w:cs="Times New Roman"/>
          <w:kern w:val="2"/>
          <w:sz w:val="20"/>
          <w:szCs w:val="20"/>
          <w14:ligatures w14:val="standardContextual"/>
        </w:rPr>
        <w:tab/>
      </w:r>
      <w:r w:rsidR="006438FD">
        <w:rPr>
          <w:rFonts w:ascii="Times New Roman" w:eastAsia="Times New Roman" w:hAnsi="Times New Roman" w:cs="Times New Roman"/>
          <w:kern w:val="2"/>
          <w:sz w:val="20"/>
          <w:szCs w:val="20"/>
          <w14:ligatures w14:val="standardContextual"/>
        </w:rPr>
        <w:tab/>
      </w:r>
      <w:r w:rsidR="006438FD">
        <w:rPr>
          <w:rFonts w:ascii="Times New Roman" w:eastAsia="Times New Roman" w:hAnsi="Times New Roman" w:cs="Times New Roman"/>
          <w:kern w:val="2"/>
          <w:sz w:val="20"/>
          <w:szCs w:val="20"/>
          <w14:ligatures w14:val="standardContextual"/>
        </w:rPr>
        <w:tab/>
      </w:r>
      <w:r w:rsidR="006438FD">
        <w:rPr>
          <w:rFonts w:ascii="Times New Roman" w:eastAsia="Times New Roman" w:hAnsi="Times New Roman" w:cs="Times New Roman"/>
          <w:kern w:val="2"/>
          <w:sz w:val="20"/>
          <w:szCs w:val="20"/>
          <w14:ligatures w14:val="standardContextual"/>
        </w:rPr>
        <w:tab/>
        <w:t>(Equation 3)</w:t>
      </w:r>
    </w:p>
    <w:p w14:paraId="78187B21" w14:textId="77777777" w:rsidR="00610114" w:rsidRPr="00610114" w:rsidRDefault="00610114" w:rsidP="00610114">
      <w:pPr>
        <w:spacing w:after="0" w:line="276" w:lineRule="auto"/>
        <w:rPr>
          <w:rFonts w:ascii="Times New Roman" w:eastAsia="Times New Roman" w:hAnsi="Times New Roman" w:cs="Times New Roman"/>
          <w:b/>
          <w:bCs/>
          <w:kern w:val="2"/>
          <w:sz w:val="20"/>
          <w:szCs w:val="20"/>
          <w14:ligatures w14:val="standardContextual"/>
        </w:rPr>
      </w:pPr>
    </w:p>
    <w:p w14:paraId="3D0E2C3D" w14:textId="55A6EA36" w:rsidR="00610114" w:rsidRPr="00BC20AE" w:rsidRDefault="00610114" w:rsidP="00BC20AE">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r w:rsidRPr="00610114">
        <w:rPr>
          <w:rFonts w:ascii="Times New Roman" w:eastAsia="Times New Roman" w:hAnsi="Times New Roman" w:cs="Times New Roman"/>
          <w:b/>
          <w:i/>
          <w:color w:val="000000"/>
          <w:kern w:val="2"/>
          <w:sz w:val="20"/>
          <w:szCs w:val="24"/>
          <w14:ligatures w14:val="standardContextual"/>
        </w:rPr>
        <w:t>3.4.3 F1-score</w:t>
      </w:r>
    </w:p>
    <w:p w14:paraId="1342DCB8" w14:textId="5E6D7022" w:rsidR="00610114" w:rsidRPr="00610114" w:rsidRDefault="00553637" w:rsidP="00610114">
      <w:pPr>
        <w:spacing w:after="0" w:line="276" w:lineRule="auto"/>
        <w:rPr>
          <w:rFonts w:ascii="Times New Roman" w:eastAsia="Times New Roman" w:hAnsi="Times New Roman" w:cs="Times New Roman"/>
          <w:kern w:val="2"/>
          <w:sz w:val="20"/>
          <w:szCs w:val="20"/>
          <w14:ligatures w14:val="standardContextual"/>
        </w:rPr>
      </w:pPr>
      <w:r>
        <w:rPr>
          <w:rFonts w:ascii="Times New Roman" w:eastAsia="Times New Roman" w:hAnsi="Times New Roman" w:cs="Times New Roman"/>
          <w:kern w:val="2"/>
          <w:sz w:val="20"/>
          <w:szCs w:val="20"/>
          <w14:ligatures w14:val="standardContextual"/>
        </w:rPr>
        <w:t>The f</w:t>
      </w:r>
      <w:r w:rsidR="00610114" w:rsidRPr="00610114">
        <w:rPr>
          <w:rFonts w:ascii="Times New Roman" w:eastAsia="Times New Roman" w:hAnsi="Times New Roman" w:cs="Times New Roman"/>
          <w:kern w:val="2"/>
          <w:sz w:val="20"/>
          <w:szCs w:val="20"/>
          <w14:ligatures w14:val="standardContextual"/>
        </w:rPr>
        <w:t xml:space="preserve">1-score is </w:t>
      </w:r>
      <w:r>
        <w:rPr>
          <w:rFonts w:ascii="Times New Roman" w:eastAsia="Times New Roman" w:hAnsi="Times New Roman" w:cs="Times New Roman"/>
          <w:kern w:val="2"/>
          <w:sz w:val="20"/>
          <w:szCs w:val="20"/>
          <w14:ligatures w14:val="standardContextual"/>
        </w:rPr>
        <w:t>a</w:t>
      </w:r>
      <w:r w:rsidR="00610114" w:rsidRPr="00610114">
        <w:rPr>
          <w:rFonts w:ascii="Times New Roman" w:eastAsia="Times New Roman" w:hAnsi="Times New Roman" w:cs="Times New Roman"/>
          <w:kern w:val="2"/>
          <w:sz w:val="20"/>
          <w:szCs w:val="20"/>
          <w14:ligatures w14:val="standardContextual"/>
        </w:rPr>
        <w:t xml:space="preserve"> metric that calculates the harmonic mean of precision and recall.</w:t>
      </w:r>
    </w:p>
    <w:p w14:paraId="071A3924" w14:textId="53339095" w:rsidR="00610114" w:rsidRPr="00610114" w:rsidRDefault="00553637" w:rsidP="00610114">
      <w:pPr>
        <w:spacing w:after="0" w:line="276" w:lineRule="auto"/>
        <w:rPr>
          <w:rFonts w:ascii="Times New Roman" w:eastAsia="Times New Roman" w:hAnsi="Times New Roman" w:cs="Times New Roman"/>
          <w:kern w:val="2"/>
          <w:sz w:val="20"/>
          <w:szCs w:val="20"/>
          <w14:ligatures w14:val="standardContextual"/>
        </w:rPr>
      </w:pPr>
      <w:r>
        <w:rPr>
          <w:rFonts w:ascii="Times New Roman" w:eastAsia="Times New Roman" w:hAnsi="Times New Roman" w:cs="Times New Roman"/>
          <w:kern w:val="2"/>
          <w:sz w:val="20"/>
          <w:szCs w:val="20"/>
          <w14:ligatures w14:val="standardContextual"/>
        </w:rPr>
        <w:t>f</w:t>
      </w:r>
      <w:r w:rsidR="00610114" w:rsidRPr="00610114">
        <w:rPr>
          <w:rFonts w:ascii="Times New Roman" w:eastAsia="Times New Roman" w:hAnsi="Times New Roman" w:cs="Times New Roman"/>
          <w:kern w:val="2"/>
          <w:sz w:val="20"/>
          <w:szCs w:val="20"/>
          <w14:ligatures w14:val="standardContextual"/>
        </w:rPr>
        <w:t xml:space="preserve">1-score =  </w:t>
      </w:r>
      <m:oMath>
        <m:f>
          <m:fPr>
            <m:ctrlPr>
              <w:rPr>
                <w:rFonts w:ascii="Cambria Math" w:eastAsia="Aptos" w:hAnsi="Cambria Math" w:cs="Times New Roman"/>
                <w:i/>
                <w:kern w:val="2"/>
                <w:sz w:val="20"/>
                <w:szCs w:val="20"/>
                <w14:ligatures w14:val="standardContextual"/>
              </w:rPr>
            </m:ctrlPr>
          </m:fPr>
          <m:num>
            <m:r>
              <w:rPr>
                <w:rFonts w:ascii="Cambria Math" w:eastAsia="Aptos" w:hAnsi="Cambria Math" w:cs="Times New Roman"/>
                <w:kern w:val="2"/>
                <w:sz w:val="20"/>
                <w:szCs w:val="20"/>
                <w14:ligatures w14:val="standardContextual"/>
              </w:rPr>
              <m:t>2*precision*recall</m:t>
            </m:r>
          </m:num>
          <m:den>
            <m:r>
              <w:rPr>
                <w:rFonts w:ascii="Cambria Math" w:eastAsia="Aptos" w:hAnsi="Cambria Math" w:cs="Times New Roman"/>
                <w:kern w:val="2"/>
                <w:sz w:val="20"/>
                <w:szCs w:val="20"/>
                <w14:ligatures w14:val="standardContextual"/>
              </w:rPr>
              <m:t xml:space="preserve">precision + recall </m:t>
            </m:r>
          </m:den>
        </m:f>
      </m:oMath>
      <w:r w:rsidR="006438FD">
        <w:rPr>
          <w:rFonts w:ascii="Times New Roman" w:eastAsia="Times New Roman" w:hAnsi="Times New Roman" w:cs="Times New Roman"/>
          <w:kern w:val="2"/>
          <w:sz w:val="20"/>
          <w:szCs w:val="20"/>
          <w14:ligatures w14:val="standardContextual"/>
        </w:rPr>
        <w:t xml:space="preserve"> </w:t>
      </w:r>
      <w:r w:rsidR="006438FD">
        <w:rPr>
          <w:rFonts w:ascii="Times New Roman" w:eastAsia="Times New Roman" w:hAnsi="Times New Roman" w:cs="Times New Roman"/>
          <w:kern w:val="2"/>
          <w:sz w:val="20"/>
          <w:szCs w:val="20"/>
          <w14:ligatures w14:val="standardContextual"/>
        </w:rPr>
        <w:tab/>
      </w:r>
      <w:r w:rsidR="006438FD">
        <w:rPr>
          <w:rFonts w:ascii="Times New Roman" w:eastAsia="Times New Roman" w:hAnsi="Times New Roman" w:cs="Times New Roman"/>
          <w:kern w:val="2"/>
          <w:sz w:val="20"/>
          <w:szCs w:val="20"/>
          <w14:ligatures w14:val="standardContextual"/>
        </w:rPr>
        <w:tab/>
      </w:r>
      <w:r w:rsidR="006438FD">
        <w:rPr>
          <w:rFonts w:ascii="Times New Roman" w:eastAsia="Times New Roman" w:hAnsi="Times New Roman" w:cs="Times New Roman"/>
          <w:kern w:val="2"/>
          <w:sz w:val="20"/>
          <w:szCs w:val="20"/>
          <w14:ligatures w14:val="standardContextual"/>
        </w:rPr>
        <w:tab/>
      </w:r>
      <w:r w:rsidR="006438FD">
        <w:rPr>
          <w:rFonts w:ascii="Times New Roman" w:eastAsia="Times New Roman" w:hAnsi="Times New Roman" w:cs="Times New Roman"/>
          <w:kern w:val="2"/>
          <w:sz w:val="20"/>
          <w:szCs w:val="20"/>
          <w14:ligatures w14:val="standardContextual"/>
        </w:rPr>
        <w:tab/>
      </w:r>
      <w:r w:rsidR="006438FD">
        <w:rPr>
          <w:rFonts w:ascii="Times New Roman" w:eastAsia="Times New Roman" w:hAnsi="Times New Roman" w:cs="Times New Roman"/>
          <w:kern w:val="2"/>
          <w:sz w:val="20"/>
          <w:szCs w:val="20"/>
          <w14:ligatures w14:val="standardContextual"/>
        </w:rPr>
        <w:tab/>
      </w:r>
      <w:r w:rsidR="006438FD">
        <w:rPr>
          <w:rFonts w:ascii="Times New Roman" w:eastAsia="Times New Roman" w:hAnsi="Times New Roman" w:cs="Times New Roman"/>
          <w:kern w:val="2"/>
          <w:sz w:val="20"/>
          <w:szCs w:val="20"/>
          <w14:ligatures w14:val="standardContextual"/>
        </w:rPr>
        <w:tab/>
      </w:r>
      <w:r w:rsidR="006438FD">
        <w:rPr>
          <w:rFonts w:ascii="Times New Roman" w:eastAsia="Times New Roman" w:hAnsi="Times New Roman" w:cs="Times New Roman"/>
          <w:kern w:val="2"/>
          <w:sz w:val="20"/>
          <w:szCs w:val="20"/>
          <w14:ligatures w14:val="standardContextual"/>
        </w:rPr>
        <w:tab/>
      </w:r>
      <w:r w:rsidR="006438FD">
        <w:rPr>
          <w:rFonts w:ascii="Times New Roman" w:eastAsia="Times New Roman" w:hAnsi="Times New Roman" w:cs="Times New Roman"/>
          <w:kern w:val="2"/>
          <w:sz w:val="20"/>
          <w:szCs w:val="20"/>
          <w14:ligatures w14:val="standardContextual"/>
        </w:rPr>
        <w:tab/>
        <w:t>(Equation 4)</w:t>
      </w:r>
    </w:p>
    <w:p w14:paraId="140ED9B2" w14:textId="77777777" w:rsidR="00610114" w:rsidRPr="00610114" w:rsidRDefault="00610114" w:rsidP="00610114">
      <w:pPr>
        <w:spacing w:after="0" w:line="276" w:lineRule="auto"/>
        <w:rPr>
          <w:rFonts w:ascii="Times New Roman" w:eastAsia="Times New Roman" w:hAnsi="Times New Roman" w:cs="Times New Roman"/>
          <w:kern w:val="2"/>
          <w:sz w:val="20"/>
          <w:szCs w:val="20"/>
          <w14:ligatures w14:val="standardContextual"/>
        </w:rPr>
      </w:pPr>
    </w:p>
    <w:p w14:paraId="18C23D4F" w14:textId="77777777" w:rsidR="00610114" w:rsidRPr="00610114" w:rsidRDefault="00610114" w:rsidP="00610114">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r w:rsidRPr="00610114">
        <w:rPr>
          <w:rFonts w:ascii="Times New Roman" w:eastAsia="Times New Roman" w:hAnsi="Times New Roman" w:cs="Times New Roman"/>
          <w:b/>
          <w:i/>
          <w:color w:val="000000"/>
          <w:kern w:val="2"/>
          <w:sz w:val="20"/>
          <w:szCs w:val="24"/>
          <w14:ligatures w14:val="standardContextual"/>
        </w:rPr>
        <w:t>3.5 Experimental results</w:t>
      </w:r>
    </w:p>
    <w:p w14:paraId="6EB6C9A7" w14:textId="2CE47F92" w:rsidR="00610114"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610114">
        <w:rPr>
          <w:rFonts w:ascii="Times New Roman" w:eastAsia="Aptos" w:hAnsi="Times New Roman" w:cs="Times New Roman"/>
          <w:kern w:val="2"/>
          <w:sz w:val="16"/>
          <w:szCs w:val="16"/>
          <w14:ligatures w14:val="standardContextual"/>
        </w:rPr>
        <w:t xml:space="preserve">Table </w:t>
      </w:r>
      <w:r w:rsidR="005E36F2">
        <w:rPr>
          <w:rFonts w:ascii="Times New Roman" w:eastAsia="Aptos" w:hAnsi="Times New Roman" w:cs="Times New Roman"/>
          <w:kern w:val="2"/>
          <w:sz w:val="16"/>
          <w:szCs w:val="16"/>
          <w14:ligatures w14:val="standardContextual"/>
        </w:rPr>
        <w:t>2</w:t>
      </w:r>
      <w:r w:rsidRPr="00610114">
        <w:rPr>
          <w:rFonts w:ascii="Times New Roman" w:eastAsia="Aptos" w:hAnsi="Times New Roman" w:cs="Times New Roman"/>
          <w:kern w:val="2"/>
          <w:sz w:val="16"/>
          <w:szCs w:val="16"/>
          <w14:ligatures w14:val="standardContextual"/>
        </w:rPr>
        <w:t>: Hyperparameters used</w:t>
      </w:r>
    </w:p>
    <w:p w14:paraId="6FC24A86" w14:textId="77777777" w:rsidR="00610114" w:rsidRPr="00610114" w:rsidRDefault="00610114" w:rsidP="00610114">
      <w:pPr>
        <w:spacing w:after="0" w:line="276" w:lineRule="auto"/>
        <w:jc w:val="center"/>
        <w:rPr>
          <w:rFonts w:ascii="Times New Roman" w:eastAsia="Aptos" w:hAnsi="Times New Roman" w:cs="Times New Roman"/>
          <w:kern w:val="2"/>
          <w:sz w:val="16"/>
          <w:szCs w:val="16"/>
          <w14:ligatures w14:val="standardContextual"/>
        </w:rPr>
      </w:pPr>
    </w:p>
    <w:tbl>
      <w:tblPr>
        <w:tblStyle w:val="PlainTable21"/>
        <w:tblW w:w="0" w:type="auto"/>
        <w:jc w:val="center"/>
        <w:tblBorders>
          <w:bottom w:val="single" w:sz="4" w:space="0" w:color="auto"/>
          <w:insideH w:val="single" w:sz="4" w:space="0" w:color="7F7F7F"/>
        </w:tblBorders>
        <w:tblLook w:val="0420" w:firstRow="1" w:lastRow="0" w:firstColumn="0" w:lastColumn="0" w:noHBand="0" w:noVBand="1"/>
      </w:tblPr>
      <w:tblGrid>
        <w:gridCol w:w="1680"/>
        <w:gridCol w:w="1680"/>
      </w:tblGrid>
      <w:tr w:rsidR="00610114" w:rsidRPr="00610114" w14:paraId="6344A020" w14:textId="77777777" w:rsidTr="00610114">
        <w:trPr>
          <w:cnfStyle w:val="100000000000" w:firstRow="1" w:lastRow="0" w:firstColumn="0" w:lastColumn="0" w:oddVBand="0" w:evenVBand="0" w:oddHBand="0" w:evenHBand="0" w:firstRowFirstColumn="0" w:firstRowLastColumn="0" w:lastRowFirstColumn="0" w:lastRowLastColumn="0"/>
          <w:trHeight w:val="256"/>
          <w:jc w:val="center"/>
        </w:trPr>
        <w:tc>
          <w:tcPr>
            <w:tcW w:w="1680" w:type="dxa"/>
            <w:tcBorders>
              <w:bottom w:val="single" w:sz="4" w:space="0" w:color="auto"/>
            </w:tcBorders>
          </w:tcPr>
          <w:p w14:paraId="7562F038" w14:textId="77777777" w:rsidR="00610114" w:rsidRPr="00610114" w:rsidRDefault="00610114" w:rsidP="00610114">
            <w:pPr>
              <w:spacing w:line="276" w:lineRule="auto"/>
              <w:jc w:val="center"/>
              <w:rPr>
                <w:rFonts w:ascii="Times New Roman" w:eastAsia="Aptos" w:hAnsi="Times New Roman" w:cs="Times New Roman"/>
                <w:sz w:val="16"/>
                <w:szCs w:val="16"/>
              </w:rPr>
            </w:pPr>
            <w:r w:rsidRPr="00610114">
              <w:rPr>
                <w:rFonts w:ascii="Times New Roman" w:eastAsia="Aptos" w:hAnsi="Times New Roman" w:cs="Times New Roman"/>
                <w:sz w:val="16"/>
                <w:szCs w:val="16"/>
              </w:rPr>
              <w:t>Parameter</w:t>
            </w:r>
          </w:p>
        </w:tc>
        <w:tc>
          <w:tcPr>
            <w:tcW w:w="1680" w:type="dxa"/>
            <w:tcBorders>
              <w:bottom w:val="single" w:sz="4" w:space="0" w:color="auto"/>
            </w:tcBorders>
          </w:tcPr>
          <w:p w14:paraId="6FA68B8D" w14:textId="77777777" w:rsidR="00610114" w:rsidRPr="00610114" w:rsidRDefault="00610114" w:rsidP="00610114">
            <w:pPr>
              <w:spacing w:line="276" w:lineRule="auto"/>
              <w:jc w:val="center"/>
              <w:rPr>
                <w:rFonts w:ascii="Times New Roman" w:eastAsia="Aptos" w:hAnsi="Times New Roman" w:cs="Times New Roman"/>
                <w:sz w:val="16"/>
                <w:szCs w:val="16"/>
              </w:rPr>
            </w:pPr>
            <w:r w:rsidRPr="00610114">
              <w:rPr>
                <w:rFonts w:ascii="Times New Roman" w:eastAsia="Aptos" w:hAnsi="Times New Roman" w:cs="Times New Roman"/>
                <w:sz w:val="16"/>
                <w:szCs w:val="16"/>
              </w:rPr>
              <w:t>Value</w:t>
            </w:r>
          </w:p>
        </w:tc>
      </w:tr>
      <w:tr w:rsidR="00610114" w:rsidRPr="00610114" w14:paraId="1AC5AED0" w14:textId="77777777" w:rsidTr="00610114">
        <w:trPr>
          <w:cnfStyle w:val="000000100000" w:firstRow="0" w:lastRow="0" w:firstColumn="0" w:lastColumn="0" w:oddVBand="0" w:evenVBand="0" w:oddHBand="1" w:evenHBand="0" w:firstRowFirstColumn="0" w:firstRowLastColumn="0" w:lastRowFirstColumn="0" w:lastRowLastColumn="0"/>
          <w:trHeight w:val="256"/>
          <w:jc w:val="center"/>
        </w:trPr>
        <w:tc>
          <w:tcPr>
            <w:tcW w:w="1680" w:type="dxa"/>
            <w:tcBorders>
              <w:top w:val="single" w:sz="4" w:space="0" w:color="auto"/>
              <w:bottom w:val="nil"/>
            </w:tcBorders>
          </w:tcPr>
          <w:p w14:paraId="5ABFC7DC" w14:textId="77777777" w:rsidR="00610114" w:rsidRPr="00610114" w:rsidRDefault="00610114" w:rsidP="00610114">
            <w:pPr>
              <w:spacing w:line="276" w:lineRule="auto"/>
              <w:jc w:val="center"/>
              <w:rPr>
                <w:rFonts w:ascii="Times New Roman" w:eastAsia="Aptos" w:hAnsi="Times New Roman" w:cs="Times New Roman"/>
                <w:sz w:val="16"/>
                <w:szCs w:val="16"/>
              </w:rPr>
            </w:pPr>
            <w:r w:rsidRPr="00610114">
              <w:rPr>
                <w:rFonts w:ascii="Times New Roman" w:eastAsia="Aptos" w:hAnsi="Times New Roman" w:cs="Times New Roman"/>
                <w:sz w:val="16"/>
                <w:szCs w:val="16"/>
              </w:rPr>
              <w:t>Epoch</w:t>
            </w:r>
          </w:p>
        </w:tc>
        <w:tc>
          <w:tcPr>
            <w:tcW w:w="1680" w:type="dxa"/>
            <w:tcBorders>
              <w:top w:val="single" w:sz="4" w:space="0" w:color="auto"/>
              <w:bottom w:val="nil"/>
            </w:tcBorders>
          </w:tcPr>
          <w:p w14:paraId="0A6333C4" w14:textId="77777777" w:rsidR="00610114" w:rsidRPr="00610114" w:rsidRDefault="00610114" w:rsidP="00610114">
            <w:pPr>
              <w:spacing w:line="276" w:lineRule="auto"/>
              <w:jc w:val="center"/>
              <w:rPr>
                <w:rFonts w:ascii="Times New Roman" w:eastAsia="Aptos" w:hAnsi="Times New Roman" w:cs="Times New Roman"/>
                <w:sz w:val="16"/>
                <w:szCs w:val="16"/>
              </w:rPr>
            </w:pPr>
            <w:r w:rsidRPr="00610114">
              <w:rPr>
                <w:rFonts w:ascii="Times New Roman" w:eastAsia="Aptos" w:hAnsi="Times New Roman" w:cs="Times New Roman"/>
                <w:sz w:val="16"/>
                <w:szCs w:val="16"/>
              </w:rPr>
              <w:t>30</w:t>
            </w:r>
          </w:p>
        </w:tc>
      </w:tr>
      <w:tr w:rsidR="00610114" w:rsidRPr="00610114" w14:paraId="3093852E" w14:textId="77777777" w:rsidTr="00610114">
        <w:trPr>
          <w:trHeight w:val="256"/>
          <w:jc w:val="center"/>
        </w:trPr>
        <w:tc>
          <w:tcPr>
            <w:tcW w:w="1680" w:type="dxa"/>
            <w:tcBorders>
              <w:top w:val="nil"/>
              <w:bottom w:val="nil"/>
            </w:tcBorders>
          </w:tcPr>
          <w:p w14:paraId="2CD0156A" w14:textId="77777777" w:rsidR="00610114" w:rsidRPr="00610114" w:rsidRDefault="00610114" w:rsidP="00610114">
            <w:pPr>
              <w:spacing w:line="276" w:lineRule="auto"/>
              <w:jc w:val="center"/>
              <w:rPr>
                <w:rFonts w:ascii="Times New Roman" w:eastAsia="Aptos" w:hAnsi="Times New Roman" w:cs="Times New Roman"/>
                <w:sz w:val="16"/>
                <w:szCs w:val="16"/>
              </w:rPr>
            </w:pPr>
            <w:r w:rsidRPr="00610114">
              <w:rPr>
                <w:rFonts w:ascii="Times New Roman" w:eastAsia="Aptos" w:hAnsi="Times New Roman" w:cs="Times New Roman"/>
                <w:sz w:val="16"/>
                <w:szCs w:val="16"/>
              </w:rPr>
              <w:t>Batch size</w:t>
            </w:r>
          </w:p>
        </w:tc>
        <w:tc>
          <w:tcPr>
            <w:tcW w:w="1680" w:type="dxa"/>
            <w:tcBorders>
              <w:top w:val="nil"/>
              <w:bottom w:val="nil"/>
            </w:tcBorders>
          </w:tcPr>
          <w:p w14:paraId="45D251A8" w14:textId="77777777" w:rsidR="00610114" w:rsidRPr="00610114" w:rsidRDefault="00610114" w:rsidP="00610114">
            <w:pPr>
              <w:spacing w:line="276" w:lineRule="auto"/>
              <w:jc w:val="center"/>
              <w:rPr>
                <w:rFonts w:ascii="Times New Roman" w:eastAsia="Aptos" w:hAnsi="Times New Roman" w:cs="Times New Roman"/>
                <w:sz w:val="16"/>
                <w:szCs w:val="16"/>
              </w:rPr>
            </w:pPr>
            <w:r w:rsidRPr="00610114">
              <w:rPr>
                <w:rFonts w:ascii="Times New Roman" w:eastAsia="Aptos" w:hAnsi="Times New Roman" w:cs="Times New Roman"/>
                <w:sz w:val="16"/>
                <w:szCs w:val="16"/>
              </w:rPr>
              <w:t>32</w:t>
            </w:r>
          </w:p>
        </w:tc>
      </w:tr>
      <w:tr w:rsidR="00610114" w:rsidRPr="00610114" w14:paraId="6A3E15CB" w14:textId="77777777" w:rsidTr="00610114">
        <w:trPr>
          <w:cnfStyle w:val="000000100000" w:firstRow="0" w:lastRow="0" w:firstColumn="0" w:lastColumn="0" w:oddVBand="0" w:evenVBand="0" w:oddHBand="1" w:evenHBand="0" w:firstRowFirstColumn="0" w:firstRowLastColumn="0" w:lastRowFirstColumn="0" w:lastRowLastColumn="0"/>
          <w:trHeight w:val="256"/>
          <w:jc w:val="center"/>
        </w:trPr>
        <w:tc>
          <w:tcPr>
            <w:tcW w:w="1680" w:type="dxa"/>
            <w:tcBorders>
              <w:top w:val="nil"/>
              <w:bottom w:val="nil"/>
            </w:tcBorders>
          </w:tcPr>
          <w:p w14:paraId="266905D0" w14:textId="77777777" w:rsidR="00610114" w:rsidRPr="00610114" w:rsidRDefault="00610114" w:rsidP="00610114">
            <w:pPr>
              <w:spacing w:line="276" w:lineRule="auto"/>
              <w:jc w:val="center"/>
              <w:rPr>
                <w:rFonts w:ascii="Times New Roman" w:eastAsia="Aptos" w:hAnsi="Times New Roman" w:cs="Times New Roman"/>
                <w:sz w:val="16"/>
                <w:szCs w:val="16"/>
              </w:rPr>
            </w:pPr>
            <w:r w:rsidRPr="00610114">
              <w:rPr>
                <w:rFonts w:ascii="Times New Roman" w:eastAsia="Aptos" w:hAnsi="Times New Roman" w:cs="Times New Roman"/>
                <w:sz w:val="16"/>
                <w:szCs w:val="16"/>
              </w:rPr>
              <w:t>Optimizer</w:t>
            </w:r>
          </w:p>
        </w:tc>
        <w:tc>
          <w:tcPr>
            <w:tcW w:w="1680" w:type="dxa"/>
            <w:tcBorders>
              <w:top w:val="nil"/>
              <w:bottom w:val="nil"/>
            </w:tcBorders>
          </w:tcPr>
          <w:p w14:paraId="2610B6B5" w14:textId="77777777" w:rsidR="00610114" w:rsidRPr="00610114" w:rsidRDefault="00610114" w:rsidP="00610114">
            <w:pPr>
              <w:spacing w:line="276" w:lineRule="auto"/>
              <w:jc w:val="center"/>
              <w:rPr>
                <w:rFonts w:ascii="Times New Roman" w:eastAsia="Aptos" w:hAnsi="Times New Roman" w:cs="Times New Roman"/>
                <w:sz w:val="16"/>
                <w:szCs w:val="16"/>
              </w:rPr>
            </w:pPr>
            <w:r w:rsidRPr="00610114">
              <w:rPr>
                <w:rFonts w:ascii="Times New Roman" w:eastAsia="Aptos" w:hAnsi="Times New Roman" w:cs="Times New Roman"/>
                <w:sz w:val="16"/>
                <w:szCs w:val="16"/>
              </w:rPr>
              <w:t>Adam</w:t>
            </w:r>
          </w:p>
        </w:tc>
      </w:tr>
      <w:tr w:rsidR="00610114" w:rsidRPr="00610114" w14:paraId="2EF2ECC7" w14:textId="77777777" w:rsidTr="00610114">
        <w:trPr>
          <w:trHeight w:val="256"/>
          <w:jc w:val="center"/>
        </w:trPr>
        <w:tc>
          <w:tcPr>
            <w:tcW w:w="1680" w:type="dxa"/>
            <w:tcBorders>
              <w:top w:val="nil"/>
            </w:tcBorders>
          </w:tcPr>
          <w:p w14:paraId="6AD6F6FE" w14:textId="77777777" w:rsidR="00610114" w:rsidRPr="00610114" w:rsidRDefault="00610114" w:rsidP="00610114">
            <w:pPr>
              <w:spacing w:line="276" w:lineRule="auto"/>
              <w:jc w:val="center"/>
              <w:rPr>
                <w:rFonts w:ascii="Times New Roman" w:eastAsia="Aptos" w:hAnsi="Times New Roman" w:cs="Times New Roman"/>
                <w:sz w:val="16"/>
                <w:szCs w:val="16"/>
              </w:rPr>
            </w:pPr>
            <w:r w:rsidRPr="00610114">
              <w:rPr>
                <w:rFonts w:ascii="Times New Roman" w:eastAsia="Aptos" w:hAnsi="Times New Roman" w:cs="Times New Roman"/>
                <w:sz w:val="16"/>
                <w:szCs w:val="16"/>
              </w:rPr>
              <w:t>Learning rate</w:t>
            </w:r>
          </w:p>
        </w:tc>
        <w:tc>
          <w:tcPr>
            <w:tcW w:w="1680" w:type="dxa"/>
            <w:tcBorders>
              <w:top w:val="nil"/>
            </w:tcBorders>
          </w:tcPr>
          <w:p w14:paraId="53CE5DD7" w14:textId="77777777" w:rsidR="00610114" w:rsidRPr="00610114" w:rsidRDefault="00610114" w:rsidP="00610114">
            <w:pPr>
              <w:spacing w:line="276" w:lineRule="auto"/>
              <w:jc w:val="center"/>
              <w:rPr>
                <w:rFonts w:ascii="Times New Roman" w:eastAsia="Aptos" w:hAnsi="Times New Roman" w:cs="Times New Roman"/>
                <w:sz w:val="16"/>
                <w:szCs w:val="16"/>
              </w:rPr>
            </w:pPr>
            <w:r w:rsidRPr="00610114">
              <w:rPr>
                <w:rFonts w:ascii="Times New Roman" w:eastAsia="Aptos" w:hAnsi="Times New Roman" w:cs="Times New Roman"/>
                <w:sz w:val="16"/>
                <w:szCs w:val="16"/>
              </w:rPr>
              <w:t>0.001</w:t>
            </w:r>
          </w:p>
        </w:tc>
      </w:tr>
    </w:tbl>
    <w:p w14:paraId="4D970379" w14:textId="77777777" w:rsidR="00EE3898" w:rsidRDefault="00EE3898" w:rsidP="00610114">
      <w:pPr>
        <w:spacing w:after="0" w:line="276" w:lineRule="auto"/>
        <w:rPr>
          <w:rFonts w:ascii="Times New Roman" w:eastAsia="Times New Roman" w:hAnsi="Times New Roman" w:cs="Times New Roman"/>
          <w:bCs/>
          <w:iCs/>
          <w:color w:val="000000"/>
          <w:kern w:val="2"/>
          <w:sz w:val="20"/>
          <w:szCs w:val="24"/>
          <w14:ligatures w14:val="standardContextual"/>
        </w:rPr>
      </w:pPr>
    </w:p>
    <w:p w14:paraId="3889C437" w14:textId="268C582B" w:rsidR="00610114" w:rsidRPr="00EE3898" w:rsidRDefault="00EE3898" w:rsidP="00EE3898">
      <w:pPr>
        <w:spacing w:after="0" w:line="276" w:lineRule="auto"/>
        <w:jc w:val="both"/>
        <w:rPr>
          <w:rFonts w:ascii="Times New Roman" w:eastAsia="Times New Roman" w:hAnsi="Times New Roman" w:cs="Times New Roman"/>
          <w:bCs/>
          <w:iCs/>
          <w:color w:val="000000"/>
          <w:kern w:val="2"/>
          <w:sz w:val="20"/>
          <w:szCs w:val="24"/>
          <w14:ligatures w14:val="standardContextual"/>
        </w:rPr>
      </w:pPr>
      <w:r w:rsidRPr="0049333A">
        <w:rPr>
          <w:rFonts w:ascii="Times New Roman" w:eastAsia="Times New Roman" w:hAnsi="Times New Roman" w:cs="Times New Roman"/>
          <w:bCs/>
          <w:iCs/>
          <w:color w:val="000000"/>
          <w:kern w:val="2"/>
          <w:sz w:val="20"/>
          <w:szCs w:val="24"/>
          <w:highlight w:val="yellow"/>
          <w14:ligatures w14:val="standardContextual"/>
        </w:rPr>
        <w:t>The hyperparameters for the model training were determined through experimentation to optimize performance. An epoch value of 30 was selected to train the model over a sufficient number of iterations without excessively prolonging training time or risking overfitting. A batch size of 32 was chosen to balance computational efficiency and model convergence. The Adam optimizer with a learning rate of 0.001 was employed due to its effectiveness in training deep neural networks, providing a balance between rapid convergence and fine-grained parameter updates. These values were found to yield the best performance in terms of accuracy and convergence during experimentation</w:t>
      </w:r>
      <w:r w:rsidRPr="00EE3898">
        <w:rPr>
          <w:rFonts w:ascii="Times New Roman" w:eastAsia="Times New Roman" w:hAnsi="Times New Roman" w:cs="Times New Roman"/>
          <w:bCs/>
          <w:iCs/>
          <w:color w:val="000000"/>
          <w:kern w:val="2"/>
          <w:sz w:val="20"/>
          <w:szCs w:val="24"/>
          <w14:ligatures w14:val="standardContextual"/>
        </w:rPr>
        <w:t>.</w:t>
      </w:r>
    </w:p>
    <w:p w14:paraId="125C9187" w14:textId="77777777" w:rsidR="00EE3898" w:rsidRPr="00610114" w:rsidRDefault="00EE3898" w:rsidP="00610114">
      <w:pPr>
        <w:spacing w:after="0" w:line="276" w:lineRule="auto"/>
        <w:rPr>
          <w:rFonts w:ascii="Times New Roman" w:eastAsia="Times New Roman" w:hAnsi="Times New Roman" w:cs="Times New Roman"/>
          <w:b/>
          <w:i/>
          <w:color w:val="000000"/>
          <w:kern w:val="2"/>
          <w:sz w:val="20"/>
          <w:szCs w:val="24"/>
          <w14:ligatures w14:val="standardContextual"/>
        </w:rPr>
      </w:pPr>
    </w:p>
    <w:p w14:paraId="4D9CD224" w14:textId="6382B219" w:rsidR="00610114" w:rsidRPr="00F14FAA" w:rsidRDefault="00610114" w:rsidP="00F14FAA">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r w:rsidRPr="00610114">
        <w:rPr>
          <w:rFonts w:ascii="Times New Roman" w:eastAsia="Times New Roman" w:hAnsi="Times New Roman" w:cs="Times New Roman"/>
          <w:b/>
          <w:i/>
          <w:color w:val="000000"/>
          <w:kern w:val="2"/>
          <w:sz w:val="20"/>
          <w:szCs w:val="24"/>
          <w14:ligatures w14:val="standardContextual"/>
        </w:rPr>
        <w:t>3.5.1 Customized CNN</w:t>
      </w:r>
    </w:p>
    <w:p w14:paraId="5B78A616" w14:textId="5CFC56FB" w:rsidR="00610114" w:rsidRPr="00610114" w:rsidRDefault="00610114" w:rsidP="00610114">
      <w:pPr>
        <w:spacing w:after="0" w:line="276" w:lineRule="auto"/>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The accuracy of the model for testing data: 99.93%</w:t>
      </w:r>
    </w:p>
    <w:p w14:paraId="3E8892C7" w14:textId="52D5D209" w:rsidR="00610114" w:rsidRPr="00610114" w:rsidRDefault="00610114" w:rsidP="00610114">
      <w:pPr>
        <w:spacing w:after="0" w:line="276" w:lineRule="auto"/>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The loss of the model for testing data: 0.0023</w:t>
      </w:r>
    </w:p>
    <w:p w14:paraId="1873AEA4" w14:textId="77777777" w:rsidR="00610114" w:rsidRPr="00610114" w:rsidRDefault="00610114" w:rsidP="00610114">
      <w:pPr>
        <w:spacing w:after="0" w:line="276" w:lineRule="auto"/>
        <w:jc w:val="center"/>
        <w:rPr>
          <w:rFonts w:ascii="Times New Roman" w:eastAsia="Aptos" w:hAnsi="Times New Roman" w:cs="Times New Roman"/>
          <w:kern w:val="2"/>
          <w:sz w:val="24"/>
          <w:szCs w:val="24"/>
          <w14:ligatures w14:val="standardContextual"/>
        </w:rPr>
      </w:pPr>
      <w:r w:rsidRPr="00610114">
        <w:rPr>
          <w:rFonts w:ascii="Aptos" w:eastAsia="Aptos" w:hAnsi="Aptos" w:cs="Times New Roman"/>
          <w:noProof/>
          <w:kern w:val="2"/>
          <w14:ligatures w14:val="standardContextual"/>
        </w:rPr>
        <w:drawing>
          <wp:inline distT="0" distB="0" distL="0" distR="0" wp14:anchorId="322DD2E4" wp14:editId="23003CB0">
            <wp:extent cx="4808855" cy="1832606"/>
            <wp:effectExtent l="0" t="0" r="0" b="0"/>
            <wp:docPr id="86885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50567" name=""/>
                    <pic:cNvPicPr/>
                  </pic:nvPicPr>
                  <pic:blipFill>
                    <a:blip r:embed="rId19"/>
                    <a:stretch>
                      <a:fillRect/>
                    </a:stretch>
                  </pic:blipFill>
                  <pic:spPr>
                    <a:xfrm>
                      <a:off x="0" y="0"/>
                      <a:ext cx="4856388" cy="1850720"/>
                    </a:xfrm>
                    <a:prstGeom prst="rect">
                      <a:avLst/>
                    </a:prstGeom>
                  </pic:spPr>
                </pic:pic>
              </a:graphicData>
            </a:graphic>
          </wp:inline>
        </w:drawing>
      </w:r>
    </w:p>
    <w:p w14:paraId="6AB0F6DA" w14:textId="0F27F372" w:rsidR="00610114" w:rsidRPr="00610114"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610114">
        <w:rPr>
          <w:rFonts w:ascii="Times New Roman" w:eastAsia="Aptos" w:hAnsi="Times New Roman" w:cs="Times New Roman"/>
          <w:kern w:val="2"/>
          <w:sz w:val="16"/>
          <w:szCs w:val="16"/>
          <w14:ligatures w14:val="standardContextual"/>
        </w:rPr>
        <w:t>Figure 1</w:t>
      </w:r>
      <w:r w:rsidR="00B57624">
        <w:rPr>
          <w:rFonts w:ascii="Times New Roman" w:eastAsia="Aptos" w:hAnsi="Times New Roman" w:cs="Times New Roman"/>
          <w:kern w:val="2"/>
          <w:sz w:val="16"/>
          <w:szCs w:val="16"/>
          <w14:ligatures w14:val="standardContextual"/>
        </w:rPr>
        <w:t>0</w:t>
      </w:r>
      <w:r w:rsidRPr="00610114">
        <w:rPr>
          <w:rFonts w:ascii="Times New Roman" w:eastAsia="Aptos" w:hAnsi="Times New Roman" w:cs="Times New Roman"/>
          <w:kern w:val="2"/>
          <w:sz w:val="16"/>
          <w:szCs w:val="16"/>
          <w14:ligatures w14:val="standardContextual"/>
        </w:rPr>
        <w:t>: Training and validation set loss and accuracy for customized CNN</w:t>
      </w:r>
    </w:p>
    <w:p w14:paraId="70024A80" w14:textId="77777777" w:rsidR="00610114" w:rsidRPr="00610114" w:rsidRDefault="00610114" w:rsidP="00610114">
      <w:pPr>
        <w:spacing w:after="0" w:line="276" w:lineRule="auto"/>
        <w:jc w:val="center"/>
        <w:rPr>
          <w:rFonts w:ascii="Times New Roman" w:eastAsia="Aptos" w:hAnsi="Times New Roman" w:cs="Times New Roman"/>
          <w:kern w:val="2"/>
          <w:sz w:val="20"/>
          <w:szCs w:val="20"/>
          <w14:ligatures w14:val="standardContextual"/>
        </w:rPr>
      </w:pPr>
    </w:p>
    <w:p w14:paraId="27D27ACE" w14:textId="27F755CE" w:rsidR="00610114" w:rsidRPr="00F14FAA" w:rsidRDefault="00610114" w:rsidP="00F14FAA">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r w:rsidRPr="00610114">
        <w:rPr>
          <w:rFonts w:ascii="Times New Roman" w:eastAsia="Times New Roman" w:hAnsi="Times New Roman" w:cs="Times New Roman"/>
          <w:b/>
          <w:i/>
          <w:color w:val="000000"/>
          <w:kern w:val="2"/>
          <w:sz w:val="20"/>
          <w:szCs w:val="24"/>
          <w14:ligatures w14:val="standardContextual"/>
        </w:rPr>
        <w:t>3.5.2 VGG16</w:t>
      </w:r>
    </w:p>
    <w:p w14:paraId="137F8D8F" w14:textId="2BC5F404" w:rsidR="00610114" w:rsidRPr="00610114" w:rsidRDefault="00610114" w:rsidP="00610114">
      <w:pPr>
        <w:spacing w:after="0" w:line="276" w:lineRule="auto"/>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The accuracy of the model for testing data: 99.34%</w:t>
      </w:r>
    </w:p>
    <w:p w14:paraId="1F6667D7" w14:textId="01DE499D" w:rsidR="00610114" w:rsidRPr="00610114" w:rsidRDefault="00610114" w:rsidP="00610114">
      <w:pPr>
        <w:spacing w:after="0" w:line="276" w:lineRule="auto"/>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The loss of the model for testing data: 0.035</w:t>
      </w:r>
    </w:p>
    <w:p w14:paraId="36AA621F" w14:textId="77777777" w:rsidR="00610114" w:rsidRPr="00610114" w:rsidRDefault="00610114" w:rsidP="00610114">
      <w:pPr>
        <w:spacing w:after="0" w:line="276" w:lineRule="auto"/>
        <w:jc w:val="center"/>
        <w:rPr>
          <w:rFonts w:ascii="Times New Roman" w:eastAsia="Aptos" w:hAnsi="Times New Roman" w:cs="Times New Roman"/>
          <w:kern w:val="2"/>
          <w:sz w:val="24"/>
          <w:szCs w:val="24"/>
          <w14:ligatures w14:val="standardContextual"/>
        </w:rPr>
      </w:pPr>
      <w:r w:rsidRPr="00610114">
        <w:rPr>
          <w:rFonts w:ascii="Aptos" w:eastAsia="Aptos" w:hAnsi="Aptos" w:cs="Times New Roman"/>
          <w:noProof/>
          <w:kern w:val="2"/>
          <w14:ligatures w14:val="standardContextual"/>
        </w:rPr>
        <w:lastRenderedPageBreak/>
        <w:drawing>
          <wp:inline distT="0" distB="0" distL="0" distR="0" wp14:anchorId="5B24E6D4" wp14:editId="31B84A61">
            <wp:extent cx="4811722" cy="1838325"/>
            <wp:effectExtent l="0" t="0" r="8255" b="0"/>
            <wp:docPr id="569288045" name="Picture 1"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88045" name="Picture 1" descr="A graph of loss and loss&#10;&#10;Description automatically generated"/>
                    <pic:cNvPicPr/>
                  </pic:nvPicPr>
                  <pic:blipFill>
                    <a:blip r:embed="rId20"/>
                    <a:stretch>
                      <a:fillRect/>
                    </a:stretch>
                  </pic:blipFill>
                  <pic:spPr>
                    <a:xfrm>
                      <a:off x="0" y="0"/>
                      <a:ext cx="4877362" cy="1863403"/>
                    </a:xfrm>
                    <a:prstGeom prst="rect">
                      <a:avLst/>
                    </a:prstGeom>
                  </pic:spPr>
                </pic:pic>
              </a:graphicData>
            </a:graphic>
          </wp:inline>
        </w:drawing>
      </w:r>
    </w:p>
    <w:p w14:paraId="41830FE3" w14:textId="1144BD36" w:rsidR="00610114" w:rsidRPr="00610114"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610114">
        <w:rPr>
          <w:rFonts w:ascii="Times New Roman" w:eastAsia="Aptos" w:hAnsi="Times New Roman" w:cs="Times New Roman"/>
          <w:kern w:val="2"/>
          <w:sz w:val="16"/>
          <w:szCs w:val="16"/>
          <w14:ligatures w14:val="standardContextual"/>
        </w:rPr>
        <w:t>Figure 1</w:t>
      </w:r>
      <w:r w:rsidR="00B57624">
        <w:rPr>
          <w:rFonts w:ascii="Times New Roman" w:eastAsia="Aptos" w:hAnsi="Times New Roman" w:cs="Times New Roman"/>
          <w:kern w:val="2"/>
          <w:sz w:val="16"/>
          <w:szCs w:val="16"/>
          <w14:ligatures w14:val="standardContextual"/>
        </w:rPr>
        <w:t>1</w:t>
      </w:r>
      <w:r w:rsidRPr="00610114">
        <w:rPr>
          <w:rFonts w:ascii="Times New Roman" w:eastAsia="Aptos" w:hAnsi="Times New Roman" w:cs="Times New Roman"/>
          <w:kern w:val="2"/>
          <w:sz w:val="16"/>
          <w:szCs w:val="16"/>
          <w14:ligatures w14:val="standardContextual"/>
        </w:rPr>
        <w:t>: Training and validation set loss and accuracy for VGG16</w:t>
      </w:r>
    </w:p>
    <w:p w14:paraId="5C053C06" w14:textId="77777777" w:rsidR="00610114" w:rsidRPr="00610114" w:rsidRDefault="00610114" w:rsidP="00610114">
      <w:pPr>
        <w:spacing w:after="0" w:line="276" w:lineRule="auto"/>
        <w:jc w:val="center"/>
        <w:rPr>
          <w:rFonts w:ascii="Times New Roman" w:eastAsia="Aptos" w:hAnsi="Times New Roman" w:cs="Times New Roman"/>
          <w:kern w:val="2"/>
          <w:sz w:val="20"/>
          <w:szCs w:val="20"/>
          <w14:ligatures w14:val="standardContextual"/>
        </w:rPr>
      </w:pPr>
    </w:p>
    <w:p w14:paraId="22792561" w14:textId="56A388D1" w:rsidR="00610114" w:rsidRPr="00F14FAA" w:rsidRDefault="00610114" w:rsidP="00F14FAA">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r w:rsidRPr="00610114">
        <w:rPr>
          <w:rFonts w:ascii="Times New Roman" w:eastAsia="Times New Roman" w:hAnsi="Times New Roman" w:cs="Times New Roman"/>
          <w:b/>
          <w:i/>
          <w:color w:val="000000"/>
          <w:kern w:val="2"/>
          <w:sz w:val="20"/>
          <w:szCs w:val="24"/>
          <w14:ligatures w14:val="standardContextual"/>
        </w:rPr>
        <w:t>3.5.3 InceptionV3</w:t>
      </w:r>
    </w:p>
    <w:p w14:paraId="5C1C802B" w14:textId="2E852E9A" w:rsidR="00610114" w:rsidRPr="00610114" w:rsidRDefault="00610114" w:rsidP="00610114">
      <w:pPr>
        <w:spacing w:after="0" w:line="276" w:lineRule="auto"/>
        <w:rPr>
          <w:rFonts w:ascii="Times New Roman" w:eastAsia="Aptos" w:hAnsi="Times New Roman" w:cs="Times New Roman"/>
          <w:i/>
          <w:iCs/>
          <w:kern w:val="2"/>
          <w:sz w:val="20"/>
          <w:szCs w:val="20"/>
          <w14:ligatures w14:val="standardContextual"/>
        </w:rPr>
      </w:pPr>
      <w:r w:rsidRPr="00610114">
        <w:rPr>
          <w:rFonts w:ascii="Times New Roman" w:eastAsia="Aptos" w:hAnsi="Times New Roman" w:cs="Times New Roman"/>
          <w:kern w:val="2"/>
          <w:sz w:val="20"/>
          <w:szCs w:val="20"/>
          <w14:ligatures w14:val="standardContextual"/>
        </w:rPr>
        <w:t>The accuracy of the model for testing data: 81.62%</w:t>
      </w:r>
    </w:p>
    <w:p w14:paraId="4C6DC88A" w14:textId="1355E9B7" w:rsidR="00610114" w:rsidRPr="00610114" w:rsidRDefault="00610114" w:rsidP="00610114">
      <w:pPr>
        <w:spacing w:after="0" w:line="276" w:lineRule="auto"/>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The loss of the model for testing data: 0.56</w:t>
      </w:r>
    </w:p>
    <w:p w14:paraId="2AB32496" w14:textId="77777777" w:rsidR="00610114" w:rsidRPr="00610114" w:rsidRDefault="00610114" w:rsidP="00610114">
      <w:pPr>
        <w:spacing w:after="0" w:line="276" w:lineRule="auto"/>
        <w:jc w:val="center"/>
        <w:rPr>
          <w:rFonts w:ascii="Times New Roman" w:eastAsia="Aptos" w:hAnsi="Times New Roman" w:cs="Times New Roman"/>
          <w:kern w:val="2"/>
          <w:sz w:val="24"/>
          <w:szCs w:val="24"/>
          <w14:ligatures w14:val="standardContextual"/>
        </w:rPr>
      </w:pPr>
      <w:r w:rsidRPr="00610114">
        <w:rPr>
          <w:rFonts w:ascii="Aptos" w:eastAsia="Aptos" w:hAnsi="Aptos" w:cs="Times New Roman"/>
          <w:noProof/>
          <w:kern w:val="2"/>
          <w14:ligatures w14:val="standardContextual"/>
        </w:rPr>
        <w:drawing>
          <wp:inline distT="0" distB="0" distL="0" distR="0" wp14:anchorId="060A2C48" wp14:editId="4F516CBE">
            <wp:extent cx="4913802" cy="1857375"/>
            <wp:effectExtent l="0" t="0" r="1270" b="0"/>
            <wp:docPr id="1606801958" name="Picture 1" descr="A graph of a loss and a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1958" name="Picture 1" descr="A graph of a loss and a loss&#10;&#10;Description automatically generated with medium confidence"/>
                    <pic:cNvPicPr/>
                  </pic:nvPicPr>
                  <pic:blipFill>
                    <a:blip r:embed="rId21"/>
                    <a:stretch>
                      <a:fillRect/>
                    </a:stretch>
                  </pic:blipFill>
                  <pic:spPr>
                    <a:xfrm>
                      <a:off x="0" y="0"/>
                      <a:ext cx="4964175" cy="1876415"/>
                    </a:xfrm>
                    <a:prstGeom prst="rect">
                      <a:avLst/>
                    </a:prstGeom>
                  </pic:spPr>
                </pic:pic>
              </a:graphicData>
            </a:graphic>
          </wp:inline>
        </w:drawing>
      </w:r>
    </w:p>
    <w:p w14:paraId="358F48CA" w14:textId="5B69758F" w:rsidR="00610114" w:rsidRPr="00610114"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610114">
        <w:rPr>
          <w:rFonts w:ascii="Times New Roman" w:eastAsia="Aptos" w:hAnsi="Times New Roman" w:cs="Times New Roman"/>
          <w:kern w:val="2"/>
          <w:sz w:val="16"/>
          <w:szCs w:val="16"/>
          <w14:ligatures w14:val="standardContextual"/>
        </w:rPr>
        <w:t>Fig 1</w:t>
      </w:r>
      <w:r w:rsidR="00B57624">
        <w:rPr>
          <w:rFonts w:ascii="Times New Roman" w:eastAsia="Aptos" w:hAnsi="Times New Roman" w:cs="Times New Roman"/>
          <w:kern w:val="2"/>
          <w:sz w:val="16"/>
          <w:szCs w:val="16"/>
          <w14:ligatures w14:val="standardContextual"/>
        </w:rPr>
        <w:t>2</w:t>
      </w:r>
      <w:r w:rsidRPr="00610114">
        <w:rPr>
          <w:rFonts w:ascii="Times New Roman" w:eastAsia="Aptos" w:hAnsi="Times New Roman" w:cs="Times New Roman"/>
          <w:kern w:val="2"/>
          <w:sz w:val="16"/>
          <w:szCs w:val="16"/>
          <w14:ligatures w14:val="standardContextual"/>
        </w:rPr>
        <w:t>: Training and validation set loss and accuracy for InceptionV3</w:t>
      </w:r>
    </w:p>
    <w:p w14:paraId="1EDC4F31" w14:textId="77777777" w:rsidR="00610114" w:rsidRPr="00610114" w:rsidRDefault="00610114" w:rsidP="00610114">
      <w:pPr>
        <w:spacing w:after="0" w:line="276" w:lineRule="auto"/>
        <w:jc w:val="center"/>
        <w:rPr>
          <w:rFonts w:ascii="Times New Roman" w:eastAsia="Aptos" w:hAnsi="Times New Roman" w:cs="Times New Roman"/>
          <w:kern w:val="2"/>
          <w:sz w:val="20"/>
          <w:szCs w:val="20"/>
          <w14:ligatures w14:val="standardContextual"/>
        </w:rPr>
      </w:pPr>
    </w:p>
    <w:p w14:paraId="41E066D4" w14:textId="5AC4909E" w:rsidR="00610114" w:rsidRPr="00F14FAA" w:rsidRDefault="00610114" w:rsidP="00F14FAA">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r w:rsidRPr="00610114">
        <w:rPr>
          <w:rFonts w:ascii="Times New Roman" w:eastAsia="Times New Roman" w:hAnsi="Times New Roman" w:cs="Times New Roman"/>
          <w:b/>
          <w:i/>
          <w:color w:val="000000"/>
          <w:kern w:val="2"/>
          <w:sz w:val="20"/>
          <w:szCs w:val="24"/>
          <w14:ligatures w14:val="standardContextual"/>
        </w:rPr>
        <w:t>3.5.4 ResNet50</w:t>
      </w:r>
    </w:p>
    <w:p w14:paraId="6A1314A4" w14:textId="7242B605" w:rsidR="00610114" w:rsidRPr="00610114" w:rsidRDefault="00610114" w:rsidP="00610114">
      <w:pPr>
        <w:spacing w:after="0" w:line="276" w:lineRule="auto"/>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The accuracy of the model for testing data: 99.70%</w:t>
      </w:r>
    </w:p>
    <w:p w14:paraId="790BC7E4" w14:textId="6AA967F6" w:rsidR="00610114" w:rsidRPr="00610114" w:rsidRDefault="00610114" w:rsidP="00610114">
      <w:pPr>
        <w:spacing w:after="0" w:line="276" w:lineRule="auto"/>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The loss of the model for testing data: 0.008</w:t>
      </w:r>
    </w:p>
    <w:p w14:paraId="540080BF" w14:textId="77777777" w:rsidR="00610114" w:rsidRPr="00610114" w:rsidRDefault="00610114" w:rsidP="00610114">
      <w:pPr>
        <w:spacing w:after="0" w:line="276" w:lineRule="auto"/>
        <w:jc w:val="center"/>
        <w:rPr>
          <w:rFonts w:ascii="Times New Roman" w:eastAsia="Aptos" w:hAnsi="Times New Roman" w:cs="Times New Roman"/>
          <w:kern w:val="2"/>
          <w:sz w:val="24"/>
          <w:szCs w:val="24"/>
          <w14:ligatures w14:val="standardContextual"/>
        </w:rPr>
      </w:pPr>
      <w:r w:rsidRPr="00610114">
        <w:rPr>
          <w:rFonts w:ascii="Aptos" w:eastAsia="Aptos" w:hAnsi="Aptos" w:cs="Times New Roman"/>
          <w:noProof/>
          <w:kern w:val="2"/>
          <w14:ligatures w14:val="standardContextual"/>
        </w:rPr>
        <w:drawing>
          <wp:inline distT="0" distB="0" distL="0" distR="0" wp14:anchorId="01C5A3C6" wp14:editId="162881E1">
            <wp:extent cx="5018405" cy="1881903"/>
            <wp:effectExtent l="0" t="0" r="0" b="4445"/>
            <wp:docPr id="105837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78708" name=""/>
                    <pic:cNvPicPr/>
                  </pic:nvPicPr>
                  <pic:blipFill>
                    <a:blip r:embed="rId22"/>
                    <a:stretch>
                      <a:fillRect/>
                    </a:stretch>
                  </pic:blipFill>
                  <pic:spPr>
                    <a:xfrm>
                      <a:off x="0" y="0"/>
                      <a:ext cx="5034606" cy="1887978"/>
                    </a:xfrm>
                    <a:prstGeom prst="rect">
                      <a:avLst/>
                    </a:prstGeom>
                  </pic:spPr>
                </pic:pic>
              </a:graphicData>
            </a:graphic>
          </wp:inline>
        </w:drawing>
      </w:r>
    </w:p>
    <w:p w14:paraId="3257F03C" w14:textId="7B6D66FF" w:rsidR="00610114" w:rsidRPr="00610114"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610114">
        <w:rPr>
          <w:rFonts w:ascii="Times New Roman" w:eastAsia="Aptos" w:hAnsi="Times New Roman" w:cs="Times New Roman"/>
          <w:kern w:val="2"/>
          <w:sz w:val="16"/>
          <w:szCs w:val="16"/>
          <w14:ligatures w14:val="standardContextual"/>
        </w:rPr>
        <w:t>Fig 1</w:t>
      </w:r>
      <w:r w:rsidR="00B57624">
        <w:rPr>
          <w:rFonts w:ascii="Times New Roman" w:eastAsia="Aptos" w:hAnsi="Times New Roman" w:cs="Times New Roman"/>
          <w:kern w:val="2"/>
          <w:sz w:val="16"/>
          <w:szCs w:val="16"/>
          <w14:ligatures w14:val="standardContextual"/>
        </w:rPr>
        <w:t>3</w:t>
      </w:r>
      <w:r w:rsidRPr="00610114">
        <w:rPr>
          <w:rFonts w:ascii="Times New Roman" w:eastAsia="Aptos" w:hAnsi="Times New Roman" w:cs="Times New Roman"/>
          <w:kern w:val="2"/>
          <w:sz w:val="16"/>
          <w:szCs w:val="16"/>
          <w14:ligatures w14:val="standardContextual"/>
        </w:rPr>
        <w:t>: Training and validation set loss and accuracy for ResNet50</w:t>
      </w:r>
    </w:p>
    <w:p w14:paraId="72A80742" w14:textId="77777777" w:rsidR="00610114" w:rsidRPr="00610114" w:rsidRDefault="00610114" w:rsidP="00610114">
      <w:pPr>
        <w:spacing w:after="0" w:line="276" w:lineRule="auto"/>
        <w:jc w:val="center"/>
        <w:rPr>
          <w:rFonts w:ascii="Times New Roman" w:eastAsia="Aptos" w:hAnsi="Times New Roman" w:cs="Times New Roman"/>
          <w:kern w:val="2"/>
          <w:sz w:val="24"/>
          <w:szCs w:val="24"/>
          <w14:ligatures w14:val="standardContextual"/>
        </w:rPr>
      </w:pPr>
    </w:p>
    <w:p w14:paraId="19DEED84" w14:textId="41ECDD4F" w:rsidR="00610114" w:rsidRPr="00F14FAA" w:rsidRDefault="00610114" w:rsidP="00F14FAA">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r w:rsidRPr="00610114">
        <w:rPr>
          <w:rFonts w:ascii="Times New Roman" w:eastAsia="Times New Roman" w:hAnsi="Times New Roman" w:cs="Times New Roman"/>
          <w:b/>
          <w:i/>
          <w:color w:val="000000"/>
          <w:kern w:val="2"/>
          <w:sz w:val="20"/>
          <w:szCs w:val="24"/>
          <w14:ligatures w14:val="standardContextual"/>
        </w:rPr>
        <w:t>3.5.4 DenseNet121</w:t>
      </w:r>
    </w:p>
    <w:p w14:paraId="23A2D17A" w14:textId="21E29E45" w:rsidR="00610114" w:rsidRPr="00610114" w:rsidRDefault="00610114" w:rsidP="00610114">
      <w:pPr>
        <w:spacing w:after="0" w:line="276" w:lineRule="auto"/>
        <w:rPr>
          <w:rFonts w:ascii="Times New Roman" w:eastAsia="Aptos" w:hAnsi="Times New Roman" w:cs="Times New Roman"/>
          <w:i/>
          <w:iCs/>
          <w:kern w:val="2"/>
          <w:sz w:val="20"/>
          <w:szCs w:val="20"/>
          <w14:ligatures w14:val="standardContextual"/>
        </w:rPr>
      </w:pPr>
      <w:r w:rsidRPr="00610114">
        <w:rPr>
          <w:rFonts w:ascii="Times New Roman" w:eastAsia="Aptos" w:hAnsi="Times New Roman" w:cs="Times New Roman"/>
          <w:kern w:val="2"/>
          <w:sz w:val="20"/>
          <w:szCs w:val="20"/>
          <w14:ligatures w14:val="standardContextual"/>
        </w:rPr>
        <w:t>The accuracy of the model for testing data: 99.80%</w:t>
      </w:r>
    </w:p>
    <w:p w14:paraId="384B08A4" w14:textId="65AA6BD9" w:rsidR="00610114" w:rsidRPr="00610114" w:rsidRDefault="00610114" w:rsidP="00610114">
      <w:pPr>
        <w:spacing w:after="0" w:line="276" w:lineRule="auto"/>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The loss of the model for testing data: 0.006</w:t>
      </w:r>
    </w:p>
    <w:p w14:paraId="319754D2" w14:textId="77777777" w:rsidR="00610114" w:rsidRPr="00610114" w:rsidRDefault="00610114" w:rsidP="00610114">
      <w:pPr>
        <w:spacing w:after="0" w:line="276" w:lineRule="auto"/>
        <w:jc w:val="center"/>
        <w:rPr>
          <w:rFonts w:ascii="Times New Roman" w:eastAsia="Aptos" w:hAnsi="Times New Roman" w:cs="Times New Roman"/>
          <w:kern w:val="2"/>
          <w:sz w:val="24"/>
          <w:szCs w:val="24"/>
          <w14:ligatures w14:val="standardContextual"/>
        </w:rPr>
      </w:pPr>
      <w:r w:rsidRPr="00610114">
        <w:rPr>
          <w:rFonts w:ascii="Aptos" w:eastAsia="Aptos" w:hAnsi="Aptos" w:cs="Times New Roman"/>
          <w:noProof/>
          <w:kern w:val="2"/>
          <w14:ligatures w14:val="standardContextual"/>
        </w:rPr>
        <w:lastRenderedPageBreak/>
        <w:drawing>
          <wp:inline distT="0" distB="0" distL="0" distR="0" wp14:anchorId="2B0B48E4" wp14:editId="6AF82D7D">
            <wp:extent cx="5018405" cy="1900667"/>
            <wp:effectExtent l="0" t="0" r="0" b="4445"/>
            <wp:docPr id="227746064" name="Picture 1"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46064" name="Picture 1" descr="A graph of loss and loss&#10;&#10;Description automatically generated"/>
                    <pic:cNvPicPr/>
                  </pic:nvPicPr>
                  <pic:blipFill>
                    <a:blip r:embed="rId23"/>
                    <a:stretch>
                      <a:fillRect/>
                    </a:stretch>
                  </pic:blipFill>
                  <pic:spPr>
                    <a:xfrm>
                      <a:off x="0" y="0"/>
                      <a:ext cx="5031964" cy="1905802"/>
                    </a:xfrm>
                    <a:prstGeom prst="rect">
                      <a:avLst/>
                    </a:prstGeom>
                  </pic:spPr>
                </pic:pic>
              </a:graphicData>
            </a:graphic>
          </wp:inline>
        </w:drawing>
      </w:r>
    </w:p>
    <w:p w14:paraId="159DBC95" w14:textId="5E0A3D55" w:rsidR="00610114" w:rsidRPr="00610114"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610114">
        <w:rPr>
          <w:rFonts w:ascii="Times New Roman" w:eastAsia="Aptos" w:hAnsi="Times New Roman" w:cs="Times New Roman"/>
          <w:kern w:val="2"/>
          <w:sz w:val="16"/>
          <w:szCs w:val="16"/>
          <w14:ligatures w14:val="standardContextual"/>
        </w:rPr>
        <w:t xml:space="preserve">Fig </w:t>
      </w:r>
      <w:r w:rsidR="006D1CCA">
        <w:rPr>
          <w:rFonts w:ascii="Times New Roman" w:eastAsia="Aptos" w:hAnsi="Times New Roman" w:cs="Times New Roman"/>
          <w:kern w:val="2"/>
          <w:sz w:val="16"/>
          <w:szCs w:val="16"/>
          <w14:ligatures w14:val="standardContextual"/>
        </w:rPr>
        <w:t>1</w:t>
      </w:r>
      <w:r w:rsidR="00B57624">
        <w:rPr>
          <w:rFonts w:ascii="Times New Roman" w:eastAsia="Aptos" w:hAnsi="Times New Roman" w:cs="Times New Roman"/>
          <w:kern w:val="2"/>
          <w:sz w:val="16"/>
          <w:szCs w:val="16"/>
          <w14:ligatures w14:val="standardContextual"/>
        </w:rPr>
        <w:t>4</w:t>
      </w:r>
      <w:r w:rsidRPr="00610114">
        <w:rPr>
          <w:rFonts w:ascii="Times New Roman" w:eastAsia="Aptos" w:hAnsi="Times New Roman" w:cs="Times New Roman"/>
          <w:kern w:val="2"/>
          <w:sz w:val="16"/>
          <w:szCs w:val="16"/>
          <w14:ligatures w14:val="standardContextual"/>
        </w:rPr>
        <w:t>: Training and validation set loss and accuracy for DenseNet121</w:t>
      </w:r>
    </w:p>
    <w:p w14:paraId="5F584DC2" w14:textId="77777777" w:rsidR="00610114" w:rsidRPr="00610114" w:rsidRDefault="00610114" w:rsidP="00610114">
      <w:pPr>
        <w:spacing w:after="0" w:line="276" w:lineRule="auto"/>
        <w:jc w:val="center"/>
        <w:rPr>
          <w:rFonts w:ascii="Times New Roman" w:eastAsia="Aptos" w:hAnsi="Times New Roman" w:cs="Times New Roman"/>
          <w:kern w:val="2"/>
          <w:sz w:val="20"/>
          <w:szCs w:val="20"/>
          <w14:ligatures w14:val="standardContextual"/>
        </w:rPr>
      </w:pPr>
    </w:p>
    <w:p w14:paraId="59ABFD11" w14:textId="77777777" w:rsidR="00610114" w:rsidRPr="00610114" w:rsidRDefault="00610114" w:rsidP="00610114">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r w:rsidRPr="00610114">
        <w:rPr>
          <w:rFonts w:ascii="Times New Roman" w:eastAsia="Times New Roman" w:hAnsi="Times New Roman" w:cs="Times New Roman"/>
          <w:b/>
          <w:i/>
          <w:color w:val="000000"/>
          <w:kern w:val="2"/>
          <w:sz w:val="20"/>
          <w:szCs w:val="24"/>
          <w14:ligatures w14:val="standardContextual"/>
        </w:rPr>
        <w:t>3.5 Model comparison</w:t>
      </w:r>
    </w:p>
    <w:p w14:paraId="36185D1A" w14:textId="4EC6E71A" w:rsidR="00610114" w:rsidRPr="00610114"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610114">
        <w:rPr>
          <w:rFonts w:ascii="Times New Roman" w:eastAsia="Aptos" w:hAnsi="Times New Roman" w:cs="Times New Roman"/>
          <w:kern w:val="2"/>
          <w:sz w:val="16"/>
          <w:szCs w:val="16"/>
          <w14:ligatures w14:val="standardContextual"/>
        </w:rPr>
        <w:t xml:space="preserve">Table </w:t>
      </w:r>
      <w:r w:rsidR="005E36F2">
        <w:rPr>
          <w:rFonts w:ascii="Times New Roman" w:eastAsia="Aptos" w:hAnsi="Times New Roman" w:cs="Times New Roman"/>
          <w:kern w:val="2"/>
          <w:sz w:val="16"/>
          <w:szCs w:val="16"/>
          <w14:ligatures w14:val="standardContextual"/>
        </w:rPr>
        <w:t>3</w:t>
      </w:r>
      <w:r w:rsidRPr="00610114">
        <w:rPr>
          <w:rFonts w:ascii="Times New Roman" w:eastAsia="Aptos" w:hAnsi="Times New Roman" w:cs="Times New Roman"/>
          <w:kern w:val="2"/>
          <w:sz w:val="16"/>
          <w:szCs w:val="16"/>
          <w14:ligatures w14:val="standardContextual"/>
        </w:rPr>
        <w:t>: Model performance comparison on test set</w:t>
      </w:r>
    </w:p>
    <w:tbl>
      <w:tblPr>
        <w:tblStyle w:val="PlainTable21"/>
        <w:tblW w:w="0" w:type="auto"/>
        <w:tblLook w:val="04A0" w:firstRow="1" w:lastRow="0" w:firstColumn="1" w:lastColumn="0" w:noHBand="0" w:noVBand="1"/>
      </w:tblPr>
      <w:tblGrid>
        <w:gridCol w:w="1731"/>
        <w:gridCol w:w="1731"/>
        <w:gridCol w:w="1731"/>
        <w:gridCol w:w="1731"/>
        <w:gridCol w:w="1731"/>
      </w:tblGrid>
      <w:tr w:rsidR="00610114" w:rsidRPr="00610114" w14:paraId="54B71CAC" w14:textId="77777777" w:rsidTr="00610114">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731" w:type="dxa"/>
          </w:tcPr>
          <w:p w14:paraId="5FB885CF" w14:textId="77777777" w:rsidR="00610114" w:rsidRPr="00207D41" w:rsidRDefault="00610114" w:rsidP="00610114">
            <w:pPr>
              <w:spacing w:line="276" w:lineRule="auto"/>
              <w:jc w:val="center"/>
              <w:rPr>
                <w:rFonts w:ascii="Times New Roman" w:eastAsia="Aptos" w:hAnsi="Times New Roman" w:cs="Times New Roman"/>
                <w:sz w:val="16"/>
                <w:szCs w:val="16"/>
              </w:rPr>
            </w:pPr>
            <w:r w:rsidRPr="00207D41">
              <w:rPr>
                <w:rFonts w:ascii="Times New Roman" w:eastAsia="Aptos" w:hAnsi="Times New Roman" w:cs="Times New Roman"/>
                <w:sz w:val="16"/>
                <w:szCs w:val="16"/>
              </w:rPr>
              <w:t>Model</w:t>
            </w:r>
          </w:p>
        </w:tc>
        <w:tc>
          <w:tcPr>
            <w:tcW w:w="1731" w:type="dxa"/>
          </w:tcPr>
          <w:p w14:paraId="44F24E76" w14:textId="77777777" w:rsidR="00610114" w:rsidRPr="00207D41" w:rsidRDefault="00610114" w:rsidP="0061011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207D41">
              <w:rPr>
                <w:rFonts w:ascii="Times New Roman" w:eastAsia="Aptos" w:hAnsi="Times New Roman" w:cs="Times New Roman"/>
                <w:sz w:val="16"/>
                <w:szCs w:val="16"/>
              </w:rPr>
              <w:t>Accuracy (%)</w:t>
            </w:r>
          </w:p>
        </w:tc>
        <w:tc>
          <w:tcPr>
            <w:tcW w:w="1731" w:type="dxa"/>
          </w:tcPr>
          <w:p w14:paraId="1EB8CCCD" w14:textId="77777777" w:rsidR="00610114" w:rsidRPr="00207D41" w:rsidRDefault="00610114" w:rsidP="0061011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207D41">
              <w:rPr>
                <w:rFonts w:ascii="Times New Roman" w:eastAsia="Aptos" w:hAnsi="Times New Roman" w:cs="Times New Roman"/>
                <w:sz w:val="16"/>
                <w:szCs w:val="16"/>
              </w:rPr>
              <w:t>Recall</w:t>
            </w:r>
          </w:p>
        </w:tc>
        <w:tc>
          <w:tcPr>
            <w:tcW w:w="1731" w:type="dxa"/>
          </w:tcPr>
          <w:p w14:paraId="32959656" w14:textId="77777777" w:rsidR="00610114" w:rsidRPr="00207D41" w:rsidRDefault="00610114" w:rsidP="0061011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207D41">
              <w:rPr>
                <w:rFonts w:ascii="Times New Roman" w:eastAsia="Aptos" w:hAnsi="Times New Roman" w:cs="Times New Roman"/>
                <w:sz w:val="16"/>
                <w:szCs w:val="16"/>
              </w:rPr>
              <w:t>Precision</w:t>
            </w:r>
          </w:p>
        </w:tc>
        <w:tc>
          <w:tcPr>
            <w:tcW w:w="1731" w:type="dxa"/>
          </w:tcPr>
          <w:p w14:paraId="2FB52E1F" w14:textId="77777777" w:rsidR="00610114" w:rsidRPr="00207D41" w:rsidRDefault="00610114" w:rsidP="0061011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207D41">
              <w:rPr>
                <w:rFonts w:ascii="Times New Roman" w:eastAsia="Aptos" w:hAnsi="Times New Roman" w:cs="Times New Roman"/>
                <w:sz w:val="16"/>
                <w:szCs w:val="16"/>
              </w:rPr>
              <w:t>F1-score</w:t>
            </w:r>
          </w:p>
        </w:tc>
      </w:tr>
      <w:tr w:rsidR="00610114" w:rsidRPr="00610114" w14:paraId="5EF1A56E" w14:textId="77777777" w:rsidTr="0061011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731" w:type="dxa"/>
            <w:tcBorders>
              <w:bottom w:val="nil"/>
            </w:tcBorders>
          </w:tcPr>
          <w:p w14:paraId="0FD3E248" w14:textId="77777777" w:rsidR="00610114" w:rsidRPr="00610114" w:rsidRDefault="00610114" w:rsidP="00610114">
            <w:pPr>
              <w:spacing w:line="276" w:lineRule="auto"/>
              <w:jc w:val="center"/>
              <w:rPr>
                <w:rFonts w:ascii="Times New Roman" w:eastAsia="Aptos" w:hAnsi="Times New Roman" w:cs="Times New Roman"/>
                <w:b w:val="0"/>
                <w:bCs w:val="0"/>
                <w:sz w:val="16"/>
                <w:szCs w:val="16"/>
              </w:rPr>
            </w:pPr>
            <w:r w:rsidRPr="00610114">
              <w:rPr>
                <w:rFonts w:ascii="Times New Roman" w:eastAsia="Aptos" w:hAnsi="Times New Roman" w:cs="Times New Roman"/>
                <w:b w:val="0"/>
                <w:bCs w:val="0"/>
                <w:sz w:val="16"/>
                <w:szCs w:val="16"/>
              </w:rPr>
              <w:t>Cust. CNN</w:t>
            </w:r>
          </w:p>
        </w:tc>
        <w:tc>
          <w:tcPr>
            <w:tcW w:w="1731" w:type="dxa"/>
            <w:tcBorders>
              <w:bottom w:val="nil"/>
            </w:tcBorders>
          </w:tcPr>
          <w:p w14:paraId="4E9C97EE" w14:textId="77777777" w:rsidR="00610114" w:rsidRPr="00610114"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99.93%</w:t>
            </w:r>
          </w:p>
        </w:tc>
        <w:tc>
          <w:tcPr>
            <w:tcW w:w="1731" w:type="dxa"/>
            <w:tcBorders>
              <w:bottom w:val="nil"/>
            </w:tcBorders>
          </w:tcPr>
          <w:p w14:paraId="687D7301" w14:textId="77777777" w:rsidR="00610114" w:rsidRPr="00610114"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1.00</w:t>
            </w:r>
          </w:p>
        </w:tc>
        <w:tc>
          <w:tcPr>
            <w:tcW w:w="1731" w:type="dxa"/>
            <w:tcBorders>
              <w:bottom w:val="nil"/>
            </w:tcBorders>
          </w:tcPr>
          <w:p w14:paraId="2FB1DCA2" w14:textId="77777777" w:rsidR="00610114" w:rsidRPr="00610114"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1.00</w:t>
            </w:r>
          </w:p>
        </w:tc>
        <w:tc>
          <w:tcPr>
            <w:tcW w:w="1731" w:type="dxa"/>
            <w:tcBorders>
              <w:bottom w:val="nil"/>
            </w:tcBorders>
          </w:tcPr>
          <w:p w14:paraId="556A0293" w14:textId="77777777" w:rsidR="00610114" w:rsidRPr="00610114"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1.00</w:t>
            </w:r>
          </w:p>
        </w:tc>
      </w:tr>
      <w:tr w:rsidR="00610114" w:rsidRPr="00610114" w14:paraId="3515F683" w14:textId="77777777" w:rsidTr="00610114">
        <w:trPr>
          <w:trHeight w:val="239"/>
        </w:trPr>
        <w:tc>
          <w:tcPr>
            <w:cnfStyle w:val="001000000000" w:firstRow="0" w:lastRow="0" w:firstColumn="1" w:lastColumn="0" w:oddVBand="0" w:evenVBand="0" w:oddHBand="0" w:evenHBand="0" w:firstRowFirstColumn="0" w:firstRowLastColumn="0" w:lastRowFirstColumn="0" w:lastRowLastColumn="0"/>
            <w:tcW w:w="1731" w:type="dxa"/>
            <w:tcBorders>
              <w:top w:val="nil"/>
              <w:bottom w:val="nil"/>
            </w:tcBorders>
          </w:tcPr>
          <w:p w14:paraId="7764599B" w14:textId="77777777" w:rsidR="00610114" w:rsidRPr="00610114" w:rsidRDefault="00610114" w:rsidP="00610114">
            <w:pPr>
              <w:spacing w:line="276" w:lineRule="auto"/>
              <w:jc w:val="center"/>
              <w:rPr>
                <w:rFonts w:ascii="Times New Roman" w:eastAsia="Aptos" w:hAnsi="Times New Roman" w:cs="Times New Roman"/>
                <w:b w:val="0"/>
                <w:bCs w:val="0"/>
                <w:sz w:val="16"/>
                <w:szCs w:val="16"/>
              </w:rPr>
            </w:pPr>
            <w:r w:rsidRPr="00610114">
              <w:rPr>
                <w:rFonts w:ascii="Times New Roman" w:eastAsia="Aptos" w:hAnsi="Times New Roman" w:cs="Times New Roman"/>
                <w:b w:val="0"/>
                <w:bCs w:val="0"/>
                <w:sz w:val="16"/>
                <w:szCs w:val="16"/>
              </w:rPr>
              <w:t>VGG16</w:t>
            </w:r>
          </w:p>
        </w:tc>
        <w:tc>
          <w:tcPr>
            <w:tcW w:w="1731" w:type="dxa"/>
            <w:tcBorders>
              <w:top w:val="nil"/>
              <w:bottom w:val="nil"/>
            </w:tcBorders>
          </w:tcPr>
          <w:p w14:paraId="5FCE77AF" w14:textId="77777777" w:rsidR="00610114" w:rsidRPr="00610114" w:rsidRDefault="00610114" w:rsidP="0061011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99.34%</w:t>
            </w:r>
          </w:p>
        </w:tc>
        <w:tc>
          <w:tcPr>
            <w:tcW w:w="1731" w:type="dxa"/>
            <w:tcBorders>
              <w:top w:val="nil"/>
              <w:bottom w:val="nil"/>
            </w:tcBorders>
          </w:tcPr>
          <w:p w14:paraId="0ED24F77" w14:textId="77777777" w:rsidR="00610114" w:rsidRPr="00610114" w:rsidRDefault="00610114" w:rsidP="0061011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0.99</w:t>
            </w:r>
          </w:p>
        </w:tc>
        <w:tc>
          <w:tcPr>
            <w:tcW w:w="1731" w:type="dxa"/>
            <w:tcBorders>
              <w:top w:val="nil"/>
              <w:bottom w:val="nil"/>
            </w:tcBorders>
          </w:tcPr>
          <w:p w14:paraId="353F485F" w14:textId="77777777" w:rsidR="00610114" w:rsidRPr="00610114" w:rsidRDefault="00610114" w:rsidP="0061011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0.99</w:t>
            </w:r>
          </w:p>
        </w:tc>
        <w:tc>
          <w:tcPr>
            <w:tcW w:w="1731" w:type="dxa"/>
            <w:tcBorders>
              <w:top w:val="nil"/>
              <w:bottom w:val="nil"/>
            </w:tcBorders>
          </w:tcPr>
          <w:p w14:paraId="57C82A92" w14:textId="77777777" w:rsidR="00610114" w:rsidRPr="00610114" w:rsidRDefault="00610114" w:rsidP="0061011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0.99</w:t>
            </w:r>
          </w:p>
        </w:tc>
      </w:tr>
      <w:tr w:rsidR="00610114" w:rsidRPr="00610114" w14:paraId="07767CD6" w14:textId="77777777" w:rsidTr="0061011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731" w:type="dxa"/>
            <w:tcBorders>
              <w:top w:val="nil"/>
              <w:bottom w:val="nil"/>
            </w:tcBorders>
          </w:tcPr>
          <w:p w14:paraId="269EC068" w14:textId="77777777" w:rsidR="00610114" w:rsidRPr="00610114" w:rsidRDefault="00610114" w:rsidP="00610114">
            <w:pPr>
              <w:spacing w:line="276" w:lineRule="auto"/>
              <w:jc w:val="center"/>
              <w:rPr>
                <w:rFonts w:ascii="Times New Roman" w:eastAsia="Aptos" w:hAnsi="Times New Roman" w:cs="Times New Roman"/>
                <w:b w:val="0"/>
                <w:bCs w:val="0"/>
                <w:sz w:val="16"/>
                <w:szCs w:val="16"/>
              </w:rPr>
            </w:pPr>
            <w:r w:rsidRPr="00610114">
              <w:rPr>
                <w:rFonts w:ascii="Times New Roman" w:eastAsia="Aptos" w:hAnsi="Times New Roman" w:cs="Times New Roman"/>
                <w:b w:val="0"/>
                <w:bCs w:val="0"/>
                <w:sz w:val="16"/>
                <w:szCs w:val="16"/>
              </w:rPr>
              <w:t>InceptionV3</w:t>
            </w:r>
          </w:p>
        </w:tc>
        <w:tc>
          <w:tcPr>
            <w:tcW w:w="1731" w:type="dxa"/>
            <w:tcBorders>
              <w:top w:val="nil"/>
              <w:bottom w:val="nil"/>
            </w:tcBorders>
          </w:tcPr>
          <w:p w14:paraId="33480DD4" w14:textId="77777777" w:rsidR="00610114" w:rsidRPr="00610114"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81.62%</w:t>
            </w:r>
          </w:p>
        </w:tc>
        <w:tc>
          <w:tcPr>
            <w:tcW w:w="1731" w:type="dxa"/>
            <w:tcBorders>
              <w:top w:val="nil"/>
              <w:bottom w:val="nil"/>
            </w:tcBorders>
          </w:tcPr>
          <w:p w14:paraId="6E4752C2" w14:textId="77777777" w:rsidR="00610114" w:rsidRPr="00610114"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0.87</w:t>
            </w:r>
          </w:p>
        </w:tc>
        <w:tc>
          <w:tcPr>
            <w:tcW w:w="1731" w:type="dxa"/>
            <w:tcBorders>
              <w:top w:val="nil"/>
              <w:bottom w:val="nil"/>
            </w:tcBorders>
          </w:tcPr>
          <w:p w14:paraId="413EC706" w14:textId="77777777" w:rsidR="00610114" w:rsidRPr="00610114"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0.82</w:t>
            </w:r>
          </w:p>
        </w:tc>
        <w:tc>
          <w:tcPr>
            <w:tcW w:w="1731" w:type="dxa"/>
            <w:tcBorders>
              <w:top w:val="nil"/>
              <w:bottom w:val="nil"/>
            </w:tcBorders>
          </w:tcPr>
          <w:p w14:paraId="20661669" w14:textId="77777777" w:rsidR="00610114" w:rsidRPr="00610114"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0.81</w:t>
            </w:r>
          </w:p>
        </w:tc>
      </w:tr>
      <w:tr w:rsidR="00610114" w:rsidRPr="00610114" w14:paraId="4ECD95E3" w14:textId="77777777" w:rsidTr="00610114">
        <w:trPr>
          <w:trHeight w:val="254"/>
        </w:trPr>
        <w:tc>
          <w:tcPr>
            <w:cnfStyle w:val="001000000000" w:firstRow="0" w:lastRow="0" w:firstColumn="1" w:lastColumn="0" w:oddVBand="0" w:evenVBand="0" w:oddHBand="0" w:evenHBand="0" w:firstRowFirstColumn="0" w:firstRowLastColumn="0" w:lastRowFirstColumn="0" w:lastRowLastColumn="0"/>
            <w:tcW w:w="1731" w:type="dxa"/>
            <w:tcBorders>
              <w:top w:val="nil"/>
              <w:bottom w:val="nil"/>
            </w:tcBorders>
          </w:tcPr>
          <w:p w14:paraId="679FC42E" w14:textId="56A7D88E" w:rsidR="00610114" w:rsidRPr="00610114" w:rsidRDefault="00610114" w:rsidP="00610114">
            <w:pPr>
              <w:spacing w:line="276" w:lineRule="auto"/>
              <w:jc w:val="center"/>
              <w:rPr>
                <w:rFonts w:ascii="Times New Roman" w:eastAsia="Aptos" w:hAnsi="Times New Roman" w:cs="Times New Roman"/>
                <w:b w:val="0"/>
                <w:bCs w:val="0"/>
                <w:sz w:val="16"/>
                <w:szCs w:val="16"/>
              </w:rPr>
            </w:pPr>
            <w:r w:rsidRPr="00610114">
              <w:rPr>
                <w:rFonts w:ascii="Times New Roman" w:eastAsia="Aptos" w:hAnsi="Times New Roman" w:cs="Times New Roman"/>
                <w:b w:val="0"/>
                <w:bCs w:val="0"/>
                <w:sz w:val="16"/>
                <w:szCs w:val="16"/>
              </w:rPr>
              <w:t>ResNet50</w:t>
            </w:r>
          </w:p>
        </w:tc>
        <w:tc>
          <w:tcPr>
            <w:tcW w:w="1731" w:type="dxa"/>
            <w:tcBorders>
              <w:top w:val="nil"/>
              <w:bottom w:val="nil"/>
            </w:tcBorders>
          </w:tcPr>
          <w:p w14:paraId="7735F984" w14:textId="77777777" w:rsidR="00610114" w:rsidRPr="00610114" w:rsidRDefault="00610114" w:rsidP="0061011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99.70%</w:t>
            </w:r>
          </w:p>
        </w:tc>
        <w:tc>
          <w:tcPr>
            <w:tcW w:w="1731" w:type="dxa"/>
            <w:tcBorders>
              <w:top w:val="nil"/>
              <w:bottom w:val="nil"/>
            </w:tcBorders>
          </w:tcPr>
          <w:p w14:paraId="6CB230DD" w14:textId="77777777" w:rsidR="00610114" w:rsidRPr="00610114" w:rsidRDefault="00610114" w:rsidP="0061011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1.00</w:t>
            </w:r>
          </w:p>
        </w:tc>
        <w:tc>
          <w:tcPr>
            <w:tcW w:w="1731" w:type="dxa"/>
            <w:tcBorders>
              <w:top w:val="nil"/>
              <w:bottom w:val="nil"/>
            </w:tcBorders>
          </w:tcPr>
          <w:p w14:paraId="0B098E7E" w14:textId="77777777" w:rsidR="00610114" w:rsidRPr="00610114" w:rsidRDefault="00610114" w:rsidP="0061011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1.00</w:t>
            </w:r>
          </w:p>
        </w:tc>
        <w:tc>
          <w:tcPr>
            <w:tcW w:w="1731" w:type="dxa"/>
            <w:tcBorders>
              <w:top w:val="nil"/>
              <w:bottom w:val="nil"/>
            </w:tcBorders>
          </w:tcPr>
          <w:p w14:paraId="08AC2329" w14:textId="77777777" w:rsidR="00610114" w:rsidRPr="00610114" w:rsidRDefault="00610114" w:rsidP="0061011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1.00</w:t>
            </w:r>
          </w:p>
        </w:tc>
      </w:tr>
      <w:tr w:rsidR="00610114" w:rsidRPr="00610114" w14:paraId="66CB8609" w14:textId="77777777" w:rsidTr="0061011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731" w:type="dxa"/>
            <w:tcBorders>
              <w:top w:val="nil"/>
              <w:bottom w:val="single" w:sz="4" w:space="0" w:color="auto"/>
            </w:tcBorders>
          </w:tcPr>
          <w:p w14:paraId="3FFC15EF" w14:textId="77777777" w:rsidR="00610114" w:rsidRPr="00610114" w:rsidRDefault="00610114" w:rsidP="00610114">
            <w:pPr>
              <w:spacing w:line="276" w:lineRule="auto"/>
              <w:jc w:val="center"/>
              <w:rPr>
                <w:rFonts w:ascii="Times New Roman" w:eastAsia="Aptos" w:hAnsi="Times New Roman" w:cs="Times New Roman"/>
                <w:b w:val="0"/>
                <w:bCs w:val="0"/>
                <w:sz w:val="16"/>
                <w:szCs w:val="16"/>
              </w:rPr>
            </w:pPr>
            <w:r w:rsidRPr="00610114">
              <w:rPr>
                <w:rFonts w:ascii="Times New Roman" w:eastAsia="Aptos" w:hAnsi="Times New Roman" w:cs="Times New Roman"/>
                <w:b w:val="0"/>
                <w:bCs w:val="0"/>
                <w:sz w:val="16"/>
                <w:szCs w:val="16"/>
              </w:rPr>
              <w:t>DenseNet121</w:t>
            </w:r>
          </w:p>
        </w:tc>
        <w:tc>
          <w:tcPr>
            <w:tcW w:w="1731" w:type="dxa"/>
            <w:tcBorders>
              <w:top w:val="nil"/>
              <w:bottom w:val="single" w:sz="4" w:space="0" w:color="auto"/>
            </w:tcBorders>
          </w:tcPr>
          <w:p w14:paraId="44E23DF4" w14:textId="77777777" w:rsidR="00610114" w:rsidRPr="00610114"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99.80%</w:t>
            </w:r>
          </w:p>
        </w:tc>
        <w:tc>
          <w:tcPr>
            <w:tcW w:w="1731" w:type="dxa"/>
            <w:tcBorders>
              <w:top w:val="nil"/>
              <w:bottom w:val="single" w:sz="4" w:space="0" w:color="auto"/>
            </w:tcBorders>
          </w:tcPr>
          <w:p w14:paraId="366F8219" w14:textId="77777777" w:rsidR="00610114" w:rsidRPr="00610114"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1.00</w:t>
            </w:r>
          </w:p>
        </w:tc>
        <w:tc>
          <w:tcPr>
            <w:tcW w:w="1731" w:type="dxa"/>
            <w:tcBorders>
              <w:top w:val="nil"/>
              <w:bottom w:val="single" w:sz="4" w:space="0" w:color="auto"/>
            </w:tcBorders>
          </w:tcPr>
          <w:p w14:paraId="6EDEC55B" w14:textId="77777777" w:rsidR="00610114" w:rsidRPr="00610114"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1.00</w:t>
            </w:r>
          </w:p>
        </w:tc>
        <w:tc>
          <w:tcPr>
            <w:tcW w:w="1731" w:type="dxa"/>
            <w:tcBorders>
              <w:top w:val="nil"/>
              <w:bottom w:val="single" w:sz="4" w:space="0" w:color="auto"/>
            </w:tcBorders>
          </w:tcPr>
          <w:p w14:paraId="734630D0" w14:textId="77777777" w:rsidR="00610114" w:rsidRPr="00610114"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610114">
              <w:rPr>
                <w:rFonts w:ascii="Times New Roman" w:eastAsia="Aptos" w:hAnsi="Times New Roman" w:cs="Times New Roman"/>
                <w:sz w:val="16"/>
                <w:szCs w:val="16"/>
              </w:rPr>
              <w:t>1.00</w:t>
            </w:r>
          </w:p>
        </w:tc>
      </w:tr>
    </w:tbl>
    <w:p w14:paraId="7D2C7957" w14:textId="51EEEC71" w:rsidR="00610114" w:rsidRPr="00610114" w:rsidRDefault="00610114" w:rsidP="00553637">
      <w:pPr>
        <w:spacing w:before="240" w:after="0" w:line="276" w:lineRule="auto"/>
        <w:jc w:val="both"/>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The table above presents the performance metrics of various convolutional neural network (CNN) models on a classification task. Each model, including Custom</w:t>
      </w:r>
      <w:r w:rsidR="00136E52">
        <w:rPr>
          <w:rFonts w:ascii="Times New Roman" w:eastAsia="Aptos" w:hAnsi="Times New Roman" w:cs="Times New Roman"/>
          <w:kern w:val="2"/>
          <w:sz w:val="20"/>
          <w:szCs w:val="20"/>
          <w14:ligatures w14:val="standardContextual"/>
        </w:rPr>
        <w:t>ized</w:t>
      </w:r>
      <w:r w:rsidRPr="00610114">
        <w:rPr>
          <w:rFonts w:ascii="Times New Roman" w:eastAsia="Aptos" w:hAnsi="Times New Roman" w:cs="Times New Roman"/>
          <w:kern w:val="2"/>
          <w:sz w:val="20"/>
          <w:szCs w:val="20"/>
          <w14:ligatures w14:val="standardContextual"/>
        </w:rPr>
        <w:t xml:space="preserve"> CNN, VGG16, InceptionV3, ResNet50V2, and DenseNet121, is evaluated based on accuracy, recall, precision, and F1-score.</w:t>
      </w:r>
      <w:r w:rsidR="00553637">
        <w:rPr>
          <w:rFonts w:ascii="Times New Roman" w:eastAsia="Aptos" w:hAnsi="Times New Roman" w:cs="Times New Roman"/>
          <w:kern w:val="2"/>
          <w:sz w:val="20"/>
          <w:szCs w:val="20"/>
          <w14:ligatures w14:val="standardContextual"/>
        </w:rPr>
        <w:t xml:space="preserve"> The c</w:t>
      </w:r>
      <w:r w:rsidRPr="00610114">
        <w:rPr>
          <w:rFonts w:ascii="Times New Roman" w:eastAsia="Aptos" w:hAnsi="Times New Roman" w:cs="Times New Roman"/>
          <w:kern w:val="2"/>
          <w:sz w:val="20"/>
          <w:szCs w:val="20"/>
          <w14:ligatures w14:val="standardContextual"/>
        </w:rPr>
        <w:t>ustom</w:t>
      </w:r>
      <w:r w:rsidR="00136E52">
        <w:rPr>
          <w:rFonts w:ascii="Times New Roman" w:eastAsia="Aptos" w:hAnsi="Times New Roman" w:cs="Times New Roman"/>
          <w:kern w:val="2"/>
          <w:sz w:val="20"/>
          <w:szCs w:val="20"/>
          <w14:ligatures w14:val="standardContextual"/>
        </w:rPr>
        <w:t>ized</w:t>
      </w:r>
      <w:r w:rsidRPr="00610114">
        <w:rPr>
          <w:rFonts w:ascii="Times New Roman" w:eastAsia="Aptos" w:hAnsi="Times New Roman" w:cs="Times New Roman"/>
          <w:kern w:val="2"/>
          <w:sz w:val="20"/>
          <w:szCs w:val="20"/>
          <w14:ligatures w14:val="standardContextual"/>
        </w:rPr>
        <w:t xml:space="preserve"> CNN achieves outstanding results across all metrics, with nearly perfect scores close to 1.00, indicating exceptional performance in correctly classifying instances. VGG16 also demonstrates high accuracy and </w:t>
      </w:r>
      <w:r w:rsidR="00553637">
        <w:rPr>
          <w:rFonts w:ascii="Times New Roman" w:eastAsia="Aptos" w:hAnsi="Times New Roman" w:cs="Times New Roman"/>
          <w:kern w:val="2"/>
          <w:sz w:val="20"/>
          <w:szCs w:val="20"/>
          <w14:ligatures w14:val="standardContextual"/>
        </w:rPr>
        <w:t xml:space="preserve">robust </w:t>
      </w:r>
      <w:r w:rsidRPr="00610114">
        <w:rPr>
          <w:rFonts w:ascii="Times New Roman" w:eastAsia="Aptos" w:hAnsi="Times New Roman" w:cs="Times New Roman"/>
          <w:kern w:val="2"/>
          <w:sz w:val="20"/>
          <w:szCs w:val="20"/>
          <w14:ligatures w14:val="standardContextual"/>
        </w:rPr>
        <w:t>performance across all metrics, while ResNet50V2 and DenseNet121 exhibit similar results. However, InceptionV3 falls short in comparison, with lower accuracy and performance metrics overall</w:t>
      </w:r>
      <w:r w:rsidR="00136E52">
        <w:rPr>
          <w:rFonts w:ascii="Times New Roman" w:eastAsia="Aptos" w:hAnsi="Times New Roman" w:cs="Times New Roman"/>
          <w:kern w:val="2"/>
          <w:sz w:val="20"/>
          <w:szCs w:val="20"/>
          <w14:ligatures w14:val="standardContextual"/>
        </w:rPr>
        <w:t>.</w:t>
      </w:r>
      <w:r w:rsidRPr="00610114">
        <w:rPr>
          <w:rFonts w:ascii="Times New Roman" w:eastAsia="Aptos" w:hAnsi="Times New Roman" w:cs="Times New Roman"/>
          <w:kern w:val="2"/>
          <w:sz w:val="20"/>
          <w:szCs w:val="20"/>
          <w14:ligatures w14:val="standardContextual"/>
        </w:rPr>
        <w:t xml:space="preserve"> These findings suggest that Custom</w:t>
      </w:r>
      <w:r w:rsidR="00136E52">
        <w:rPr>
          <w:rFonts w:ascii="Times New Roman" w:eastAsia="Aptos" w:hAnsi="Times New Roman" w:cs="Times New Roman"/>
          <w:kern w:val="2"/>
          <w:sz w:val="20"/>
          <w:szCs w:val="20"/>
          <w14:ligatures w14:val="standardContextual"/>
        </w:rPr>
        <w:t>ized</w:t>
      </w:r>
      <w:r w:rsidRPr="00610114">
        <w:rPr>
          <w:rFonts w:ascii="Times New Roman" w:eastAsia="Aptos" w:hAnsi="Times New Roman" w:cs="Times New Roman"/>
          <w:kern w:val="2"/>
          <w:sz w:val="20"/>
          <w:szCs w:val="20"/>
          <w14:ligatures w14:val="standardContextual"/>
        </w:rPr>
        <w:t xml:space="preserve"> CNN, VGG16, ResNet50V2, and DenseNet121 are well-suited for the classification task, while InceptionV3 may require further optimization or may be less suitable for this specific dataset or task.</w:t>
      </w:r>
    </w:p>
    <w:p w14:paraId="2E37F585" w14:textId="77777777" w:rsidR="00610114" w:rsidRPr="00610114" w:rsidRDefault="00610114" w:rsidP="00610114">
      <w:pPr>
        <w:spacing w:before="240" w:after="0" w:line="276" w:lineRule="auto"/>
        <w:jc w:val="center"/>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noProof/>
          <w:kern w:val="2"/>
          <w:sz w:val="20"/>
          <w:szCs w:val="20"/>
          <w14:ligatures w14:val="standardContextual"/>
        </w:rPr>
        <w:drawing>
          <wp:inline distT="0" distB="0" distL="0" distR="0" wp14:anchorId="4DF60C5F" wp14:editId="5ACD31CE">
            <wp:extent cx="4087913" cy="2755782"/>
            <wp:effectExtent l="0" t="0" r="8255" b="6985"/>
            <wp:docPr id="5329773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77315"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87913" cy="2755782"/>
                    </a:xfrm>
                    <a:prstGeom prst="rect">
                      <a:avLst/>
                    </a:prstGeom>
                  </pic:spPr>
                </pic:pic>
              </a:graphicData>
            </a:graphic>
          </wp:inline>
        </w:drawing>
      </w:r>
    </w:p>
    <w:p w14:paraId="33D2ACFC" w14:textId="49F64E6D" w:rsidR="00610114" w:rsidRPr="00610114" w:rsidRDefault="00610114" w:rsidP="00610114">
      <w:pPr>
        <w:spacing w:after="0" w:line="276" w:lineRule="auto"/>
        <w:jc w:val="center"/>
        <w:rPr>
          <w:rFonts w:ascii="Times New Roman" w:eastAsia="Aptos" w:hAnsi="Times New Roman" w:cs="Times New Roman"/>
          <w:kern w:val="2"/>
          <w:sz w:val="18"/>
          <w:szCs w:val="18"/>
          <w14:ligatures w14:val="standardContextual"/>
        </w:rPr>
      </w:pPr>
      <w:r w:rsidRPr="00610114">
        <w:rPr>
          <w:rFonts w:ascii="Times New Roman" w:eastAsia="Aptos" w:hAnsi="Times New Roman" w:cs="Times New Roman"/>
          <w:kern w:val="2"/>
          <w:sz w:val="16"/>
          <w:szCs w:val="16"/>
          <w14:ligatures w14:val="standardContextual"/>
        </w:rPr>
        <w:t>Fig</w:t>
      </w:r>
      <w:r w:rsidR="00EE0E3D">
        <w:rPr>
          <w:rFonts w:ascii="Times New Roman" w:eastAsia="Aptos" w:hAnsi="Times New Roman" w:cs="Times New Roman"/>
          <w:kern w:val="2"/>
          <w:sz w:val="16"/>
          <w:szCs w:val="16"/>
          <w14:ligatures w14:val="standardContextual"/>
        </w:rPr>
        <w:t>ure</w:t>
      </w:r>
      <w:r w:rsidRPr="00610114">
        <w:rPr>
          <w:rFonts w:ascii="Times New Roman" w:eastAsia="Aptos" w:hAnsi="Times New Roman" w:cs="Times New Roman"/>
          <w:kern w:val="2"/>
          <w:sz w:val="16"/>
          <w:szCs w:val="16"/>
          <w14:ligatures w14:val="standardContextual"/>
        </w:rPr>
        <w:t xml:space="preserve"> </w:t>
      </w:r>
      <w:r w:rsidR="006D1CCA">
        <w:rPr>
          <w:rFonts w:ascii="Times New Roman" w:eastAsia="Aptos" w:hAnsi="Times New Roman" w:cs="Times New Roman"/>
          <w:kern w:val="2"/>
          <w:sz w:val="16"/>
          <w:szCs w:val="16"/>
          <w14:ligatures w14:val="standardContextual"/>
        </w:rPr>
        <w:t>1</w:t>
      </w:r>
      <w:r w:rsidR="00B57624">
        <w:rPr>
          <w:rFonts w:ascii="Times New Roman" w:eastAsia="Aptos" w:hAnsi="Times New Roman" w:cs="Times New Roman"/>
          <w:kern w:val="2"/>
          <w:sz w:val="16"/>
          <w:szCs w:val="16"/>
          <w14:ligatures w14:val="standardContextual"/>
        </w:rPr>
        <w:t>5</w:t>
      </w:r>
      <w:r w:rsidRPr="00610114">
        <w:rPr>
          <w:rFonts w:ascii="Times New Roman" w:eastAsia="Aptos" w:hAnsi="Times New Roman" w:cs="Times New Roman"/>
          <w:kern w:val="2"/>
          <w:sz w:val="16"/>
          <w:szCs w:val="16"/>
          <w14:ligatures w14:val="standardContextual"/>
        </w:rPr>
        <w:t xml:space="preserve">: Confusion Matrix for each class in </w:t>
      </w:r>
      <w:r w:rsidR="00553637">
        <w:rPr>
          <w:rFonts w:ascii="Times New Roman" w:eastAsia="Aptos" w:hAnsi="Times New Roman" w:cs="Times New Roman"/>
          <w:kern w:val="2"/>
          <w:sz w:val="16"/>
          <w:szCs w:val="16"/>
          <w14:ligatures w14:val="standardContextual"/>
        </w:rPr>
        <w:t xml:space="preserve">the </w:t>
      </w:r>
      <w:r w:rsidRPr="00610114">
        <w:rPr>
          <w:rFonts w:ascii="Times New Roman" w:eastAsia="Aptos" w:hAnsi="Times New Roman" w:cs="Times New Roman"/>
          <w:kern w:val="2"/>
          <w:sz w:val="16"/>
          <w:szCs w:val="16"/>
          <w14:ligatures w14:val="standardContextual"/>
        </w:rPr>
        <w:t xml:space="preserve">testing set using </w:t>
      </w:r>
      <w:r w:rsidR="00EE0E3D">
        <w:rPr>
          <w:rFonts w:ascii="Times New Roman" w:eastAsia="Aptos" w:hAnsi="Times New Roman" w:cs="Times New Roman"/>
          <w:kern w:val="2"/>
          <w:sz w:val="16"/>
          <w:szCs w:val="16"/>
          <w14:ligatures w14:val="standardContextual"/>
        </w:rPr>
        <w:t>customized CNN</w:t>
      </w:r>
    </w:p>
    <w:p w14:paraId="344305D5" w14:textId="28FE97D1" w:rsidR="00A33A7A" w:rsidRDefault="00A33A7A">
      <w:pPr>
        <w:rPr>
          <w:rFonts w:ascii="Times New Roman" w:eastAsia="Aptos" w:hAnsi="Times New Roman" w:cs="Times New Roman"/>
          <w:kern w:val="2"/>
          <w:sz w:val="18"/>
          <w:szCs w:val="18"/>
          <w14:ligatures w14:val="standardContextual"/>
        </w:rPr>
      </w:pPr>
      <w:r>
        <w:rPr>
          <w:rFonts w:ascii="Times New Roman" w:eastAsia="Aptos" w:hAnsi="Times New Roman" w:cs="Times New Roman"/>
          <w:kern w:val="2"/>
          <w:sz w:val="18"/>
          <w:szCs w:val="18"/>
          <w14:ligatures w14:val="standardContextual"/>
        </w:rPr>
        <w:br w:type="page"/>
      </w:r>
    </w:p>
    <w:p w14:paraId="049B9F98" w14:textId="6A3CAA2E" w:rsidR="00D9147D" w:rsidRPr="0049333A" w:rsidRDefault="00014862" w:rsidP="005C2754">
      <w:pPr>
        <w:keepNext/>
        <w:keepLines/>
        <w:numPr>
          <w:ilvl w:val="0"/>
          <w:numId w:val="5"/>
        </w:numPr>
        <w:spacing w:line="276" w:lineRule="auto"/>
        <w:contextualSpacing/>
        <w:outlineLvl w:val="0"/>
        <w:rPr>
          <w:rFonts w:ascii="Times New Roman" w:eastAsia="Times New Roman" w:hAnsi="Times New Roman" w:cs="Times New Roman"/>
          <w:b/>
          <w:color w:val="000000"/>
          <w:kern w:val="2"/>
          <w:sz w:val="20"/>
          <w:szCs w:val="24"/>
          <w:highlight w:val="yellow"/>
          <w14:ligatures w14:val="standardContextual"/>
        </w:rPr>
      </w:pPr>
      <w:r w:rsidRPr="0049333A">
        <w:rPr>
          <w:rFonts w:ascii="Times New Roman" w:eastAsia="Times New Roman" w:hAnsi="Times New Roman" w:cs="Times New Roman"/>
          <w:b/>
          <w:color w:val="000000"/>
          <w:kern w:val="2"/>
          <w:sz w:val="20"/>
          <w:szCs w:val="24"/>
          <w:highlight w:val="yellow"/>
          <w14:ligatures w14:val="standardContextual"/>
        </w:rPr>
        <w:lastRenderedPageBreak/>
        <w:t>Real-time implementation</w:t>
      </w:r>
    </w:p>
    <w:p w14:paraId="575B84BE" w14:textId="564868D1" w:rsidR="00A33A7A" w:rsidRDefault="00A33A7A" w:rsidP="005C2754">
      <w:pPr>
        <w:spacing w:before="240" w:after="0" w:line="276" w:lineRule="auto"/>
        <w:jc w:val="center"/>
        <w:rPr>
          <w:rFonts w:ascii="Times New Roman" w:eastAsia="Aptos" w:hAnsi="Times New Roman" w:cs="Times New Roman"/>
          <w:kern w:val="2"/>
          <w:sz w:val="20"/>
          <w:szCs w:val="20"/>
          <w14:ligatures w14:val="standardContextual"/>
        </w:rPr>
      </w:pPr>
      <w:r>
        <w:rPr>
          <w:rFonts w:ascii="Times New Roman" w:eastAsia="Aptos" w:hAnsi="Times New Roman" w:cs="Times New Roman"/>
          <w:noProof/>
          <w:kern w:val="2"/>
          <w:sz w:val="20"/>
          <w:szCs w:val="20"/>
        </w:rPr>
        <w:drawing>
          <wp:inline distT="0" distB="0" distL="0" distR="0" wp14:anchorId="1014AE66" wp14:editId="16C96E5D">
            <wp:extent cx="2732778" cy="2249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rcRect t="487" b="487"/>
                    <a:stretch>
                      <a:fillRect/>
                    </a:stretch>
                  </pic:blipFill>
                  <pic:spPr bwMode="auto">
                    <a:xfrm>
                      <a:off x="0" y="0"/>
                      <a:ext cx="2732778" cy="2249955"/>
                    </a:xfrm>
                    <a:prstGeom prst="rect">
                      <a:avLst/>
                    </a:prstGeom>
                    <a:ln>
                      <a:noFill/>
                    </a:ln>
                    <a:extLst>
                      <a:ext uri="{53640926-AAD7-44D8-BBD7-CCE9431645EC}">
                        <a14:shadowObscured xmlns:a14="http://schemas.microsoft.com/office/drawing/2010/main"/>
                      </a:ext>
                    </a:extLst>
                  </pic:spPr>
                </pic:pic>
              </a:graphicData>
            </a:graphic>
          </wp:inline>
        </w:drawing>
      </w:r>
    </w:p>
    <w:p w14:paraId="4A12EFB0" w14:textId="7C840177" w:rsidR="00A33A7A" w:rsidRDefault="005C2754" w:rsidP="005C2754">
      <w:pPr>
        <w:jc w:val="center"/>
        <w:rPr>
          <w:rFonts w:ascii="Times New Roman" w:eastAsia="Aptos" w:hAnsi="Times New Roman" w:cs="Times New Roman"/>
          <w:kern w:val="2"/>
          <w:sz w:val="16"/>
          <w:szCs w:val="16"/>
          <w14:ligatures w14:val="standardContextual"/>
        </w:rPr>
      </w:pPr>
      <w:r w:rsidRPr="005C2754">
        <w:rPr>
          <w:rFonts w:ascii="Times New Roman" w:eastAsia="Aptos" w:hAnsi="Times New Roman" w:cs="Times New Roman"/>
          <w:kern w:val="2"/>
          <w:sz w:val="16"/>
          <w:szCs w:val="16"/>
          <w14:ligatures w14:val="standardContextual"/>
        </w:rPr>
        <w:t>Figure 16: Real-Time ASL Image Classification from Live Camera Feed</w:t>
      </w:r>
    </w:p>
    <w:p w14:paraId="6F393115" w14:textId="2E6502CA" w:rsidR="005C2754" w:rsidRPr="005C2754" w:rsidRDefault="005C2754" w:rsidP="005C2754">
      <w:pPr>
        <w:jc w:val="both"/>
        <w:rPr>
          <w:rFonts w:ascii="Times New Roman" w:eastAsia="Aptos" w:hAnsi="Times New Roman" w:cs="Times New Roman"/>
          <w:kern w:val="2"/>
          <w:sz w:val="20"/>
          <w:szCs w:val="20"/>
          <w14:ligatures w14:val="standardContextual"/>
        </w:rPr>
      </w:pPr>
      <w:r w:rsidRPr="00DA4F6F">
        <w:rPr>
          <w:rFonts w:ascii="Times New Roman" w:eastAsia="Aptos" w:hAnsi="Times New Roman" w:cs="Times New Roman"/>
          <w:kern w:val="2"/>
          <w:sz w:val="20"/>
          <w:szCs w:val="20"/>
          <w14:ligatures w14:val="standardContextual"/>
        </w:rPr>
        <w:t xml:space="preserve">The image frames captured by the camera undergo hand detection before being fed into the CNN model for classification. Upon detection, the model predicts the corresponding hand sign, displaying the predicted alphabet. A continuous monitoring mechanism is implemented, wherein if the same sign is predicted for two consecutive seconds, the corresponding alphabet is printed in the text section. </w:t>
      </w:r>
      <w:r w:rsidR="003D222E" w:rsidRPr="00DA4F6F">
        <w:rPr>
          <w:rFonts w:ascii="Times New Roman" w:eastAsia="Aptos" w:hAnsi="Times New Roman" w:cs="Times New Roman"/>
          <w:kern w:val="2"/>
          <w:sz w:val="20"/>
          <w:szCs w:val="20"/>
          <w14:ligatures w14:val="standardContextual"/>
        </w:rPr>
        <w:t>This functionality enhances communication through ASL, enabling users to seamlessly construct phrases and sentences.</w:t>
      </w:r>
    </w:p>
    <w:p w14:paraId="62929310" w14:textId="77777777" w:rsidR="00610114" w:rsidRPr="00610114" w:rsidRDefault="00610114" w:rsidP="00610114">
      <w:pPr>
        <w:spacing w:after="0" w:line="276" w:lineRule="auto"/>
        <w:jc w:val="center"/>
        <w:rPr>
          <w:rFonts w:ascii="Times New Roman" w:eastAsia="Aptos" w:hAnsi="Times New Roman" w:cs="Times New Roman"/>
          <w:kern w:val="2"/>
          <w:sz w:val="18"/>
          <w:szCs w:val="18"/>
          <w14:ligatures w14:val="standardContextual"/>
        </w:rPr>
      </w:pPr>
    </w:p>
    <w:p w14:paraId="0A437E65" w14:textId="77777777" w:rsidR="00610114" w:rsidRPr="00610114" w:rsidRDefault="00610114" w:rsidP="00610114">
      <w:pPr>
        <w:keepNext/>
        <w:keepLines/>
        <w:numPr>
          <w:ilvl w:val="0"/>
          <w:numId w:val="5"/>
        </w:numPr>
        <w:spacing w:after="0" w:line="276" w:lineRule="auto"/>
        <w:contextualSpacing/>
        <w:outlineLvl w:val="0"/>
        <w:rPr>
          <w:rFonts w:ascii="Times New Roman" w:eastAsia="Times New Roman" w:hAnsi="Times New Roman" w:cs="Times New Roman"/>
          <w:b/>
          <w:color w:val="000000"/>
          <w:kern w:val="2"/>
          <w:sz w:val="20"/>
          <w:szCs w:val="24"/>
          <w14:ligatures w14:val="standardContextual"/>
        </w:rPr>
      </w:pPr>
      <w:r w:rsidRPr="00610114">
        <w:rPr>
          <w:rFonts w:ascii="Times New Roman" w:eastAsia="Times New Roman" w:hAnsi="Times New Roman" w:cs="Times New Roman"/>
          <w:b/>
          <w:color w:val="000000"/>
          <w:kern w:val="2"/>
          <w:sz w:val="20"/>
          <w:szCs w:val="24"/>
          <w14:ligatures w14:val="standardContextual"/>
        </w:rPr>
        <w:t>Conclusion</w:t>
      </w:r>
      <w:r w:rsidRPr="00610114">
        <w:rPr>
          <w:rFonts w:ascii="Aptos" w:eastAsia="Aptos" w:hAnsi="Aptos" w:cs="Times New Roman"/>
          <w:kern w:val="2"/>
          <w14:ligatures w14:val="standardContextual"/>
        </w:rPr>
        <w:t xml:space="preserve"> </w:t>
      </w:r>
      <w:r w:rsidRPr="00610114">
        <w:rPr>
          <w:rFonts w:ascii="Times New Roman" w:eastAsia="Times New Roman" w:hAnsi="Times New Roman" w:cs="Times New Roman"/>
          <w:b/>
          <w:color w:val="000000"/>
          <w:kern w:val="2"/>
          <w:sz w:val="20"/>
          <w:szCs w:val="24"/>
          <w14:ligatures w14:val="standardContextual"/>
        </w:rPr>
        <w:t>and Future Enhancements</w:t>
      </w:r>
    </w:p>
    <w:p w14:paraId="5A549D24" w14:textId="104C9615" w:rsidR="00610114" w:rsidRP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 xml:space="preserve">In conclusion, the research on American Sign Language (ASL) recognition involved training several models, including a customized CNN, VGG16, InceptionV3, ResNet50, and DenseNet121. </w:t>
      </w:r>
      <w:r w:rsidR="00553637" w:rsidRPr="00553637">
        <w:rPr>
          <w:rFonts w:ascii="Times New Roman" w:eastAsia="Aptos" w:hAnsi="Times New Roman" w:cs="Times New Roman"/>
          <w:kern w:val="2"/>
          <w:sz w:val="20"/>
          <w:szCs w:val="20"/>
          <w14:ligatures w14:val="standardContextual"/>
        </w:rPr>
        <w:t>Through extensive experimentation, it was discovered that the customized CNN demonstrated superior performance in the testing dataset, highlighting its robustness in effectively recognizing ASL gestures across various environments. This emphasizes the significance of selecting suitable models specifically designed to address the distinct challenges of ASL recognition, thereby laying the foundation for the development of more precise and dependable ASL recognition systems</w:t>
      </w:r>
      <w:r w:rsidRPr="00610114">
        <w:rPr>
          <w:rFonts w:ascii="Times New Roman" w:eastAsia="Aptos" w:hAnsi="Times New Roman" w:cs="Times New Roman"/>
          <w:kern w:val="2"/>
          <w:sz w:val="20"/>
          <w:szCs w:val="20"/>
          <w14:ligatures w14:val="standardContextual"/>
        </w:rPr>
        <w:t xml:space="preserve">. Furthermore, </w:t>
      </w:r>
      <w:r w:rsidR="002B5EF0">
        <w:rPr>
          <w:rFonts w:ascii="Times New Roman" w:eastAsia="Aptos" w:hAnsi="Times New Roman" w:cs="Times New Roman"/>
          <w:kern w:val="2"/>
          <w:sz w:val="20"/>
          <w:szCs w:val="20"/>
          <w14:ligatures w14:val="standardContextual"/>
        </w:rPr>
        <w:t>integrating</w:t>
      </w:r>
      <w:r w:rsidRPr="00610114">
        <w:rPr>
          <w:rFonts w:ascii="Times New Roman" w:eastAsia="Aptos" w:hAnsi="Times New Roman" w:cs="Times New Roman"/>
          <w:kern w:val="2"/>
          <w:sz w:val="20"/>
          <w:szCs w:val="20"/>
          <w14:ligatures w14:val="standardContextual"/>
        </w:rPr>
        <w:t xml:space="preserve"> background subtraction using Mediapipe and hand contouring significantly contributed to</w:t>
      </w:r>
      <w:r w:rsidR="006438FD">
        <w:rPr>
          <w:rFonts w:ascii="Times New Roman" w:eastAsia="Aptos" w:hAnsi="Times New Roman" w:cs="Times New Roman"/>
          <w:kern w:val="2"/>
          <w:sz w:val="20"/>
          <w:szCs w:val="20"/>
          <w14:ligatures w14:val="standardContextual"/>
        </w:rPr>
        <w:t xml:space="preserve"> the</w:t>
      </w:r>
      <w:r w:rsidRPr="00610114">
        <w:rPr>
          <w:rFonts w:ascii="Times New Roman" w:eastAsia="Aptos" w:hAnsi="Times New Roman" w:cs="Times New Roman"/>
          <w:kern w:val="2"/>
          <w:sz w:val="20"/>
          <w:szCs w:val="20"/>
          <w14:ligatures w14:val="standardContextual"/>
        </w:rPr>
        <w:t xml:space="preserve"> research findings. These techniques proved instrumental in mitigating environmental variations, enhancing the robustness </w:t>
      </w:r>
      <w:r w:rsidR="006438FD" w:rsidRPr="00610114">
        <w:rPr>
          <w:rFonts w:ascii="Times New Roman" w:eastAsia="Aptos" w:hAnsi="Times New Roman" w:cs="Times New Roman"/>
          <w:kern w:val="2"/>
          <w:sz w:val="20"/>
          <w:szCs w:val="20"/>
          <w14:ligatures w14:val="standardContextual"/>
        </w:rPr>
        <w:t xml:space="preserve">of </w:t>
      </w:r>
      <w:r w:rsidR="006438FD">
        <w:rPr>
          <w:rFonts w:ascii="Times New Roman" w:eastAsia="Aptos" w:hAnsi="Times New Roman" w:cs="Times New Roman"/>
          <w:kern w:val="2"/>
          <w:sz w:val="20"/>
          <w:szCs w:val="20"/>
          <w14:ligatures w14:val="standardContextual"/>
        </w:rPr>
        <w:t xml:space="preserve">the </w:t>
      </w:r>
      <w:r w:rsidRPr="00610114">
        <w:rPr>
          <w:rFonts w:ascii="Times New Roman" w:eastAsia="Aptos" w:hAnsi="Times New Roman" w:cs="Times New Roman"/>
          <w:kern w:val="2"/>
          <w:sz w:val="20"/>
          <w:szCs w:val="20"/>
          <w14:ligatures w14:val="standardContextual"/>
        </w:rPr>
        <w:t xml:space="preserve">ASL recognition system across diverse settings. Leveraging Mediapipe for background subtraction and hand contour extraction allowed for more accurate localization of hand gestures, thereby improving the overall performance and reliability of </w:t>
      </w:r>
      <w:r w:rsidR="006438FD">
        <w:rPr>
          <w:rFonts w:ascii="Times New Roman" w:eastAsia="Aptos" w:hAnsi="Times New Roman" w:cs="Times New Roman"/>
          <w:kern w:val="2"/>
          <w:sz w:val="20"/>
          <w:szCs w:val="20"/>
          <w14:ligatures w14:val="standardContextual"/>
        </w:rPr>
        <w:t>the</w:t>
      </w:r>
      <w:r w:rsidRPr="00610114">
        <w:rPr>
          <w:rFonts w:ascii="Times New Roman" w:eastAsia="Aptos" w:hAnsi="Times New Roman" w:cs="Times New Roman"/>
          <w:kern w:val="2"/>
          <w:sz w:val="20"/>
          <w:szCs w:val="20"/>
          <w14:ligatures w14:val="standardContextual"/>
        </w:rPr>
        <w:t xml:space="preserve"> ASL recognition models.</w:t>
      </w:r>
    </w:p>
    <w:p w14:paraId="7B1D4D9C" w14:textId="77777777" w:rsidR="00610114" w:rsidRP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p>
    <w:p w14:paraId="2E374A37" w14:textId="217B7091" w:rsidR="00610114" w:rsidRP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r w:rsidRPr="00610114">
        <w:rPr>
          <w:rFonts w:ascii="Times New Roman" w:eastAsia="Aptos" w:hAnsi="Times New Roman" w:cs="Times New Roman"/>
          <w:kern w:val="2"/>
          <w:sz w:val="20"/>
          <w:szCs w:val="20"/>
          <w14:ligatures w14:val="standardContextual"/>
        </w:rPr>
        <w:t xml:space="preserve">The current model exhibits occasional misclassification of images in real-time scenarios. However, there are promising avenues for improving its accuracy. By fine-tuning hyperparameters and adjusting the number of dense layers following the customized CNN architecture, the model's performance can be enhanced, ensuring more precise recognition of American Sign Language (ASL) gestures. Additionally, optimizing computational efficiency is essential for real-time applications. Addressing the potential slowness of the present model in </w:t>
      </w:r>
      <w:r w:rsidR="002B5EF0">
        <w:rPr>
          <w:rFonts w:ascii="Times New Roman" w:eastAsia="Aptos" w:hAnsi="Times New Roman" w:cs="Times New Roman"/>
          <w:kern w:val="2"/>
          <w:sz w:val="20"/>
          <w:szCs w:val="20"/>
          <w14:ligatures w14:val="standardContextual"/>
        </w:rPr>
        <w:t>specific</w:t>
      </w:r>
      <w:r w:rsidRPr="00610114">
        <w:rPr>
          <w:rFonts w:ascii="Times New Roman" w:eastAsia="Aptos" w:hAnsi="Times New Roman" w:cs="Times New Roman"/>
          <w:kern w:val="2"/>
          <w:sz w:val="20"/>
          <w:szCs w:val="20"/>
          <w14:ligatures w14:val="standardContextual"/>
        </w:rPr>
        <w:t xml:space="preserve"> environments could involve refining model architecture, leveraging hardware acceleration, or exploring lightweight alternatives to accommodate faster inference speeds without compromising accuracy. These enhancements </w:t>
      </w:r>
      <w:r w:rsidR="002B5EF0">
        <w:rPr>
          <w:rFonts w:ascii="Times New Roman" w:eastAsia="Aptos" w:hAnsi="Times New Roman" w:cs="Times New Roman"/>
          <w:kern w:val="2"/>
          <w:sz w:val="20"/>
          <w:szCs w:val="20"/>
          <w14:ligatures w14:val="standardContextual"/>
        </w:rPr>
        <w:t>can</w:t>
      </w:r>
      <w:r w:rsidRPr="00610114">
        <w:rPr>
          <w:rFonts w:ascii="Times New Roman" w:eastAsia="Aptos" w:hAnsi="Times New Roman" w:cs="Times New Roman"/>
          <w:kern w:val="2"/>
          <w:sz w:val="20"/>
          <w:szCs w:val="20"/>
          <w14:ligatures w14:val="standardContextual"/>
        </w:rPr>
        <w:t xml:space="preserve"> elevate the effectiveness and usability of the ASL recognition system, fostering </w:t>
      </w:r>
      <w:r w:rsidR="002B5EF0">
        <w:rPr>
          <w:rFonts w:ascii="Times New Roman" w:eastAsia="Aptos" w:hAnsi="Times New Roman" w:cs="Times New Roman"/>
          <w:kern w:val="2"/>
          <w:sz w:val="20"/>
          <w:szCs w:val="20"/>
          <w14:ligatures w14:val="standardContextual"/>
        </w:rPr>
        <w:t>more significant</w:t>
      </w:r>
      <w:r w:rsidRPr="00610114">
        <w:rPr>
          <w:rFonts w:ascii="Times New Roman" w:eastAsia="Aptos" w:hAnsi="Times New Roman" w:cs="Times New Roman"/>
          <w:kern w:val="2"/>
          <w:sz w:val="20"/>
          <w:szCs w:val="20"/>
          <w14:ligatures w14:val="standardContextual"/>
        </w:rPr>
        <w:t xml:space="preserve"> accessibility and inclusivity for individuals with hearing impairments.</w:t>
      </w:r>
    </w:p>
    <w:p w14:paraId="1A26F33A" w14:textId="77777777" w:rsidR="00610114" w:rsidRPr="00610114" w:rsidRDefault="00610114" w:rsidP="00610114">
      <w:pPr>
        <w:spacing w:after="0" w:line="276" w:lineRule="auto"/>
        <w:jc w:val="both"/>
        <w:rPr>
          <w:rFonts w:ascii="Times New Roman" w:eastAsia="Aptos" w:hAnsi="Times New Roman" w:cs="Times New Roman"/>
          <w:kern w:val="2"/>
          <w:sz w:val="20"/>
          <w:szCs w:val="20"/>
          <w14:ligatures w14:val="standardContextual"/>
        </w:rPr>
      </w:pPr>
    </w:p>
    <w:p w14:paraId="634DCA57" w14:textId="616D2CC7" w:rsidR="00610114" w:rsidRPr="00610114" w:rsidRDefault="00610114" w:rsidP="00610114">
      <w:pPr>
        <w:keepNext/>
        <w:keepLines/>
        <w:spacing w:after="0" w:line="276" w:lineRule="auto"/>
        <w:outlineLvl w:val="0"/>
        <w:rPr>
          <w:rFonts w:ascii="Times New Roman" w:eastAsia="Times New Roman" w:hAnsi="Times New Roman" w:cs="Times New Roman"/>
          <w:b/>
          <w:color w:val="000000"/>
          <w:kern w:val="2"/>
          <w:sz w:val="20"/>
          <w:szCs w:val="24"/>
          <w14:ligatures w14:val="standardContextual"/>
        </w:rPr>
      </w:pPr>
      <w:r w:rsidRPr="00610114">
        <w:rPr>
          <w:rFonts w:ascii="Times New Roman" w:eastAsia="Times New Roman" w:hAnsi="Times New Roman" w:cs="Times New Roman"/>
          <w:b/>
          <w:color w:val="000000"/>
          <w:kern w:val="2"/>
          <w:sz w:val="20"/>
          <w:szCs w:val="24"/>
          <w14:ligatures w14:val="standardContextual"/>
        </w:rPr>
        <w:t>Acknowledgment</w:t>
      </w:r>
    </w:p>
    <w:p w14:paraId="31DF8BEB" w14:textId="4A62B2E2" w:rsidR="00EE0E3D" w:rsidRPr="003D222E" w:rsidRDefault="00B46302" w:rsidP="003D222E">
      <w:pPr>
        <w:spacing w:after="0" w:line="276" w:lineRule="auto"/>
        <w:jc w:val="both"/>
        <w:rPr>
          <w:rFonts w:ascii="Times New Roman" w:eastAsia="Aptos" w:hAnsi="Times New Roman" w:cs="Times New Roman"/>
          <w:kern w:val="2"/>
          <w:sz w:val="20"/>
          <w:szCs w:val="20"/>
          <w14:ligatures w14:val="standardContextual"/>
        </w:rPr>
      </w:pPr>
      <w:r w:rsidRPr="00B46302">
        <w:rPr>
          <w:rFonts w:ascii="Times New Roman" w:eastAsia="Aptos" w:hAnsi="Times New Roman" w:cs="Times New Roman"/>
          <w:kern w:val="2"/>
          <w:sz w:val="20"/>
          <w:szCs w:val="20"/>
          <w14:ligatures w14:val="standardContextual"/>
        </w:rPr>
        <w:t xml:space="preserve">The authors would like to extend their heartfelt gratitude to the Department of Computer and Electronics </w:t>
      </w:r>
      <w:r w:rsidR="00D65139">
        <w:rPr>
          <w:rFonts w:ascii="Times New Roman" w:eastAsia="Aptos" w:hAnsi="Times New Roman" w:cs="Times New Roman"/>
          <w:kern w:val="2"/>
          <w:sz w:val="20"/>
          <w:szCs w:val="20"/>
          <w14:ligatures w14:val="standardContextual"/>
        </w:rPr>
        <w:t xml:space="preserve">Engineering </w:t>
      </w:r>
      <w:r w:rsidRPr="00B46302">
        <w:rPr>
          <w:rFonts w:ascii="Times New Roman" w:eastAsia="Aptos" w:hAnsi="Times New Roman" w:cs="Times New Roman"/>
          <w:kern w:val="2"/>
          <w:sz w:val="20"/>
          <w:szCs w:val="20"/>
          <w14:ligatures w14:val="standardContextual"/>
        </w:rPr>
        <w:t>at Kantipur Engineering College for their unwavering support and resources, which have been invaluable throughout the duration of this research endeavor. The authors are deeply grateful for their contributions, without which this research would not have been possible.</w:t>
      </w:r>
      <w:r w:rsidR="00CF7EED">
        <w:rPr>
          <w:rFonts w:ascii="Times New Roman" w:eastAsiaTheme="minorEastAsia" w:hAnsi="Times New Roman" w:cs="Times New Roman"/>
          <w:sz w:val="20"/>
          <w:szCs w:val="20"/>
        </w:rPr>
        <w:t xml:space="preserve">                                                                     </w:t>
      </w:r>
      <w:r w:rsidR="00423B7F" w:rsidRPr="00CF7EED">
        <w:rPr>
          <w:rFonts w:ascii="Times New Roman" w:eastAsiaTheme="minorEastAsia" w:hAnsi="Times New Roman" w:cs="Times New Roman"/>
          <w:sz w:val="20"/>
          <w:szCs w:val="20"/>
        </w:rPr>
        <w:t xml:space="preserve">                                                 </w:t>
      </w:r>
    </w:p>
    <w:p w14:paraId="1DC67BEE" w14:textId="4D45DDD1" w:rsidR="00211873" w:rsidRPr="00610114" w:rsidRDefault="007D7CFC" w:rsidP="000276F7">
      <w:pPr>
        <w:keepNext/>
        <w:keepLines/>
        <w:spacing w:line="276" w:lineRule="auto"/>
        <w:outlineLvl w:val="0"/>
        <w:rPr>
          <w:rFonts w:ascii="Times New Roman" w:eastAsia="Times New Roman" w:hAnsi="Times New Roman" w:cs="Times New Roman"/>
          <w:b/>
          <w:color w:val="000000"/>
          <w:kern w:val="2"/>
          <w:sz w:val="20"/>
          <w:szCs w:val="24"/>
          <w14:ligatures w14:val="standardContextual"/>
        </w:rPr>
      </w:pPr>
      <w:r>
        <w:rPr>
          <w:rFonts w:ascii="Times New Roman" w:eastAsia="Times New Roman" w:hAnsi="Times New Roman" w:cs="Times New Roman"/>
          <w:b/>
          <w:color w:val="000000"/>
          <w:kern w:val="2"/>
          <w:sz w:val="20"/>
          <w:szCs w:val="24"/>
          <w14:ligatures w14:val="standardContextual"/>
        </w:rPr>
        <w:lastRenderedPageBreak/>
        <w:t>References</w:t>
      </w:r>
    </w:p>
    <w:p w14:paraId="7F9BABDB" w14:textId="77777777" w:rsidR="00D16F95" w:rsidRPr="002D39D5" w:rsidRDefault="00211873" w:rsidP="00D16F95">
      <w:pPr>
        <w:pStyle w:val="Bibliography"/>
        <w:rPr>
          <w:rFonts w:ascii="Times New Roman" w:hAnsi="Times New Roman" w:cs="Times New Roman"/>
          <w:noProof/>
          <w:color w:val="000000" w:themeColor="text1"/>
          <w:sz w:val="20"/>
          <w:szCs w:val="20"/>
        </w:rPr>
      </w:pPr>
      <w:r w:rsidRPr="002D39D5">
        <w:rPr>
          <w:rFonts w:ascii="Times New Roman" w:eastAsia="Aptos" w:hAnsi="Times New Roman" w:cs="Times New Roman"/>
          <w:color w:val="000000" w:themeColor="text1"/>
          <w:kern w:val="2"/>
          <w:sz w:val="20"/>
          <w:szCs w:val="20"/>
          <w14:ligatures w14:val="standardContextual"/>
        </w:rPr>
        <w:fldChar w:fldCharType="begin"/>
      </w:r>
      <w:r w:rsidRPr="002D39D5">
        <w:rPr>
          <w:rFonts w:ascii="Times New Roman" w:eastAsia="Aptos" w:hAnsi="Times New Roman" w:cs="Times New Roman"/>
          <w:color w:val="000000" w:themeColor="text1"/>
          <w:kern w:val="2"/>
          <w:sz w:val="20"/>
          <w:szCs w:val="20"/>
          <w14:ligatures w14:val="standardContextual"/>
        </w:rPr>
        <w:instrText xml:space="preserve"> BIBLIOGRAPHY  \l 1033 </w:instrText>
      </w:r>
      <w:r w:rsidRPr="002D39D5">
        <w:rPr>
          <w:rFonts w:ascii="Times New Roman" w:eastAsia="Aptos" w:hAnsi="Times New Roman" w:cs="Times New Roman"/>
          <w:color w:val="000000" w:themeColor="text1"/>
          <w:kern w:val="2"/>
          <w:sz w:val="20"/>
          <w:szCs w:val="20"/>
          <w14:ligatures w14:val="standardContextual"/>
        </w:rPr>
        <w:fldChar w:fldCharType="separate"/>
      </w:r>
      <w:r w:rsidR="00D16F95" w:rsidRPr="002D39D5">
        <w:rPr>
          <w:rFonts w:ascii="Times New Roman" w:eastAsia="Times New Roman" w:hAnsi="Times New Roman" w:cs="Times New Roman"/>
          <w:b/>
          <w:color w:val="000000" w:themeColor="text1"/>
          <w:kern w:val="2"/>
          <w:sz w:val="20"/>
          <w:szCs w:val="20"/>
          <w14:ligatures w14:val="standardContextual"/>
        </w:rPr>
        <w:fldChar w:fldCharType="begin"/>
      </w:r>
      <w:r w:rsidR="00D16F95" w:rsidRPr="002D39D5">
        <w:rPr>
          <w:rFonts w:ascii="Times New Roman" w:eastAsia="Times New Roman" w:hAnsi="Times New Roman" w:cs="Times New Roman"/>
          <w:b/>
          <w:color w:val="000000" w:themeColor="text1"/>
          <w:kern w:val="2"/>
          <w:sz w:val="20"/>
          <w:szCs w:val="20"/>
          <w14:ligatures w14:val="standardContextual"/>
        </w:rPr>
        <w:instrText xml:space="preserve"> BIBLIOGRAPHY  \l 1033 </w:instrText>
      </w:r>
      <w:r w:rsidR="00D16F95" w:rsidRPr="002D39D5">
        <w:rPr>
          <w:rFonts w:ascii="Times New Roman" w:eastAsia="Times New Roman" w:hAnsi="Times New Roman" w:cs="Times New Roman"/>
          <w:b/>
          <w:color w:val="000000" w:themeColor="text1"/>
          <w:kern w:val="2"/>
          <w:sz w:val="20"/>
          <w:szCs w:val="20"/>
          <w14:ligatures w14:val="standardContextual"/>
        </w:rPr>
        <w:fldChar w:fldCharType="separate"/>
      </w:r>
      <w:r w:rsidR="00D16F95" w:rsidRPr="002D39D5">
        <w:rPr>
          <w:rFonts w:ascii="Times New Roman" w:hAnsi="Times New Roman" w:cs="Times New Roman"/>
          <w:noProof/>
          <w:color w:val="000000" w:themeColor="text1"/>
          <w:sz w:val="20"/>
          <w:szCs w:val="20"/>
        </w:rPr>
        <w:t xml:space="preserve">AccessComputing, n.d. </w:t>
      </w:r>
      <w:r w:rsidR="00D16F95" w:rsidRPr="002D39D5">
        <w:rPr>
          <w:rFonts w:ascii="Times New Roman" w:hAnsi="Times New Roman" w:cs="Times New Roman"/>
          <w:i/>
          <w:iCs/>
          <w:noProof/>
          <w:color w:val="000000" w:themeColor="text1"/>
          <w:sz w:val="20"/>
          <w:szCs w:val="20"/>
        </w:rPr>
        <w:t xml:space="preserve">What is sign language?. </w:t>
      </w:r>
      <w:r w:rsidR="00D16F95" w:rsidRPr="002D39D5">
        <w:rPr>
          <w:rFonts w:ascii="Times New Roman" w:hAnsi="Times New Roman" w:cs="Times New Roman"/>
          <w:noProof/>
          <w:color w:val="000000" w:themeColor="text1"/>
          <w:sz w:val="20"/>
          <w:szCs w:val="20"/>
        </w:rPr>
        <w:t xml:space="preserve">[Online] </w:t>
      </w:r>
      <w:r w:rsidR="00D16F95" w:rsidRPr="002D39D5">
        <w:rPr>
          <w:rFonts w:ascii="Times New Roman" w:hAnsi="Times New Roman" w:cs="Times New Roman"/>
          <w:noProof/>
          <w:color w:val="000000" w:themeColor="text1"/>
          <w:sz w:val="20"/>
          <w:szCs w:val="20"/>
        </w:rPr>
        <w:br/>
        <w:t xml:space="preserve">Available at: </w:t>
      </w:r>
      <w:r w:rsidR="00D16F95" w:rsidRPr="002D39D5">
        <w:rPr>
          <w:rFonts w:ascii="Times New Roman" w:hAnsi="Times New Roman" w:cs="Times New Roman"/>
          <w:noProof/>
          <w:color w:val="000000" w:themeColor="text1"/>
          <w:sz w:val="20"/>
          <w:szCs w:val="20"/>
          <w:u w:val="single"/>
        </w:rPr>
        <w:t>https://www.washington.edu/accesscomputing/what-sign-language</w:t>
      </w:r>
      <w:r w:rsidR="00D16F95" w:rsidRPr="002D39D5">
        <w:rPr>
          <w:rFonts w:ascii="Times New Roman" w:hAnsi="Times New Roman" w:cs="Times New Roman"/>
          <w:noProof/>
          <w:color w:val="000000" w:themeColor="text1"/>
          <w:sz w:val="20"/>
          <w:szCs w:val="20"/>
        </w:rPr>
        <w:br/>
        <w:t>[Accessed 28 March 2024].</w:t>
      </w:r>
    </w:p>
    <w:p w14:paraId="1C1D04D1" w14:textId="204E7C07" w:rsidR="00D16F95" w:rsidRPr="002D39D5" w:rsidRDefault="00D16F95" w:rsidP="00D16F95">
      <w:pPr>
        <w:pStyle w:val="Bibliography"/>
        <w:rPr>
          <w:rFonts w:ascii="Times New Roman" w:hAnsi="Times New Roman" w:cs="Times New Roman"/>
          <w:noProof/>
          <w:color w:val="000000" w:themeColor="text1"/>
          <w:sz w:val="20"/>
          <w:szCs w:val="20"/>
        </w:rPr>
      </w:pPr>
      <w:r w:rsidRPr="002D39D5">
        <w:rPr>
          <w:rFonts w:ascii="Times New Roman" w:hAnsi="Times New Roman" w:cs="Times New Roman"/>
          <w:noProof/>
          <w:color w:val="000000" w:themeColor="text1"/>
          <w:sz w:val="20"/>
          <w:szCs w:val="20"/>
        </w:rPr>
        <w:t xml:space="preserve">AKASH, 2018. </w:t>
      </w:r>
      <w:r w:rsidRPr="002D39D5">
        <w:rPr>
          <w:rFonts w:ascii="Times New Roman" w:hAnsi="Times New Roman" w:cs="Times New Roman"/>
          <w:i/>
          <w:iCs/>
          <w:noProof/>
          <w:color w:val="000000" w:themeColor="text1"/>
          <w:sz w:val="20"/>
          <w:szCs w:val="20"/>
        </w:rPr>
        <w:t xml:space="preserve">ASL Alphabet. </w:t>
      </w:r>
      <w:r w:rsidRPr="002D39D5">
        <w:rPr>
          <w:rFonts w:ascii="Times New Roman" w:hAnsi="Times New Roman" w:cs="Times New Roman"/>
          <w:noProof/>
          <w:color w:val="000000" w:themeColor="text1"/>
          <w:sz w:val="20"/>
          <w:szCs w:val="20"/>
        </w:rPr>
        <w:t xml:space="preserve">[Online] </w:t>
      </w:r>
      <w:r w:rsidRPr="002D39D5">
        <w:rPr>
          <w:rFonts w:ascii="Times New Roman" w:hAnsi="Times New Roman" w:cs="Times New Roman"/>
          <w:noProof/>
          <w:color w:val="000000" w:themeColor="text1"/>
          <w:sz w:val="20"/>
          <w:szCs w:val="20"/>
        </w:rPr>
        <w:br/>
        <w:t xml:space="preserve">Available at: </w:t>
      </w:r>
      <w:r w:rsidRPr="002D39D5">
        <w:rPr>
          <w:rFonts w:ascii="Times New Roman" w:hAnsi="Times New Roman" w:cs="Times New Roman"/>
          <w:noProof/>
          <w:color w:val="000000" w:themeColor="text1"/>
          <w:sz w:val="20"/>
          <w:szCs w:val="20"/>
          <w:u w:val="single"/>
        </w:rPr>
        <w:t>https://www.kaggle.com/datasets/grassknoted/asl-alphabet</w:t>
      </w:r>
      <w:r w:rsidRPr="002D39D5">
        <w:rPr>
          <w:rFonts w:ascii="Times New Roman" w:hAnsi="Times New Roman" w:cs="Times New Roman"/>
          <w:noProof/>
          <w:color w:val="000000" w:themeColor="text1"/>
          <w:sz w:val="20"/>
          <w:szCs w:val="20"/>
        </w:rPr>
        <w:br/>
        <w:t>[Accessed 28 March 2024].</w:t>
      </w:r>
    </w:p>
    <w:p w14:paraId="252952FC" w14:textId="5B6C4249" w:rsidR="00D16F95" w:rsidRPr="002D39D5" w:rsidRDefault="00D16F95" w:rsidP="00D16F95">
      <w:pPr>
        <w:rPr>
          <w:rFonts w:ascii="Times New Roman" w:eastAsia="Times New Roman" w:hAnsi="Times New Roman" w:cs="Times New Roman"/>
          <w:b/>
          <w:color w:val="000000" w:themeColor="text1"/>
          <w:kern w:val="2"/>
          <w:sz w:val="20"/>
          <w:szCs w:val="20"/>
          <w14:ligatures w14:val="standardContextual"/>
        </w:rPr>
      </w:pPr>
      <w:r w:rsidRPr="002D39D5">
        <w:rPr>
          <w:rFonts w:ascii="Times New Roman" w:hAnsi="Times New Roman" w:cs="Times New Roman"/>
          <w:color w:val="000000" w:themeColor="text1"/>
          <w:sz w:val="20"/>
          <w:szCs w:val="20"/>
          <w:shd w:val="clear" w:color="auto" w:fill="FFFFFF"/>
        </w:rPr>
        <w:t>Bhavana, D., Kumar, K.K., Chandra, M.B., Bhargav, P.S.K., Sanjanaa, D.J. and Gopi, G.M., 2021. Hand sign recognition using CNN. </w:t>
      </w:r>
      <w:r w:rsidRPr="002D39D5">
        <w:rPr>
          <w:rFonts w:ascii="Times New Roman" w:hAnsi="Times New Roman" w:cs="Times New Roman"/>
          <w:i/>
          <w:iCs/>
          <w:color w:val="000000" w:themeColor="text1"/>
          <w:sz w:val="20"/>
          <w:szCs w:val="20"/>
          <w:shd w:val="clear" w:color="auto" w:fill="FFFFFF"/>
        </w:rPr>
        <w:t>International Journal of Performability Engineering</w:t>
      </w:r>
      <w:r w:rsidRPr="002D39D5">
        <w:rPr>
          <w:rFonts w:ascii="Times New Roman" w:hAnsi="Times New Roman" w:cs="Times New Roman"/>
          <w:color w:val="000000" w:themeColor="text1"/>
          <w:sz w:val="20"/>
          <w:szCs w:val="20"/>
          <w:shd w:val="clear" w:color="auto" w:fill="FFFFFF"/>
        </w:rPr>
        <w:t>, </w:t>
      </w:r>
      <w:r w:rsidRPr="002D39D5">
        <w:rPr>
          <w:rFonts w:ascii="Times New Roman" w:hAnsi="Times New Roman" w:cs="Times New Roman"/>
          <w:i/>
          <w:iCs/>
          <w:color w:val="000000" w:themeColor="text1"/>
          <w:sz w:val="20"/>
          <w:szCs w:val="20"/>
          <w:shd w:val="clear" w:color="auto" w:fill="FFFFFF"/>
        </w:rPr>
        <w:t>17</w:t>
      </w:r>
      <w:r w:rsidRPr="002D39D5">
        <w:rPr>
          <w:rFonts w:ascii="Times New Roman" w:hAnsi="Times New Roman" w:cs="Times New Roman"/>
          <w:color w:val="000000" w:themeColor="text1"/>
          <w:sz w:val="20"/>
          <w:szCs w:val="20"/>
          <w:shd w:val="clear" w:color="auto" w:fill="FFFFFF"/>
        </w:rPr>
        <w:t>(3), p.314.</w:t>
      </w:r>
      <w:r w:rsidRPr="002D39D5">
        <w:rPr>
          <w:rFonts w:ascii="Times New Roman" w:eastAsia="Times New Roman" w:hAnsi="Times New Roman" w:cs="Times New Roman"/>
          <w:b/>
          <w:color w:val="000000" w:themeColor="text1"/>
          <w:kern w:val="2"/>
          <w:sz w:val="20"/>
          <w:szCs w:val="20"/>
          <w14:ligatures w14:val="standardContextual"/>
        </w:rPr>
        <w:t xml:space="preserve"> </w:t>
      </w:r>
    </w:p>
    <w:p w14:paraId="78B81854" w14:textId="14629636" w:rsidR="00D16F95" w:rsidRPr="002D39D5" w:rsidRDefault="00D16F95" w:rsidP="00D16F95">
      <w:pPr>
        <w:pStyle w:val="Bibliography"/>
        <w:rPr>
          <w:rFonts w:ascii="Times New Roman" w:hAnsi="Times New Roman" w:cs="Times New Roman"/>
          <w:noProof/>
          <w:color w:val="000000" w:themeColor="text1"/>
          <w:sz w:val="20"/>
          <w:szCs w:val="20"/>
        </w:rPr>
      </w:pPr>
      <w:r w:rsidRPr="002D39D5">
        <w:rPr>
          <w:rFonts w:ascii="Times New Roman" w:hAnsi="Times New Roman" w:cs="Times New Roman"/>
          <w:noProof/>
          <w:color w:val="000000" w:themeColor="text1"/>
          <w:sz w:val="20"/>
          <w:szCs w:val="20"/>
        </w:rPr>
        <w:t xml:space="preserve">Datagen, n.d. </w:t>
      </w:r>
      <w:r w:rsidRPr="002D39D5">
        <w:rPr>
          <w:rFonts w:ascii="Times New Roman" w:hAnsi="Times New Roman" w:cs="Times New Roman"/>
          <w:i/>
          <w:iCs/>
          <w:noProof/>
          <w:color w:val="000000" w:themeColor="text1"/>
          <w:sz w:val="20"/>
          <w:szCs w:val="20"/>
        </w:rPr>
        <w:t xml:space="preserve">Understanding VGG16: Concepts, Architecture, and Performance. </w:t>
      </w:r>
      <w:r w:rsidRPr="002D39D5">
        <w:rPr>
          <w:rFonts w:ascii="Times New Roman" w:hAnsi="Times New Roman" w:cs="Times New Roman"/>
          <w:noProof/>
          <w:color w:val="000000" w:themeColor="text1"/>
          <w:sz w:val="20"/>
          <w:szCs w:val="20"/>
        </w:rPr>
        <w:t xml:space="preserve">[Online] </w:t>
      </w:r>
      <w:r w:rsidRPr="002D39D5">
        <w:rPr>
          <w:rFonts w:ascii="Times New Roman" w:hAnsi="Times New Roman" w:cs="Times New Roman"/>
          <w:noProof/>
          <w:color w:val="000000" w:themeColor="text1"/>
          <w:sz w:val="20"/>
          <w:szCs w:val="20"/>
        </w:rPr>
        <w:br/>
        <w:t xml:space="preserve">Available at: </w:t>
      </w:r>
      <w:r w:rsidRPr="002D39D5">
        <w:rPr>
          <w:rFonts w:ascii="Times New Roman" w:hAnsi="Times New Roman" w:cs="Times New Roman"/>
          <w:noProof/>
          <w:color w:val="000000" w:themeColor="text1"/>
          <w:sz w:val="20"/>
          <w:szCs w:val="20"/>
          <w:u w:val="single"/>
        </w:rPr>
        <w:t>https://datagen.tech/guides/computer-vision/vgg16/</w:t>
      </w:r>
      <w:r w:rsidRPr="002D39D5">
        <w:rPr>
          <w:rFonts w:ascii="Times New Roman" w:hAnsi="Times New Roman" w:cs="Times New Roman"/>
          <w:noProof/>
          <w:color w:val="000000" w:themeColor="text1"/>
          <w:sz w:val="20"/>
          <w:szCs w:val="20"/>
        </w:rPr>
        <w:br/>
        <w:t>[Accessed 28 March 2024].</w:t>
      </w:r>
    </w:p>
    <w:p w14:paraId="498A49FF" w14:textId="77777777" w:rsidR="00D16F95" w:rsidRPr="002D39D5" w:rsidRDefault="00D16F95" w:rsidP="00D16F95">
      <w:pPr>
        <w:pStyle w:val="Bibliography"/>
        <w:rPr>
          <w:rFonts w:ascii="Times New Roman" w:hAnsi="Times New Roman" w:cs="Times New Roman"/>
          <w:noProof/>
          <w:color w:val="000000" w:themeColor="text1"/>
          <w:sz w:val="20"/>
          <w:szCs w:val="20"/>
        </w:rPr>
      </w:pPr>
      <w:r w:rsidRPr="002D39D5">
        <w:rPr>
          <w:rFonts w:ascii="Times New Roman" w:hAnsi="Times New Roman" w:cs="Times New Roman"/>
          <w:noProof/>
          <w:color w:val="000000" w:themeColor="text1"/>
          <w:sz w:val="20"/>
          <w:szCs w:val="20"/>
        </w:rPr>
        <w:t xml:space="preserve">Gurucharan, M., 2022. </w:t>
      </w:r>
      <w:r w:rsidRPr="002D39D5">
        <w:rPr>
          <w:rFonts w:ascii="Times New Roman" w:hAnsi="Times New Roman" w:cs="Times New Roman"/>
          <w:i/>
          <w:iCs/>
          <w:noProof/>
          <w:color w:val="000000" w:themeColor="text1"/>
          <w:sz w:val="20"/>
          <w:szCs w:val="20"/>
        </w:rPr>
        <w:t xml:space="preserve">Basic CNN Architecture: Explaining 5 Layers of Convolutional Neural Network. </w:t>
      </w:r>
      <w:r w:rsidRPr="002D39D5">
        <w:rPr>
          <w:rFonts w:ascii="Times New Roman" w:hAnsi="Times New Roman" w:cs="Times New Roman"/>
          <w:noProof/>
          <w:color w:val="000000" w:themeColor="text1"/>
          <w:sz w:val="20"/>
          <w:szCs w:val="20"/>
        </w:rPr>
        <w:t xml:space="preserve">[Online] </w:t>
      </w:r>
      <w:r w:rsidRPr="002D39D5">
        <w:rPr>
          <w:rFonts w:ascii="Times New Roman" w:hAnsi="Times New Roman" w:cs="Times New Roman"/>
          <w:noProof/>
          <w:color w:val="000000" w:themeColor="text1"/>
          <w:sz w:val="20"/>
          <w:szCs w:val="20"/>
        </w:rPr>
        <w:br/>
        <w:t xml:space="preserve">Available at: </w:t>
      </w:r>
      <w:r w:rsidRPr="002D39D5">
        <w:rPr>
          <w:rFonts w:ascii="Times New Roman" w:hAnsi="Times New Roman" w:cs="Times New Roman"/>
          <w:noProof/>
          <w:color w:val="000000" w:themeColor="text1"/>
          <w:sz w:val="20"/>
          <w:szCs w:val="20"/>
          <w:u w:val="single"/>
        </w:rPr>
        <w:t>https://www.upgrad.com/blog/basic-cnn-architecture/</w:t>
      </w:r>
      <w:r w:rsidRPr="002D39D5">
        <w:rPr>
          <w:rFonts w:ascii="Times New Roman" w:hAnsi="Times New Roman" w:cs="Times New Roman"/>
          <w:noProof/>
          <w:color w:val="000000" w:themeColor="text1"/>
          <w:sz w:val="20"/>
          <w:szCs w:val="20"/>
        </w:rPr>
        <w:br/>
        <w:t>[Accessed 28 March 2024].</w:t>
      </w:r>
    </w:p>
    <w:p w14:paraId="039B4EB5" w14:textId="7856711F" w:rsidR="00D16F95" w:rsidRPr="002D39D5" w:rsidRDefault="00D16F95" w:rsidP="00D16F95">
      <w:pPr>
        <w:rPr>
          <w:rFonts w:ascii="Times New Roman" w:eastAsia="Times New Roman" w:hAnsi="Times New Roman" w:cs="Times New Roman"/>
          <w:bCs/>
          <w:color w:val="000000" w:themeColor="text1"/>
          <w:kern w:val="2"/>
          <w:sz w:val="20"/>
          <w:szCs w:val="20"/>
          <w14:ligatures w14:val="standardContextual"/>
        </w:rPr>
      </w:pPr>
      <w:r w:rsidRPr="002D39D5">
        <w:rPr>
          <w:rFonts w:ascii="Times New Roman" w:eastAsia="Times New Roman" w:hAnsi="Times New Roman" w:cs="Times New Roman"/>
          <w:bCs/>
          <w:color w:val="000000" w:themeColor="text1"/>
          <w:kern w:val="2"/>
          <w:sz w:val="20"/>
          <w:szCs w:val="20"/>
          <w14:ligatures w14:val="standardContextual"/>
        </w:rPr>
        <w:t>Harris, M. and Agoes, A.S., 2021, November. Applying hand gesture recognition for user guide application using MediaPipe. In 2nd International Seminar of Science and Applied Technology (ISSAT 2021) (pp. 101-108). Atlantis Press.</w:t>
      </w:r>
    </w:p>
    <w:p w14:paraId="273EB89C" w14:textId="3C2A5237" w:rsidR="00D16F95" w:rsidRPr="002D39D5" w:rsidRDefault="00D16F95" w:rsidP="00D16F95">
      <w:pPr>
        <w:rPr>
          <w:rFonts w:ascii="Times New Roman" w:eastAsia="Times New Roman" w:hAnsi="Times New Roman" w:cs="Times New Roman"/>
          <w:bCs/>
          <w:color w:val="000000" w:themeColor="text1"/>
          <w:kern w:val="2"/>
          <w:sz w:val="20"/>
          <w:szCs w:val="20"/>
          <w14:ligatures w14:val="standardContextual"/>
        </w:rPr>
      </w:pPr>
      <w:r w:rsidRPr="002D39D5">
        <w:rPr>
          <w:rFonts w:ascii="Times New Roman" w:hAnsi="Times New Roman" w:cs="Times New Roman"/>
          <w:color w:val="000000" w:themeColor="text1"/>
          <w:sz w:val="20"/>
          <w:szCs w:val="20"/>
          <w:shd w:val="clear" w:color="auto" w:fill="FFFFFF"/>
        </w:rPr>
        <w:t>Hussain, A., Ul Amin, S., Fayaz, M. and Seo, S., 2023. An Efficient and Robust Hand Gesture Recognition System of Sign Language Employing Finetuned Inception-V3 and Efficientnet-B0 Network. </w:t>
      </w:r>
      <w:r w:rsidRPr="002D39D5">
        <w:rPr>
          <w:rFonts w:ascii="Times New Roman" w:hAnsi="Times New Roman" w:cs="Times New Roman"/>
          <w:i/>
          <w:iCs/>
          <w:color w:val="000000" w:themeColor="text1"/>
          <w:sz w:val="20"/>
          <w:szCs w:val="20"/>
          <w:shd w:val="clear" w:color="auto" w:fill="FFFFFF"/>
        </w:rPr>
        <w:t>Computer Systems Science &amp; Engineering</w:t>
      </w:r>
      <w:r w:rsidRPr="002D39D5">
        <w:rPr>
          <w:rFonts w:ascii="Times New Roman" w:hAnsi="Times New Roman" w:cs="Times New Roman"/>
          <w:color w:val="000000" w:themeColor="text1"/>
          <w:sz w:val="20"/>
          <w:szCs w:val="20"/>
          <w:shd w:val="clear" w:color="auto" w:fill="FFFFFF"/>
        </w:rPr>
        <w:t>, </w:t>
      </w:r>
      <w:r w:rsidRPr="002D39D5">
        <w:rPr>
          <w:rFonts w:ascii="Times New Roman" w:hAnsi="Times New Roman" w:cs="Times New Roman"/>
          <w:i/>
          <w:iCs/>
          <w:color w:val="000000" w:themeColor="text1"/>
          <w:sz w:val="20"/>
          <w:szCs w:val="20"/>
          <w:shd w:val="clear" w:color="auto" w:fill="FFFFFF"/>
        </w:rPr>
        <w:t>46</w:t>
      </w:r>
      <w:r w:rsidRPr="002D39D5">
        <w:rPr>
          <w:rFonts w:ascii="Times New Roman" w:hAnsi="Times New Roman" w:cs="Times New Roman"/>
          <w:color w:val="000000" w:themeColor="text1"/>
          <w:sz w:val="20"/>
          <w:szCs w:val="20"/>
          <w:shd w:val="clear" w:color="auto" w:fill="FFFFFF"/>
        </w:rPr>
        <w:t>(3).</w:t>
      </w:r>
    </w:p>
    <w:p w14:paraId="5945A2A9" w14:textId="1DE209B6" w:rsidR="00D16F95" w:rsidRPr="002D39D5" w:rsidRDefault="00D16F95" w:rsidP="00D16F95">
      <w:pPr>
        <w:pStyle w:val="Bibliography"/>
        <w:rPr>
          <w:rFonts w:ascii="Times New Roman" w:hAnsi="Times New Roman" w:cs="Times New Roman"/>
          <w:noProof/>
          <w:color w:val="000000" w:themeColor="text1"/>
          <w:sz w:val="20"/>
          <w:szCs w:val="20"/>
        </w:rPr>
      </w:pPr>
      <w:r w:rsidRPr="002D39D5">
        <w:rPr>
          <w:rFonts w:ascii="Times New Roman" w:hAnsi="Times New Roman" w:cs="Times New Roman"/>
          <w:noProof/>
          <w:color w:val="000000" w:themeColor="text1"/>
          <w:sz w:val="20"/>
          <w:szCs w:val="20"/>
        </w:rPr>
        <w:t xml:space="preserve">Kaushik, A., n.d. </w:t>
      </w:r>
      <w:r w:rsidRPr="002D39D5">
        <w:rPr>
          <w:rFonts w:ascii="Times New Roman" w:hAnsi="Times New Roman" w:cs="Times New Roman"/>
          <w:i/>
          <w:iCs/>
          <w:noProof/>
          <w:color w:val="000000" w:themeColor="text1"/>
          <w:sz w:val="20"/>
          <w:szCs w:val="20"/>
        </w:rPr>
        <w:t xml:space="preserve">Understanding ResNet50 architecture. </w:t>
      </w:r>
      <w:r w:rsidRPr="002D39D5">
        <w:rPr>
          <w:rFonts w:ascii="Times New Roman" w:hAnsi="Times New Roman" w:cs="Times New Roman"/>
          <w:noProof/>
          <w:color w:val="000000" w:themeColor="text1"/>
          <w:sz w:val="20"/>
          <w:szCs w:val="20"/>
        </w:rPr>
        <w:t xml:space="preserve">[Online] </w:t>
      </w:r>
      <w:r w:rsidRPr="002D39D5">
        <w:rPr>
          <w:rFonts w:ascii="Times New Roman" w:hAnsi="Times New Roman" w:cs="Times New Roman"/>
          <w:noProof/>
          <w:color w:val="000000" w:themeColor="text1"/>
          <w:sz w:val="20"/>
          <w:szCs w:val="20"/>
        </w:rPr>
        <w:br/>
        <w:t xml:space="preserve">Available at: </w:t>
      </w:r>
      <w:r w:rsidRPr="002D39D5">
        <w:rPr>
          <w:rFonts w:ascii="Times New Roman" w:hAnsi="Times New Roman" w:cs="Times New Roman"/>
          <w:noProof/>
          <w:color w:val="000000" w:themeColor="text1"/>
          <w:sz w:val="20"/>
          <w:szCs w:val="20"/>
          <w:u w:val="single"/>
        </w:rPr>
        <w:t>https://iq.opengenus.org/resnet50-architecture/</w:t>
      </w:r>
      <w:r w:rsidRPr="002D39D5">
        <w:rPr>
          <w:rFonts w:ascii="Times New Roman" w:hAnsi="Times New Roman" w:cs="Times New Roman"/>
          <w:noProof/>
          <w:color w:val="000000" w:themeColor="text1"/>
          <w:sz w:val="20"/>
          <w:szCs w:val="20"/>
        </w:rPr>
        <w:br/>
        <w:t>[Accessed 28 March 2024].</w:t>
      </w:r>
    </w:p>
    <w:p w14:paraId="78BAD6DE" w14:textId="3BC1AE04" w:rsidR="00D16F95" w:rsidRPr="002D39D5" w:rsidRDefault="00D16F95" w:rsidP="00D16F95">
      <w:pPr>
        <w:rPr>
          <w:rFonts w:ascii="Times New Roman" w:eastAsia="Times New Roman" w:hAnsi="Times New Roman" w:cs="Times New Roman"/>
          <w:bCs/>
          <w:color w:val="000000" w:themeColor="text1"/>
          <w:kern w:val="2"/>
          <w:sz w:val="20"/>
          <w:szCs w:val="20"/>
          <w14:ligatures w14:val="standardContextual"/>
        </w:rPr>
      </w:pPr>
      <w:r w:rsidRPr="002D39D5">
        <w:rPr>
          <w:rFonts w:ascii="Times New Roman" w:hAnsi="Times New Roman" w:cs="Times New Roman"/>
          <w:color w:val="000000" w:themeColor="text1"/>
          <w:sz w:val="20"/>
          <w:szCs w:val="20"/>
          <w:shd w:val="clear" w:color="auto" w:fill="FFFFFF"/>
        </w:rPr>
        <w:t>Marjusalinah, A.D., Samsuryadi, S. and Buchari, M.A., 2021. Classification of finger spelling American sign language using convolutional neural network. </w:t>
      </w:r>
      <w:r w:rsidRPr="002D39D5">
        <w:rPr>
          <w:rFonts w:ascii="Times New Roman" w:hAnsi="Times New Roman" w:cs="Times New Roman"/>
          <w:i/>
          <w:iCs/>
          <w:color w:val="000000" w:themeColor="text1"/>
          <w:sz w:val="20"/>
          <w:szCs w:val="20"/>
          <w:shd w:val="clear" w:color="auto" w:fill="FFFFFF"/>
        </w:rPr>
        <w:t>Computer Engineering and Applications Journal</w:t>
      </w:r>
      <w:r w:rsidRPr="002D39D5">
        <w:rPr>
          <w:rFonts w:ascii="Times New Roman" w:hAnsi="Times New Roman" w:cs="Times New Roman"/>
          <w:color w:val="000000" w:themeColor="text1"/>
          <w:sz w:val="20"/>
          <w:szCs w:val="20"/>
          <w:shd w:val="clear" w:color="auto" w:fill="FFFFFF"/>
        </w:rPr>
        <w:t>, </w:t>
      </w:r>
      <w:r w:rsidRPr="002D39D5">
        <w:rPr>
          <w:rFonts w:ascii="Times New Roman" w:hAnsi="Times New Roman" w:cs="Times New Roman"/>
          <w:i/>
          <w:iCs/>
          <w:color w:val="000000" w:themeColor="text1"/>
          <w:sz w:val="20"/>
          <w:szCs w:val="20"/>
          <w:shd w:val="clear" w:color="auto" w:fill="FFFFFF"/>
        </w:rPr>
        <w:t>10</w:t>
      </w:r>
      <w:r w:rsidRPr="002D39D5">
        <w:rPr>
          <w:rFonts w:ascii="Times New Roman" w:hAnsi="Times New Roman" w:cs="Times New Roman"/>
          <w:color w:val="000000" w:themeColor="text1"/>
          <w:sz w:val="20"/>
          <w:szCs w:val="20"/>
          <w:shd w:val="clear" w:color="auto" w:fill="FFFFFF"/>
        </w:rPr>
        <w:t>(2), pp.93-103.</w:t>
      </w:r>
    </w:p>
    <w:p w14:paraId="5F7E243B" w14:textId="39832F50" w:rsidR="00D16F95" w:rsidRPr="002D39D5" w:rsidRDefault="00D16F95" w:rsidP="00D16F95">
      <w:pPr>
        <w:pStyle w:val="Bibliography"/>
        <w:rPr>
          <w:rFonts w:ascii="Times New Roman" w:hAnsi="Times New Roman" w:cs="Times New Roman"/>
          <w:noProof/>
          <w:color w:val="000000" w:themeColor="text1"/>
          <w:sz w:val="20"/>
          <w:szCs w:val="20"/>
        </w:rPr>
      </w:pPr>
      <w:r w:rsidRPr="002D39D5">
        <w:rPr>
          <w:rFonts w:ascii="Times New Roman" w:hAnsi="Times New Roman" w:cs="Times New Roman"/>
          <w:noProof/>
          <w:color w:val="000000" w:themeColor="text1"/>
          <w:sz w:val="20"/>
          <w:szCs w:val="20"/>
        </w:rPr>
        <w:t xml:space="preserve">MediaPipe, n.d. </w:t>
      </w:r>
      <w:r w:rsidRPr="002D39D5">
        <w:rPr>
          <w:rFonts w:ascii="Times New Roman" w:hAnsi="Times New Roman" w:cs="Times New Roman"/>
          <w:i/>
          <w:iCs/>
          <w:noProof/>
          <w:color w:val="000000" w:themeColor="text1"/>
          <w:sz w:val="20"/>
          <w:szCs w:val="20"/>
        </w:rPr>
        <w:t xml:space="preserve">Hand landmarks detection guide. </w:t>
      </w:r>
      <w:r w:rsidRPr="002D39D5">
        <w:rPr>
          <w:rFonts w:ascii="Times New Roman" w:hAnsi="Times New Roman" w:cs="Times New Roman"/>
          <w:noProof/>
          <w:color w:val="000000" w:themeColor="text1"/>
          <w:sz w:val="20"/>
          <w:szCs w:val="20"/>
        </w:rPr>
        <w:t xml:space="preserve">[Online] </w:t>
      </w:r>
      <w:r w:rsidRPr="002D39D5">
        <w:rPr>
          <w:rFonts w:ascii="Times New Roman" w:hAnsi="Times New Roman" w:cs="Times New Roman"/>
          <w:noProof/>
          <w:color w:val="000000" w:themeColor="text1"/>
          <w:sz w:val="20"/>
          <w:szCs w:val="20"/>
        </w:rPr>
        <w:br/>
        <w:t xml:space="preserve">Available at: </w:t>
      </w:r>
      <w:r w:rsidRPr="002D39D5">
        <w:rPr>
          <w:rFonts w:ascii="Times New Roman" w:hAnsi="Times New Roman" w:cs="Times New Roman"/>
          <w:noProof/>
          <w:color w:val="000000" w:themeColor="text1"/>
          <w:sz w:val="20"/>
          <w:szCs w:val="20"/>
          <w:u w:val="single"/>
        </w:rPr>
        <w:t>https://developers.google.com/mediapipe/solutions/vision/hand_landmarker</w:t>
      </w:r>
      <w:r w:rsidRPr="002D39D5">
        <w:rPr>
          <w:rFonts w:ascii="Times New Roman" w:hAnsi="Times New Roman" w:cs="Times New Roman"/>
          <w:noProof/>
          <w:color w:val="000000" w:themeColor="text1"/>
          <w:sz w:val="20"/>
          <w:szCs w:val="20"/>
        </w:rPr>
        <w:br/>
        <w:t>[Accessed 28 March 2024].</w:t>
      </w:r>
    </w:p>
    <w:p w14:paraId="32B7C1A0" w14:textId="686613E2" w:rsidR="00D16F95" w:rsidRPr="002D39D5" w:rsidRDefault="00D16F95" w:rsidP="00D16F95">
      <w:pPr>
        <w:rPr>
          <w:rFonts w:ascii="Times New Roman" w:hAnsi="Times New Roman" w:cs="Times New Roman"/>
          <w:color w:val="000000" w:themeColor="text1"/>
          <w:sz w:val="20"/>
          <w:szCs w:val="20"/>
          <w:shd w:val="clear" w:color="auto" w:fill="FFFFFF"/>
        </w:rPr>
      </w:pPr>
      <w:r w:rsidRPr="002D39D5">
        <w:rPr>
          <w:rFonts w:ascii="Times New Roman" w:hAnsi="Times New Roman" w:cs="Times New Roman"/>
          <w:color w:val="000000" w:themeColor="text1"/>
          <w:sz w:val="20"/>
          <w:szCs w:val="20"/>
          <w:shd w:val="clear" w:color="auto" w:fill="FFFFFF"/>
        </w:rPr>
        <w:t>Mesbahi, S.C., Mahraz, M.A., Riffi, J. and Tairi, H., 2018, April. Hand gesture recognition based on convexity approach and background subtraction. In </w:t>
      </w:r>
      <w:r w:rsidRPr="002D39D5">
        <w:rPr>
          <w:rFonts w:ascii="Times New Roman" w:hAnsi="Times New Roman" w:cs="Times New Roman"/>
          <w:i/>
          <w:iCs/>
          <w:color w:val="000000" w:themeColor="text1"/>
          <w:sz w:val="20"/>
          <w:szCs w:val="20"/>
          <w:shd w:val="clear" w:color="auto" w:fill="FFFFFF"/>
        </w:rPr>
        <w:t>2018 International Conference on Intelligent Systems and Computer Vision (ISCV)</w:t>
      </w:r>
      <w:r w:rsidRPr="002D39D5">
        <w:rPr>
          <w:rFonts w:ascii="Times New Roman" w:hAnsi="Times New Roman" w:cs="Times New Roman"/>
          <w:color w:val="000000" w:themeColor="text1"/>
          <w:sz w:val="20"/>
          <w:szCs w:val="20"/>
          <w:shd w:val="clear" w:color="auto" w:fill="FFFFFF"/>
        </w:rPr>
        <w:t> (pp. 1-5). IEEE.</w:t>
      </w:r>
    </w:p>
    <w:p w14:paraId="1CB1ED2C" w14:textId="5571E1A8" w:rsidR="00D16F95" w:rsidRPr="002D39D5" w:rsidRDefault="00D16F95" w:rsidP="00D16F95">
      <w:pPr>
        <w:rPr>
          <w:rFonts w:ascii="Times New Roman" w:hAnsi="Times New Roman" w:cs="Times New Roman"/>
          <w:noProof/>
          <w:color w:val="000000" w:themeColor="text1"/>
          <w:sz w:val="20"/>
          <w:szCs w:val="20"/>
        </w:rPr>
      </w:pPr>
      <w:r w:rsidRPr="002D39D5">
        <w:rPr>
          <w:rFonts w:ascii="Times New Roman" w:hAnsi="Times New Roman" w:cs="Times New Roman"/>
          <w:color w:val="000000" w:themeColor="text1"/>
          <w:sz w:val="20"/>
          <w:szCs w:val="20"/>
          <w:shd w:val="clear" w:color="auto" w:fill="FFFFFF"/>
        </w:rPr>
        <w:t>Mohsin, S., Salim, B.W., Mohamedsaeed, A.K., Ibrahim, B.F. and Zeebaree, S.R., 2024. American Sign Language Recognition Based on Transfer Learning Algorithms. </w:t>
      </w:r>
      <w:r w:rsidRPr="002D39D5">
        <w:rPr>
          <w:rFonts w:ascii="Times New Roman" w:hAnsi="Times New Roman" w:cs="Times New Roman"/>
          <w:i/>
          <w:iCs/>
          <w:color w:val="000000" w:themeColor="text1"/>
          <w:sz w:val="20"/>
          <w:szCs w:val="20"/>
          <w:shd w:val="clear" w:color="auto" w:fill="FFFFFF"/>
        </w:rPr>
        <w:t>International Journal of Intelligent Systems and Applications in Engineering</w:t>
      </w:r>
      <w:r w:rsidRPr="002D39D5">
        <w:rPr>
          <w:rFonts w:ascii="Times New Roman" w:hAnsi="Times New Roman" w:cs="Times New Roman"/>
          <w:color w:val="000000" w:themeColor="text1"/>
          <w:sz w:val="20"/>
          <w:szCs w:val="20"/>
          <w:shd w:val="clear" w:color="auto" w:fill="FFFFFF"/>
        </w:rPr>
        <w:t>, </w:t>
      </w:r>
      <w:r w:rsidRPr="002D39D5">
        <w:rPr>
          <w:rFonts w:ascii="Times New Roman" w:hAnsi="Times New Roman" w:cs="Times New Roman"/>
          <w:i/>
          <w:iCs/>
          <w:color w:val="000000" w:themeColor="text1"/>
          <w:sz w:val="20"/>
          <w:szCs w:val="20"/>
          <w:shd w:val="clear" w:color="auto" w:fill="FFFFFF"/>
        </w:rPr>
        <w:t>12</w:t>
      </w:r>
      <w:r w:rsidRPr="002D39D5">
        <w:rPr>
          <w:rFonts w:ascii="Times New Roman" w:hAnsi="Times New Roman" w:cs="Times New Roman"/>
          <w:color w:val="000000" w:themeColor="text1"/>
          <w:sz w:val="20"/>
          <w:szCs w:val="20"/>
          <w:shd w:val="clear" w:color="auto" w:fill="FFFFFF"/>
        </w:rPr>
        <w:t>(5s), pp.390-399.</w:t>
      </w:r>
      <w:r w:rsidRPr="002D39D5">
        <w:rPr>
          <w:rFonts w:ascii="Times New Roman" w:hAnsi="Times New Roman" w:cs="Times New Roman"/>
          <w:noProof/>
          <w:color w:val="000000" w:themeColor="text1"/>
          <w:sz w:val="20"/>
          <w:szCs w:val="20"/>
        </w:rPr>
        <w:t xml:space="preserve"> </w:t>
      </w:r>
    </w:p>
    <w:p w14:paraId="60F3F792" w14:textId="267DB153" w:rsidR="007D7CFC" w:rsidRPr="002D39D5" w:rsidRDefault="007D7CFC" w:rsidP="00D16F95">
      <w:pPr>
        <w:rPr>
          <w:rFonts w:ascii="Times New Roman" w:eastAsia="Times New Roman" w:hAnsi="Times New Roman" w:cs="Times New Roman"/>
          <w:bCs/>
          <w:color w:val="000000" w:themeColor="text1"/>
          <w:kern w:val="2"/>
          <w:sz w:val="20"/>
          <w:szCs w:val="20"/>
          <w14:ligatures w14:val="standardContextual"/>
        </w:rPr>
      </w:pPr>
      <w:r w:rsidRPr="002D39D5">
        <w:rPr>
          <w:rFonts w:ascii="Times New Roman" w:eastAsia="Times New Roman" w:hAnsi="Times New Roman" w:cs="Times New Roman"/>
          <w:bCs/>
          <w:color w:val="000000" w:themeColor="text1"/>
          <w:kern w:val="2"/>
          <w:sz w:val="20"/>
          <w:szCs w:val="20"/>
          <w14:ligatures w14:val="standardContextual"/>
        </w:rPr>
        <w:t>Noreen, U., Jamil, M. and Ahmad, N., 2015. Hand detection using HSV model. Hand, 6(12).</w:t>
      </w:r>
    </w:p>
    <w:p w14:paraId="516C9DA5" w14:textId="4BD90DD1" w:rsidR="00D16F95" w:rsidRPr="002D39D5" w:rsidRDefault="00D16F95" w:rsidP="00D16F95">
      <w:pPr>
        <w:rPr>
          <w:rFonts w:ascii="Times New Roman" w:hAnsi="Times New Roman" w:cs="Times New Roman"/>
          <w:color w:val="000000" w:themeColor="text1"/>
          <w:sz w:val="20"/>
          <w:szCs w:val="20"/>
          <w:shd w:val="clear" w:color="auto" w:fill="FFFFFF"/>
        </w:rPr>
      </w:pPr>
      <w:r w:rsidRPr="002D39D5">
        <w:rPr>
          <w:rFonts w:ascii="Times New Roman" w:hAnsi="Times New Roman" w:cs="Times New Roman"/>
          <w:color w:val="000000" w:themeColor="text1"/>
          <w:sz w:val="20"/>
          <w:szCs w:val="20"/>
          <w:shd w:val="clear" w:color="auto" w:fill="FFFFFF"/>
        </w:rPr>
        <w:t>Premkumar, A., Hridya Krishna, R., Chanalya, N., Meghadev, C., Varma, U.A., Anjali, T. and Siji Rani, S., 2022. Sign language recognition: A comparative analysis of deep learning models. In </w:t>
      </w:r>
      <w:r w:rsidRPr="002D39D5">
        <w:rPr>
          <w:rFonts w:ascii="Times New Roman" w:hAnsi="Times New Roman" w:cs="Times New Roman"/>
          <w:i/>
          <w:iCs/>
          <w:color w:val="000000" w:themeColor="text1"/>
          <w:sz w:val="20"/>
          <w:szCs w:val="20"/>
          <w:shd w:val="clear" w:color="auto" w:fill="FFFFFF"/>
        </w:rPr>
        <w:t>Inventive Computation and Information Technologies: Proceedings of ICICIT 2021</w:t>
      </w:r>
      <w:r w:rsidRPr="002D39D5">
        <w:rPr>
          <w:rFonts w:ascii="Times New Roman" w:hAnsi="Times New Roman" w:cs="Times New Roman"/>
          <w:color w:val="000000" w:themeColor="text1"/>
          <w:sz w:val="20"/>
          <w:szCs w:val="20"/>
          <w:shd w:val="clear" w:color="auto" w:fill="FFFFFF"/>
        </w:rPr>
        <w:t> (pp. 1-13). Singapore: Springer Nature Singapore.</w:t>
      </w:r>
    </w:p>
    <w:p w14:paraId="0540C86C" w14:textId="0238A05C" w:rsidR="00D16F95" w:rsidRPr="002D39D5" w:rsidRDefault="00D16F95" w:rsidP="00D16F95">
      <w:pPr>
        <w:pStyle w:val="Bibliography"/>
        <w:rPr>
          <w:rFonts w:ascii="Times New Roman" w:hAnsi="Times New Roman" w:cs="Times New Roman"/>
          <w:noProof/>
          <w:color w:val="000000" w:themeColor="text1"/>
          <w:sz w:val="20"/>
          <w:szCs w:val="20"/>
        </w:rPr>
      </w:pPr>
      <w:r w:rsidRPr="002D39D5">
        <w:rPr>
          <w:rFonts w:ascii="Times New Roman" w:hAnsi="Times New Roman" w:cs="Times New Roman"/>
          <w:noProof/>
          <w:color w:val="000000" w:themeColor="text1"/>
          <w:sz w:val="20"/>
          <w:szCs w:val="20"/>
        </w:rPr>
        <w:t xml:space="preserve">Pytorch, n.d. </w:t>
      </w:r>
      <w:r w:rsidRPr="002D39D5">
        <w:rPr>
          <w:rFonts w:ascii="Times New Roman" w:hAnsi="Times New Roman" w:cs="Times New Roman"/>
          <w:i/>
          <w:iCs/>
          <w:noProof/>
          <w:color w:val="000000" w:themeColor="text1"/>
          <w:sz w:val="20"/>
          <w:szCs w:val="20"/>
        </w:rPr>
        <w:t xml:space="preserve">DENSENET. </w:t>
      </w:r>
      <w:r w:rsidRPr="002D39D5">
        <w:rPr>
          <w:rFonts w:ascii="Times New Roman" w:hAnsi="Times New Roman" w:cs="Times New Roman"/>
          <w:noProof/>
          <w:color w:val="000000" w:themeColor="text1"/>
          <w:sz w:val="20"/>
          <w:szCs w:val="20"/>
        </w:rPr>
        <w:t xml:space="preserve">[Online] </w:t>
      </w:r>
      <w:r w:rsidRPr="002D39D5">
        <w:rPr>
          <w:rFonts w:ascii="Times New Roman" w:hAnsi="Times New Roman" w:cs="Times New Roman"/>
          <w:noProof/>
          <w:color w:val="000000" w:themeColor="text1"/>
          <w:sz w:val="20"/>
          <w:szCs w:val="20"/>
        </w:rPr>
        <w:br/>
        <w:t xml:space="preserve">Available at: </w:t>
      </w:r>
      <w:r w:rsidRPr="002D39D5">
        <w:rPr>
          <w:rFonts w:ascii="Times New Roman" w:hAnsi="Times New Roman" w:cs="Times New Roman"/>
          <w:noProof/>
          <w:color w:val="000000" w:themeColor="text1"/>
          <w:sz w:val="20"/>
          <w:szCs w:val="20"/>
          <w:u w:val="single"/>
        </w:rPr>
        <w:t>https://pytorch.org/hub/pytorch_vision_densenet/</w:t>
      </w:r>
      <w:r w:rsidRPr="002D39D5">
        <w:rPr>
          <w:rFonts w:ascii="Times New Roman" w:hAnsi="Times New Roman" w:cs="Times New Roman"/>
          <w:noProof/>
          <w:color w:val="000000" w:themeColor="text1"/>
          <w:sz w:val="20"/>
          <w:szCs w:val="20"/>
        </w:rPr>
        <w:br/>
        <w:t>[Accessed 28 March 2024].</w:t>
      </w:r>
    </w:p>
    <w:p w14:paraId="527A77C1" w14:textId="22C4664C" w:rsidR="00D16F95" w:rsidRPr="002D39D5" w:rsidRDefault="00D16F95" w:rsidP="00D16F95">
      <w:pPr>
        <w:pStyle w:val="Bibliography"/>
        <w:rPr>
          <w:rFonts w:ascii="Times New Roman" w:hAnsi="Times New Roman" w:cs="Times New Roman"/>
          <w:noProof/>
          <w:color w:val="000000" w:themeColor="text1"/>
          <w:sz w:val="20"/>
          <w:szCs w:val="20"/>
        </w:rPr>
      </w:pPr>
      <w:r w:rsidRPr="002D39D5">
        <w:rPr>
          <w:rFonts w:ascii="Times New Roman" w:hAnsi="Times New Roman" w:cs="Times New Roman"/>
          <w:noProof/>
          <w:color w:val="000000" w:themeColor="text1"/>
          <w:sz w:val="20"/>
          <w:szCs w:val="20"/>
        </w:rPr>
        <w:lastRenderedPageBreak/>
        <w:t xml:space="preserve">Pytorch, n.d. </w:t>
      </w:r>
      <w:r w:rsidRPr="002D39D5">
        <w:rPr>
          <w:rFonts w:ascii="Times New Roman" w:hAnsi="Times New Roman" w:cs="Times New Roman"/>
          <w:i/>
          <w:iCs/>
          <w:noProof/>
          <w:color w:val="000000" w:themeColor="text1"/>
          <w:sz w:val="20"/>
          <w:szCs w:val="20"/>
        </w:rPr>
        <w:t xml:space="preserve">INCEPTION_V3. </w:t>
      </w:r>
      <w:r w:rsidRPr="002D39D5">
        <w:rPr>
          <w:rFonts w:ascii="Times New Roman" w:hAnsi="Times New Roman" w:cs="Times New Roman"/>
          <w:noProof/>
          <w:color w:val="000000" w:themeColor="text1"/>
          <w:sz w:val="20"/>
          <w:szCs w:val="20"/>
        </w:rPr>
        <w:t xml:space="preserve">[Online] </w:t>
      </w:r>
      <w:r w:rsidRPr="002D39D5">
        <w:rPr>
          <w:rFonts w:ascii="Times New Roman" w:hAnsi="Times New Roman" w:cs="Times New Roman"/>
          <w:noProof/>
          <w:color w:val="000000" w:themeColor="text1"/>
          <w:sz w:val="20"/>
          <w:szCs w:val="20"/>
        </w:rPr>
        <w:br/>
        <w:t xml:space="preserve">Available at: </w:t>
      </w:r>
      <w:r w:rsidRPr="002D39D5">
        <w:rPr>
          <w:rFonts w:ascii="Times New Roman" w:hAnsi="Times New Roman" w:cs="Times New Roman"/>
          <w:noProof/>
          <w:color w:val="000000" w:themeColor="text1"/>
          <w:sz w:val="20"/>
          <w:szCs w:val="20"/>
          <w:u w:val="single"/>
        </w:rPr>
        <w:t>https://pytorch.org/hub/pytorch_vision_inception_v3/</w:t>
      </w:r>
      <w:r w:rsidRPr="002D39D5">
        <w:rPr>
          <w:rFonts w:ascii="Times New Roman" w:hAnsi="Times New Roman" w:cs="Times New Roman"/>
          <w:noProof/>
          <w:color w:val="000000" w:themeColor="text1"/>
          <w:sz w:val="20"/>
          <w:szCs w:val="20"/>
        </w:rPr>
        <w:br/>
        <w:t>[Accessed 28 March 2024].</w:t>
      </w:r>
      <w:r w:rsidRPr="002D39D5">
        <w:rPr>
          <w:rFonts w:ascii="Times New Roman" w:eastAsia="Times New Roman" w:hAnsi="Times New Roman" w:cs="Times New Roman"/>
          <w:b/>
          <w:color w:val="000000" w:themeColor="text1"/>
          <w:kern w:val="2"/>
          <w:sz w:val="20"/>
          <w:szCs w:val="20"/>
          <w14:ligatures w14:val="standardContextual"/>
        </w:rPr>
        <w:fldChar w:fldCharType="end"/>
      </w:r>
    </w:p>
    <w:p w14:paraId="57AC52F2" w14:textId="707B7E18" w:rsidR="007D7CFC" w:rsidRPr="002D39D5" w:rsidRDefault="00211873" w:rsidP="007D7CFC">
      <w:pPr>
        <w:rPr>
          <w:rFonts w:ascii="Times New Roman" w:eastAsia="Times New Roman" w:hAnsi="Times New Roman" w:cs="Times New Roman"/>
          <w:bCs/>
          <w:color w:val="000000" w:themeColor="text1"/>
          <w:kern w:val="2"/>
          <w:sz w:val="20"/>
          <w:szCs w:val="20"/>
          <w14:ligatures w14:val="standardContextual"/>
        </w:rPr>
      </w:pPr>
      <w:r w:rsidRPr="002D39D5">
        <w:rPr>
          <w:rFonts w:ascii="Times New Roman" w:eastAsia="Aptos" w:hAnsi="Times New Roman" w:cs="Times New Roman"/>
          <w:color w:val="000000" w:themeColor="text1"/>
          <w:kern w:val="2"/>
          <w:sz w:val="20"/>
          <w:szCs w:val="20"/>
          <w14:ligatures w14:val="standardContextual"/>
        </w:rPr>
        <w:fldChar w:fldCharType="end"/>
      </w:r>
      <w:r w:rsidR="006E0670" w:rsidRPr="002D39D5">
        <w:rPr>
          <w:rFonts w:ascii="Times New Roman" w:hAnsi="Times New Roman" w:cs="Times New Roman"/>
          <w:color w:val="000000" w:themeColor="text1"/>
          <w:sz w:val="20"/>
          <w:szCs w:val="20"/>
          <w:shd w:val="clear" w:color="auto" w:fill="FFFFFF"/>
        </w:rPr>
        <w:t>Rathi, P., Kuwar Gupta, R., Agarwal, S. and Shukla, A., 2020, February. Sign language recognition using resnet50 deep neural network architecture. In </w:t>
      </w:r>
      <w:r w:rsidR="006E0670" w:rsidRPr="002D39D5">
        <w:rPr>
          <w:rFonts w:ascii="Times New Roman" w:hAnsi="Times New Roman" w:cs="Times New Roman"/>
          <w:i/>
          <w:iCs/>
          <w:color w:val="000000" w:themeColor="text1"/>
          <w:sz w:val="20"/>
          <w:szCs w:val="20"/>
          <w:shd w:val="clear" w:color="auto" w:fill="FFFFFF"/>
        </w:rPr>
        <w:t>5th International Conference on Next Generation Computing Technologies (NGCT-2019)</w:t>
      </w:r>
      <w:r w:rsidR="006E0670" w:rsidRPr="002D39D5">
        <w:rPr>
          <w:rFonts w:ascii="Times New Roman" w:hAnsi="Times New Roman" w:cs="Times New Roman"/>
          <w:color w:val="000000" w:themeColor="text1"/>
          <w:sz w:val="20"/>
          <w:szCs w:val="20"/>
          <w:shd w:val="clear" w:color="auto" w:fill="FFFFFF"/>
        </w:rPr>
        <w:t>.</w:t>
      </w:r>
    </w:p>
    <w:sectPr w:rsidR="007D7CFC" w:rsidRPr="002D39D5" w:rsidSect="008C4F50">
      <w:headerReference w:type="default" r:id="rId26"/>
      <w:footerReference w:type="default" r:id="rId27"/>
      <w:pgSz w:w="11906" w:h="16838" w:code="9"/>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5236D" w14:textId="77777777" w:rsidR="001E06F6" w:rsidRDefault="001E06F6" w:rsidP="006C031D">
      <w:pPr>
        <w:spacing w:after="0" w:line="240" w:lineRule="auto"/>
      </w:pPr>
      <w:r>
        <w:separator/>
      </w:r>
    </w:p>
  </w:endnote>
  <w:endnote w:type="continuationSeparator" w:id="0">
    <w:p w14:paraId="36D8B002" w14:textId="77777777" w:rsidR="001E06F6" w:rsidRDefault="001E06F6" w:rsidP="006C0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Aptos">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3422220"/>
      <w:docPartObj>
        <w:docPartGallery w:val="Page Numbers (Bottom of Page)"/>
        <w:docPartUnique/>
      </w:docPartObj>
    </w:sdtPr>
    <w:sdtEndPr>
      <w:rPr>
        <w:noProof/>
      </w:rPr>
    </w:sdtEndPr>
    <w:sdtContent>
      <w:p w14:paraId="47E3CC0F" w14:textId="215AC3D2" w:rsidR="001F086E" w:rsidRDefault="00F76719" w:rsidP="00F76719">
        <w:pPr>
          <w:pStyle w:val="Footer"/>
          <w:jc w:val="right"/>
        </w:pPr>
        <w:r>
          <w:rPr>
            <w:noProof/>
            <w:lang w:eastAsia="ko-KR" w:bidi="ne-NP"/>
          </w:rPr>
          <mc:AlternateContent>
            <mc:Choice Requires="wps">
              <w:drawing>
                <wp:anchor distT="45720" distB="45720" distL="114300" distR="114300" simplePos="0" relativeHeight="251668480" behindDoc="0" locked="0" layoutInCell="1" allowOverlap="1" wp14:anchorId="0D44799B" wp14:editId="79979CDE">
                  <wp:simplePos x="0" y="0"/>
                  <wp:positionH relativeFrom="column">
                    <wp:posOffset>-304800</wp:posOffset>
                  </wp:positionH>
                  <wp:positionV relativeFrom="paragraph">
                    <wp:posOffset>-165100</wp:posOffset>
                  </wp:positionV>
                  <wp:extent cx="1990725" cy="342900"/>
                  <wp:effectExtent l="0" t="0" r="28575"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342900"/>
                          </a:xfrm>
                          <a:prstGeom prst="rect">
                            <a:avLst/>
                          </a:prstGeom>
                          <a:solidFill>
                            <a:srgbClr val="FFFFFF"/>
                          </a:solidFill>
                          <a:ln w="9525">
                            <a:solidFill>
                              <a:schemeClr val="bg1"/>
                            </a:solidFill>
                            <a:miter lim="800000"/>
                            <a:headEnd/>
                            <a:tailEnd/>
                          </a:ln>
                        </wps:spPr>
                        <wps:txbx>
                          <w:txbxContent>
                            <w:p w14:paraId="34F7B1BB" w14:textId="207BBC6C" w:rsidR="00F76719" w:rsidRPr="00F76719" w:rsidRDefault="00F76719" w:rsidP="00260B92">
                              <w:pPr>
                                <w:spacing w:after="0"/>
                                <w:rPr>
                                  <w:rFonts w:ascii="Times New Roman" w:hAnsi="Times New Roman" w:cs="Times New Roman"/>
                                  <w:i/>
                                  <w:iCs/>
                                  <w:sz w:val="18"/>
                                  <w:szCs w:val="18"/>
                                </w:rPr>
                              </w:pPr>
                              <w:r>
                                <w:t xml:space="preserve"> </w:t>
                              </w:r>
                              <w:r w:rsidRPr="00F76719">
                                <w:rPr>
                                  <w:rFonts w:ascii="Times New Roman" w:hAnsi="Times New Roman" w:cs="Times New Roman"/>
                                  <w:i/>
                                  <w:iCs/>
                                  <w:sz w:val="18"/>
                                  <w:szCs w:val="18"/>
                                </w:rPr>
                                <w:t xml:space="preserve">* </w:t>
                              </w:r>
                              <w:r w:rsidR="00EE0E3D">
                                <w:rPr>
                                  <w:rFonts w:ascii="Times New Roman" w:hAnsi="Times New Roman" w:cs="Times New Roman"/>
                                  <w:i/>
                                  <w:iCs/>
                                  <w:sz w:val="18"/>
                                  <w:szCs w:val="18"/>
                                </w:rPr>
                                <w:t>Samrat Kumar Adhikari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44799B" id="_x0000_t202" coordsize="21600,21600" o:spt="202" path="m,l,21600r21600,l21600,xe">
                  <v:stroke joinstyle="miter"/>
                  <v:path gradientshapeok="t" o:connecttype="rect"/>
                </v:shapetype>
                <v:shape id="_x0000_s1028" type="#_x0000_t202" style="position:absolute;left:0;text-align:left;margin-left:-24pt;margin-top:-13pt;width:156.75pt;height:27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" strokecolor="white [3212]">
                  <v:textbox>
                    <w:txbxContent>
                      <w:p w14:paraId="34F7B1BB" w14:textId="207BBC6C" w:rsidR="00F76719" w:rsidRPr="00F76719" w:rsidRDefault="00F76719" w:rsidP="00260B92">
                        <w:pPr>
                          <w:spacing w:after="0"/>
                          <w:rPr>
                            <w:rFonts w:ascii="Times New Roman" w:hAnsi="Times New Roman" w:cs="Times New Roman"/>
                            <w:i/>
                            <w:iCs/>
                            <w:sz w:val="18"/>
                            <w:szCs w:val="18"/>
                          </w:rPr>
                        </w:pPr>
                        <w:r>
                          <w:t xml:space="preserve"> </w:t>
                        </w:r>
                        <w:r w:rsidRPr="00F76719">
                          <w:rPr>
                            <w:rFonts w:ascii="Times New Roman" w:hAnsi="Times New Roman" w:cs="Times New Roman"/>
                            <w:i/>
                            <w:iCs/>
                            <w:sz w:val="18"/>
                            <w:szCs w:val="18"/>
                          </w:rPr>
                          <w:t xml:space="preserve">* </w:t>
                        </w:r>
                        <w:r w:rsidR="00EE0E3D">
                          <w:rPr>
                            <w:rFonts w:ascii="Times New Roman" w:hAnsi="Times New Roman" w:cs="Times New Roman"/>
                            <w:i/>
                            <w:iCs/>
                            <w:sz w:val="18"/>
                            <w:szCs w:val="18"/>
                          </w:rPr>
                          <w:t>Samrat Kumar Adhikari</w:t>
                        </w:r>
                      </w:p>
                    </w:txbxContent>
                  </v:textbox>
                  <w10:wrap type="square"/>
                </v:shape>
              </w:pict>
            </mc:Fallback>
          </mc:AlternateContent>
        </w:r>
        <w:r>
          <w:t xml:space="preserve">  </w:t>
        </w:r>
        <w:r w:rsidR="001F086E">
          <w:fldChar w:fldCharType="begin"/>
        </w:r>
        <w:r w:rsidR="001F086E">
          <w:instrText xml:space="preserve"> PAGE   \* MERGEFORMAT </w:instrText>
        </w:r>
        <w:r w:rsidR="001F086E">
          <w:fldChar w:fldCharType="separate"/>
        </w:r>
        <w:r w:rsidR="00213C5B">
          <w:rPr>
            <w:noProof/>
          </w:rPr>
          <w:t>1</w:t>
        </w:r>
        <w:r w:rsidR="001F086E">
          <w:rPr>
            <w:noProof/>
          </w:rPr>
          <w:fldChar w:fldCharType="end"/>
        </w:r>
      </w:p>
    </w:sdtContent>
  </w:sdt>
  <w:p w14:paraId="356DB904" w14:textId="33AB2629" w:rsidR="00E8401D" w:rsidRPr="00E8401D" w:rsidRDefault="00E8401D" w:rsidP="00E8401D">
    <w:pPr>
      <w:pStyle w:val="Footer"/>
      <w:rPr>
        <w:rFonts w:ascii="Times New Roman" w:hAnsi="Times New Roman" w:cs="Times New Roman"/>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498496"/>
      <w:docPartObj>
        <w:docPartGallery w:val="Page Numbers (Bottom of Page)"/>
        <w:docPartUnique/>
      </w:docPartObj>
    </w:sdtPr>
    <w:sdtEndPr>
      <w:rPr>
        <w:noProof/>
      </w:rPr>
    </w:sdtEndPr>
    <w:sdtContent>
      <w:p w14:paraId="479DB286" w14:textId="6247ABFA" w:rsidR="00F76719" w:rsidRDefault="00F76719" w:rsidP="00F76719">
        <w:pPr>
          <w:pStyle w:val="Footer"/>
          <w:jc w:val="right"/>
        </w:pPr>
        <w:r>
          <w:t xml:space="preserve">  </w:t>
        </w:r>
        <w:r>
          <w:fldChar w:fldCharType="begin"/>
        </w:r>
        <w:r>
          <w:instrText xml:space="preserve"> PAGE   \* MERGEFORMAT </w:instrText>
        </w:r>
        <w:r>
          <w:fldChar w:fldCharType="separate"/>
        </w:r>
        <w:r w:rsidR="00213C5B">
          <w:rPr>
            <w:noProof/>
          </w:rPr>
          <w:t>2</w:t>
        </w:r>
        <w:r>
          <w:rPr>
            <w:noProof/>
          </w:rPr>
          <w:fldChar w:fldCharType="end"/>
        </w:r>
      </w:p>
    </w:sdtContent>
  </w:sdt>
  <w:p w14:paraId="07D69992" w14:textId="77777777" w:rsidR="00F76719" w:rsidRPr="00E8401D" w:rsidRDefault="00F76719" w:rsidP="00E8401D">
    <w:pPr>
      <w:pStyle w:val="Footer"/>
      <w:rPr>
        <w:rFonts w:ascii="Times New Roman" w:hAnsi="Times New Roman" w:cs="Times New Roman"/>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AAD96" w14:textId="77777777" w:rsidR="001E06F6" w:rsidRDefault="001E06F6" w:rsidP="006C031D">
      <w:pPr>
        <w:spacing w:after="0" w:line="240" w:lineRule="auto"/>
      </w:pPr>
      <w:r>
        <w:separator/>
      </w:r>
    </w:p>
  </w:footnote>
  <w:footnote w:type="continuationSeparator" w:id="0">
    <w:p w14:paraId="0D69A95D" w14:textId="77777777" w:rsidR="001E06F6" w:rsidRDefault="001E06F6" w:rsidP="006C03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85E9D" w14:textId="47232B22" w:rsidR="006C031D" w:rsidRDefault="000949AB" w:rsidP="006C031D">
    <w:pPr>
      <w:pStyle w:val="Header"/>
      <w:tabs>
        <w:tab w:val="clear" w:pos="9360"/>
      </w:tabs>
      <w:jc w:val="both"/>
    </w:pPr>
    <w:r>
      <w:rPr>
        <w:noProof/>
        <w:lang w:eastAsia="ko-KR" w:bidi="ne-NP"/>
      </w:rPr>
      <mc:AlternateContent>
        <mc:Choice Requires="wps">
          <w:drawing>
            <wp:anchor distT="45720" distB="45720" distL="114300" distR="114300" simplePos="0" relativeHeight="251660288" behindDoc="0" locked="0" layoutInCell="1" allowOverlap="1" wp14:anchorId="7966545B" wp14:editId="0C2EE8EF">
              <wp:simplePos x="0" y="0"/>
              <wp:positionH relativeFrom="column">
                <wp:posOffset>675640</wp:posOffset>
              </wp:positionH>
              <wp:positionV relativeFrom="paragraph">
                <wp:posOffset>168310</wp:posOffset>
              </wp:positionV>
              <wp:extent cx="4639945" cy="647065"/>
              <wp:effectExtent l="0" t="0" r="825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9945" cy="647065"/>
                      </a:xfrm>
                      <a:prstGeom prst="rect">
                        <a:avLst/>
                      </a:prstGeom>
                      <a:solidFill>
                        <a:srgbClr val="FFFFFF"/>
                      </a:solidFill>
                      <a:ln w="9525">
                        <a:solidFill>
                          <a:schemeClr val="bg1"/>
                        </a:solidFill>
                        <a:miter lim="800000"/>
                        <a:headEnd/>
                        <a:tailEnd/>
                      </a:ln>
                    </wps:spPr>
                    <wps:txbx>
                      <w:txbxContent>
                        <w:p w14:paraId="68815360" w14:textId="774F35F6" w:rsidR="00053803" w:rsidRPr="000949AB" w:rsidRDefault="00213C5B" w:rsidP="000949AB">
                          <w:pPr>
                            <w:spacing w:after="0"/>
                            <w:jc w:val="center"/>
                            <w:rPr>
                              <w:rFonts w:ascii="Times New Roman" w:hAnsi="Times New Roman" w:cs="Times New Roman"/>
                              <w:sz w:val="30"/>
                              <w:szCs w:val="30"/>
                            </w:rPr>
                          </w:pPr>
                          <w:r>
                            <w:rPr>
                              <w:rFonts w:ascii="Times New Roman" w:hAnsi="Times New Roman" w:cs="Times New Roman"/>
                              <w:sz w:val="30"/>
                              <w:szCs w:val="30"/>
                            </w:rPr>
                            <w:t>KEC Conference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66545B" id="_x0000_t202" coordsize="21600,21600" o:spt="202" path="m,l,21600r21600,l21600,xe">
              <v:stroke joinstyle="miter"/>
              <v:path gradientshapeok="t" o:connecttype="rect"/>
            </v:shapetype>
            <v:shape id="Text Box 2" o:spid="_x0000_s1026" type="#_x0000_t202" style="position:absolute;left:0;text-align:left;margin-left:53.2pt;margin-top:13.25pt;width:365.35pt;height:50.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" strokecolor="white [3212]">
              <v:textbox>
                <w:txbxContent>
                  <w:p w14:paraId="68815360" w14:textId="774F35F6" w:rsidR="00053803" w:rsidRPr="000949AB" w:rsidRDefault="00213C5B" w:rsidP="000949AB">
                    <w:pPr>
                      <w:spacing w:after="0"/>
                      <w:jc w:val="center"/>
                      <w:rPr>
                        <w:rFonts w:ascii="Times New Roman" w:hAnsi="Times New Roman" w:cs="Times New Roman"/>
                        <w:sz w:val="30"/>
                        <w:szCs w:val="30"/>
                      </w:rPr>
                    </w:pPr>
                    <w:r>
                      <w:rPr>
                        <w:rFonts w:ascii="Times New Roman" w:hAnsi="Times New Roman" w:cs="Times New Roman"/>
                        <w:sz w:val="30"/>
                        <w:szCs w:val="30"/>
                      </w:rPr>
                      <w:t>KEC Conference 2024</w:t>
                    </w:r>
                  </w:p>
                </w:txbxContent>
              </v:textbox>
              <w10:wrap type="square"/>
            </v:shape>
          </w:pict>
        </mc:Fallback>
      </mc:AlternateContent>
    </w:r>
    <w:r w:rsidR="00053803">
      <w:rPr>
        <w:noProof/>
        <w:lang w:eastAsia="ko-KR" w:bidi="ne-NP"/>
      </w:rPr>
      <mc:AlternateContent>
        <mc:Choice Requires="wps">
          <w:drawing>
            <wp:anchor distT="45720" distB="45720" distL="114300" distR="114300" simplePos="0" relativeHeight="251662336" behindDoc="0" locked="0" layoutInCell="1" allowOverlap="1" wp14:anchorId="171395EB" wp14:editId="381D0821">
              <wp:simplePos x="0" y="0"/>
              <wp:positionH relativeFrom="margin">
                <wp:posOffset>2000250</wp:posOffset>
              </wp:positionH>
              <wp:positionV relativeFrom="paragraph">
                <wp:posOffset>502920</wp:posOffset>
              </wp:positionV>
              <wp:extent cx="2409825" cy="1057275"/>
              <wp:effectExtent l="0" t="0" r="28575"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057275"/>
                      </a:xfrm>
                      <a:prstGeom prst="rect">
                        <a:avLst/>
                      </a:prstGeom>
                      <a:solidFill>
                        <a:srgbClr val="FFFFFF"/>
                      </a:solidFill>
                      <a:ln w="9525">
                        <a:solidFill>
                          <a:schemeClr val="bg1"/>
                        </a:solidFill>
                        <a:miter lim="800000"/>
                        <a:headEnd/>
                        <a:tailEnd/>
                      </a:ln>
                    </wps:spPr>
                    <wps:txbx>
                      <w:txbxContent>
                        <w:p w14:paraId="05C65B3E" w14:textId="170C44AC" w:rsidR="00987B2D" w:rsidRDefault="00987B2D" w:rsidP="00784C27">
                          <w:pPr>
                            <w:spacing w:after="0"/>
                            <w:jc w:val="center"/>
                            <w:rPr>
                              <w:rFonts w:ascii="Times New Roman" w:hAnsi="Times New Roman" w:cs="Times New Roman"/>
                              <w:i/>
                              <w:iCs/>
                              <w:sz w:val="20"/>
                              <w:szCs w:val="20"/>
                            </w:rPr>
                          </w:pPr>
                          <w:r w:rsidRPr="00987B2D">
                            <w:rPr>
                              <w:rFonts w:ascii="Times New Roman" w:hAnsi="Times New Roman" w:cs="Times New Roman"/>
                              <w:i/>
                              <w:iCs/>
                              <w:sz w:val="20"/>
                              <w:szCs w:val="20"/>
                            </w:rPr>
                            <w:t>Volume 1, issue no. 1, July 2023, Page 1-5</w:t>
                          </w:r>
                        </w:p>
                        <w:p w14:paraId="4CB32E8F" w14:textId="5D33134B" w:rsidR="00987B2D" w:rsidRDefault="00987B2D" w:rsidP="00784C27">
                          <w:pPr>
                            <w:spacing w:after="0"/>
                            <w:jc w:val="center"/>
                            <w:rPr>
                              <w:rFonts w:ascii="Times New Roman" w:hAnsi="Times New Roman" w:cs="Times New Roman"/>
                              <w:i/>
                              <w:iCs/>
                              <w:sz w:val="20"/>
                              <w:szCs w:val="20"/>
                            </w:rPr>
                          </w:pPr>
                          <w:r>
                            <w:rPr>
                              <w:rFonts w:ascii="Times New Roman" w:hAnsi="Times New Roman" w:cs="Times New Roman"/>
                              <w:i/>
                              <w:iCs/>
                              <w:sz w:val="20"/>
                              <w:szCs w:val="20"/>
                            </w:rPr>
                            <w:t>Received Date: 17 April, 2023</w:t>
                          </w:r>
                        </w:p>
                        <w:p w14:paraId="14842144" w14:textId="0B781EC2" w:rsidR="00987B2D" w:rsidRDefault="00987B2D" w:rsidP="00784C27">
                          <w:pPr>
                            <w:spacing w:after="0"/>
                            <w:jc w:val="center"/>
                            <w:rPr>
                              <w:rFonts w:ascii="Times New Roman" w:hAnsi="Times New Roman" w:cs="Times New Roman"/>
                              <w:i/>
                              <w:iCs/>
                              <w:sz w:val="20"/>
                              <w:szCs w:val="20"/>
                            </w:rPr>
                          </w:pPr>
                          <w:r>
                            <w:rPr>
                              <w:rFonts w:ascii="Times New Roman" w:hAnsi="Times New Roman" w:cs="Times New Roman"/>
                              <w:i/>
                              <w:iCs/>
                              <w:sz w:val="20"/>
                              <w:szCs w:val="20"/>
                            </w:rPr>
                            <w:t>Revised Date: 17 May, 2023</w:t>
                          </w:r>
                        </w:p>
                        <w:p w14:paraId="51B45F00" w14:textId="3DF7A27A" w:rsidR="00987B2D" w:rsidRDefault="00987B2D" w:rsidP="00784C27">
                          <w:pPr>
                            <w:spacing w:after="0"/>
                            <w:jc w:val="center"/>
                            <w:rPr>
                              <w:rFonts w:ascii="Times New Roman" w:hAnsi="Times New Roman" w:cs="Times New Roman"/>
                              <w:i/>
                              <w:iCs/>
                              <w:sz w:val="20"/>
                              <w:szCs w:val="20"/>
                            </w:rPr>
                          </w:pPr>
                          <w:r>
                            <w:rPr>
                              <w:rFonts w:ascii="Times New Roman" w:hAnsi="Times New Roman" w:cs="Times New Roman"/>
                              <w:i/>
                              <w:iCs/>
                              <w:sz w:val="20"/>
                              <w:szCs w:val="20"/>
                            </w:rPr>
                            <w:t>Accepted Date: 17 July, 2023</w:t>
                          </w:r>
                        </w:p>
                        <w:p w14:paraId="6020FA6F" w14:textId="79E026D5" w:rsidR="00987B2D" w:rsidRPr="00987B2D" w:rsidRDefault="00987B2D" w:rsidP="00784C27">
                          <w:pPr>
                            <w:spacing w:after="0"/>
                            <w:jc w:val="center"/>
                            <w:rPr>
                              <w:rFonts w:ascii="Times New Roman" w:hAnsi="Times New Roman" w:cs="Times New Roman"/>
                              <w:i/>
                              <w:iCs/>
                              <w:sz w:val="20"/>
                              <w:szCs w:val="20"/>
                            </w:rPr>
                          </w:pPr>
                          <w:r>
                            <w:rPr>
                              <w:rFonts w:ascii="Times New Roman" w:hAnsi="Times New Roman" w:cs="Times New Roman"/>
                              <w:i/>
                              <w:iCs/>
                              <w:sz w:val="20"/>
                              <w:szCs w:val="20"/>
                            </w:rPr>
                            <w:t>ISSN: 123456   eISSN:654321</w:t>
                          </w:r>
                        </w:p>
                        <w:p w14:paraId="4B429442" w14:textId="77777777" w:rsidR="00987B2D" w:rsidRPr="00987B2D" w:rsidRDefault="00987B2D" w:rsidP="00987B2D">
                          <w:pPr>
                            <w:spacing w:after="0"/>
                            <w:rPr>
                              <w:rFonts w:ascii="Times New Roman" w:hAnsi="Times New Roman" w:cs="Times New Roman"/>
                              <w:i/>
                              <w:iCs/>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395EB" id="_x0000_s1027" type="#_x0000_t202" style="position:absolute;left:0;text-align:left;margin-left:157.5pt;margin-top:39.6pt;width:189.75pt;height:83.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" strokecolor="white [3212]">
              <v:textbox>
                <w:txbxContent>
                  <w:p w14:paraId="05C65B3E" w14:textId="170C44AC" w:rsidR="00987B2D" w:rsidRDefault="00987B2D" w:rsidP="00784C27">
                    <w:pPr>
                      <w:spacing w:after="0"/>
                      <w:jc w:val="center"/>
                      <w:rPr>
                        <w:rFonts w:ascii="Times New Roman" w:hAnsi="Times New Roman" w:cs="Times New Roman"/>
                        <w:i/>
                        <w:iCs/>
                        <w:sz w:val="20"/>
                        <w:szCs w:val="20"/>
                      </w:rPr>
                    </w:pPr>
                    <w:r w:rsidRPr="00987B2D">
                      <w:rPr>
                        <w:rFonts w:ascii="Times New Roman" w:hAnsi="Times New Roman" w:cs="Times New Roman"/>
                        <w:i/>
                        <w:iCs/>
                        <w:sz w:val="20"/>
                        <w:szCs w:val="20"/>
                      </w:rPr>
                      <w:t>Volume 1, issue no. 1, July 2023, Page 1-5</w:t>
                    </w:r>
                  </w:p>
                  <w:p w14:paraId="4CB32E8F" w14:textId="5D33134B" w:rsidR="00987B2D" w:rsidRDefault="00987B2D" w:rsidP="00784C27">
                    <w:pPr>
                      <w:spacing w:after="0"/>
                      <w:jc w:val="center"/>
                      <w:rPr>
                        <w:rFonts w:ascii="Times New Roman" w:hAnsi="Times New Roman" w:cs="Times New Roman"/>
                        <w:i/>
                        <w:iCs/>
                        <w:sz w:val="20"/>
                        <w:szCs w:val="20"/>
                      </w:rPr>
                    </w:pPr>
                    <w:r>
                      <w:rPr>
                        <w:rFonts w:ascii="Times New Roman" w:hAnsi="Times New Roman" w:cs="Times New Roman"/>
                        <w:i/>
                        <w:iCs/>
                        <w:sz w:val="20"/>
                        <w:szCs w:val="20"/>
                      </w:rPr>
                      <w:t>Received Date: 17 April, 2023</w:t>
                    </w:r>
                  </w:p>
                  <w:p w14:paraId="14842144" w14:textId="0B781EC2" w:rsidR="00987B2D" w:rsidRDefault="00987B2D" w:rsidP="00784C27">
                    <w:pPr>
                      <w:spacing w:after="0"/>
                      <w:jc w:val="center"/>
                      <w:rPr>
                        <w:rFonts w:ascii="Times New Roman" w:hAnsi="Times New Roman" w:cs="Times New Roman"/>
                        <w:i/>
                        <w:iCs/>
                        <w:sz w:val="20"/>
                        <w:szCs w:val="20"/>
                      </w:rPr>
                    </w:pPr>
                    <w:r>
                      <w:rPr>
                        <w:rFonts w:ascii="Times New Roman" w:hAnsi="Times New Roman" w:cs="Times New Roman"/>
                        <w:i/>
                        <w:iCs/>
                        <w:sz w:val="20"/>
                        <w:szCs w:val="20"/>
                      </w:rPr>
                      <w:t>Revised Date: 17 May, 2023</w:t>
                    </w:r>
                  </w:p>
                  <w:p w14:paraId="51B45F00" w14:textId="3DF7A27A" w:rsidR="00987B2D" w:rsidRDefault="00987B2D" w:rsidP="00784C27">
                    <w:pPr>
                      <w:spacing w:after="0"/>
                      <w:jc w:val="center"/>
                      <w:rPr>
                        <w:rFonts w:ascii="Times New Roman" w:hAnsi="Times New Roman" w:cs="Times New Roman"/>
                        <w:i/>
                        <w:iCs/>
                        <w:sz w:val="20"/>
                        <w:szCs w:val="20"/>
                      </w:rPr>
                    </w:pPr>
                    <w:r>
                      <w:rPr>
                        <w:rFonts w:ascii="Times New Roman" w:hAnsi="Times New Roman" w:cs="Times New Roman"/>
                        <w:i/>
                        <w:iCs/>
                        <w:sz w:val="20"/>
                        <w:szCs w:val="20"/>
                      </w:rPr>
                      <w:t>Accepted Date: 17 July, 2023</w:t>
                    </w:r>
                  </w:p>
                  <w:p w14:paraId="6020FA6F" w14:textId="79E026D5" w:rsidR="00987B2D" w:rsidRPr="00987B2D" w:rsidRDefault="00987B2D" w:rsidP="00784C27">
                    <w:pPr>
                      <w:spacing w:after="0"/>
                      <w:jc w:val="center"/>
                      <w:rPr>
                        <w:rFonts w:ascii="Times New Roman" w:hAnsi="Times New Roman" w:cs="Times New Roman"/>
                        <w:i/>
                        <w:iCs/>
                        <w:sz w:val="20"/>
                        <w:szCs w:val="20"/>
                      </w:rPr>
                    </w:pPr>
                    <w:r>
                      <w:rPr>
                        <w:rFonts w:ascii="Times New Roman" w:hAnsi="Times New Roman" w:cs="Times New Roman"/>
                        <w:i/>
                        <w:iCs/>
                        <w:sz w:val="20"/>
                        <w:szCs w:val="20"/>
                      </w:rPr>
                      <w:t>ISSN: 123456   eISSN:654321</w:t>
                    </w:r>
                  </w:p>
                  <w:p w14:paraId="4B429442" w14:textId="77777777" w:rsidR="00987B2D" w:rsidRPr="00987B2D" w:rsidRDefault="00987B2D" w:rsidP="00987B2D">
                    <w:pPr>
                      <w:spacing w:after="0"/>
                      <w:rPr>
                        <w:rFonts w:ascii="Times New Roman" w:hAnsi="Times New Roman" w:cs="Times New Roman"/>
                        <w:i/>
                        <w:iCs/>
                        <w:sz w:val="20"/>
                        <w:szCs w:val="20"/>
                      </w:rPr>
                    </w:pPr>
                  </w:p>
                </w:txbxContent>
              </v:textbox>
              <w10:wrap type="square" anchorx="margin"/>
            </v:shape>
          </w:pict>
        </mc:Fallback>
      </mc:AlternateContent>
    </w:r>
    <w:r w:rsidR="006C031D">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46C72" w14:textId="3FFE1F12" w:rsidR="001F086E" w:rsidRDefault="001F086E" w:rsidP="006C031D">
    <w:pPr>
      <w:pStyle w:val="Header"/>
      <w:tabs>
        <w:tab w:val="clear" w:pos="9360"/>
      </w:tabs>
      <w:jc w:val="both"/>
    </w:pPr>
    <w:r>
      <w:rPr>
        <w:noProof/>
        <w:lang w:eastAsia="ko-KR" w:bidi="ne-NP"/>
      </w:rPr>
      <mc:AlternateContent>
        <mc:Choice Requires="wps">
          <w:drawing>
            <wp:anchor distT="45720" distB="45720" distL="114300" distR="114300" simplePos="0" relativeHeight="251666432" behindDoc="0" locked="0" layoutInCell="1" allowOverlap="1" wp14:anchorId="64110676" wp14:editId="2F82810C">
              <wp:simplePos x="0" y="0"/>
              <wp:positionH relativeFrom="margin">
                <wp:align>left</wp:align>
              </wp:positionH>
              <wp:positionV relativeFrom="paragraph">
                <wp:posOffset>7620</wp:posOffset>
              </wp:positionV>
              <wp:extent cx="6438900" cy="32385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0" cy="323850"/>
                      </a:xfrm>
                      <a:prstGeom prst="rect">
                        <a:avLst/>
                      </a:prstGeom>
                      <a:solidFill>
                        <a:srgbClr val="FFFFFF"/>
                      </a:solidFill>
                      <a:ln w="9525">
                        <a:solidFill>
                          <a:schemeClr val="bg1"/>
                        </a:solidFill>
                        <a:miter lim="800000"/>
                        <a:headEnd/>
                        <a:tailEnd/>
                      </a:ln>
                    </wps:spPr>
                    <wps:txbx>
                      <w:txbxContent>
                        <w:p w14:paraId="4EF8B4C9" w14:textId="57C187AF" w:rsidR="001F086E" w:rsidRPr="001F086E" w:rsidRDefault="00213C5B" w:rsidP="001F086E">
                          <w:pPr>
                            <w:jc w:val="center"/>
                          </w:pPr>
                          <w:r>
                            <w:rPr>
                              <w:rFonts w:ascii="Times New Roman" w:hAnsi="Times New Roman" w:cs="Times New Roman"/>
                              <w:b/>
                              <w:bCs/>
                              <w:sz w:val="24"/>
                              <w:szCs w:val="24"/>
                            </w:rPr>
                            <w:t>KEC Conference 2024</w:t>
                          </w:r>
                          <w:r w:rsidR="00790EEA">
                            <w:t xml:space="preserve">  </w:t>
                          </w:r>
                          <w:r w:rsidR="001F086E">
                            <w:t xml:space="preserve">                    </w:t>
                          </w:r>
                          <w:r w:rsidR="001F086E" w:rsidRPr="00987B2D">
                            <w:rPr>
                              <w:rFonts w:ascii="Times New Roman" w:hAnsi="Times New Roman" w:cs="Times New Roman"/>
                              <w:i/>
                              <w:iCs/>
                              <w:sz w:val="20"/>
                              <w:szCs w:val="20"/>
                            </w:rPr>
                            <w:t>Volume 1, issue no. 1, July 2023</w:t>
                          </w:r>
                        </w:p>
                        <w:p w14:paraId="0B069101" w14:textId="77777777" w:rsidR="001F086E" w:rsidRPr="00987B2D" w:rsidRDefault="001F086E" w:rsidP="00987B2D">
                          <w:pPr>
                            <w:spacing w:after="0"/>
                            <w:rPr>
                              <w:rFonts w:ascii="Times New Roman" w:hAnsi="Times New Roman" w:cs="Times New Roman"/>
                              <w:i/>
                              <w:iCs/>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110676" id="_x0000_t202" coordsize="21600,21600" o:spt="202" path="m,l,21600r21600,l21600,xe">
              <v:stroke joinstyle="miter"/>
              <v:path gradientshapeok="t" o:connecttype="rect"/>
            </v:shapetype>
            <v:shape id="_x0000_s1029" type="#_x0000_t202" style="position:absolute;left:0;text-align:left;margin-left:0;margin-top:.6pt;width:507pt;height:25.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" strokecolor="white [3212]">
              <v:textbox>
                <w:txbxContent>
                  <w:p w14:paraId="4EF8B4C9" w14:textId="57C187AF" w:rsidR="001F086E" w:rsidRPr="001F086E" w:rsidRDefault="00213C5B" w:rsidP="001F086E">
                    <w:pPr>
                      <w:jc w:val="center"/>
                    </w:pPr>
                    <w:r>
                      <w:rPr>
                        <w:rFonts w:ascii="Times New Roman" w:hAnsi="Times New Roman" w:cs="Times New Roman"/>
                        <w:b/>
                        <w:bCs/>
                        <w:sz w:val="24"/>
                        <w:szCs w:val="24"/>
                      </w:rPr>
                      <w:t>KEC Conference 2024</w:t>
                    </w:r>
                    <w:r w:rsidR="00790EEA">
                      <w:t xml:space="preserve">  </w:t>
                    </w:r>
                    <w:r w:rsidR="001F086E">
                      <w:t xml:space="preserve">                    </w:t>
                    </w:r>
                    <w:r w:rsidR="001F086E" w:rsidRPr="00987B2D">
                      <w:rPr>
                        <w:rFonts w:ascii="Times New Roman" w:hAnsi="Times New Roman" w:cs="Times New Roman"/>
                        <w:i/>
                        <w:iCs/>
                        <w:sz w:val="20"/>
                        <w:szCs w:val="20"/>
                      </w:rPr>
                      <w:t>Volume 1, issue no. 1, July 2023</w:t>
                    </w:r>
                  </w:p>
                  <w:p w14:paraId="0B069101" w14:textId="77777777" w:rsidR="001F086E" w:rsidRPr="00987B2D" w:rsidRDefault="001F086E" w:rsidP="00987B2D">
                    <w:pPr>
                      <w:spacing w:after="0"/>
                      <w:rPr>
                        <w:rFonts w:ascii="Times New Roman" w:hAnsi="Times New Roman" w:cs="Times New Roman"/>
                        <w:i/>
                        <w:iCs/>
                        <w:sz w:val="20"/>
                        <w:szCs w:val="20"/>
                      </w:rPr>
                    </w:pPr>
                  </w:p>
                </w:txbxContent>
              </v:textbox>
              <w10:wrap type="square" anchorx="margin"/>
            </v:shape>
          </w:pict>
        </mc:Fallback>
      </mc:AlternateConten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C76F6"/>
    <w:multiLevelType w:val="hybridMultilevel"/>
    <w:tmpl w:val="58264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C0ADA"/>
    <w:multiLevelType w:val="multilevel"/>
    <w:tmpl w:val="FE1E6D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67A1984"/>
    <w:multiLevelType w:val="hybridMultilevel"/>
    <w:tmpl w:val="4420DD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B22119"/>
    <w:multiLevelType w:val="hybridMultilevel"/>
    <w:tmpl w:val="E02EB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82559E"/>
    <w:multiLevelType w:val="multilevel"/>
    <w:tmpl w:val="8F3684FA"/>
    <w:lvl w:ilvl="0">
      <w:start w:val="1"/>
      <w:numFmt w:val="decimal"/>
      <w:lvlText w:val="%1."/>
      <w:lvlJc w:val="left"/>
      <w:pPr>
        <w:ind w:left="345"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35" w:hanging="720"/>
      </w:pPr>
      <w:rPr>
        <w:rFonts w:hint="default"/>
        <w:b/>
      </w:rPr>
    </w:lvl>
    <w:lvl w:ilvl="3">
      <w:start w:val="1"/>
      <w:numFmt w:val="decimal"/>
      <w:isLgl/>
      <w:lvlText w:val="%1.%2.%3.%4."/>
      <w:lvlJc w:val="left"/>
      <w:pPr>
        <w:ind w:left="750" w:hanging="720"/>
      </w:pPr>
      <w:rPr>
        <w:rFonts w:hint="default"/>
        <w:b/>
      </w:rPr>
    </w:lvl>
    <w:lvl w:ilvl="4">
      <w:start w:val="1"/>
      <w:numFmt w:val="decimal"/>
      <w:isLgl/>
      <w:lvlText w:val="%1.%2.%3.%4.%5."/>
      <w:lvlJc w:val="left"/>
      <w:pPr>
        <w:ind w:left="1125" w:hanging="1080"/>
      </w:pPr>
      <w:rPr>
        <w:rFonts w:hint="default"/>
        <w:b/>
      </w:rPr>
    </w:lvl>
    <w:lvl w:ilvl="5">
      <w:start w:val="1"/>
      <w:numFmt w:val="decimal"/>
      <w:isLgl/>
      <w:lvlText w:val="%1.%2.%3.%4.%5.%6."/>
      <w:lvlJc w:val="left"/>
      <w:pPr>
        <w:ind w:left="1140" w:hanging="1080"/>
      </w:pPr>
      <w:rPr>
        <w:rFonts w:hint="default"/>
        <w:b/>
      </w:rPr>
    </w:lvl>
    <w:lvl w:ilvl="6">
      <w:start w:val="1"/>
      <w:numFmt w:val="decimal"/>
      <w:isLgl/>
      <w:lvlText w:val="%1.%2.%3.%4.%5.%6.%7."/>
      <w:lvlJc w:val="left"/>
      <w:pPr>
        <w:ind w:left="1155" w:hanging="1080"/>
      </w:pPr>
      <w:rPr>
        <w:rFonts w:hint="default"/>
        <w:b/>
      </w:rPr>
    </w:lvl>
    <w:lvl w:ilvl="7">
      <w:start w:val="1"/>
      <w:numFmt w:val="decimal"/>
      <w:isLgl/>
      <w:lvlText w:val="%1.%2.%3.%4.%5.%6.%7.%8."/>
      <w:lvlJc w:val="left"/>
      <w:pPr>
        <w:ind w:left="1530" w:hanging="1440"/>
      </w:pPr>
      <w:rPr>
        <w:rFonts w:hint="default"/>
        <w:b/>
      </w:rPr>
    </w:lvl>
    <w:lvl w:ilvl="8">
      <w:start w:val="1"/>
      <w:numFmt w:val="decimal"/>
      <w:isLgl/>
      <w:lvlText w:val="%1.%2.%3.%4.%5.%6.%7.%8.%9."/>
      <w:lvlJc w:val="left"/>
      <w:pPr>
        <w:ind w:left="1545" w:hanging="1440"/>
      </w:pPr>
      <w:rPr>
        <w:rFonts w:hint="default"/>
        <w:b/>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W3MDMyszS3MLU0NDVR0lEKTi0uzszPAykwrAUAdSC5WCwAAAA="/>
  </w:docVars>
  <w:rsids>
    <w:rsidRoot w:val="00883F8C"/>
    <w:rsid w:val="00012818"/>
    <w:rsid w:val="00014862"/>
    <w:rsid w:val="00027492"/>
    <w:rsid w:val="000276F7"/>
    <w:rsid w:val="00053803"/>
    <w:rsid w:val="0007744A"/>
    <w:rsid w:val="000861B3"/>
    <w:rsid w:val="00092B7D"/>
    <w:rsid w:val="000949AB"/>
    <w:rsid w:val="000C0405"/>
    <w:rsid w:val="00125135"/>
    <w:rsid w:val="00126DF2"/>
    <w:rsid w:val="00136E52"/>
    <w:rsid w:val="0014527D"/>
    <w:rsid w:val="00156082"/>
    <w:rsid w:val="0019406F"/>
    <w:rsid w:val="001E06F6"/>
    <w:rsid w:val="001E49A1"/>
    <w:rsid w:val="001E7B1B"/>
    <w:rsid w:val="001F086E"/>
    <w:rsid w:val="00207D41"/>
    <w:rsid w:val="00211873"/>
    <w:rsid w:val="00213C5B"/>
    <w:rsid w:val="00260B92"/>
    <w:rsid w:val="00261A01"/>
    <w:rsid w:val="00292586"/>
    <w:rsid w:val="002A5BB8"/>
    <w:rsid w:val="002B06BA"/>
    <w:rsid w:val="002B5EF0"/>
    <w:rsid w:val="002D079F"/>
    <w:rsid w:val="002D39D5"/>
    <w:rsid w:val="002D6489"/>
    <w:rsid w:val="002E2173"/>
    <w:rsid w:val="00353D3A"/>
    <w:rsid w:val="00366D4F"/>
    <w:rsid w:val="00380045"/>
    <w:rsid w:val="00381F2F"/>
    <w:rsid w:val="003A72F7"/>
    <w:rsid w:val="003C3E12"/>
    <w:rsid w:val="003D222E"/>
    <w:rsid w:val="003E606F"/>
    <w:rsid w:val="003F2E96"/>
    <w:rsid w:val="00423B7F"/>
    <w:rsid w:val="004274E6"/>
    <w:rsid w:val="004317D9"/>
    <w:rsid w:val="00446806"/>
    <w:rsid w:val="00480006"/>
    <w:rsid w:val="0049333A"/>
    <w:rsid w:val="004F3826"/>
    <w:rsid w:val="005233B8"/>
    <w:rsid w:val="0055272F"/>
    <w:rsid w:val="00552C0D"/>
    <w:rsid w:val="00553637"/>
    <w:rsid w:val="00580853"/>
    <w:rsid w:val="00585B48"/>
    <w:rsid w:val="005A1CB9"/>
    <w:rsid w:val="005B388A"/>
    <w:rsid w:val="005C2754"/>
    <w:rsid w:val="005E36F2"/>
    <w:rsid w:val="00610114"/>
    <w:rsid w:val="006373ED"/>
    <w:rsid w:val="006438FD"/>
    <w:rsid w:val="00666F6D"/>
    <w:rsid w:val="00692E87"/>
    <w:rsid w:val="006A3FAE"/>
    <w:rsid w:val="006C031D"/>
    <w:rsid w:val="006C06A0"/>
    <w:rsid w:val="006D1CCA"/>
    <w:rsid w:val="006D2185"/>
    <w:rsid w:val="006E0670"/>
    <w:rsid w:val="006E3B95"/>
    <w:rsid w:val="007022A1"/>
    <w:rsid w:val="00714875"/>
    <w:rsid w:val="007172FF"/>
    <w:rsid w:val="00750D82"/>
    <w:rsid w:val="00784C27"/>
    <w:rsid w:val="00790EEA"/>
    <w:rsid w:val="007A748D"/>
    <w:rsid w:val="007D0032"/>
    <w:rsid w:val="007D7CFC"/>
    <w:rsid w:val="007E1F46"/>
    <w:rsid w:val="007F7F0E"/>
    <w:rsid w:val="008451B9"/>
    <w:rsid w:val="008552AC"/>
    <w:rsid w:val="0086429B"/>
    <w:rsid w:val="00883F8C"/>
    <w:rsid w:val="008A0686"/>
    <w:rsid w:val="008B53E8"/>
    <w:rsid w:val="008C4F50"/>
    <w:rsid w:val="008C7545"/>
    <w:rsid w:val="008D1911"/>
    <w:rsid w:val="008F6F2D"/>
    <w:rsid w:val="0090482B"/>
    <w:rsid w:val="00913BB7"/>
    <w:rsid w:val="00915E8C"/>
    <w:rsid w:val="00921675"/>
    <w:rsid w:val="0094077E"/>
    <w:rsid w:val="00940A9E"/>
    <w:rsid w:val="00944626"/>
    <w:rsid w:val="00982511"/>
    <w:rsid w:val="00987B2D"/>
    <w:rsid w:val="0099590A"/>
    <w:rsid w:val="009A3DC6"/>
    <w:rsid w:val="009A5C6E"/>
    <w:rsid w:val="009F439A"/>
    <w:rsid w:val="009F47D1"/>
    <w:rsid w:val="009F7DAA"/>
    <w:rsid w:val="00A04296"/>
    <w:rsid w:val="00A33A7A"/>
    <w:rsid w:val="00A93003"/>
    <w:rsid w:val="00AC0D81"/>
    <w:rsid w:val="00AD4A24"/>
    <w:rsid w:val="00B02986"/>
    <w:rsid w:val="00B03EF6"/>
    <w:rsid w:val="00B108F1"/>
    <w:rsid w:val="00B146A0"/>
    <w:rsid w:val="00B17075"/>
    <w:rsid w:val="00B46302"/>
    <w:rsid w:val="00B57624"/>
    <w:rsid w:val="00B73024"/>
    <w:rsid w:val="00B83983"/>
    <w:rsid w:val="00B85745"/>
    <w:rsid w:val="00B94158"/>
    <w:rsid w:val="00BC20AE"/>
    <w:rsid w:val="00BC5FE1"/>
    <w:rsid w:val="00BE218D"/>
    <w:rsid w:val="00C1617E"/>
    <w:rsid w:val="00CD14AC"/>
    <w:rsid w:val="00CF7EED"/>
    <w:rsid w:val="00D14122"/>
    <w:rsid w:val="00D161E5"/>
    <w:rsid w:val="00D16F95"/>
    <w:rsid w:val="00D45E6C"/>
    <w:rsid w:val="00D5493D"/>
    <w:rsid w:val="00D65139"/>
    <w:rsid w:val="00D9147D"/>
    <w:rsid w:val="00D93751"/>
    <w:rsid w:val="00D94F77"/>
    <w:rsid w:val="00DA4F6F"/>
    <w:rsid w:val="00DB7C8D"/>
    <w:rsid w:val="00E100B5"/>
    <w:rsid w:val="00E33C68"/>
    <w:rsid w:val="00E347AB"/>
    <w:rsid w:val="00E4394E"/>
    <w:rsid w:val="00E51D33"/>
    <w:rsid w:val="00E66922"/>
    <w:rsid w:val="00E8401D"/>
    <w:rsid w:val="00E8561F"/>
    <w:rsid w:val="00E943A8"/>
    <w:rsid w:val="00EB1D41"/>
    <w:rsid w:val="00EC09D0"/>
    <w:rsid w:val="00ED2303"/>
    <w:rsid w:val="00EE0E3D"/>
    <w:rsid w:val="00EE27FA"/>
    <w:rsid w:val="00EE3898"/>
    <w:rsid w:val="00F14FAA"/>
    <w:rsid w:val="00F43FFA"/>
    <w:rsid w:val="00F57A04"/>
    <w:rsid w:val="00F76719"/>
    <w:rsid w:val="00F80495"/>
    <w:rsid w:val="00FD5FC9"/>
  </w:rsids>
  <m:mathPr>
    <m:mathFont m:val="Cambria Math"/>
    <m:brkBin m:val="before"/>
    <m:brkBinSub m:val="--"/>
    <m:smallFrac m:val="0"/>
    <m:dispDef/>
    <m:lMargin m:val="0"/>
    <m:rMargin m:val="0"/>
    <m:defJc m:val="centerGroup"/>
    <m:wrapIndent m:val="1440"/>
    <m:intLim m:val="subSup"/>
    <m:naryLim m:val="undOvr"/>
  </m:mathPr>
  <w:themeFontLang w:val="en-US" w:eastAsia="ko-KR"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8850E8"/>
  <w15:chartTrackingRefBased/>
  <w15:docId w15:val="{86638E54-5D09-465D-A362-37600B8C5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2B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101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03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031D"/>
  </w:style>
  <w:style w:type="paragraph" w:styleId="Footer">
    <w:name w:val="footer"/>
    <w:basedOn w:val="Normal"/>
    <w:link w:val="FooterChar"/>
    <w:uiPriority w:val="99"/>
    <w:unhideWhenUsed/>
    <w:rsid w:val="006C03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031D"/>
  </w:style>
  <w:style w:type="character" w:styleId="Hyperlink">
    <w:name w:val="Hyperlink"/>
    <w:basedOn w:val="DefaultParagraphFont"/>
    <w:uiPriority w:val="99"/>
    <w:unhideWhenUsed/>
    <w:rsid w:val="00987B2D"/>
    <w:rPr>
      <w:color w:val="0563C1" w:themeColor="hyperlink"/>
      <w:u w:val="single"/>
    </w:rPr>
  </w:style>
  <w:style w:type="character" w:customStyle="1" w:styleId="UnresolvedMention1">
    <w:name w:val="Unresolved Mention1"/>
    <w:basedOn w:val="DefaultParagraphFont"/>
    <w:uiPriority w:val="99"/>
    <w:semiHidden/>
    <w:unhideWhenUsed/>
    <w:rsid w:val="00987B2D"/>
    <w:rPr>
      <w:color w:val="605E5C"/>
      <w:shd w:val="clear" w:color="auto" w:fill="E1DFDD"/>
    </w:rPr>
  </w:style>
  <w:style w:type="table" w:styleId="TableGrid">
    <w:name w:val="Table Grid"/>
    <w:basedOn w:val="TableNormal"/>
    <w:uiPriority w:val="39"/>
    <w:rsid w:val="00431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17D9"/>
    <w:pPr>
      <w:ind w:left="720"/>
      <w:contextualSpacing/>
    </w:pPr>
  </w:style>
  <w:style w:type="paragraph" w:styleId="Caption">
    <w:name w:val="caption"/>
    <w:basedOn w:val="Normal"/>
    <w:next w:val="Normal"/>
    <w:uiPriority w:val="35"/>
    <w:unhideWhenUsed/>
    <w:qFormat/>
    <w:rsid w:val="00423B7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23B7F"/>
    <w:rPr>
      <w:color w:val="808080"/>
    </w:rPr>
  </w:style>
  <w:style w:type="character" w:customStyle="1" w:styleId="Heading1Char">
    <w:name w:val="Heading 1 Char"/>
    <w:basedOn w:val="DefaultParagraphFont"/>
    <w:link w:val="Heading1"/>
    <w:uiPriority w:val="9"/>
    <w:rsid w:val="00092B7D"/>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092B7D"/>
  </w:style>
  <w:style w:type="character" w:customStyle="1" w:styleId="Heading3Char">
    <w:name w:val="Heading 3 Char"/>
    <w:basedOn w:val="DefaultParagraphFont"/>
    <w:link w:val="Heading3"/>
    <w:uiPriority w:val="9"/>
    <w:semiHidden/>
    <w:rsid w:val="00610114"/>
    <w:rPr>
      <w:rFonts w:asciiTheme="majorHAnsi" w:eastAsiaTheme="majorEastAsia" w:hAnsiTheme="majorHAnsi" w:cstheme="majorBidi"/>
      <w:color w:val="1F3763" w:themeColor="accent1" w:themeShade="7F"/>
      <w:sz w:val="24"/>
      <w:szCs w:val="24"/>
    </w:rPr>
  </w:style>
  <w:style w:type="table" w:customStyle="1" w:styleId="GridTable1Light1">
    <w:name w:val="Grid Table 1 Light1"/>
    <w:basedOn w:val="TableNormal"/>
    <w:next w:val="GridTable1Light"/>
    <w:uiPriority w:val="46"/>
    <w:rsid w:val="00610114"/>
    <w:pPr>
      <w:spacing w:after="0" w:line="240" w:lineRule="auto"/>
    </w:pPr>
    <w:rPr>
      <w:kern w:val="2"/>
      <w14:ligatures w14:val="standardContextual"/>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21">
    <w:name w:val="Plain Table 21"/>
    <w:basedOn w:val="TableNormal"/>
    <w:next w:val="PlainTable2"/>
    <w:uiPriority w:val="42"/>
    <w:rsid w:val="00610114"/>
    <w:pPr>
      <w:spacing w:after="0" w:line="240" w:lineRule="auto"/>
    </w:pPr>
    <w:rPr>
      <w:kern w:val="2"/>
      <w14:ligatures w14:val="standardContextual"/>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GridTable1Light">
    <w:name w:val="Grid Table 1 Light"/>
    <w:basedOn w:val="TableNormal"/>
    <w:uiPriority w:val="46"/>
    <w:rsid w:val="0061011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61011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57751">
      <w:bodyDiv w:val="1"/>
      <w:marLeft w:val="0"/>
      <w:marRight w:val="0"/>
      <w:marTop w:val="0"/>
      <w:marBottom w:val="0"/>
      <w:divBdr>
        <w:top w:val="none" w:sz="0" w:space="0" w:color="auto"/>
        <w:left w:val="none" w:sz="0" w:space="0" w:color="auto"/>
        <w:bottom w:val="none" w:sz="0" w:space="0" w:color="auto"/>
        <w:right w:val="none" w:sz="0" w:space="0" w:color="auto"/>
      </w:divBdr>
    </w:div>
    <w:div w:id="150566034">
      <w:bodyDiv w:val="1"/>
      <w:marLeft w:val="0"/>
      <w:marRight w:val="0"/>
      <w:marTop w:val="0"/>
      <w:marBottom w:val="0"/>
      <w:divBdr>
        <w:top w:val="none" w:sz="0" w:space="0" w:color="auto"/>
        <w:left w:val="none" w:sz="0" w:space="0" w:color="auto"/>
        <w:bottom w:val="none" w:sz="0" w:space="0" w:color="auto"/>
        <w:right w:val="none" w:sz="0" w:space="0" w:color="auto"/>
      </w:divBdr>
    </w:div>
    <w:div w:id="299502157">
      <w:bodyDiv w:val="1"/>
      <w:marLeft w:val="0"/>
      <w:marRight w:val="0"/>
      <w:marTop w:val="0"/>
      <w:marBottom w:val="0"/>
      <w:divBdr>
        <w:top w:val="none" w:sz="0" w:space="0" w:color="auto"/>
        <w:left w:val="none" w:sz="0" w:space="0" w:color="auto"/>
        <w:bottom w:val="none" w:sz="0" w:space="0" w:color="auto"/>
        <w:right w:val="none" w:sz="0" w:space="0" w:color="auto"/>
      </w:divBdr>
    </w:div>
    <w:div w:id="377632921">
      <w:bodyDiv w:val="1"/>
      <w:marLeft w:val="0"/>
      <w:marRight w:val="0"/>
      <w:marTop w:val="0"/>
      <w:marBottom w:val="0"/>
      <w:divBdr>
        <w:top w:val="none" w:sz="0" w:space="0" w:color="auto"/>
        <w:left w:val="none" w:sz="0" w:space="0" w:color="auto"/>
        <w:bottom w:val="none" w:sz="0" w:space="0" w:color="auto"/>
        <w:right w:val="none" w:sz="0" w:space="0" w:color="auto"/>
      </w:divBdr>
    </w:div>
    <w:div w:id="480077735">
      <w:bodyDiv w:val="1"/>
      <w:marLeft w:val="0"/>
      <w:marRight w:val="0"/>
      <w:marTop w:val="0"/>
      <w:marBottom w:val="0"/>
      <w:divBdr>
        <w:top w:val="none" w:sz="0" w:space="0" w:color="auto"/>
        <w:left w:val="none" w:sz="0" w:space="0" w:color="auto"/>
        <w:bottom w:val="none" w:sz="0" w:space="0" w:color="auto"/>
        <w:right w:val="none" w:sz="0" w:space="0" w:color="auto"/>
      </w:divBdr>
    </w:div>
    <w:div w:id="481821864">
      <w:bodyDiv w:val="1"/>
      <w:marLeft w:val="0"/>
      <w:marRight w:val="0"/>
      <w:marTop w:val="0"/>
      <w:marBottom w:val="0"/>
      <w:divBdr>
        <w:top w:val="none" w:sz="0" w:space="0" w:color="auto"/>
        <w:left w:val="none" w:sz="0" w:space="0" w:color="auto"/>
        <w:bottom w:val="none" w:sz="0" w:space="0" w:color="auto"/>
        <w:right w:val="none" w:sz="0" w:space="0" w:color="auto"/>
      </w:divBdr>
    </w:div>
    <w:div w:id="515577553">
      <w:bodyDiv w:val="1"/>
      <w:marLeft w:val="0"/>
      <w:marRight w:val="0"/>
      <w:marTop w:val="0"/>
      <w:marBottom w:val="0"/>
      <w:divBdr>
        <w:top w:val="none" w:sz="0" w:space="0" w:color="auto"/>
        <w:left w:val="none" w:sz="0" w:space="0" w:color="auto"/>
        <w:bottom w:val="none" w:sz="0" w:space="0" w:color="auto"/>
        <w:right w:val="none" w:sz="0" w:space="0" w:color="auto"/>
      </w:divBdr>
    </w:div>
    <w:div w:id="555702501">
      <w:bodyDiv w:val="1"/>
      <w:marLeft w:val="0"/>
      <w:marRight w:val="0"/>
      <w:marTop w:val="0"/>
      <w:marBottom w:val="0"/>
      <w:divBdr>
        <w:top w:val="none" w:sz="0" w:space="0" w:color="auto"/>
        <w:left w:val="none" w:sz="0" w:space="0" w:color="auto"/>
        <w:bottom w:val="none" w:sz="0" w:space="0" w:color="auto"/>
        <w:right w:val="none" w:sz="0" w:space="0" w:color="auto"/>
      </w:divBdr>
    </w:div>
    <w:div w:id="825706230">
      <w:bodyDiv w:val="1"/>
      <w:marLeft w:val="0"/>
      <w:marRight w:val="0"/>
      <w:marTop w:val="0"/>
      <w:marBottom w:val="0"/>
      <w:divBdr>
        <w:top w:val="none" w:sz="0" w:space="0" w:color="auto"/>
        <w:left w:val="none" w:sz="0" w:space="0" w:color="auto"/>
        <w:bottom w:val="none" w:sz="0" w:space="0" w:color="auto"/>
        <w:right w:val="none" w:sz="0" w:space="0" w:color="auto"/>
      </w:divBdr>
    </w:div>
    <w:div w:id="963199181">
      <w:bodyDiv w:val="1"/>
      <w:marLeft w:val="0"/>
      <w:marRight w:val="0"/>
      <w:marTop w:val="0"/>
      <w:marBottom w:val="0"/>
      <w:divBdr>
        <w:top w:val="none" w:sz="0" w:space="0" w:color="auto"/>
        <w:left w:val="none" w:sz="0" w:space="0" w:color="auto"/>
        <w:bottom w:val="none" w:sz="0" w:space="0" w:color="auto"/>
        <w:right w:val="none" w:sz="0" w:space="0" w:color="auto"/>
      </w:divBdr>
    </w:div>
    <w:div w:id="1094208000">
      <w:bodyDiv w:val="1"/>
      <w:marLeft w:val="0"/>
      <w:marRight w:val="0"/>
      <w:marTop w:val="0"/>
      <w:marBottom w:val="0"/>
      <w:divBdr>
        <w:top w:val="none" w:sz="0" w:space="0" w:color="auto"/>
        <w:left w:val="none" w:sz="0" w:space="0" w:color="auto"/>
        <w:bottom w:val="none" w:sz="0" w:space="0" w:color="auto"/>
        <w:right w:val="none" w:sz="0" w:space="0" w:color="auto"/>
      </w:divBdr>
    </w:div>
    <w:div w:id="1214807797">
      <w:bodyDiv w:val="1"/>
      <w:marLeft w:val="0"/>
      <w:marRight w:val="0"/>
      <w:marTop w:val="0"/>
      <w:marBottom w:val="0"/>
      <w:divBdr>
        <w:top w:val="none" w:sz="0" w:space="0" w:color="auto"/>
        <w:left w:val="none" w:sz="0" w:space="0" w:color="auto"/>
        <w:bottom w:val="none" w:sz="0" w:space="0" w:color="auto"/>
        <w:right w:val="none" w:sz="0" w:space="0" w:color="auto"/>
      </w:divBdr>
    </w:div>
    <w:div w:id="1317144075">
      <w:bodyDiv w:val="1"/>
      <w:marLeft w:val="0"/>
      <w:marRight w:val="0"/>
      <w:marTop w:val="0"/>
      <w:marBottom w:val="0"/>
      <w:divBdr>
        <w:top w:val="none" w:sz="0" w:space="0" w:color="auto"/>
        <w:left w:val="none" w:sz="0" w:space="0" w:color="auto"/>
        <w:bottom w:val="none" w:sz="0" w:space="0" w:color="auto"/>
        <w:right w:val="none" w:sz="0" w:space="0" w:color="auto"/>
      </w:divBdr>
    </w:div>
    <w:div w:id="1377002624">
      <w:bodyDiv w:val="1"/>
      <w:marLeft w:val="0"/>
      <w:marRight w:val="0"/>
      <w:marTop w:val="0"/>
      <w:marBottom w:val="0"/>
      <w:divBdr>
        <w:top w:val="none" w:sz="0" w:space="0" w:color="auto"/>
        <w:left w:val="none" w:sz="0" w:space="0" w:color="auto"/>
        <w:bottom w:val="none" w:sz="0" w:space="0" w:color="auto"/>
        <w:right w:val="none" w:sz="0" w:space="0" w:color="auto"/>
      </w:divBdr>
    </w:div>
    <w:div w:id="1392970679">
      <w:bodyDiv w:val="1"/>
      <w:marLeft w:val="0"/>
      <w:marRight w:val="0"/>
      <w:marTop w:val="0"/>
      <w:marBottom w:val="0"/>
      <w:divBdr>
        <w:top w:val="none" w:sz="0" w:space="0" w:color="auto"/>
        <w:left w:val="none" w:sz="0" w:space="0" w:color="auto"/>
        <w:bottom w:val="none" w:sz="0" w:space="0" w:color="auto"/>
        <w:right w:val="none" w:sz="0" w:space="0" w:color="auto"/>
      </w:divBdr>
    </w:div>
    <w:div w:id="1448769547">
      <w:bodyDiv w:val="1"/>
      <w:marLeft w:val="0"/>
      <w:marRight w:val="0"/>
      <w:marTop w:val="0"/>
      <w:marBottom w:val="0"/>
      <w:divBdr>
        <w:top w:val="none" w:sz="0" w:space="0" w:color="auto"/>
        <w:left w:val="none" w:sz="0" w:space="0" w:color="auto"/>
        <w:bottom w:val="none" w:sz="0" w:space="0" w:color="auto"/>
        <w:right w:val="none" w:sz="0" w:space="0" w:color="auto"/>
      </w:divBdr>
    </w:div>
    <w:div w:id="1585526296">
      <w:bodyDiv w:val="1"/>
      <w:marLeft w:val="0"/>
      <w:marRight w:val="0"/>
      <w:marTop w:val="0"/>
      <w:marBottom w:val="0"/>
      <w:divBdr>
        <w:top w:val="none" w:sz="0" w:space="0" w:color="auto"/>
        <w:left w:val="none" w:sz="0" w:space="0" w:color="auto"/>
        <w:bottom w:val="none" w:sz="0" w:space="0" w:color="auto"/>
        <w:right w:val="none" w:sz="0" w:space="0" w:color="auto"/>
      </w:divBdr>
    </w:div>
    <w:div w:id="1628198518">
      <w:bodyDiv w:val="1"/>
      <w:marLeft w:val="0"/>
      <w:marRight w:val="0"/>
      <w:marTop w:val="0"/>
      <w:marBottom w:val="0"/>
      <w:divBdr>
        <w:top w:val="none" w:sz="0" w:space="0" w:color="auto"/>
        <w:left w:val="none" w:sz="0" w:space="0" w:color="auto"/>
        <w:bottom w:val="none" w:sz="0" w:space="0" w:color="auto"/>
        <w:right w:val="none" w:sz="0" w:space="0" w:color="auto"/>
      </w:divBdr>
    </w:div>
    <w:div w:id="1631279544">
      <w:bodyDiv w:val="1"/>
      <w:marLeft w:val="0"/>
      <w:marRight w:val="0"/>
      <w:marTop w:val="0"/>
      <w:marBottom w:val="0"/>
      <w:divBdr>
        <w:top w:val="none" w:sz="0" w:space="0" w:color="auto"/>
        <w:left w:val="none" w:sz="0" w:space="0" w:color="auto"/>
        <w:bottom w:val="none" w:sz="0" w:space="0" w:color="auto"/>
        <w:right w:val="none" w:sz="0" w:space="0" w:color="auto"/>
      </w:divBdr>
    </w:div>
    <w:div w:id="1671181782">
      <w:bodyDiv w:val="1"/>
      <w:marLeft w:val="0"/>
      <w:marRight w:val="0"/>
      <w:marTop w:val="0"/>
      <w:marBottom w:val="0"/>
      <w:divBdr>
        <w:top w:val="none" w:sz="0" w:space="0" w:color="auto"/>
        <w:left w:val="none" w:sz="0" w:space="0" w:color="auto"/>
        <w:bottom w:val="none" w:sz="0" w:space="0" w:color="auto"/>
        <w:right w:val="none" w:sz="0" w:space="0" w:color="auto"/>
      </w:divBdr>
    </w:div>
    <w:div w:id="1788311877">
      <w:bodyDiv w:val="1"/>
      <w:marLeft w:val="0"/>
      <w:marRight w:val="0"/>
      <w:marTop w:val="0"/>
      <w:marBottom w:val="0"/>
      <w:divBdr>
        <w:top w:val="none" w:sz="0" w:space="0" w:color="auto"/>
        <w:left w:val="none" w:sz="0" w:space="0" w:color="auto"/>
        <w:bottom w:val="none" w:sz="0" w:space="0" w:color="auto"/>
        <w:right w:val="none" w:sz="0" w:space="0" w:color="auto"/>
      </w:divBdr>
    </w:div>
    <w:div w:id="1884247556">
      <w:bodyDiv w:val="1"/>
      <w:marLeft w:val="0"/>
      <w:marRight w:val="0"/>
      <w:marTop w:val="0"/>
      <w:marBottom w:val="0"/>
      <w:divBdr>
        <w:top w:val="none" w:sz="0" w:space="0" w:color="auto"/>
        <w:left w:val="none" w:sz="0" w:space="0" w:color="auto"/>
        <w:bottom w:val="none" w:sz="0" w:space="0" w:color="auto"/>
        <w:right w:val="none" w:sz="0" w:space="0" w:color="auto"/>
      </w:divBdr>
    </w:div>
    <w:div w:id="1916433065">
      <w:bodyDiv w:val="1"/>
      <w:marLeft w:val="0"/>
      <w:marRight w:val="0"/>
      <w:marTop w:val="0"/>
      <w:marBottom w:val="0"/>
      <w:divBdr>
        <w:top w:val="none" w:sz="0" w:space="0" w:color="auto"/>
        <w:left w:val="none" w:sz="0" w:space="0" w:color="auto"/>
        <w:bottom w:val="none" w:sz="0" w:space="0" w:color="auto"/>
        <w:right w:val="none" w:sz="0" w:space="0" w:color="auto"/>
      </w:divBdr>
    </w:div>
    <w:div w:id="1935629149">
      <w:bodyDiv w:val="1"/>
      <w:marLeft w:val="0"/>
      <w:marRight w:val="0"/>
      <w:marTop w:val="0"/>
      <w:marBottom w:val="0"/>
      <w:divBdr>
        <w:top w:val="none" w:sz="0" w:space="0" w:color="auto"/>
        <w:left w:val="none" w:sz="0" w:space="0" w:color="auto"/>
        <w:bottom w:val="none" w:sz="0" w:space="0" w:color="auto"/>
        <w:right w:val="none" w:sz="0" w:space="0" w:color="auto"/>
      </w:divBdr>
    </w:div>
    <w:div w:id="1960141040">
      <w:bodyDiv w:val="1"/>
      <w:marLeft w:val="0"/>
      <w:marRight w:val="0"/>
      <w:marTop w:val="0"/>
      <w:marBottom w:val="0"/>
      <w:divBdr>
        <w:top w:val="none" w:sz="0" w:space="0" w:color="auto"/>
        <w:left w:val="none" w:sz="0" w:space="0" w:color="auto"/>
        <w:bottom w:val="none" w:sz="0" w:space="0" w:color="auto"/>
        <w:right w:val="none" w:sz="0" w:space="0" w:color="auto"/>
      </w:divBdr>
    </w:div>
    <w:div w:id="1962227926">
      <w:bodyDiv w:val="1"/>
      <w:marLeft w:val="0"/>
      <w:marRight w:val="0"/>
      <w:marTop w:val="0"/>
      <w:marBottom w:val="0"/>
      <w:divBdr>
        <w:top w:val="none" w:sz="0" w:space="0" w:color="auto"/>
        <w:left w:val="none" w:sz="0" w:space="0" w:color="auto"/>
        <w:bottom w:val="none" w:sz="0" w:space="0" w:color="auto"/>
        <w:right w:val="none" w:sz="0" w:space="0" w:color="auto"/>
      </w:divBdr>
    </w:div>
    <w:div w:id="1990163219">
      <w:bodyDiv w:val="1"/>
      <w:marLeft w:val="0"/>
      <w:marRight w:val="0"/>
      <w:marTop w:val="0"/>
      <w:marBottom w:val="0"/>
      <w:divBdr>
        <w:top w:val="none" w:sz="0" w:space="0" w:color="auto"/>
        <w:left w:val="none" w:sz="0" w:space="0" w:color="auto"/>
        <w:bottom w:val="none" w:sz="0" w:space="0" w:color="auto"/>
        <w:right w:val="none" w:sz="0" w:space="0" w:color="auto"/>
      </w:divBdr>
    </w:div>
    <w:div w:id="2017732639">
      <w:bodyDiv w:val="1"/>
      <w:marLeft w:val="0"/>
      <w:marRight w:val="0"/>
      <w:marTop w:val="0"/>
      <w:marBottom w:val="0"/>
      <w:divBdr>
        <w:top w:val="none" w:sz="0" w:space="0" w:color="auto"/>
        <w:left w:val="none" w:sz="0" w:space="0" w:color="auto"/>
        <w:bottom w:val="none" w:sz="0" w:space="0" w:color="auto"/>
        <w:right w:val="none" w:sz="0" w:space="0" w:color="auto"/>
      </w:divBdr>
    </w:div>
    <w:div w:id="2082092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Acc24</b:Tag>
    <b:SourceType>InternetSite</b:SourceType>
    <b:Guid>{129FA79C-491A-4CE5-8017-CFA21D176854}</b:Guid>
    <b:Title>What is sign language?</b:Title>
    <b:Author>
      <b:Author>
        <b:Corporate>AccessComputing</b:Corporate>
      </b:Author>
    </b:Author>
    <b:YearAccessed>2024</b:YearAccessed>
    <b:MonthAccessed>March</b:MonthAccessed>
    <b:DayAccessed>28</b:DayAccessed>
    <b:URL>https://www.washington.edu/accesscomputing/what-sign-language</b:URL>
    <b:RefOrder>1</b:RefOrder>
  </b:Source>
  <b:Source>
    <b:Tag>AKA18</b:Tag>
    <b:SourceType>InternetSite</b:SourceType>
    <b:Guid>{D9F63C23-265D-40BA-B92E-2FE6A9FB4C25}</b:Guid>
    <b:Author>
      <b:Author>
        <b:NameList>
          <b:Person>
            <b:Last>AKASH</b:Last>
          </b:Person>
        </b:NameList>
      </b:Author>
    </b:Author>
    <b:Title>ASL Alphabet</b:Title>
    <b:Year>2018</b:Year>
    <b:YearAccessed>2024</b:YearAccessed>
    <b:MonthAccessed>March</b:MonthAccessed>
    <b:DayAccessed>28</b:DayAccessed>
    <b:URL>https://www.kaggle.com/datasets/grassknoted/asl-alphabet</b:URL>
    <b:RefOrder>2</b:RefOrder>
  </b:Source>
  <b:Source>
    <b:Tag>Med24</b:Tag>
    <b:SourceType>InternetSite</b:SourceType>
    <b:Guid>{E835A4A7-D63F-4154-B8A1-F6E1D7EEF0A4}</b:Guid>
    <b:Author>
      <b:Author>
        <b:Corporate>MediaPipe</b:Corporate>
      </b:Author>
    </b:Author>
    <b:Title>Hand landmarks detection guide</b:Title>
    <b:YearAccessed>2024</b:YearAccessed>
    <b:MonthAccessed>March</b:MonthAccessed>
    <b:DayAccessed>28</b:DayAccessed>
    <b:URL>https://developers.google.com/mediapipe/solutions/vision/hand_landmarker</b:URL>
    <b:RefOrder>3</b:RefOrder>
  </b:Source>
  <b:Source>
    <b:Tag>MKG22</b:Tag>
    <b:SourceType>InternetSite</b:SourceType>
    <b:Guid>{8F02B5F5-3EDC-4DBF-A8F1-3E32AD021220}</b:Guid>
    <b:Author>
      <b:Author>
        <b:NameList>
          <b:Person>
            <b:Last>Gurucharan</b:Last>
            <b:First>MK</b:First>
          </b:Person>
        </b:NameList>
      </b:Author>
    </b:Author>
    <b:Title>Basic CNN Architecture: Explaining 5 Layers of Convolutional Neural Network</b:Title>
    <b:Year>2022</b:Year>
    <b:YearAccessed>2024</b:YearAccessed>
    <b:MonthAccessed>March</b:MonthAccessed>
    <b:DayAccessed>28</b:DayAccessed>
    <b:URL>https://www.upgrad.com/blog/basic-cnn-architecture/</b:URL>
    <b:RefOrder>4</b:RefOrder>
  </b:Source>
  <b:Source>
    <b:Tag>Dat24</b:Tag>
    <b:SourceType>InternetSite</b:SourceType>
    <b:Guid>{F08E3D3C-1B22-49C1-B166-BA1EFFC014B8}</b:Guid>
    <b:Author>
      <b:Author>
        <b:Corporate>Datagen</b:Corporate>
      </b:Author>
    </b:Author>
    <b:Title>Understanding VGG16: Concepts, Architecture, and Performance</b:Title>
    <b:YearAccessed>2024</b:YearAccessed>
    <b:MonthAccessed>March</b:MonthAccessed>
    <b:DayAccessed>28</b:DayAccessed>
    <b:URL>https://datagen.tech/guides/computer-vision/vgg16/</b:URL>
    <b:RefOrder>5</b:RefOrder>
  </b:Source>
  <b:Source>
    <b:Tag>Pyt24</b:Tag>
    <b:SourceType>InternetSite</b:SourceType>
    <b:Guid>{BC48736F-457E-448C-B1F5-A4F2A37866B0}</b:Guid>
    <b:Author>
      <b:Author>
        <b:Corporate>Pytorch</b:Corporate>
      </b:Author>
    </b:Author>
    <b:Title>INCEPTION_V3</b:Title>
    <b:YearAccessed>2024</b:YearAccessed>
    <b:MonthAccessed>March</b:MonthAccessed>
    <b:DayAccessed>28</b:DayAccessed>
    <b:URL>https://pytorch.org/hub/pytorch_vision_inception_v3/</b:URL>
    <b:RefOrder>6</b:RefOrder>
  </b:Source>
  <b:Source>
    <b:Tag>Aak24</b:Tag>
    <b:SourceType>InternetSite</b:SourceType>
    <b:Guid>{900A50FE-7FE1-4EDE-B3B5-87E563C99F6D}</b:Guid>
    <b:Author>
      <b:Author>
        <b:NameList>
          <b:Person>
            <b:Last>Kaushik</b:Last>
            <b:First>Aakash</b:First>
          </b:Person>
        </b:NameList>
      </b:Author>
    </b:Author>
    <b:Title>Understanding ResNet50 architecture</b:Title>
    <b:YearAccessed>2024</b:YearAccessed>
    <b:MonthAccessed>March</b:MonthAccessed>
    <b:DayAccessed>28</b:DayAccessed>
    <b:URL>https://iq.opengenus.org/resnet50-architecture/</b:URL>
    <b:RefOrder>7</b:RefOrder>
  </b:Source>
  <b:Source>
    <b:Tag>Pyt241</b:Tag>
    <b:SourceType>InternetSite</b:SourceType>
    <b:Guid>{89ED77EC-04D3-4B46-B1E7-45F1B04BDDE4}</b:Guid>
    <b:Author>
      <b:Author>
        <b:NameList>
          <b:Person>
            <b:Last>Pytorch</b:Last>
          </b:Person>
        </b:NameList>
      </b:Author>
    </b:Author>
    <b:Title>DENSENET</b:Title>
    <b:YearAccessed>2024</b:YearAccessed>
    <b:MonthAccessed>March</b:MonthAccessed>
    <b:DayAccessed>28</b:DayAccessed>
    <b:URL>https://pytorch.org/hub/pytorch_vision_densenet/</b:URL>
    <b:RefOrder>8</b:RefOrder>
  </b:Source>
</b:Sources>
</file>

<file path=customXml/itemProps1.xml><?xml version="1.0" encoding="utf-8"?>
<ds:datastoreItem xmlns:ds="http://schemas.openxmlformats.org/officeDocument/2006/customXml" ds:itemID="{A80BE5BD-C390-4E11-ADFB-4461763EA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7031</TotalTime>
  <Pages>14</Pages>
  <Words>4571</Words>
  <Characters>26057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Pralhad Chapagain</dc:creator>
  <cp:keywords/>
  <dc:description/>
  <cp:lastModifiedBy>SAMRAT KUMAR ADHIKARI</cp:lastModifiedBy>
  <cp:revision>72</cp:revision>
  <cp:lastPrinted>2024-03-30T06:12:00Z</cp:lastPrinted>
  <dcterms:created xsi:type="dcterms:W3CDTF">2024-02-21T20:47:00Z</dcterms:created>
  <dcterms:modified xsi:type="dcterms:W3CDTF">2024-03-30T06:13:00Z</dcterms:modified>
</cp:coreProperties>
</file>