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BHARATH REDDY DEVAGIRI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