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7908" w14:textId="77777777" w:rsidR="003812BC" w:rsidRDefault="00CF1728">
      <w:pPr>
        <w:spacing w:before="72" w:after="6" w:line="376" w:lineRule="auto"/>
        <w:ind w:left="2789" w:right="2569" w:firstLine="26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CHITKARA UNIVERSITY</w:t>
      </w:r>
      <w:r>
        <w:rPr>
          <w:b/>
          <w:sz w:val="28"/>
          <w:szCs w:val="28"/>
        </w:rPr>
        <w:t xml:space="preserve"> </w:t>
      </w:r>
    </w:p>
    <w:p w14:paraId="37845E54" w14:textId="71AF5C41" w:rsidR="00DC1CBD" w:rsidRPr="003812BC" w:rsidRDefault="003812BC" w:rsidP="003812BC">
      <w:pPr>
        <w:spacing w:before="72" w:after="6" w:line="376" w:lineRule="auto"/>
        <w:ind w:right="25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CF1728" w:rsidRPr="003812BC">
        <w:rPr>
          <w:sz w:val="28"/>
          <w:szCs w:val="28"/>
        </w:rPr>
        <w:t>PROJECT DETAILS</w:t>
      </w:r>
    </w:p>
    <w:p w14:paraId="6C238DF6" w14:textId="46D96459" w:rsidR="00DC1CBD" w:rsidRDefault="00CF1728">
      <w:pPr>
        <w:spacing w:line="276" w:lineRule="auto"/>
        <w:rPr>
          <w:rFonts w:ascii="Arial" w:eastAsia="Arial" w:hAnsi="Arial" w:cs="Arial"/>
          <w:color w:val="C0504D" w:themeColor="accent2"/>
          <w:lang w:val="en-GB"/>
        </w:rPr>
      </w:pPr>
      <w:r>
        <w:rPr>
          <w:rFonts w:ascii="Arial" w:eastAsia="Arial" w:hAnsi="Arial" w:cs="Arial"/>
          <w:color w:val="C0504D" w:themeColor="accent2"/>
          <w:lang w:val="en-GB"/>
        </w:rPr>
        <w:t xml:space="preserve"> </w:t>
      </w:r>
    </w:p>
    <w:tbl>
      <w:tblPr>
        <w:tblStyle w:val="Style16"/>
        <w:tblW w:w="97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2"/>
        <w:gridCol w:w="123"/>
        <w:gridCol w:w="2889"/>
        <w:gridCol w:w="2890"/>
        <w:gridCol w:w="124"/>
      </w:tblGrid>
      <w:tr w:rsidR="00DC1CBD" w14:paraId="7FF9EC68" w14:textId="77777777">
        <w:trPr>
          <w:trHeight w:val="556"/>
        </w:trPr>
        <w:tc>
          <w:tcPr>
            <w:tcW w:w="3702" w:type="dxa"/>
          </w:tcPr>
          <w:p w14:paraId="2B0A0137" w14:textId="5BD34B1C" w:rsidR="00DC1CBD" w:rsidRDefault="00CF1728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Group Name</w:t>
            </w:r>
            <w:r w:rsidR="00C576B7">
              <w:rPr>
                <w:color w:val="000000"/>
                <w:sz w:val="24"/>
                <w:szCs w:val="24"/>
              </w:rPr>
              <w:t xml:space="preserve">: </w:t>
            </w:r>
            <w:r w:rsidR="008A376F">
              <w:rPr>
                <w:color w:val="000000"/>
                <w:sz w:val="24"/>
                <w:szCs w:val="24"/>
              </w:rPr>
              <w:t>FeliceTe</w:t>
            </w:r>
          </w:p>
        </w:tc>
        <w:tc>
          <w:tcPr>
            <w:tcW w:w="6026" w:type="dxa"/>
            <w:gridSpan w:val="4"/>
          </w:tcPr>
          <w:p w14:paraId="39DD75B8" w14:textId="1496DDC4" w:rsidR="00DC1CBD" w:rsidRDefault="00CF1728">
            <w:pPr>
              <w:spacing w:before="1"/>
              <w:ind w:left="107"/>
              <w:rPr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Group </w:t>
            </w:r>
            <w:r>
              <w:rPr>
                <w:b/>
                <w:color w:val="000000"/>
                <w:sz w:val="24"/>
                <w:szCs w:val="24"/>
                <w:lang w:val="en-GB"/>
              </w:rPr>
              <w:t>no</w:t>
            </w:r>
            <w:r w:rsidR="00C576B7">
              <w:rPr>
                <w:b/>
                <w:color w:val="000000"/>
                <w:sz w:val="24"/>
                <w:szCs w:val="24"/>
                <w:lang w:val="en-GB"/>
              </w:rPr>
              <w:t xml:space="preserve">: </w:t>
            </w:r>
            <w:r w:rsidR="008A376F">
              <w:rPr>
                <w:b/>
                <w:color w:val="000000"/>
                <w:sz w:val="24"/>
                <w:szCs w:val="24"/>
                <w:lang w:val="en-GB"/>
              </w:rPr>
              <w:t>G-30</w:t>
            </w:r>
          </w:p>
        </w:tc>
      </w:tr>
      <w:tr w:rsidR="00DC1CBD" w14:paraId="1CF8E030" w14:textId="77777777">
        <w:trPr>
          <w:trHeight w:val="870"/>
        </w:trPr>
        <w:tc>
          <w:tcPr>
            <w:tcW w:w="3702" w:type="dxa"/>
          </w:tcPr>
          <w:p w14:paraId="31EF4672" w14:textId="77777777" w:rsidR="00DC1CBD" w:rsidRDefault="00CF1728">
            <w:pP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026" w:type="dxa"/>
            <w:gridSpan w:val="4"/>
          </w:tcPr>
          <w:p w14:paraId="436E5636" w14:textId="331CF3F0" w:rsidR="00DC1CBD" w:rsidRPr="000A58D6" w:rsidRDefault="00C576B7">
            <w:pPr>
              <w:spacing w:before="11"/>
              <w:rPr>
                <w:color w:val="000000"/>
                <w:sz w:val="24"/>
                <w:szCs w:val="24"/>
              </w:rPr>
            </w:pPr>
            <w:r w:rsidRPr="000A58D6">
              <w:rPr>
                <w:color w:val="000000"/>
                <w:sz w:val="24"/>
                <w:szCs w:val="24"/>
              </w:rPr>
              <w:t xml:space="preserve">  Felice Te: Website for tracking and recording diseases.</w:t>
            </w:r>
          </w:p>
          <w:p w14:paraId="7AEE2470" w14:textId="77777777" w:rsidR="00DC1CBD" w:rsidRPr="000A58D6" w:rsidRDefault="00DC1CBD">
            <w:pPr>
              <w:ind w:left="107"/>
              <w:rPr>
                <w:color w:val="000000"/>
                <w:sz w:val="24"/>
                <w:szCs w:val="24"/>
              </w:rPr>
            </w:pPr>
          </w:p>
        </w:tc>
      </w:tr>
      <w:tr w:rsidR="00DC1CBD" w14:paraId="1605244B" w14:textId="77777777">
        <w:trPr>
          <w:trHeight w:val="290"/>
        </w:trPr>
        <w:tc>
          <w:tcPr>
            <w:tcW w:w="3702" w:type="dxa"/>
            <w:vMerge w:val="restart"/>
          </w:tcPr>
          <w:p w14:paraId="7DD1B546" w14:textId="77777777" w:rsidR="00DC1CBD" w:rsidRDefault="00CF1728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6026" w:type="dxa"/>
            <w:gridSpan w:val="4"/>
          </w:tcPr>
          <w:p w14:paraId="71243B55" w14:textId="77777777" w:rsidR="00DC1CBD" w:rsidRDefault="00DC1CBD">
            <w:pPr>
              <w:rPr>
                <w:color w:val="000000"/>
                <w:sz w:val="20"/>
                <w:szCs w:val="20"/>
              </w:rPr>
            </w:pPr>
          </w:p>
        </w:tc>
      </w:tr>
      <w:tr w:rsidR="00DC1CBD" w14:paraId="5F4D0307" w14:textId="77777777">
        <w:trPr>
          <w:trHeight w:val="289"/>
        </w:trPr>
        <w:tc>
          <w:tcPr>
            <w:tcW w:w="3702" w:type="dxa"/>
            <w:vMerge/>
          </w:tcPr>
          <w:p w14:paraId="5E4E00D3" w14:textId="77777777" w:rsidR="00DC1CBD" w:rsidRDefault="00DC1CBD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 w:val="restart"/>
            <w:tcBorders>
              <w:top w:val="nil"/>
            </w:tcBorders>
          </w:tcPr>
          <w:p w14:paraId="7182859A" w14:textId="77777777" w:rsidR="00DC1CBD" w:rsidRDefault="00DC1CB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14:paraId="374C54D0" w14:textId="53DCDE25" w:rsidR="00DC1CBD" w:rsidRDefault="00CF1728">
            <w:pPr>
              <w:spacing w:line="256" w:lineRule="auto"/>
              <w:ind w:left="58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Student/</w:t>
            </w:r>
            <w:r w:rsidR="00C576B7">
              <w:rPr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2890" w:type="dxa"/>
          </w:tcPr>
          <w:p w14:paraId="065E90C0" w14:textId="77777777" w:rsidR="00DC1CBD" w:rsidRDefault="00CF1728">
            <w:pPr>
              <w:spacing w:line="256" w:lineRule="auto"/>
              <w:ind w:left="2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/ Role Allotted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74E3B96A" w14:textId="77777777" w:rsidR="00DC1CBD" w:rsidRDefault="00DC1CBD">
            <w:pPr>
              <w:rPr>
                <w:color w:val="000000"/>
                <w:sz w:val="20"/>
                <w:szCs w:val="20"/>
              </w:rPr>
            </w:pPr>
          </w:p>
        </w:tc>
      </w:tr>
      <w:tr w:rsidR="00DC1CBD" w14:paraId="7B79BB2F" w14:textId="77777777">
        <w:trPr>
          <w:trHeight w:val="294"/>
        </w:trPr>
        <w:tc>
          <w:tcPr>
            <w:tcW w:w="3702" w:type="dxa"/>
            <w:vMerge/>
          </w:tcPr>
          <w:p w14:paraId="287A168F" w14:textId="77777777" w:rsidR="00DC1CBD" w:rsidRDefault="00DC1CBD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6EC03ED1" w14:textId="77777777" w:rsidR="00DC1CBD" w:rsidRDefault="00DC1CBD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6036D415" w14:textId="6D7F2416" w:rsidR="00DC1CBD" w:rsidRPr="000A58D6" w:rsidRDefault="00C576B7">
            <w:pPr>
              <w:spacing w:line="274" w:lineRule="auto"/>
              <w:rPr>
                <w:color w:val="000000"/>
                <w:sz w:val="24"/>
                <w:szCs w:val="24"/>
              </w:rPr>
            </w:pPr>
            <w:r w:rsidRPr="000A58D6">
              <w:rPr>
                <w:color w:val="000000"/>
                <w:sz w:val="24"/>
                <w:szCs w:val="24"/>
              </w:rPr>
              <w:t xml:space="preserve"> Shruti / 211092381</w:t>
            </w:r>
          </w:p>
        </w:tc>
        <w:tc>
          <w:tcPr>
            <w:tcW w:w="2890" w:type="dxa"/>
          </w:tcPr>
          <w:p w14:paraId="327302B8" w14:textId="023C5A8D" w:rsidR="00DC1CBD" w:rsidRPr="000A58D6" w:rsidRDefault="008A376F">
            <w:pPr>
              <w:spacing w:before="1" w:line="276" w:lineRule="auto"/>
              <w:ind w:right="362"/>
              <w:jc w:val="both"/>
              <w:rPr>
                <w:color w:val="000000"/>
                <w:sz w:val="24"/>
                <w:szCs w:val="24"/>
              </w:rPr>
            </w:pPr>
            <w:r w:rsidRPr="000A58D6">
              <w:rPr>
                <w:color w:val="000000"/>
                <w:sz w:val="24"/>
                <w:szCs w:val="24"/>
              </w:rPr>
              <w:t>Index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A58D6">
              <w:rPr>
                <w:color w:val="000000"/>
                <w:sz w:val="24"/>
                <w:szCs w:val="24"/>
              </w:rPr>
              <w:t xml:space="preserve"> Homepage</w:t>
            </w:r>
            <w:r>
              <w:rPr>
                <w:color w:val="000000"/>
                <w:sz w:val="24"/>
                <w:szCs w:val="24"/>
              </w:rPr>
              <w:t xml:space="preserve"> &amp; Symptom Tracker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013C2590" w14:textId="77777777" w:rsidR="00DC1CBD" w:rsidRDefault="00DC1CBD">
            <w:pPr>
              <w:rPr>
                <w:color w:val="000000"/>
                <w:sz w:val="24"/>
                <w:szCs w:val="24"/>
              </w:rPr>
            </w:pPr>
          </w:p>
        </w:tc>
      </w:tr>
      <w:tr w:rsidR="00DC1CBD" w14:paraId="7925C7BD" w14:textId="77777777">
        <w:trPr>
          <w:trHeight w:val="289"/>
        </w:trPr>
        <w:tc>
          <w:tcPr>
            <w:tcW w:w="3702" w:type="dxa"/>
            <w:vMerge/>
          </w:tcPr>
          <w:p w14:paraId="080EEAEC" w14:textId="77777777" w:rsidR="00DC1CBD" w:rsidRDefault="00DC1CBD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3F570D84" w14:textId="77777777" w:rsidR="00DC1CBD" w:rsidRDefault="00DC1CBD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14:paraId="09AE5A1F" w14:textId="23EBC2E8" w:rsidR="00DC1CBD" w:rsidRPr="000A58D6" w:rsidRDefault="00C576B7">
            <w:pPr>
              <w:rPr>
                <w:color w:val="000000"/>
                <w:sz w:val="24"/>
                <w:szCs w:val="24"/>
              </w:rPr>
            </w:pPr>
            <w:r w:rsidRPr="000A58D6">
              <w:rPr>
                <w:color w:val="000000"/>
                <w:sz w:val="24"/>
                <w:szCs w:val="24"/>
              </w:rPr>
              <w:t xml:space="preserve"> Samriddhi Kaul / 2110992364</w:t>
            </w:r>
          </w:p>
        </w:tc>
        <w:tc>
          <w:tcPr>
            <w:tcW w:w="2890" w:type="dxa"/>
          </w:tcPr>
          <w:p w14:paraId="00C41096" w14:textId="38511371" w:rsidR="00DC1CBD" w:rsidRPr="000A58D6" w:rsidRDefault="008A376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Index,</w:t>
            </w:r>
            <w:r w:rsidRPr="000A58D6">
              <w:rPr>
                <w:color w:val="000000"/>
                <w:sz w:val="24"/>
                <w:szCs w:val="24"/>
              </w:rPr>
              <w:t xml:space="preserve"> Patient</w:t>
            </w:r>
            <w:r w:rsidR="00FB2DEB" w:rsidRPr="000A58D6">
              <w:rPr>
                <w:color w:val="000000"/>
                <w:sz w:val="24"/>
                <w:szCs w:val="24"/>
              </w:rPr>
              <w:t xml:space="preserve"> sign in and appointment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7CBCFC3E" w14:textId="77777777" w:rsidR="00DC1CBD" w:rsidRDefault="00DC1CBD">
            <w:pPr>
              <w:rPr>
                <w:color w:val="000000"/>
                <w:sz w:val="20"/>
                <w:szCs w:val="20"/>
              </w:rPr>
            </w:pPr>
          </w:p>
        </w:tc>
      </w:tr>
      <w:tr w:rsidR="00DC1CBD" w14:paraId="39F35B63" w14:textId="77777777">
        <w:trPr>
          <w:trHeight w:val="289"/>
        </w:trPr>
        <w:tc>
          <w:tcPr>
            <w:tcW w:w="3702" w:type="dxa"/>
            <w:vMerge/>
          </w:tcPr>
          <w:p w14:paraId="396C94B9" w14:textId="77777777" w:rsidR="00DC1CBD" w:rsidRDefault="00DC1CBD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159248D0" w14:textId="77777777" w:rsidR="00DC1CBD" w:rsidRDefault="00DC1CBD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2800119B" w14:textId="554C67F8" w:rsidR="00DC1CBD" w:rsidRPr="000A58D6" w:rsidRDefault="00C576B7">
            <w:pPr>
              <w:rPr>
                <w:color w:val="000000"/>
                <w:sz w:val="24"/>
                <w:szCs w:val="24"/>
              </w:rPr>
            </w:pPr>
            <w:r w:rsidRPr="000A58D6">
              <w:rPr>
                <w:color w:val="000000"/>
                <w:sz w:val="24"/>
                <w:szCs w:val="24"/>
              </w:rPr>
              <w:t xml:space="preserve"> Mehul Kapoor / 2110992328</w:t>
            </w:r>
          </w:p>
        </w:tc>
        <w:tc>
          <w:tcPr>
            <w:tcW w:w="2890" w:type="dxa"/>
          </w:tcPr>
          <w:p w14:paraId="25B02A12" w14:textId="5F5B0C4B" w:rsidR="00DC1CBD" w:rsidRPr="000A58D6" w:rsidRDefault="008A376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Index, Dr.sign in &amp; payment gateway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724AC84E" w14:textId="77777777" w:rsidR="00DC1CBD" w:rsidRDefault="00DC1CBD">
            <w:pPr>
              <w:rPr>
                <w:color w:val="000000"/>
                <w:sz w:val="20"/>
                <w:szCs w:val="20"/>
              </w:rPr>
            </w:pPr>
          </w:p>
        </w:tc>
      </w:tr>
      <w:tr w:rsidR="00DC1CBD" w14:paraId="11B9563E" w14:textId="77777777">
        <w:trPr>
          <w:trHeight w:val="364"/>
        </w:trPr>
        <w:tc>
          <w:tcPr>
            <w:tcW w:w="3702" w:type="dxa"/>
            <w:vMerge/>
          </w:tcPr>
          <w:p w14:paraId="4805B2F7" w14:textId="77777777" w:rsidR="00DC1CBD" w:rsidRDefault="00DC1CBD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1DAF8AF2" w14:textId="77777777" w:rsidR="00DC1CBD" w:rsidRDefault="00DC1CBD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727217E3" w14:textId="7AC65F59" w:rsidR="00DC1CBD" w:rsidRPr="000A58D6" w:rsidRDefault="00C576B7">
            <w:pPr>
              <w:rPr>
                <w:color w:val="000000"/>
                <w:sz w:val="24"/>
                <w:szCs w:val="24"/>
              </w:rPr>
            </w:pPr>
            <w:r w:rsidRPr="000A58D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90" w:type="dxa"/>
          </w:tcPr>
          <w:p w14:paraId="1E0B6597" w14:textId="2744CD8C" w:rsidR="00DC1CBD" w:rsidRPr="000A58D6" w:rsidRDefault="00DC1CB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36450ABA" w14:textId="77777777" w:rsidR="00DC1CBD" w:rsidRDefault="00DC1CBD">
            <w:pPr>
              <w:rPr>
                <w:color w:val="000000"/>
                <w:sz w:val="20"/>
                <w:szCs w:val="20"/>
              </w:rPr>
            </w:pPr>
          </w:p>
        </w:tc>
      </w:tr>
      <w:tr w:rsidR="00DC1CBD" w14:paraId="5CB521F5" w14:textId="77777777">
        <w:trPr>
          <w:trHeight w:val="1560"/>
        </w:trPr>
        <w:tc>
          <w:tcPr>
            <w:tcW w:w="3702" w:type="dxa"/>
          </w:tcPr>
          <w:p w14:paraId="0E2E45BE" w14:textId="5B740E29" w:rsidR="00DC1CBD" w:rsidRDefault="00CF1728">
            <w:pPr>
              <w:spacing w:line="237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</w:t>
            </w:r>
            <w:r w:rsidR="00047519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level Approach to be followed:</w:t>
            </w:r>
          </w:p>
          <w:p w14:paraId="20364CDD" w14:textId="77777777" w:rsidR="00DC1CBD" w:rsidRDefault="00CF1728">
            <w:pPr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6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026" w:type="dxa"/>
            <w:gridSpan w:val="4"/>
            <w:tcBorders>
              <w:top w:val="single" w:sz="4" w:space="0" w:color="000000"/>
            </w:tcBorders>
          </w:tcPr>
          <w:p w14:paraId="7F236FFD" w14:textId="77777777" w:rsidR="00DC1CBD" w:rsidRDefault="00DB1161" w:rsidP="00DB116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Usage of HTML and CSS to define different sections and to give enhanced look to the output respectively.</w:t>
            </w:r>
          </w:p>
          <w:p w14:paraId="6C655672" w14:textId="77777777" w:rsidR="00047519" w:rsidRDefault="00DB1161" w:rsidP="00DB116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JavaScript is </w:t>
            </w:r>
            <w:r w:rsidR="00047519">
              <w:rPr>
                <w:color w:val="000000"/>
                <w:sz w:val="24"/>
                <w:szCs w:val="24"/>
              </w:rPr>
              <w:t>used a little bit to provide some dynamic effects to the pages.</w:t>
            </w:r>
          </w:p>
          <w:p w14:paraId="5E2F6EA9" w14:textId="7FB3E7F3" w:rsidR="00DB1161" w:rsidRPr="00DB1161" w:rsidRDefault="00047519" w:rsidP="00DB116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motivate the users to have a good health.</w:t>
            </w:r>
            <w:r w:rsidR="00DB1161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DC1CBD" w14:paraId="16EE1204" w14:textId="77777777">
        <w:trPr>
          <w:trHeight w:val="1655"/>
        </w:trPr>
        <w:tc>
          <w:tcPr>
            <w:tcW w:w="3702" w:type="dxa"/>
          </w:tcPr>
          <w:p w14:paraId="2BE4A8AB" w14:textId="6DC55AC7" w:rsidR="00DC1CBD" w:rsidRDefault="00047519">
            <w:pPr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Lower-level</w:t>
            </w:r>
            <w:r w:rsidR="00CF1728">
              <w:rPr>
                <w:color w:val="000000"/>
                <w:sz w:val="24"/>
                <w:szCs w:val="24"/>
              </w:rPr>
              <w:t xml:space="preserve"> Approach to be followed:</w:t>
            </w:r>
          </w:p>
          <w:p w14:paraId="7E277AD7" w14:textId="77777777" w:rsidR="00DC1CBD" w:rsidRDefault="00CF1728">
            <w:pPr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026" w:type="dxa"/>
            <w:gridSpan w:val="4"/>
          </w:tcPr>
          <w:p w14:paraId="4BA07853" w14:textId="2C3CCC03" w:rsidR="00DC1CBD" w:rsidRDefault="00047519" w:rsidP="00047519">
            <w:pPr>
              <w:pStyle w:val="ListParagraph"/>
              <w:numPr>
                <w:ilvl w:val="0"/>
                <w:numId w:val="7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friendly</w:t>
            </w:r>
            <w:r w:rsidR="00D54604">
              <w:rPr>
                <w:color w:val="000000"/>
                <w:sz w:val="24"/>
                <w:szCs w:val="24"/>
              </w:rPr>
              <w:t>.</w:t>
            </w:r>
          </w:p>
          <w:p w14:paraId="77DDEC5A" w14:textId="336B5466" w:rsidR="00047519" w:rsidRDefault="00047519" w:rsidP="00047519">
            <w:pPr>
              <w:pStyle w:val="ListParagraph"/>
              <w:numPr>
                <w:ilvl w:val="0"/>
                <w:numId w:val="7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Secured blood donation process</w:t>
            </w:r>
            <w:r w:rsidR="00D54604">
              <w:rPr>
                <w:color w:val="000000"/>
                <w:sz w:val="24"/>
                <w:szCs w:val="24"/>
              </w:rPr>
              <w:t>.</w:t>
            </w:r>
          </w:p>
          <w:p w14:paraId="6CBEB277" w14:textId="6C2DBCAD" w:rsidR="00047519" w:rsidRDefault="00047519" w:rsidP="00047519">
            <w:pPr>
              <w:pStyle w:val="ListParagraph"/>
              <w:numPr>
                <w:ilvl w:val="0"/>
                <w:numId w:val="7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Index page leads to the homepage</w:t>
            </w:r>
            <w:r w:rsidR="00D54604">
              <w:rPr>
                <w:color w:val="000000"/>
                <w:sz w:val="24"/>
                <w:szCs w:val="24"/>
              </w:rPr>
              <w:t xml:space="preserve"> and symptoms tracking page</w:t>
            </w:r>
            <w:r>
              <w:rPr>
                <w:color w:val="000000"/>
                <w:sz w:val="24"/>
                <w:szCs w:val="24"/>
              </w:rPr>
              <w:t xml:space="preserve"> which thereby continues to</w:t>
            </w:r>
            <w:r w:rsidR="00D54604">
              <w:rPr>
                <w:color w:val="000000"/>
                <w:sz w:val="24"/>
                <w:szCs w:val="24"/>
              </w:rPr>
              <w:t xml:space="preserve"> login/sign up page for the users.</w:t>
            </w:r>
          </w:p>
          <w:p w14:paraId="49967614" w14:textId="04EE11D7" w:rsidR="00D54604" w:rsidRPr="00047519" w:rsidRDefault="00D54604" w:rsidP="00047519">
            <w:pPr>
              <w:pStyle w:val="ListParagraph"/>
              <w:numPr>
                <w:ilvl w:val="0"/>
                <w:numId w:val="7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safe payment gateway is there for the further functioning process.</w:t>
            </w:r>
          </w:p>
          <w:p w14:paraId="6634E97B" w14:textId="77777777" w:rsidR="00DC1CBD" w:rsidRDefault="00CF1728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</w:tc>
      </w:tr>
      <w:tr w:rsidR="00DC1CBD" w14:paraId="32DDD7CC" w14:textId="77777777">
        <w:trPr>
          <w:trHeight w:val="1727"/>
        </w:trPr>
        <w:tc>
          <w:tcPr>
            <w:tcW w:w="3702" w:type="dxa"/>
          </w:tcPr>
          <w:p w14:paraId="4635E05F" w14:textId="77777777" w:rsidR="00DC1CBD" w:rsidRDefault="00CF1728">
            <w:pPr>
              <w:spacing w:before="3" w:line="237" w:lineRule="auto"/>
              <w:ind w:left="108" w:right="3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Advantage of the project with applicability:</w:t>
            </w:r>
          </w:p>
          <w:p w14:paraId="1BED69D7" w14:textId="77777777" w:rsidR="00DC1CBD" w:rsidRDefault="00CF1728">
            <w:pPr>
              <w:spacing w:before="1"/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Highlight the unique feature(s)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yellow"/>
              </w:rPr>
              <w:t>of the project if any</w:t>
            </w:r>
          </w:p>
        </w:tc>
        <w:tc>
          <w:tcPr>
            <w:tcW w:w="6026" w:type="dxa"/>
            <w:gridSpan w:val="4"/>
          </w:tcPr>
          <w:p w14:paraId="2548EA1F" w14:textId="203141E4" w:rsidR="00B130FA" w:rsidRPr="00B130FA" w:rsidRDefault="00B130FA" w:rsidP="00B130FA">
            <w:pPr>
              <w:pStyle w:val="trt0xe"/>
              <w:numPr>
                <w:ilvl w:val="0"/>
                <w:numId w:val="8"/>
              </w:numPr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B130FA">
              <w:rPr>
                <w:color w:val="202124"/>
              </w:rPr>
              <w:t>More affordable than buying conventional medicines. (Cost Effective)</w:t>
            </w:r>
          </w:p>
          <w:p w14:paraId="00C04C35" w14:textId="7FBDBA0F" w:rsidR="002C5D69" w:rsidRPr="002C5D69" w:rsidRDefault="002C5D69" w:rsidP="002C5D69">
            <w:pPr>
              <w:pStyle w:val="ListParagraph"/>
              <w:numPr>
                <w:ilvl w:val="0"/>
                <w:numId w:val="8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will help the users to know their disease and function out accordingly to heal it faster. (Self-Healing)</w:t>
            </w:r>
          </w:p>
          <w:p w14:paraId="643BDA3D" w14:textId="77777777" w:rsidR="00B130FA" w:rsidRDefault="002C5D69" w:rsidP="00B130FA">
            <w:pPr>
              <w:pStyle w:val="ListParagraph"/>
              <w:numPr>
                <w:ilvl w:val="0"/>
                <w:numId w:val="8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Spreading awareness </w:t>
            </w:r>
            <w:r w:rsidR="00F2692D">
              <w:rPr>
                <w:color w:val="000000"/>
                <w:sz w:val="24"/>
                <w:szCs w:val="24"/>
              </w:rPr>
              <w:t>to donate blood and helping the deprived ones.</w:t>
            </w:r>
          </w:p>
          <w:p w14:paraId="7E0221F6" w14:textId="1ACB6583" w:rsidR="00F2692D" w:rsidRPr="00D54604" w:rsidRDefault="00F2692D" w:rsidP="00B130FA">
            <w:pPr>
              <w:pStyle w:val="ListParagraph"/>
              <w:numPr>
                <w:ilvl w:val="0"/>
                <w:numId w:val="8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users </w:t>
            </w:r>
            <w:r w:rsidR="00F41431">
              <w:rPr>
                <w:color w:val="000000"/>
                <w:sz w:val="24"/>
                <w:szCs w:val="24"/>
              </w:rPr>
              <w:t>can get a glimpse of</w:t>
            </w:r>
            <w:r>
              <w:rPr>
                <w:color w:val="000000"/>
                <w:sz w:val="24"/>
                <w:szCs w:val="24"/>
              </w:rPr>
              <w:t xml:space="preserve"> the live status of the </w:t>
            </w:r>
            <w:r w:rsidR="00F41431">
              <w:rPr>
                <w:color w:val="000000"/>
                <w:sz w:val="24"/>
                <w:szCs w:val="24"/>
              </w:rPr>
              <w:t xml:space="preserve">epidemics occurring in the country. </w:t>
            </w:r>
          </w:p>
        </w:tc>
      </w:tr>
    </w:tbl>
    <w:p w14:paraId="03AC89A6" w14:textId="77777777" w:rsidR="00DC1CBD" w:rsidRDefault="00DC1CBD">
      <w:pPr>
        <w:spacing w:before="72" w:after="6" w:line="376" w:lineRule="auto"/>
        <w:ind w:left="2789" w:right="2569" w:firstLine="263"/>
        <w:rPr>
          <w:sz w:val="28"/>
          <w:szCs w:val="28"/>
        </w:rPr>
        <w:sectPr w:rsidR="00DC1CBD">
          <w:footerReference w:type="default" r:id="rId9"/>
          <w:pgSz w:w="11910" w:h="16840"/>
          <w:pgMar w:top="620" w:right="1360" w:bottom="1200" w:left="1220" w:header="720" w:footer="1008" w:gutter="0"/>
          <w:pgNumType w:start="1"/>
          <w:cols w:space="720"/>
        </w:sectPr>
      </w:pPr>
    </w:p>
    <w:p w14:paraId="0D29654C" w14:textId="77777777" w:rsidR="00DC1CBD" w:rsidRDefault="00DC1CBD">
      <w:pPr>
        <w:spacing w:line="276" w:lineRule="auto"/>
        <w:rPr>
          <w:sz w:val="28"/>
          <w:szCs w:val="28"/>
        </w:rPr>
      </w:pPr>
    </w:p>
    <w:tbl>
      <w:tblPr>
        <w:tblStyle w:val="Style17"/>
        <w:tblW w:w="9217" w:type="dxa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820"/>
      </w:tblGrid>
      <w:tr w:rsidR="00DC1CBD" w14:paraId="15898B5A" w14:textId="77777777">
        <w:trPr>
          <w:trHeight w:val="1265"/>
        </w:trPr>
        <w:tc>
          <w:tcPr>
            <w:tcW w:w="3397" w:type="dxa"/>
          </w:tcPr>
          <w:p w14:paraId="081FCCBC" w14:textId="77777777" w:rsidR="00DC1CBD" w:rsidRDefault="00DC1CBD">
            <w:pPr>
              <w:spacing w:before="2"/>
              <w:rPr>
                <w:color w:val="000000"/>
                <w:sz w:val="23"/>
                <w:szCs w:val="23"/>
              </w:rPr>
            </w:pPr>
          </w:p>
          <w:p w14:paraId="46FDFDA5" w14:textId="77777777" w:rsidR="00DC1CBD" w:rsidRDefault="00CF1728">
            <w:pPr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Schedule for implementing the use case:</w:t>
            </w:r>
          </w:p>
          <w:p w14:paraId="18F8895F" w14:textId="77777777" w:rsidR="00DC1CBD" w:rsidRDefault="00CF1728">
            <w:pPr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Tentative Date of Completion of Expected Deliverables</w:t>
            </w:r>
          </w:p>
        </w:tc>
        <w:tc>
          <w:tcPr>
            <w:tcW w:w="5820" w:type="dxa"/>
          </w:tcPr>
          <w:p w14:paraId="11BAC09B" w14:textId="77777777" w:rsidR="00DC1CBD" w:rsidRDefault="00DC1CBD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Style w:val="Style18"/>
              <w:tblW w:w="7955" w:type="dxa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76"/>
              <w:gridCol w:w="1885"/>
              <w:gridCol w:w="4294"/>
            </w:tblGrid>
            <w:tr w:rsidR="00DC1CBD" w14:paraId="7AFFD1B9" w14:textId="77777777" w:rsidTr="000A58D6">
              <w:trPr>
                <w:trHeight w:val="552"/>
              </w:trPr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BAB89" w14:textId="77777777" w:rsidR="00DC1CBD" w:rsidRDefault="00CF1728" w:rsidP="000A58D6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Use-case</w:t>
                  </w:r>
                </w:p>
              </w:tc>
              <w:tc>
                <w:tcPr>
                  <w:tcW w:w="1885" w:type="dxa"/>
                  <w:tcBorders>
                    <w:left w:val="single" w:sz="4" w:space="0" w:color="auto"/>
                  </w:tcBorders>
                </w:tcPr>
                <w:p w14:paraId="57708D92" w14:textId="77777777" w:rsidR="00DC1CBD" w:rsidRDefault="00CF1728">
                  <w:pPr>
                    <w:spacing w:before="5" w:line="274" w:lineRule="auto"/>
                    <w:ind w:leftChars="109" w:left="722" w:right="420" w:hangingChars="200" w:hanging="482"/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  <w:t>Developed By</w:t>
                  </w:r>
                </w:p>
              </w:tc>
              <w:tc>
                <w:tcPr>
                  <w:tcW w:w="4294" w:type="dxa"/>
                </w:tcPr>
                <w:p w14:paraId="13F3FBF9" w14:textId="77777777" w:rsidR="00DC1CBD" w:rsidRDefault="00CF1728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Expected Date</w:t>
                  </w:r>
                </w:p>
                <w:p w14:paraId="12164272" w14:textId="77777777" w:rsidR="00DC1CBD" w:rsidRDefault="00CF1728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of Completion</w:t>
                  </w:r>
                </w:p>
              </w:tc>
            </w:tr>
            <w:tr w:rsidR="00DC1CBD" w14:paraId="4172B9E6" w14:textId="77777777" w:rsidTr="000A58D6">
              <w:trPr>
                <w:trHeight w:val="275"/>
              </w:trPr>
              <w:tc>
                <w:tcPr>
                  <w:tcW w:w="1776" w:type="dxa"/>
                  <w:tcBorders>
                    <w:top w:val="single" w:sz="4" w:space="0" w:color="auto"/>
                  </w:tcBorders>
                </w:tcPr>
                <w:p w14:paraId="77341F3F" w14:textId="77777777" w:rsidR="005476A1" w:rsidRDefault="00EB6A00" w:rsidP="00EB6A00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Felice te index</w:t>
                  </w:r>
                  <w:r w:rsidR="003A341A">
                    <w:rPr>
                      <w:color w:val="000000"/>
                      <w:sz w:val="24"/>
                      <w:szCs w:val="24"/>
                    </w:rPr>
                    <w:t>.html,</w:t>
                  </w:r>
                  <w:r w:rsidR="005476A1">
                    <w:rPr>
                      <w:color w:val="000000"/>
                      <w:sz w:val="24"/>
                      <w:szCs w:val="24"/>
                    </w:rPr>
                    <w:t xml:space="preserve"> .css, HOMEPAGE.</w:t>
                  </w:r>
                </w:p>
                <w:p w14:paraId="431D9CE5" w14:textId="0C823DE9" w:rsidR="00DC1CBD" w:rsidRDefault="005476A1" w:rsidP="00EB6A00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Html, .css, JavaScript</w:t>
                  </w:r>
                  <w:r w:rsidR="008A376F">
                    <w:rPr>
                      <w:color w:val="000000"/>
                      <w:sz w:val="24"/>
                      <w:szCs w:val="24"/>
                    </w:rPr>
                    <w:t>, Symptom Tracker.Html, .css &amp; javascript</w:t>
                  </w:r>
                </w:p>
              </w:tc>
              <w:tc>
                <w:tcPr>
                  <w:tcW w:w="1885" w:type="dxa"/>
                </w:tcPr>
                <w:p w14:paraId="60CC3BC5" w14:textId="072E8EEB" w:rsidR="00DC1CBD" w:rsidRDefault="005476A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B778F1">
                    <w:rPr>
                      <w:color w:val="000000"/>
                      <w:sz w:val="24"/>
                      <w:szCs w:val="24"/>
                    </w:rPr>
                    <w:t>Shruti</w:t>
                  </w:r>
                </w:p>
                <w:p w14:paraId="6218CC3D" w14:textId="6FCE84DE" w:rsidR="00B778F1" w:rsidRDefault="00B778F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294" w:type="dxa"/>
                </w:tcPr>
                <w:p w14:paraId="6C603233" w14:textId="267F342F" w:rsidR="00DC1CBD" w:rsidRDefault="003A341A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3812BC">
                    <w:rPr>
                      <w:color w:val="000000"/>
                      <w:sz w:val="24"/>
                      <w:szCs w:val="24"/>
                    </w:rPr>
                    <w:t>15 May 2022</w:t>
                  </w:r>
                </w:p>
              </w:tc>
            </w:tr>
            <w:tr w:rsidR="00DC1CBD" w14:paraId="4DBEC1FD" w14:textId="77777777">
              <w:trPr>
                <w:trHeight w:val="275"/>
              </w:trPr>
              <w:tc>
                <w:tcPr>
                  <w:tcW w:w="1776" w:type="dxa"/>
                </w:tcPr>
                <w:p w14:paraId="695291A1" w14:textId="47334A00" w:rsidR="00DC1CBD" w:rsidRDefault="008A376F" w:rsidP="005476A1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Index.Html, .css, js, </w:t>
                  </w:r>
                  <w:r w:rsidR="005476A1">
                    <w:rPr>
                      <w:color w:val="000000"/>
                      <w:sz w:val="24"/>
                      <w:szCs w:val="24"/>
                    </w:rPr>
                    <w:t>Doctor sign     in.html, .css, payment gateway.html, .css</w:t>
                  </w:r>
                </w:p>
              </w:tc>
              <w:tc>
                <w:tcPr>
                  <w:tcW w:w="1885" w:type="dxa"/>
                </w:tcPr>
                <w:p w14:paraId="1FA9CEF7" w14:textId="50A2C577" w:rsidR="00DC1CBD" w:rsidRPr="001F35F3" w:rsidRDefault="001F35F3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 w:rsidRPr="001F35F3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8A376F">
                    <w:rPr>
                      <w:color w:val="000000"/>
                      <w:sz w:val="24"/>
                      <w:szCs w:val="24"/>
                    </w:rPr>
                    <w:t>Mehul Kapoor</w:t>
                  </w:r>
                </w:p>
              </w:tc>
              <w:tc>
                <w:tcPr>
                  <w:tcW w:w="4294" w:type="dxa"/>
                </w:tcPr>
                <w:p w14:paraId="5075AEC6" w14:textId="2E5BDBE1" w:rsidR="00DC1CBD" w:rsidRDefault="003A341A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3812BC">
                    <w:rPr>
                      <w:color w:val="000000"/>
                      <w:sz w:val="24"/>
                      <w:szCs w:val="24"/>
                    </w:rPr>
                    <w:t>15 May 2022</w:t>
                  </w:r>
                </w:p>
              </w:tc>
            </w:tr>
            <w:tr w:rsidR="00DC1CBD" w14:paraId="4FDDB128" w14:textId="77777777">
              <w:trPr>
                <w:trHeight w:val="275"/>
              </w:trPr>
              <w:tc>
                <w:tcPr>
                  <w:tcW w:w="1776" w:type="dxa"/>
                </w:tcPr>
                <w:p w14:paraId="2A24DB81" w14:textId="6AB7622C" w:rsidR="00DC1CBD" w:rsidRDefault="008A376F" w:rsidP="001F35F3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Index.Html, .css, js, </w:t>
                  </w:r>
                  <w:r w:rsidR="001F35F3">
                    <w:rPr>
                      <w:color w:val="000000"/>
                      <w:sz w:val="24"/>
                      <w:szCs w:val="24"/>
                    </w:rPr>
                    <w:t>Patient sign in.html, .css, appointment.html</w:t>
                  </w:r>
                </w:p>
              </w:tc>
              <w:tc>
                <w:tcPr>
                  <w:tcW w:w="1885" w:type="dxa"/>
                </w:tcPr>
                <w:p w14:paraId="6305C079" w14:textId="4E0C00AF" w:rsidR="00DC1CBD" w:rsidRDefault="00B778F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Samrid-dhi Kaul</w:t>
                  </w:r>
                </w:p>
              </w:tc>
              <w:tc>
                <w:tcPr>
                  <w:tcW w:w="4294" w:type="dxa"/>
                </w:tcPr>
                <w:p w14:paraId="6EB5CF46" w14:textId="7C7C2C4F" w:rsidR="00DC1CBD" w:rsidRDefault="003A341A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3812BC">
                    <w:rPr>
                      <w:color w:val="000000"/>
                      <w:sz w:val="24"/>
                      <w:szCs w:val="24"/>
                    </w:rPr>
                    <w:t>15 May 2022</w:t>
                  </w:r>
                </w:p>
              </w:tc>
            </w:tr>
          </w:tbl>
          <w:p w14:paraId="1C7026B4" w14:textId="77777777" w:rsidR="00DC1CBD" w:rsidRDefault="00DC1CBD">
            <w:pPr>
              <w:rPr>
                <w:color w:val="000000"/>
                <w:sz w:val="24"/>
                <w:szCs w:val="24"/>
              </w:rPr>
            </w:pPr>
          </w:p>
        </w:tc>
      </w:tr>
      <w:tr w:rsidR="00DC1CBD" w14:paraId="52FA051E" w14:textId="77777777">
        <w:trPr>
          <w:trHeight w:val="58"/>
        </w:trPr>
        <w:tc>
          <w:tcPr>
            <w:tcW w:w="3397" w:type="dxa"/>
          </w:tcPr>
          <w:p w14:paraId="58B3CBDE" w14:textId="77777777" w:rsidR="00DC1CBD" w:rsidRDefault="00CF1728">
            <w:pPr>
              <w:spacing w:line="26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Future scope of the project</w:t>
            </w:r>
          </w:p>
          <w:p w14:paraId="04A0EB21" w14:textId="77777777" w:rsidR="00DC1CBD" w:rsidRDefault="00CF1728">
            <w:pPr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5820" w:type="dxa"/>
          </w:tcPr>
          <w:p w14:paraId="659420A0" w14:textId="5F7A97DD" w:rsidR="00DC1CBD" w:rsidRPr="00AA63CB" w:rsidRDefault="00AA63CB" w:rsidP="00AA63CB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79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It will ensure</w:t>
            </w:r>
            <w:r w:rsidR="0066754D" w:rsidRPr="00AA63CB">
              <w:rPr>
                <w:rFonts w:eastAsia="Arial"/>
                <w:color w:val="000000"/>
                <w:sz w:val="24"/>
                <w:szCs w:val="24"/>
              </w:rPr>
              <w:t xml:space="preserve"> an easy approach to the doctor</w:t>
            </w:r>
            <w:r w:rsidRPr="00AA63CB">
              <w:rPr>
                <w:rFonts w:eastAsia="Arial"/>
                <w:color w:val="000000"/>
                <w:sz w:val="24"/>
                <w:szCs w:val="24"/>
              </w:rPr>
              <w:t xml:space="preserve"> with an affordable cost.</w:t>
            </w:r>
          </w:p>
          <w:p w14:paraId="0716D8F0" w14:textId="77777777" w:rsidR="00AA63CB" w:rsidRDefault="00AA63CB" w:rsidP="00AA63CB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will provide a better data management and reduce the various medical errors.</w:t>
            </w:r>
          </w:p>
          <w:p w14:paraId="2C68FE8C" w14:textId="0DB7DE9C" w:rsidR="00AA63CB" w:rsidRPr="00AA63CB" w:rsidRDefault="00AA63CB" w:rsidP="00AA63CB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Above all </w:t>
            </w:r>
            <w:r w:rsidR="000A58D6">
              <w:rPr>
                <w:color w:val="000000"/>
                <w:sz w:val="24"/>
                <w:szCs w:val="24"/>
              </w:rPr>
              <w:t xml:space="preserve">the website </w:t>
            </w:r>
            <w:r>
              <w:rPr>
                <w:color w:val="000000"/>
                <w:sz w:val="24"/>
                <w:szCs w:val="24"/>
              </w:rPr>
              <w:t>will raise the health awareness</w:t>
            </w:r>
            <w:r w:rsidR="000A58D6">
              <w:rPr>
                <w:color w:val="000000"/>
                <w:sz w:val="24"/>
                <w:szCs w:val="24"/>
              </w:rPr>
              <w:t xml:space="preserve"> quotient.</w:t>
            </w:r>
          </w:p>
        </w:tc>
      </w:tr>
    </w:tbl>
    <w:p w14:paraId="5CA33BF2" w14:textId="77777777" w:rsidR="00DC1CBD" w:rsidRDefault="00DC1CBD">
      <w:pPr>
        <w:rPr>
          <w:sz w:val="20"/>
          <w:szCs w:val="20"/>
        </w:rPr>
      </w:pPr>
    </w:p>
    <w:p w14:paraId="7D3F89E7" w14:textId="77777777" w:rsidR="00DC1CBD" w:rsidRDefault="00CF1728">
      <w:pPr>
        <w:spacing w:before="244"/>
        <w:ind w:left="2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DOCUMENT HISTORY:</w:t>
      </w:r>
    </w:p>
    <w:p w14:paraId="099A5EB4" w14:textId="77777777" w:rsidR="00DC1CBD" w:rsidRDefault="00DC1CBD">
      <w:pPr>
        <w:spacing w:after="1"/>
        <w:rPr>
          <w:b/>
          <w:sz w:val="16"/>
          <w:szCs w:val="16"/>
        </w:rPr>
      </w:pPr>
    </w:p>
    <w:tbl>
      <w:tblPr>
        <w:tblStyle w:val="Style19"/>
        <w:tblW w:w="89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DC1CBD" w14:paraId="0797E740" w14:textId="77777777">
        <w:trPr>
          <w:trHeight w:val="529"/>
        </w:trPr>
        <w:tc>
          <w:tcPr>
            <w:tcW w:w="2279" w:type="dxa"/>
          </w:tcPr>
          <w:p w14:paraId="022FD591" w14:textId="77777777" w:rsidR="00DC1CBD" w:rsidRDefault="00CF1728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0020DBAB" w14:textId="42BCDD04" w:rsidR="003A341A" w:rsidRPr="003A341A" w:rsidRDefault="003A3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Shruti, Samriddhi Kaul, Mehul Kapoor</w:t>
            </w:r>
          </w:p>
        </w:tc>
      </w:tr>
      <w:tr w:rsidR="00DC1CBD" w14:paraId="0AF5AC31" w14:textId="77777777">
        <w:trPr>
          <w:trHeight w:val="406"/>
        </w:trPr>
        <w:tc>
          <w:tcPr>
            <w:tcW w:w="2279" w:type="dxa"/>
          </w:tcPr>
          <w:p w14:paraId="7DDE8AA0" w14:textId="77777777" w:rsidR="00DC1CBD" w:rsidRDefault="00CF1728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5D79210C" w14:textId="275A173F" w:rsidR="00DC1CBD" w:rsidRDefault="003A341A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812BC">
              <w:rPr>
                <w:sz w:val="24"/>
                <w:szCs w:val="24"/>
              </w:rPr>
              <w:t>May 2022</w:t>
            </w:r>
          </w:p>
        </w:tc>
      </w:tr>
    </w:tbl>
    <w:p w14:paraId="0DDB9DAF" w14:textId="77777777" w:rsidR="00DC1CBD" w:rsidRDefault="00DC1CBD"/>
    <w:sectPr w:rsidR="00DC1CBD">
      <w:pgSz w:w="11910" w:h="16840"/>
      <w:pgMar w:top="700" w:right="1360" w:bottom="1200" w:left="12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6A35" w14:textId="77777777" w:rsidR="00755849" w:rsidRDefault="00755849">
      <w:r>
        <w:separator/>
      </w:r>
    </w:p>
  </w:endnote>
  <w:endnote w:type="continuationSeparator" w:id="0">
    <w:p w14:paraId="5A37CB27" w14:textId="77777777" w:rsidR="00755849" w:rsidRDefault="0075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67F5" w14:textId="77777777" w:rsidR="00DC1CBD" w:rsidRDefault="00DC1CBD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5088" w14:textId="77777777" w:rsidR="00755849" w:rsidRDefault="00755849">
      <w:r>
        <w:separator/>
      </w:r>
    </w:p>
  </w:footnote>
  <w:footnote w:type="continuationSeparator" w:id="0">
    <w:p w14:paraId="60B08297" w14:textId="77777777" w:rsidR="00755849" w:rsidRDefault="00755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4" w15:restartNumberingAfterBreak="0">
    <w:nsid w:val="16656535"/>
    <w:multiLevelType w:val="hybridMultilevel"/>
    <w:tmpl w:val="96AA71E8"/>
    <w:lvl w:ilvl="0" w:tplc="8D5EE2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71C4956"/>
    <w:multiLevelType w:val="hybridMultilevel"/>
    <w:tmpl w:val="17EC352A"/>
    <w:lvl w:ilvl="0" w:tplc="EEEC61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90C5AAE"/>
    <w:multiLevelType w:val="multilevel"/>
    <w:tmpl w:val="2232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abstractNum w:abstractNumId="8" w15:restartNumberingAfterBreak="0">
    <w:nsid w:val="707C15D5"/>
    <w:multiLevelType w:val="hybridMultilevel"/>
    <w:tmpl w:val="A7029E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974D9C"/>
    <w:multiLevelType w:val="hybridMultilevel"/>
    <w:tmpl w:val="67907428"/>
    <w:lvl w:ilvl="0" w:tplc="3F40F9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952320665">
    <w:abstractNumId w:val="3"/>
  </w:num>
  <w:num w:numId="2" w16cid:durableId="1793860376">
    <w:abstractNumId w:val="2"/>
  </w:num>
  <w:num w:numId="3" w16cid:durableId="475728576">
    <w:abstractNumId w:val="7"/>
  </w:num>
  <w:num w:numId="4" w16cid:durableId="1385526469">
    <w:abstractNumId w:val="1"/>
  </w:num>
  <w:num w:numId="5" w16cid:durableId="1169905476">
    <w:abstractNumId w:val="0"/>
  </w:num>
  <w:num w:numId="6" w16cid:durableId="440492490">
    <w:abstractNumId w:val="5"/>
  </w:num>
  <w:num w:numId="7" w16cid:durableId="580795385">
    <w:abstractNumId w:val="4"/>
  </w:num>
  <w:num w:numId="8" w16cid:durableId="404913185">
    <w:abstractNumId w:val="9"/>
  </w:num>
  <w:num w:numId="9" w16cid:durableId="1447196376">
    <w:abstractNumId w:val="6"/>
  </w:num>
  <w:num w:numId="10" w16cid:durableId="1802456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BD"/>
    <w:rsid w:val="00047519"/>
    <w:rsid w:val="000A58D6"/>
    <w:rsid w:val="001F35F3"/>
    <w:rsid w:val="002C5D69"/>
    <w:rsid w:val="003812BC"/>
    <w:rsid w:val="003A341A"/>
    <w:rsid w:val="005476A1"/>
    <w:rsid w:val="0066754D"/>
    <w:rsid w:val="00755849"/>
    <w:rsid w:val="008A376F"/>
    <w:rsid w:val="00983949"/>
    <w:rsid w:val="00AA63CB"/>
    <w:rsid w:val="00B130FA"/>
    <w:rsid w:val="00B778F1"/>
    <w:rsid w:val="00C576B7"/>
    <w:rsid w:val="00CF0DA2"/>
    <w:rsid w:val="00CF1728"/>
    <w:rsid w:val="00D54604"/>
    <w:rsid w:val="00DB1161"/>
    <w:rsid w:val="00DC1CBD"/>
    <w:rsid w:val="00EB6A00"/>
    <w:rsid w:val="00F2692D"/>
    <w:rsid w:val="00F41431"/>
    <w:rsid w:val="00FB2DEB"/>
    <w:rsid w:val="439C7FAD"/>
    <w:rsid w:val="66B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7F14"/>
  <w15:docId w15:val="{B54B2CC8-6307-451A-94AE-B4AB72BA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16">
    <w:name w:val="_Style 16"/>
    <w:basedOn w:val="TableNormal1"/>
    <w:tblPr/>
  </w:style>
  <w:style w:type="table" w:customStyle="1" w:styleId="Style17">
    <w:name w:val="_Style 17"/>
    <w:basedOn w:val="TableNormal1"/>
    <w:qFormat/>
    <w:tblPr/>
  </w:style>
  <w:style w:type="table" w:customStyle="1" w:styleId="Style18">
    <w:name w:val="_Style 18"/>
    <w:basedOn w:val="TableNormal1"/>
    <w:qFormat/>
    <w:tblPr/>
  </w:style>
  <w:style w:type="table" w:customStyle="1" w:styleId="Style19">
    <w:name w:val="_Style 19"/>
    <w:basedOn w:val="TableNormal1"/>
    <w:tblPr/>
  </w:style>
  <w:style w:type="paragraph" w:customStyle="1" w:styleId="trt0xe">
    <w:name w:val="trt0xe"/>
    <w:basedOn w:val="Normal"/>
    <w:rsid w:val="00B130FA"/>
    <w:pPr>
      <w:widowControl/>
      <w:spacing w:before="100" w:beforeAutospacing="1" w:after="100" w:afterAutospacing="1"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QEVbmyrJALrz9+HfMyQpl/iXg==">AMUW2mULQpaVmW6yXEuk5SMO0Oo09RpRbUximgOWJT/Sc/bw+oUpcINpBfAGiKxIJpJCx08Uhf+JXv6gabZVC+tPJMTHK+mP54ZqgKDs0p6GIGqqiVu/Ew8=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SATISH MATROO</cp:lastModifiedBy>
  <cp:revision>6</cp:revision>
  <dcterms:created xsi:type="dcterms:W3CDTF">2022-01-24T09:23:00Z</dcterms:created>
  <dcterms:modified xsi:type="dcterms:W3CDTF">2022-05-15T10:50:00Z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WWO_openplatform_20201218175849-23e401cca5</vt:lpwstr>
  </property>
  <property fmtid="{D5CDD505-2E9C-101B-9397-08002B2CF9AE}" pid="4" name="LastSaved">
    <vt:filetime>2021-05-10T00:00:00Z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4CE5E446C0924BFAAC0556C691B5E0B5</vt:lpwstr>
  </property>
</Properties>
</file>