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 Cost Breakdown</w:t>
      </w:r>
    </w:p>
    <w:p>
      <w:pPr>
        <w:pStyle w:val="Heading1"/>
      </w:pPr>
      <w:r>
        <w:t>1. Software &amp;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Cost (USD)</w:t>
            </w:r>
          </w:p>
        </w:tc>
        <w:tc>
          <w:tcPr>
            <w:tcW w:type="dxa" w:w="2880"/>
          </w:tcPr>
          <w:p>
            <w:r>
              <w:t>Cost (INR)</w:t>
            </w:r>
          </w:p>
        </w:tc>
      </w:tr>
      <w:tr>
        <w:tc>
          <w:tcPr>
            <w:tcW w:type="dxa" w:w="2880"/>
          </w:tcPr>
          <w:p>
            <w:r>
              <w:t>API Keys (OpenAI / Anthropic) Monthly</w:t>
            </w:r>
          </w:p>
        </w:tc>
        <w:tc>
          <w:tcPr>
            <w:tcW w:type="dxa" w:w="2880"/>
          </w:tcPr>
          <w:p>
            <w:r>
              <w:t>$50</w:t>
            </w:r>
          </w:p>
        </w:tc>
        <w:tc>
          <w:tcPr>
            <w:tcW w:type="dxa" w:w="2880"/>
          </w:tcPr>
          <w:p>
            <w:r>
              <w:t>₹4,150</w:t>
            </w:r>
          </w:p>
        </w:tc>
      </w:tr>
      <w:tr>
        <w:tc>
          <w:tcPr>
            <w:tcW w:type="dxa" w:w="2880"/>
          </w:tcPr>
          <w:p>
            <w:r>
              <w:t>Cloud Backup (Optional)</w:t>
            </w:r>
          </w:p>
        </w:tc>
        <w:tc>
          <w:tcPr>
            <w:tcW w:type="dxa" w:w="2880"/>
          </w:tcPr>
          <w:p>
            <w:r>
              <w:t>$10</w:t>
            </w:r>
          </w:p>
        </w:tc>
        <w:tc>
          <w:tcPr>
            <w:tcW w:type="dxa" w:w="2880"/>
          </w:tcPr>
          <w:p>
            <w:r>
              <w:t>₹830</w:t>
            </w:r>
          </w:p>
        </w:tc>
      </w:tr>
      <w:tr>
        <w:tc>
          <w:tcPr>
            <w:tcW w:type="dxa" w:w="2880"/>
          </w:tcPr>
          <w:p>
            <w:r>
              <w:t>Vector DB Hosting (Optional Cloud)</w:t>
            </w:r>
          </w:p>
        </w:tc>
        <w:tc>
          <w:tcPr>
            <w:tcW w:type="dxa" w:w="2880"/>
          </w:tcPr>
          <w:p>
            <w:r>
              <w:t>$20</w:t>
            </w:r>
          </w:p>
        </w:tc>
        <w:tc>
          <w:tcPr>
            <w:tcW w:type="dxa" w:w="2880"/>
          </w:tcPr>
          <w:p>
            <w:r>
              <w:t>₹1,660</w:t>
            </w:r>
          </w:p>
        </w:tc>
      </w:tr>
      <w:tr>
        <w:tc>
          <w:tcPr>
            <w:tcW w:type="dxa" w:w="2880"/>
          </w:tcPr>
          <w:p>
            <w:r>
              <w:t>Total Monthly Software</w:t>
            </w:r>
          </w:p>
        </w:tc>
        <w:tc>
          <w:tcPr>
            <w:tcW w:type="dxa" w:w="2880"/>
          </w:tcPr>
          <w:p>
            <w:r>
              <w:t>$80</w:t>
            </w:r>
          </w:p>
        </w:tc>
        <w:tc>
          <w:tcPr>
            <w:tcW w:type="dxa" w:w="2880"/>
          </w:tcPr>
          <w:p>
            <w:r>
              <w:t>₹6,640</w:t>
            </w:r>
          </w:p>
        </w:tc>
      </w:tr>
    </w:tbl>
    <w:p>
      <w:pPr>
        <w:pStyle w:val="Heading1"/>
      </w:pPr>
      <w:r>
        <w:t>2. Hardware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Cost (USD)</w:t>
            </w:r>
          </w:p>
        </w:tc>
        <w:tc>
          <w:tcPr>
            <w:tcW w:type="dxa" w:w="2880"/>
          </w:tcPr>
          <w:p>
            <w:r>
              <w:t>Cost (INR)</w:t>
            </w:r>
          </w:p>
        </w:tc>
      </w:tr>
      <w:tr>
        <w:tc>
          <w:tcPr>
            <w:tcW w:type="dxa" w:w="2880"/>
          </w:tcPr>
          <w:p>
            <w:r>
              <w:t>NVIDIA RTX 4080 (For Local LLMs)</w:t>
            </w:r>
          </w:p>
        </w:tc>
        <w:tc>
          <w:tcPr>
            <w:tcW w:type="dxa" w:w="2880"/>
          </w:tcPr>
          <w:p>
            <w:r>
              <w:t>$1,200</w:t>
            </w:r>
          </w:p>
        </w:tc>
        <w:tc>
          <w:tcPr>
            <w:tcW w:type="dxa" w:w="2880"/>
          </w:tcPr>
          <w:p>
            <w:r>
              <w:t>₹99,600</w:t>
            </w:r>
          </w:p>
        </w:tc>
      </w:tr>
      <w:tr>
        <w:tc>
          <w:tcPr>
            <w:tcW w:type="dxa" w:w="2880"/>
          </w:tcPr>
          <w:p>
            <w:r>
              <w:t>64GB DDR5 RAM</w:t>
            </w:r>
          </w:p>
        </w:tc>
        <w:tc>
          <w:tcPr>
            <w:tcW w:type="dxa" w:w="2880"/>
          </w:tcPr>
          <w:p>
            <w:r>
              <w:t>$200</w:t>
            </w:r>
          </w:p>
        </w:tc>
        <w:tc>
          <w:tcPr>
            <w:tcW w:type="dxa" w:w="2880"/>
          </w:tcPr>
          <w:p>
            <w:r>
              <w:t>₹16,600</w:t>
            </w:r>
          </w:p>
        </w:tc>
      </w:tr>
      <w:tr>
        <w:tc>
          <w:tcPr>
            <w:tcW w:type="dxa" w:w="2880"/>
          </w:tcPr>
          <w:p>
            <w:r>
              <w:t>2TB NVMe Gen4 SSD</w:t>
            </w:r>
          </w:p>
        </w:tc>
        <w:tc>
          <w:tcPr>
            <w:tcW w:type="dxa" w:w="2880"/>
          </w:tcPr>
          <w:p>
            <w:r>
              <w:t>$150</w:t>
            </w:r>
          </w:p>
        </w:tc>
        <w:tc>
          <w:tcPr>
            <w:tcW w:type="dxa" w:w="2880"/>
          </w:tcPr>
          <w:p>
            <w:r>
              <w:t>₹12,450</w:t>
            </w:r>
          </w:p>
        </w:tc>
      </w:tr>
      <w:tr>
        <w:tc>
          <w:tcPr>
            <w:tcW w:type="dxa" w:w="2880"/>
          </w:tcPr>
          <w:p>
            <w:r>
              <w:t>Total Hardware Estimate</w:t>
            </w:r>
          </w:p>
        </w:tc>
        <w:tc>
          <w:tcPr>
            <w:tcW w:type="dxa" w:w="2880"/>
          </w:tcPr>
          <w:p>
            <w:r>
              <w:t>$1,550</w:t>
            </w:r>
          </w:p>
        </w:tc>
        <w:tc>
          <w:tcPr>
            <w:tcW w:type="dxa" w:w="2880"/>
          </w:tcPr>
          <w:p>
            <w:r>
              <w:t>₹128,650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