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294" w:rsidRPr="00D413A8" w:rsidRDefault="00DD3294" w:rsidP="00DD3294">
      <w:pPr>
        <w:autoSpaceDE w:val="0"/>
        <w:autoSpaceDN w:val="0"/>
        <w:adjustRightInd w:val="0"/>
        <w:spacing w:after="0" w:line="240" w:lineRule="auto"/>
        <w:rPr>
          <w:rFonts w:ascii="Times New Roman" w:hAnsi="Times New Roman" w:cs="Times New Roman"/>
          <w:sz w:val="28"/>
          <w:szCs w:val="28"/>
        </w:rPr>
      </w:pPr>
      <w:r w:rsidRPr="00D413A8">
        <w:rPr>
          <w:rFonts w:ascii="Times New Roman" w:hAnsi="Times New Roman" w:cs="Times New Roman"/>
          <w:sz w:val="28"/>
          <w:szCs w:val="28"/>
        </w:rPr>
        <w:t>2.1 Problem 1</w:t>
      </w:r>
    </w:p>
    <w:p w:rsidR="00DD3294" w:rsidRDefault="00DD3294" w:rsidP="00DD3294">
      <w:pPr>
        <w:autoSpaceDE w:val="0"/>
        <w:autoSpaceDN w:val="0"/>
        <w:adjustRightInd w:val="0"/>
        <w:spacing w:after="0" w:line="240" w:lineRule="auto"/>
        <w:rPr>
          <w:rFonts w:ascii="Times New Roman" w:hAnsi="Times New Roman" w:cs="Times New Roman"/>
          <w:sz w:val="28"/>
          <w:szCs w:val="28"/>
        </w:rPr>
      </w:pPr>
      <w:r w:rsidRPr="00D413A8">
        <w:rPr>
          <w:rFonts w:ascii="Times New Roman" w:hAnsi="Times New Roman" w:cs="Times New Roman"/>
          <w:sz w:val="28"/>
          <w:szCs w:val="28"/>
        </w:rPr>
        <w:t>Load the auto-mpg sample dataset into the Orange application, and visualize</w:t>
      </w:r>
      <w:r>
        <w:rPr>
          <w:rFonts w:ascii="Times New Roman" w:hAnsi="Times New Roman" w:cs="Times New Roman"/>
          <w:sz w:val="28"/>
          <w:szCs w:val="28"/>
        </w:rPr>
        <w:t xml:space="preserve"> </w:t>
      </w:r>
      <w:r w:rsidRPr="00D413A8">
        <w:rPr>
          <w:rFonts w:ascii="Times New Roman" w:hAnsi="Times New Roman" w:cs="Times New Roman"/>
          <w:sz w:val="28"/>
          <w:szCs w:val="28"/>
        </w:rPr>
        <w:t>the dataset. Create a scatter</w:t>
      </w:r>
      <w:r>
        <w:rPr>
          <w:rFonts w:ascii="Times New Roman" w:hAnsi="Times New Roman" w:cs="Times New Roman"/>
          <w:sz w:val="28"/>
          <w:szCs w:val="28"/>
        </w:rPr>
        <w:t xml:space="preserve"> </w:t>
      </w:r>
      <w:r w:rsidRPr="00D413A8">
        <w:rPr>
          <w:rFonts w:ascii="Times New Roman" w:hAnsi="Times New Roman" w:cs="Times New Roman"/>
          <w:sz w:val="28"/>
          <w:szCs w:val="28"/>
        </w:rPr>
        <w:t>plot between mpg and weight - what is the basic</w:t>
      </w:r>
      <w:r>
        <w:rPr>
          <w:rFonts w:ascii="Times New Roman" w:hAnsi="Times New Roman" w:cs="Times New Roman"/>
          <w:sz w:val="28"/>
          <w:szCs w:val="28"/>
        </w:rPr>
        <w:t xml:space="preserve"> </w:t>
      </w:r>
      <w:r w:rsidRPr="00D413A8">
        <w:rPr>
          <w:rFonts w:ascii="Times New Roman" w:hAnsi="Times New Roman" w:cs="Times New Roman"/>
          <w:sz w:val="28"/>
          <w:szCs w:val="28"/>
        </w:rPr>
        <w:t>relationship between these variables using just visual inspection? Do the results</w:t>
      </w:r>
      <w:r>
        <w:rPr>
          <w:rFonts w:ascii="Times New Roman" w:hAnsi="Times New Roman" w:cs="Times New Roman"/>
          <w:sz w:val="28"/>
          <w:szCs w:val="28"/>
        </w:rPr>
        <w:t xml:space="preserve"> </w:t>
      </w:r>
      <w:r w:rsidRPr="00D413A8">
        <w:rPr>
          <w:rFonts w:ascii="Times New Roman" w:hAnsi="Times New Roman" w:cs="Times New Roman"/>
          <w:sz w:val="28"/>
          <w:szCs w:val="28"/>
        </w:rPr>
        <w:t>make sense? Why?</w:t>
      </w:r>
    </w:p>
    <w:p w:rsidR="00DD3294" w:rsidRPr="00315A1B" w:rsidRDefault="00DD3294" w:rsidP="00DD3294">
      <w:pPr>
        <w:autoSpaceDE w:val="0"/>
        <w:autoSpaceDN w:val="0"/>
        <w:adjustRightInd w:val="0"/>
        <w:spacing w:after="0" w:line="240" w:lineRule="auto"/>
        <w:rPr>
          <w:rFonts w:ascii="Times New Roman" w:hAnsi="Times New Roman" w:cs="Times New Roman"/>
          <w:b/>
          <w:sz w:val="28"/>
          <w:szCs w:val="28"/>
        </w:rPr>
      </w:pPr>
      <w:r w:rsidRPr="00315A1B">
        <w:rPr>
          <w:rFonts w:ascii="Times New Roman" w:hAnsi="Times New Roman" w:cs="Times New Roman"/>
          <w:b/>
          <w:sz w:val="28"/>
          <w:szCs w:val="28"/>
        </w:rPr>
        <w:t>Answer:</w:t>
      </w:r>
    </w:p>
    <w:p w:rsidR="00DD3294" w:rsidRDefault="00DD3294" w:rsidP="00DD3294">
      <w:pPr>
        <w:autoSpaceDE w:val="0"/>
        <w:autoSpaceDN w:val="0"/>
        <w:adjustRightInd w:val="0"/>
        <w:spacing w:after="0" w:line="240" w:lineRule="auto"/>
        <w:rPr>
          <w:rFonts w:ascii="Times New Roman" w:hAnsi="Times New Roman" w:cs="Times New Roman"/>
          <w:sz w:val="28"/>
          <w:szCs w:val="28"/>
        </w:rPr>
      </w:pPr>
      <w:r>
        <w:rPr>
          <w:noProof/>
          <w:lang w:eastAsia="en-IN"/>
        </w:rPr>
        <w:drawing>
          <wp:anchor distT="0" distB="0" distL="114300" distR="114300" simplePos="0" relativeHeight="251660288" behindDoc="1" locked="0" layoutInCell="1" allowOverlap="0">
            <wp:simplePos x="0" y="0"/>
            <wp:positionH relativeFrom="column">
              <wp:posOffset>-419100</wp:posOffset>
            </wp:positionH>
            <wp:positionV relativeFrom="paragraph">
              <wp:posOffset>141605</wp:posOffset>
            </wp:positionV>
            <wp:extent cx="6524625" cy="4123690"/>
            <wp:effectExtent l="19050" t="0" r="9525" b="0"/>
            <wp:wrapNone/>
            <wp:docPr id="2" name="Picture 2" descr="p1-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scatterplot"/>
                    <pic:cNvPicPr>
                      <a:picLocks noChangeAspect="1" noChangeArrowheads="1"/>
                    </pic:cNvPicPr>
                  </pic:nvPicPr>
                  <pic:blipFill>
                    <a:blip r:embed="rId4" cstate="print"/>
                    <a:srcRect/>
                    <a:stretch>
                      <a:fillRect/>
                    </a:stretch>
                  </pic:blipFill>
                  <pic:spPr bwMode="auto">
                    <a:xfrm>
                      <a:off x="0" y="0"/>
                      <a:ext cx="6524625" cy="4123690"/>
                    </a:xfrm>
                    <a:prstGeom prst="rect">
                      <a:avLst/>
                    </a:prstGeom>
                    <a:noFill/>
                  </pic:spPr>
                </pic:pic>
              </a:graphicData>
            </a:graphic>
          </wp:anchor>
        </w:drawing>
      </w: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Pr="00D413A8"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DD3294" w:rsidRDefault="00DD3294" w:rsidP="00DD3294">
      <w:pPr>
        <w:autoSpaceDE w:val="0"/>
        <w:autoSpaceDN w:val="0"/>
        <w:adjustRightInd w:val="0"/>
        <w:spacing w:after="0" w:line="240" w:lineRule="auto"/>
        <w:rPr>
          <w:rFonts w:ascii="Times New Roman" w:hAnsi="Times New Roman" w:cs="Times New Roman"/>
          <w:sz w:val="28"/>
          <w:szCs w:val="28"/>
        </w:rPr>
      </w:pPr>
    </w:p>
    <w:p w:rsidR="00034A95" w:rsidRDefault="00034A95"/>
    <w:p w:rsidR="00E71822" w:rsidRDefault="00E71822"/>
    <w:p w:rsidR="00E71822" w:rsidRPr="00E71822" w:rsidRDefault="00E71822">
      <w:pPr>
        <w:rPr>
          <w:rFonts w:ascii="Times New Roman" w:hAnsi="Times New Roman" w:cs="Times New Roman"/>
          <w:sz w:val="28"/>
          <w:szCs w:val="28"/>
        </w:rPr>
      </w:pPr>
      <w:r w:rsidRPr="00E71822">
        <w:rPr>
          <w:rFonts w:ascii="Times New Roman" w:hAnsi="Times New Roman" w:cs="Times New Roman"/>
          <w:sz w:val="28"/>
          <w:szCs w:val="28"/>
        </w:rPr>
        <w:t xml:space="preserve">The </w:t>
      </w:r>
      <w:r>
        <w:rPr>
          <w:rFonts w:ascii="Times New Roman" w:hAnsi="Times New Roman" w:cs="Times New Roman"/>
          <w:sz w:val="28"/>
          <w:szCs w:val="28"/>
        </w:rPr>
        <w:t xml:space="preserve">variables show inverse relation. As the weight of the vehicles increases the mpg decreases. Yes, the results make sense. As the light weighted vehicles can run much faster than the heavy vehicles. </w:t>
      </w:r>
    </w:p>
    <w:sectPr w:rsidR="00E71822" w:rsidRPr="00E71822" w:rsidSect="009D65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tLC0sDAxNzIyNDCxNDNR0lEKTi0uzszPAykwrAUAaxmgHCwAAAA="/>
  </w:docVars>
  <w:rsids>
    <w:rsidRoot w:val="00DD3294"/>
    <w:rsid w:val="00034A95"/>
    <w:rsid w:val="000F3EB1"/>
    <w:rsid w:val="00897D8E"/>
    <w:rsid w:val="009D6561"/>
    <w:rsid w:val="00D16A21"/>
    <w:rsid w:val="00DD3294"/>
    <w:rsid w:val="00E718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cp:revision>
  <dcterms:created xsi:type="dcterms:W3CDTF">2016-09-22T03:27:00Z</dcterms:created>
  <dcterms:modified xsi:type="dcterms:W3CDTF">2016-09-22T04:25:00Z</dcterms:modified>
</cp:coreProperties>
</file>