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212121"/>
          <w:sz w:val="40"/>
          <w:szCs w:val="40"/>
          <w:u w:val="single"/>
        </w:rPr>
      </w:pPr>
      <w:r w:rsidDel="00000000" w:rsidR="00000000" w:rsidRPr="00000000">
        <w:rPr>
          <w:b w:val="1"/>
          <w:color w:val="212121"/>
          <w:sz w:val="40"/>
          <w:szCs w:val="40"/>
          <w:u w:val="single"/>
          <w:rtl w:val="0"/>
        </w:rPr>
        <w:t xml:space="preserve">Project :Summarizing and Analyzing Research Papers</w:t>
      </w:r>
    </w:p>
    <w:p w:rsidR="00000000" w:rsidDel="00000000" w:rsidP="00000000" w:rsidRDefault="00000000" w:rsidRPr="00000000" w14:paraId="00000002">
      <w:pPr>
        <w:rPr>
          <w:b w:val="1"/>
          <w:color w:val="212121"/>
          <w:sz w:val="36"/>
          <w:szCs w:val="36"/>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u w:val="single"/>
          <w:rtl w:val="0"/>
        </w:rPr>
        <w:t xml:space="preserve">Learner Name </w:t>
      </w:r>
      <w:r w:rsidDel="00000000" w:rsidR="00000000" w:rsidRPr="00000000">
        <w:rPr>
          <w:sz w:val="28"/>
          <w:szCs w:val="28"/>
          <w:rtl w:val="0"/>
        </w:rPr>
        <w:t xml:space="preserve">: Samruddhi Shekhar Wagh</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u w:val="single"/>
          <w:rtl w:val="0"/>
        </w:rPr>
        <w:t xml:space="preserve">Learner Email </w:t>
      </w:r>
      <w:r w:rsidDel="00000000" w:rsidR="00000000" w:rsidRPr="00000000">
        <w:rPr>
          <w:sz w:val="28"/>
          <w:szCs w:val="28"/>
          <w:rtl w:val="0"/>
        </w:rPr>
        <w:t xml:space="preserve">: </w:t>
      </w:r>
      <w:hyperlink r:id="rId6">
        <w:r w:rsidDel="00000000" w:rsidR="00000000" w:rsidRPr="00000000">
          <w:rPr>
            <w:color w:val="1155cc"/>
            <w:sz w:val="28"/>
            <w:szCs w:val="28"/>
            <w:rtl w:val="0"/>
          </w:rPr>
          <w:t xml:space="preserve">samruddhiwagh3@gmail.com</w:t>
        </w:r>
      </w:hyperlink>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color w:val="212121"/>
          <w:sz w:val="28"/>
          <w:szCs w:val="28"/>
        </w:rPr>
      </w:pPr>
      <w:r w:rsidDel="00000000" w:rsidR="00000000" w:rsidRPr="00000000">
        <w:rPr>
          <w:b w:val="1"/>
          <w:sz w:val="28"/>
          <w:szCs w:val="28"/>
          <w:u w:val="single"/>
          <w:rtl w:val="0"/>
        </w:rPr>
        <w:t xml:space="preserve">Topic </w:t>
      </w:r>
      <w:r w:rsidDel="00000000" w:rsidR="00000000" w:rsidRPr="00000000">
        <w:rPr>
          <w:sz w:val="26"/>
          <w:szCs w:val="26"/>
          <w:rtl w:val="0"/>
        </w:rPr>
        <w:t xml:space="preserve">:</w:t>
      </w:r>
      <w:r w:rsidDel="00000000" w:rsidR="00000000" w:rsidRPr="00000000">
        <w:rPr>
          <w:b w:val="1"/>
          <w:sz w:val="26"/>
          <w:szCs w:val="26"/>
          <w:rtl w:val="0"/>
        </w:rPr>
        <w:t xml:space="preserve"> </w:t>
      </w:r>
      <w:r w:rsidDel="00000000" w:rsidR="00000000" w:rsidRPr="00000000">
        <w:rPr>
          <w:b w:val="1"/>
          <w:color w:val="212121"/>
          <w:sz w:val="28"/>
          <w:szCs w:val="28"/>
          <w:rtl w:val="0"/>
        </w:rPr>
        <w:t xml:space="preserve">Social Sciences </w:t>
      </w:r>
      <w:r w:rsidDel="00000000" w:rsidR="00000000" w:rsidRPr="00000000">
        <w:rPr>
          <w:color w:val="212121"/>
          <w:sz w:val="28"/>
          <w:szCs w:val="28"/>
          <w:rtl w:val="0"/>
        </w:rPr>
        <w:t xml:space="preserve">: Summarize and analyze research on the effects of social media on mental health.</w:t>
      </w:r>
    </w:p>
    <w:p w:rsidR="00000000" w:rsidDel="00000000" w:rsidP="00000000" w:rsidRDefault="00000000" w:rsidRPr="00000000" w14:paraId="00000009">
      <w:pPr>
        <w:rPr>
          <w:color w:val="212121"/>
          <w:sz w:val="28"/>
          <w:szCs w:val="28"/>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b w:val="1"/>
          <w:sz w:val="28"/>
          <w:szCs w:val="28"/>
          <w:u w:val="single"/>
          <w:rtl w:val="0"/>
        </w:rPr>
        <w:t xml:space="preserve">Research Paper :</w:t>
      </w:r>
      <w:r w:rsidDel="00000000" w:rsidR="00000000" w:rsidRPr="00000000">
        <w:rPr>
          <w:sz w:val="28"/>
          <w:szCs w:val="28"/>
          <w:rtl w:val="0"/>
        </w:rPr>
        <w:t xml:space="preserve"> </w:t>
      </w:r>
      <w:r w:rsidDel="00000000" w:rsidR="00000000" w:rsidRPr="00000000">
        <w:rPr>
          <w:sz w:val="26"/>
          <w:szCs w:val="26"/>
          <w:rtl w:val="0"/>
        </w:rPr>
        <w:t xml:space="preserve"> </w:t>
      </w:r>
      <w:hyperlink r:id="rId7">
        <w:r w:rsidDel="00000000" w:rsidR="00000000" w:rsidRPr="00000000">
          <w:rPr>
            <w:color w:val="0000ee"/>
            <w:u w:val="single"/>
            <w:shd w:fill="auto" w:val="clear"/>
            <w:rtl w:val="0"/>
          </w:rPr>
          <w:t xml:space="preserve">Reseach Paper.pdf</w:t>
        </w:r>
      </w:hyperlink>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b w:val="1"/>
          <w:sz w:val="28"/>
          <w:szCs w:val="28"/>
          <w:u w:val="single"/>
          <w:rtl w:val="0"/>
        </w:rPr>
        <w:t xml:space="preserve">Initial Prompt</w:t>
      </w:r>
    </w:p>
    <w:p w:rsidR="00000000" w:rsidDel="00000000" w:rsidP="00000000" w:rsidRDefault="00000000" w:rsidRPr="00000000" w14:paraId="0000000D">
      <w:pPr>
        <w:rPr>
          <w:sz w:val="28"/>
          <w:szCs w:val="28"/>
          <w:u w:val="single"/>
        </w:rPr>
      </w:pPr>
      <w:r w:rsidDel="00000000" w:rsidR="00000000" w:rsidRPr="00000000">
        <w:rPr>
          <w:sz w:val="28"/>
          <w:szCs w:val="28"/>
          <w:u w:val="single"/>
          <w:rtl w:val="0"/>
        </w:rPr>
        <w:t xml:space="preserve">Description :</w:t>
      </w:r>
    </w:p>
    <w:p w:rsidR="00000000" w:rsidDel="00000000" w:rsidP="00000000" w:rsidRDefault="00000000" w:rsidRPr="00000000" w14:paraId="0000000E">
      <w:pPr>
        <w:rPr/>
      </w:pPr>
      <w:r w:rsidDel="00000000" w:rsidR="00000000" w:rsidRPr="00000000">
        <w:rPr>
          <w:sz w:val="26"/>
          <w:szCs w:val="26"/>
          <w:rtl w:val="0"/>
        </w:rPr>
        <w:t xml:space="preserve">Summarize the attached PDF, highlighting key points, main arguments, and conclusions in no more than 100 words. Focus on the most important details and provide a concise overview of the document's contents</w:t>
      </w:r>
      <w:r w:rsidDel="00000000" w:rsidR="00000000" w:rsidRPr="00000000">
        <w:rPr>
          <w:rtl w:val="0"/>
        </w:rPr>
        <w:t xml:space="preserv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8"/>
          <w:szCs w:val="28"/>
          <w:u w:val="single"/>
        </w:rPr>
      </w:pPr>
      <w:r w:rsidDel="00000000" w:rsidR="00000000" w:rsidRPr="00000000">
        <w:rPr>
          <w:sz w:val="28"/>
          <w:szCs w:val="28"/>
          <w:u w:val="single"/>
          <w:rtl w:val="0"/>
        </w:rPr>
        <w:t xml:space="preserve">Generated Summary :</w:t>
      </w:r>
    </w:p>
    <w:p w:rsidR="00000000" w:rsidDel="00000000" w:rsidP="00000000" w:rsidRDefault="00000000" w:rsidRPr="00000000" w14:paraId="00000011">
      <w:pPr>
        <w:rPr>
          <w:rFonts w:ascii="Roboto" w:cs="Roboto" w:eastAsia="Roboto" w:hAnsi="Roboto"/>
          <w:sz w:val="25"/>
          <w:szCs w:val="25"/>
          <w:shd w:fill="f9f9fe" w:val="clear"/>
        </w:rPr>
      </w:pPr>
      <w:r w:rsidDel="00000000" w:rsidR="00000000" w:rsidRPr="00000000">
        <w:rPr>
          <w:rFonts w:ascii="Roboto" w:cs="Roboto" w:eastAsia="Roboto" w:hAnsi="Roboto"/>
          <w:sz w:val="25"/>
          <w:szCs w:val="25"/>
          <w:shd w:fill="f9f9fe" w:val="clear"/>
          <w:rtl w:val="0"/>
        </w:rPr>
        <w:t xml:space="preserve">The PDF discusses the complex relationship between social media and mental health, outlining both benefits and risks. It highlights that while social media can provide support and community for individuals with mental health issues, excessive use is linked to increased depressive symptoms. The document emphasizes the need for monitoring harmful content and understanding its impact on mental health. It calls for further research to explore these dynamics comprehensively, acknowledging limitations in existing studies and the importance of considering various content types in assessing social media's effects on mental well-being.</w:t>
      </w:r>
    </w:p>
    <w:p w:rsidR="00000000" w:rsidDel="00000000" w:rsidP="00000000" w:rsidRDefault="00000000" w:rsidRPr="00000000" w14:paraId="00000012">
      <w:pPr>
        <w:rPr>
          <w:rFonts w:ascii="Roboto" w:cs="Roboto" w:eastAsia="Roboto" w:hAnsi="Roboto"/>
          <w:sz w:val="25"/>
          <w:szCs w:val="25"/>
          <w:shd w:fill="f9f9fe" w:val="clear"/>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8"/>
          <w:szCs w:val="28"/>
          <w:u w:val="single"/>
          <w:shd w:fill="f9f9fe" w:val="clear"/>
        </w:rPr>
      </w:pPr>
      <w:r w:rsidDel="00000000" w:rsidR="00000000" w:rsidRPr="00000000">
        <w:rPr>
          <w:rFonts w:ascii="Roboto" w:cs="Roboto" w:eastAsia="Roboto" w:hAnsi="Roboto"/>
          <w:b w:val="1"/>
          <w:sz w:val="28"/>
          <w:szCs w:val="28"/>
          <w:u w:val="single"/>
          <w:shd w:fill="f9f9fe" w:val="clear"/>
          <w:rtl w:val="0"/>
        </w:rPr>
        <w:t xml:space="preserve">Iteration 1</w:t>
      </w:r>
    </w:p>
    <w:p w:rsidR="00000000" w:rsidDel="00000000" w:rsidP="00000000" w:rsidRDefault="00000000" w:rsidRPr="00000000" w14:paraId="00000015">
      <w:pPr>
        <w:rPr>
          <w:rFonts w:ascii="Roboto" w:cs="Roboto" w:eastAsia="Roboto" w:hAnsi="Roboto"/>
          <w:sz w:val="28"/>
          <w:szCs w:val="28"/>
          <w:u w:val="single"/>
          <w:shd w:fill="f9f9fe" w:val="clear"/>
        </w:rPr>
      </w:pPr>
      <w:r w:rsidDel="00000000" w:rsidR="00000000" w:rsidRPr="00000000">
        <w:rPr>
          <w:rFonts w:ascii="Roboto" w:cs="Roboto" w:eastAsia="Roboto" w:hAnsi="Roboto"/>
          <w:sz w:val="28"/>
          <w:szCs w:val="28"/>
          <w:u w:val="single"/>
          <w:shd w:fill="f9f9fe" w:val="clear"/>
          <w:rtl w:val="0"/>
        </w:rPr>
        <w:t xml:space="preserve">Description :</w:t>
      </w:r>
    </w:p>
    <w:p w:rsidR="00000000" w:rsidDel="00000000" w:rsidP="00000000" w:rsidRDefault="00000000" w:rsidRPr="00000000" w14:paraId="00000016">
      <w:pPr>
        <w:rPr>
          <w:rFonts w:ascii="Roboto" w:cs="Roboto" w:eastAsia="Roboto" w:hAnsi="Roboto"/>
          <w:sz w:val="28"/>
          <w:szCs w:val="28"/>
          <w:shd w:fill="f9f9fe" w:val="clear"/>
        </w:rPr>
      </w:pPr>
      <w:r w:rsidDel="00000000" w:rsidR="00000000" w:rsidRPr="00000000">
        <w:rPr>
          <w:rFonts w:ascii="Roboto" w:cs="Roboto" w:eastAsia="Roboto" w:hAnsi="Roboto"/>
          <w:sz w:val="28"/>
          <w:szCs w:val="28"/>
          <w:shd w:fill="f9f9fe" w:val="clear"/>
          <w:rtl w:val="0"/>
        </w:rPr>
        <w:t xml:space="preserve">Please summarize the contents of the attached PDF, capturing its central themes, important details, and conclusions. Ensure the summary is concise and informative, offering a snapshot of the document's purpose and key takeaways</w:t>
      </w:r>
    </w:p>
    <w:p w:rsidR="00000000" w:rsidDel="00000000" w:rsidP="00000000" w:rsidRDefault="00000000" w:rsidRPr="00000000" w14:paraId="00000017">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8">
      <w:pPr>
        <w:rPr>
          <w:rFonts w:ascii="Roboto" w:cs="Roboto" w:eastAsia="Roboto" w:hAnsi="Roboto"/>
          <w:sz w:val="28"/>
          <w:szCs w:val="28"/>
          <w:u w:val="single"/>
          <w:shd w:fill="f9f9fe" w:val="clear"/>
        </w:rPr>
      </w:pPr>
      <w:r w:rsidDel="00000000" w:rsidR="00000000" w:rsidRPr="00000000">
        <w:rPr>
          <w:rFonts w:ascii="Roboto" w:cs="Roboto" w:eastAsia="Roboto" w:hAnsi="Roboto"/>
          <w:sz w:val="28"/>
          <w:szCs w:val="28"/>
          <w:u w:val="single"/>
          <w:shd w:fill="f9f9fe" w:val="clear"/>
          <w:rtl w:val="0"/>
        </w:rPr>
        <w:t xml:space="preserve">Generated Summary :</w:t>
      </w:r>
    </w:p>
    <w:p w:rsidR="00000000" w:rsidDel="00000000" w:rsidP="00000000" w:rsidRDefault="00000000" w:rsidRPr="00000000" w14:paraId="00000019">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The PDF explores the complex relationship between social media and mental health, highlighting both its potential benefits and risks. It discusses how social media can foster community and support for individuals with mental illness, while also noting the dangers of negative content and social comparison that can exacerbate mental health issues. The document emphasizes the need for more comprehensive research to address biases in existing studies and to understand the impact of social media across diverse populations, particularly in low-income countries. Ultimately, it calls for a balanced approach to leveraging social media for mental health promotion while ensuring safety and awareness of potential harms.</w:t>
      </w:r>
    </w:p>
    <w:p w:rsidR="00000000" w:rsidDel="00000000" w:rsidP="00000000" w:rsidRDefault="00000000" w:rsidRPr="00000000" w14:paraId="0000001A">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1B">
      <w:pPr>
        <w:shd w:fill="f9f9fe" w:val="clear"/>
        <w:ind w:left="0" w:firstLine="0"/>
        <w:rPr>
          <w:rFonts w:ascii="Roboto" w:cs="Roboto" w:eastAsia="Roboto" w:hAnsi="Roboto"/>
          <w:b w:val="1"/>
          <w:sz w:val="28"/>
          <w:szCs w:val="28"/>
          <w:u w:val="single"/>
          <w:shd w:fill="f9f9fe" w:val="clear"/>
        </w:rPr>
      </w:pPr>
      <w:r w:rsidDel="00000000" w:rsidR="00000000" w:rsidRPr="00000000">
        <w:rPr>
          <w:rtl w:val="0"/>
        </w:rPr>
      </w:r>
    </w:p>
    <w:p w:rsidR="00000000" w:rsidDel="00000000" w:rsidP="00000000" w:rsidRDefault="00000000" w:rsidRPr="00000000" w14:paraId="0000001C">
      <w:pPr>
        <w:shd w:fill="f9f9fe" w:val="clear"/>
        <w:ind w:left="0" w:firstLine="0"/>
        <w:rPr>
          <w:rFonts w:ascii="Roboto" w:cs="Roboto" w:eastAsia="Roboto" w:hAnsi="Roboto"/>
          <w:b w:val="1"/>
          <w:sz w:val="28"/>
          <w:szCs w:val="28"/>
          <w:u w:val="single"/>
          <w:shd w:fill="f9f9fe" w:val="clear"/>
        </w:rPr>
      </w:pPr>
      <w:r w:rsidDel="00000000" w:rsidR="00000000" w:rsidRPr="00000000">
        <w:rPr>
          <w:rFonts w:ascii="Roboto" w:cs="Roboto" w:eastAsia="Roboto" w:hAnsi="Roboto"/>
          <w:b w:val="1"/>
          <w:sz w:val="28"/>
          <w:szCs w:val="28"/>
          <w:u w:val="single"/>
          <w:shd w:fill="f9f9fe" w:val="clear"/>
          <w:rtl w:val="0"/>
        </w:rPr>
        <w:t xml:space="preserve">Iteration 2</w:t>
      </w:r>
    </w:p>
    <w:p w:rsidR="00000000" w:rsidDel="00000000" w:rsidP="00000000" w:rsidRDefault="00000000" w:rsidRPr="00000000" w14:paraId="0000001D">
      <w:pPr>
        <w:shd w:fill="f9f9fe" w:val="clear"/>
        <w:ind w:left="0" w:firstLine="0"/>
        <w:rPr>
          <w:rFonts w:ascii="Roboto" w:cs="Roboto" w:eastAsia="Roboto" w:hAnsi="Roboto"/>
          <w:sz w:val="28"/>
          <w:szCs w:val="28"/>
          <w:u w:val="single"/>
          <w:shd w:fill="f9f9fe" w:val="clear"/>
        </w:rPr>
      </w:pPr>
      <w:r w:rsidDel="00000000" w:rsidR="00000000" w:rsidRPr="00000000">
        <w:rPr>
          <w:rFonts w:ascii="Roboto" w:cs="Roboto" w:eastAsia="Roboto" w:hAnsi="Roboto"/>
          <w:sz w:val="28"/>
          <w:szCs w:val="28"/>
          <w:u w:val="single"/>
          <w:shd w:fill="f9f9fe" w:val="clear"/>
          <w:rtl w:val="0"/>
        </w:rPr>
        <w:t xml:space="preserve">Description :</w:t>
      </w:r>
    </w:p>
    <w:p w:rsidR="00000000" w:rsidDel="00000000" w:rsidP="00000000" w:rsidRDefault="00000000" w:rsidRPr="00000000" w14:paraId="0000001E">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P</w:t>
      </w:r>
      <w:r w:rsidDel="00000000" w:rsidR="00000000" w:rsidRPr="00000000">
        <w:rPr>
          <w:rFonts w:ascii="Roboto" w:cs="Roboto" w:eastAsia="Roboto" w:hAnsi="Roboto"/>
          <w:sz w:val="26"/>
          <w:szCs w:val="26"/>
          <w:shd w:fill="f9f9fe" w:val="clear"/>
          <w:rtl w:val="0"/>
        </w:rPr>
        <w:t xml:space="preserve">rovide a concise 100 words  summary of the attached PDF, focusing on its key arguments, major themes, and conclusions. Highlight the most significant details, including any important data or insights, while organizing the summary clearly to reflect the document's overall structure and purpose.</w:t>
      </w:r>
    </w:p>
    <w:p w:rsidR="00000000" w:rsidDel="00000000" w:rsidP="00000000" w:rsidRDefault="00000000" w:rsidRPr="00000000" w14:paraId="0000001F">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20">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8"/>
          <w:szCs w:val="28"/>
          <w:u w:val="single"/>
          <w:shd w:fill="f9f9fe" w:val="clear"/>
          <w:rtl w:val="0"/>
        </w:rPr>
        <w:t xml:space="preserve">Generated Summary :</w:t>
      </w:r>
      <w:r w:rsidDel="00000000" w:rsidR="00000000" w:rsidRPr="00000000">
        <w:rPr>
          <w:rFonts w:ascii="Roboto" w:cs="Roboto" w:eastAsia="Roboto" w:hAnsi="Roboto"/>
          <w:sz w:val="21"/>
          <w:szCs w:val="21"/>
          <w:shd w:fill="f9f9fe" w:val="clear"/>
          <w:rtl w:val="0"/>
        </w:rPr>
        <w:br w:type="textWrapping"/>
      </w:r>
      <w:r w:rsidDel="00000000" w:rsidR="00000000" w:rsidRPr="00000000">
        <w:rPr>
          <w:rFonts w:ascii="Roboto" w:cs="Roboto" w:eastAsia="Roboto" w:hAnsi="Roboto"/>
          <w:sz w:val="26"/>
          <w:szCs w:val="26"/>
          <w:shd w:fill="f9f9fe" w:val="clear"/>
          <w:rtl w:val="0"/>
        </w:rPr>
        <w:t xml:space="preserve">The PDF discusses the dual role of social media in mental health, highlighting its benefits, such as fostering community and providing support, while also addressing significant risks like exposure to harmful content and cyberbullying. It emphasizes the need for careful monitoring and education regarding health information shared online. The authors advocate for integrating digital mental health tools into clinical practice and training providers to utilize these platforms effectively. Ultimately, the commentary calls for further research to balance the benefits and risks of social media, ensuring it serves as a supportive resource for individuals with mental health challenges.</w:t>
      </w:r>
    </w:p>
    <w:p w:rsidR="00000000" w:rsidDel="00000000" w:rsidP="00000000" w:rsidRDefault="00000000" w:rsidRPr="00000000" w14:paraId="00000021">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22">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23">
      <w:pPr>
        <w:shd w:fill="f9f9fe" w:val="clear"/>
        <w:ind w:left="0" w:firstLine="0"/>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24">
      <w:pPr>
        <w:shd w:fill="f9f9fe" w:val="clear"/>
        <w:ind w:left="0" w:firstLine="0"/>
        <w:rPr>
          <w:rFonts w:ascii="Roboto" w:cs="Roboto" w:eastAsia="Roboto" w:hAnsi="Roboto"/>
          <w:b w:val="1"/>
          <w:sz w:val="28"/>
          <w:szCs w:val="28"/>
          <w:u w:val="single"/>
          <w:shd w:fill="f9f9fe" w:val="clear"/>
        </w:rPr>
      </w:pPr>
      <w:r w:rsidDel="00000000" w:rsidR="00000000" w:rsidRPr="00000000">
        <w:rPr>
          <w:rFonts w:ascii="Roboto" w:cs="Roboto" w:eastAsia="Roboto" w:hAnsi="Roboto"/>
          <w:b w:val="1"/>
          <w:sz w:val="28"/>
          <w:szCs w:val="28"/>
          <w:u w:val="single"/>
          <w:shd w:fill="f9f9fe" w:val="clear"/>
          <w:rtl w:val="0"/>
        </w:rPr>
        <w:t xml:space="preserve">Final Prompt</w:t>
      </w:r>
    </w:p>
    <w:p w:rsidR="00000000" w:rsidDel="00000000" w:rsidP="00000000" w:rsidRDefault="00000000" w:rsidRPr="00000000" w14:paraId="00000025">
      <w:pPr>
        <w:shd w:fill="f9f9fe" w:val="clear"/>
        <w:ind w:left="0" w:firstLine="0"/>
        <w:rPr>
          <w:rFonts w:ascii="Roboto" w:cs="Roboto" w:eastAsia="Roboto" w:hAnsi="Roboto"/>
          <w:sz w:val="28"/>
          <w:szCs w:val="28"/>
          <w:u w:val="single"/>
          <w:shd w:fill="f9f9fe" w:val="clear"/>
        </w:rPr>
      </w:pPr>
      <w:r w:rsidDel="00000000" w:rsidR="00000000" w:rsidRPr="00000000">
        <w:rPr>
          <w:rFonts w:ascii="Roboto" w:cs="Roboto" w:eastAsia="Roboto" w:hAnsi="Roboto"/>
          <w:sz w:val="28"/>
          <w:szCs w:val="28"/>
          <w:u w:val="single"/>
          <w:shd w:fill="f9f9fe" w:val="clear"/>
          <w:rtl w:val="0"/>
        </w:rPr>
        <w:t xml:space="preserve">Description :</w:t>
      </w:r>
    </w:p>
    <w:p w:rsidR="00000000" w:rsidDel="00000000" w:rsidP="00000000" w:rsidRDefault="00000000" w:rsidRPr="00000000" w14:paraId="00000026">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Summarize the PDF by identifying key points, focusing on its main ideas, supporting arguments, and conclusions. Highlight any significant data, examples, or case studies mentioned. Mention the structure, themes, and tone. Aim to create a clear and concise overview that captures the essence of the document.</w:t>
      </w:r>
    </w:p>
    <w:p w:rsidR="00000000" w:rsidDel="00000000" w:rsidP="00000000" w:rsidRDefault="00000000" w:rsidRPr="00000000" w14:paraId="00000027">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28">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8"/>
          <w:szCs w:val="28"/>
          <w:u w:val="single"/>
          <w:shd w:fill="f9f9fe" w:val="clear"/>
          <w:rtl w:val="0"/>
        </w:rPr>
        <w:t xml:space="preserve">Generated Summary :</w:t>
        <w:br w:type="textWrapping"/>
      </w:r>
      <w:r w:rsidDel="00000000" w:rsidR="00000000" w:rsidRPr="00000000">
        <w:rPr>
          <w:rFonts w:ascii="Roboto" w:cs="Roboto" w:eastAsia="Roboto" w:hAnsi="Roboto"/>
          <w:sz w:val="26"/>
          <w:szCs w:val="26"/>
          <w:shd w:fill="f9f9fe" w:val="clear"/>
          <w:rtl w:val="0"/>
        </w:rPr>
        <w:t xml:space="preserve">The PDF examines the complex relationship between social media and mental health, highlighting both benefits—such as community support and information access—and risks, including exposure to harmful content and cyberbullying. It emphasizes the need for monitoring and education about health information online. The authors advocate for integrating digital mental health tools into clinical practice and training healthcare providers to use these platforms effectively. The commentary concludes that while social media can be a valuable resource for individuals with mental disorders, further research is essential to balance its advantages and potential harms, ensuring a supportive environment for users.</w:t>
      </w:r>
    </w:p>
    <w:p w:rsidR="00000000" w:rsidDel="00000000" w:rsidP="00000000" w:rsidRDefault="00000000" w:rsidRPr="00000000" w14:paraId="00000029">
      <w:pPr>
        <w:shd w:fill="f9f9fe" w:val="clear"/>
        <w:ind w:left="0" w:firstLine="0"/>
        <w:rPr>
          <w:rFonts w:ascii="Roboto" w:cs="Roboto" w:eastAsia="Roboto" w:hAnsi="Roboto"/>
          <w:sz w:val="28"/>
          <w:szCs w:val="28"/>
          <w:shd w:fill="f9f9fe" w:val="clear"/>
        </w:rPr>
      </w:pPr>
      <w:r w:rsidDel="00000000" w:rsidR="00000000" w:rsidRPr="00000000">
        <w:rPr>
          <w:rtl w:val="0"/>
        </w:rPr>
      </w:r>
    </w:p>
    <w:p w:rsidR="00000000" w:rsidDel="00000000" w:rsidP="00000000" w:rsidRDefault="00000000" w:rsidRPr="00000000" w14:paraId="0000002A">
      <w:pPr>
        <w:shd w:fill="f9f9fe" w:val="clear"/>
        <w:ind w:left="0" w:firstLine="0"/>
        <w:rPr>
          <w:rFonts w:ascii="Roboto" w:cs="Roboto" w:eastAsia="Roboto" w:hAnsi="Roboto"/>
          <w:sz w:val="28"/>
          <w:szCs w:val="28"/>
          <w:shd w:fill="f9f9fe" w:val="clear"/>
        </w:rPr>
      </w:pPr>
      <w:r w:rsidDel="00000000" w:rsidR="00000000" w:rsidRPr="00000000">
        <w:rPr>
          <w:rtl w:val="0"/>
        </w:rPr>
      </w:r>
    </w:p>
    <w:p w:rsidR="00000000" w:rsidDel="00000000" w:rsidP="00000000" w:rsidRDefault="00000000" w:rsidRPr="00000000" w14:paraId="0000002B">
      <w:pPr>
        <w:shd w:fill="f9f9fe" w:val="clear"/>
        <w:ind w:left="0" w:firstLine="0"/>
        <w:rPr>
          <w:rFonts w:ascii="Roboto" w:cs="Roboto" w:eastAsia="Roboto" w:hAnsi="Roboto"/>
          <w:b w:val="1"/>
          <w:sz w:val="28"/>
          <w:szCs w:val="28"/>
          <w:u w:val="single"/>
          <w:shd w:fill="f9f9fe" w:val="clear"/>
        </w:rPr>
      </w:pPr>
      <w:r w:rsidDel="00000000" w:rsidR="00000000" w:rsidRPr="00000000">
        <w:rPr>
          <w:rFonts w:ascii="Roboto" w:cs="Roboto" w:eastAsia="Roboto" w:hAnsi="Roboto"/>
          <w:b w:val="1"/>
          <w:sz w:val="28"/>
          <w:szCs w:val="28"/>
          <w:u w:val="single"/>
          <w:shd w:fill="f9f9fe" w:val="clear"/>
          <w:rtl w:val="0"/>
        </w:rPr>
        <w:t xml:space="preserve">Insights and Applications</w:t>
      </w:r>
    </w:p>
    <w:p w:rsidR="00000000" w:rsidDel="00000000" w:rsidP="00000000" w:rsidRDefault="00000000" w:rsidRPr="00000000" w14:paraId="0000002C">
      <w:pPr>
        <w:shd w:fill="f9f9fe" w:val="clear"/>
        <w:ind w:left="0" w:firstLine="0"/>
        <w:rPr>
          <w:rFonts w:ascii="Roboto" w:cs="Roboto" w:eastAsia="Roboto" w:hAnsi="Roboto"/>
          <w:sz w:val="21"/>
          <w:szCs w:val="21"/>
          <w:shd w:fill="f9f9fe" w:val="clear"/>
        </w:rPr>
      </w:pPr>
      <w:r w:rsidDel="00000000" w:rsidR="00000000" w:rsidRPr="00000000">
        <w:rPr>
          <w:rFonts w:ascii="Roboto" w:cs="Roboto" w:eastAsia="Roboto" w:hAnsi="Roboto"/>
          <w:sz w:val="28"/>
          <w:szCs w:val="28"/>
          <w:u w:val="single"/>
          <w:shd w:fill="f9f9fe" w:val="clear"/>
          <w:rtl w:val="0"/>
        </w:rPr>
        <w:t xml:space="preserve">Key Insights </w:t>
      </w:r>
      <w:r w:rsidDel="00000000" w:rsidR="00000000" w:rsidRPr="00000000">
        <w:rPr>
          <w:rFonts w:ascii="Roboto" w:cs="Roboto" w:eastAsia="Roboto" w:hAnsi="Roboto"/>
          <w:sz w:val="21"/>
          <w:szCs w:val="21"/>
          <w:shd w:fill="f9f9fe" w:val="clear"/>
          <w:rtl w:val="0"/>
        </w:rPr>
        <w:t xml:space="preserve">:</w:t>
      </w:r>
    </w:p>
    <w:p w:rsidR="00000000" w:rsidDel="00000000" w:rsidP="00000000" w:rsidRDefault="00000000" w:rsidRPr="00000000" w14:paraId="0000002D">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The PDF highlights the dual nature of social media in mental health, presenting both opportunities and challenges. Key insights include the potential for social media to foster community support and provide access to mental health resources, particularly for individuals with mental disorders. However, it also underscores significant risks, such as exposure to harmful content and cyberbullying, which can negatively impact mental well-being. The authors call for careful monitoring of social media content and education on discerning credible health information. They advocate for integrating digital mental health tools into clinical practice, emphasizing the need for further research to understand the balance between benefits and risks. This commentary is relevant as it addresses the growing intersection of technology and mental health, urging stakeholders to harness social media's potential while mitigating its dangers.</w:t>
      </w:r>
    </w:p>
    <w:p w:rsidR="00000000" w:rsidDel="00000000" w:rsidP="00000000" w:rsidRDefault="00000000" w:rsidRPr="00000000" w14:paraId="0000002E">
      <w:pPr>
        <w:shd w:fill="f9f9fe" w:val="clear"/>
        <w:ind w:left="0" w:firstLine="0"/>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2F">
      <w:pPr>
        <w:shd w:fill="f9f9fe" w:val="clear"/>
        <w:ind w:left="0" w:firstLine="0"/>
        <w:rPr>
          <w:rFonts w:ascii="Roboto" w:cs="Roboto" w:eastAsia="Roboto" w:hAnsi="Roboto"/>
          <w:sz w:val="21"/>
          <w:szCs w:val="21"/>
          <w:shd w:fill="f9f9fe" w:val="clear"/>
        </w:rPr>
      </w:pPr>
      <w:r w:rsidDel="00000000" w:rsidR="00000000" w:rsidRPr="00000000">
        <w:rPr>
          <w:rFonts w:ascii="Roboto" w:cs="Roboto" w:eastAsia="Roboto" w:hAnsi="Roboto"/>
          <w:sz w:val="28"/>
          <w:szCs w:val="28"/>
          <w:u w:val="single"/>
          <w:shd w:fill="f9f9fe" w:val="clear"/>
          <w:rtl w:val="0"/>
        </w:rPr>
        <w:t xml:space="preserve">Potential Applications</w:t>
      </w:r>
      <w:r w:rsidDel="00000000" w:rsidR="00000000" w:rsidRPr="00000000">
        <w:rPr>
          <w:rFonts w:ascii="Roboto" w:cs="Roboto" w:eastAsia="Roboto" w:hAnsi="Roboto"/>
          <w:sz w:val="21"/>
          <w:szCs w:val="21"/>
          <w:shd w:fill="f9f9fe" w:val="clear"/>
          <w:rtl w:val="0"/>
        </w:rPr>
        <w:t xml:space="preserve">:</w:t>
      </w:r>
    </w:p>
    <w:p w:rsidR="00000000" w:rsidDel="00000000" w:rsidP="00000000" w:rsidRDefault="00000000" w:rsidRPr="00000000" w14:paraId="00000030">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The PDF presents several practical applications of social media in mental health care. It suggests leveraging social media platforms to enhance patient engagement and support, allowing individuals to share experiences and access mental health resources. Health systems can utilize these platforms for outreach, providing education and information to patients seeking help. Additionally, integrating digital mental health tools, such as apps and online support groups, into clinical practice can improve service delivery and accessibility. The findings advocate for training healthcare providers to effectively use these technologies, potentially transforming mental health care by making it more responsive and personalized. This approach could address gaps in traditional mental health services, particularly in underserved populations, ultimately fostering a more inclusive and supportive environment for mental health management.</w:t>
      </w:r>
    </w:p>
    <w:p w:rsidR="00000000" w:rsidDel="00000000" w:rsidP="00000000" w:rsidRDefault="00000000" w:rsidRPr="00000000" w14:paraId="00000031">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32">
      <w:pPr>
        <w:shd w:fill="f9f9fe" w:val="clear"/>
        <w:ind w:left="0" w:firstLine="0"/>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33">
      <w:pPr>
        <w:shd w:fill="f9f9fe" w:val="clear"/>
        <w:ind w:left="0" w:firstLine="0"/>
        <w:rPr>
          <w:rFonts w:ascii="Roboto" w:cs="Roboto" w:eastAsia="Roboto" w:hAnsi="Roboto"/>
          <w:sz w:val="21"/>
          <w:szCs w:val="21"/>
          <w:shd w:fill="f9f9fe" w:val="clear"/>
        </w:rPr>
      </w:pPr>
      <w:r w:rsidDel="00000000" w:rsidR="00000000" w:rsidRPr="00000000">
        <w:rPr>
          <w:rFonts w:ascii="Roboto" w:cs="Roboto" w:eastAsia="Roboto" w:hAnsi="Roboto"/>
          <w:b w:val="1"/>
          <w:sz w:val="28"/>
          <w:szCs w:val="28"/>
          <w:u w:val="single"/>
          <w:shd w:fill="f9f9fe" w:val="clear"/>
          <w:rtl w:val="0"/>
        </w:rPr>
        <w:t xml:space="preserve">Clarity</w:t>
      </w:r>
      <w:r w:rsidDel="00000000" w:rsidR="00000000" w:rsidRPr="00000000">
        <w:rPr>
          <w:rFonts w:ascii="Roboto" w:cs="Roboto" w:eastAsia="Roboto" w:hAnsi="Roboto"/>
          <w:sz w:val="21"/>
          <w:szCs w:val="21"/>
          <w:shd w:fill="f9f9fe" w:val="clear"/>
          <w:rtl w:val="0"/>
        </w:rPr>
        <w:t xml:space="preserve">:</w:t>
      </w:r>
    </w:p>
    <w:p w:rsidR="00000000" w:rsidDel="00000000" w:rsidP="00000000" w:rsidRDefault="00000000" w:rsidRPr="00000000" w14:paraId="00000034">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The final summary and insights are clear and coherent, effectively articulating the dual role of social media in mental health. Key points regarding benefits, risks, and the need for integration into clinical practice are precise and easily understandable. The language is direct, accurately reflecting the document's main content and insights.</w:t>
      </w:r>
    </w:p>
    <w:p w:rsidR="00000000" w:rsidDel="00000000" w:rsidP="00000000" w:rsidRDefault="00000000" w:rsidRPr="00000000" w14:paraId="00000035">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36">
      <w:pPr>
        <w:shd w:fill="f9f9fe" w:val="clear"/>
        <w:ind w:left="0" w:firstLine="0"/>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37">
      <w:pPr>
        <w:shd w:fill="f9f9fe" w:val="clear"/>
        <w:ind w:left="0" w:firstLine="0"/>
        <w:rPr>
          <w:rFonts w:ascii="Roboto" w:cs="Roboto" w:eastAsia="Roboto" w:hAnsi="Roboto"/>
          <w:sz w:val="21"/>
          <w:szCs w:val="21"/>
          <w:shd w:fill="f9f9fe" w:val="clear"/>
        </w:rPr>
      </w:pPr>
      <w:r w:rsidDel="00000000" w:rsidR="00000000" w:rsidRPr="00000000">
        <w:rPr>
          <w:rFonts w:ascii="Roboto" w:cs="Roboto" w:eastAsia="Roboto" w:hAnsi="Roboto"/>
          <w:b w:val="1"/>
          <w:sz w:val="28"/>
          <w:szCs w:val="28"/>
          <w:u w:val="single"/>
          <w:shd w:fill="f9f9fe" w:val="clear"/>
          <w:rtl w:val="0"/>
        </w:rPr>
        <w:t xml:space="preserve">Accuracy</w:t>
      </w:r>
      <w:r w:rsidDel="00000000" w:rsidR="00000000" w:rsidRPr="00000000">
        <w:rPr>
          <w:rFonts w:ascii="Roboto" w:cs="Roboto" w:eastAsia="Roboto" w:hAnsi="Roboto"/>
          <w:sz w:val="21"/>
          <w:szCs w:val="21"/>
          <w:shd w:fill="f9f9fe" w:val="clear"/>
          <w:rtl w:val="0"/>
        </w:rPr>
        <w:t xml:space="preserve">:</w:t>
      </w:r>
    </w:p>
    <w:p w:rsidR="00000000" w:rsidDel="00000000" w:rsidP="00000000" w:rsidRDefault="00000000" w:rsidRPr="00000000" w14:paraId="00000038">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The final summary accurately reflects the document's main content, highlighting the benefits and risks of social media in mental health. Key points are articulated clearly, with precise language that avoids ambiguity. The insights on integrating digital tools into clinical practice align well with the document's findings, ensuring comprehensibility.</w:t>
      </w:r>
    </w:p>
    <w:p w:rsidR="00000000" w:rsidDel="00000000" w:rsidP="00000000" w:rsidRDefault="00000000" w:rsidRPr="00000000" w14:paraId="00000039">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3A">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3B">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3C">
      <w:pPr>
        <w:shd w:fill="f9f9fe" w:val="clear"/>
        <w:ind w:left="0" w:firstLine="0"/>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3D">
      <w:pPr>
        <w:shd w:fill="f9f9fe" w:val="clear"/>
        <w:ind w:left="0" w:firstLine="0"/>
        <w:rPr>
          <w:rFonts w:ascii="Roboto" w:cs="Roboto" w:eastAsia="Roboto" w:hAnsi="Roboto"/>
          <w:b w:val="1"/>
          <w:sz w:val="28"/>
          <w:szCs w:val="28"/>
          <w:u w:val="single"/>
          <w:shd w:fill="f9f9fe" w:val="clear"/>
        </w:rPr>
      </w:pPr>
      <w:r w:rsidDel="00000000" w:rsidR="00000000" w:rsidRPr="00000000">
        <w:rPr>
          <w:rFonts w:ascii="Roboto" w:cs="Roboto" w:eastAsia="Roboto" w:hAnsi="Roboto"/>
          <w:b w:val="1"/>
          <w:sz w:val="28"/>
          <w:szCs w:val="28"/>
          <w:u w:val="single"/>
          <w:shd w:fill="f9f9fe" w:val="clear"/>
          <w:rtl w:val="0"/>
        </w:rPr>
        <w:t xml:space="preserve">Relevance:</w:t>
      </w:r>
    </w:p>
    <w:p w:rsidR="00000000" w:rsidDel="00000000" w:rsidP="00000000" w:rsidRDefault="00000000" w:rsidRPr="00000000" w14:paraId="0000003E">
      <w:pPr>
        <w:shd w:fill="f9f9fe" w:val="clear"/>
        <w:ind w:left="0" w:firstLine="0"/>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The final summary is highly relevant, addressing the intersection of social media and mental health care. It clearly articulates the potential benefits and risks, emphasizing the importance of integrating digital tools into practice. The insights are coherent and precise, directly reflecting the document's key themes and findings.</w:t>
      </w:r>
    </w:p>
    <w:p w:rsidR="00000000" w:rsidDel="00000000" w:rsidP="00000000" w:rsidRDefault="00000000" w:rsidRPr="00000000" w14:paraId="0000003F">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40">
      <w:pPr>
        <w:shd w:fill="f9f9fe" w:val="clear"/>
        <w:ind w:left="0" w:firstLine="0"/>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41">
      <w:pPr>
        <w:shd w:fill="f9f9fe" w:val="clear"/>
        <w:rPr>
          <w:rFonts w:ascii="Roboto" w:cs="Roboto" w:eastAsia="Roboto" w:hAnsi="Roboto"/>
          <w:b w:val="1"/>
          <w:sz w:val="28"/>
          <w:szCs w:val="28"/>
          <w:u w:val="single"/>
          <w:shd w:fill="f9f9fe" w:val="clear"/>
        </w:rPr>
      </w:pPr>
      <w:r w:rsidDel="00000000" w:rsidR="00000000" w:rsidRPr="00000000">
        <w:rPr>
          <w:rFonts w:ascii="Roboto" w:cs="Roboto" w:eastAsia="Roboto" w:hAnsi="Roboto"/>
          <w:b w:val="1"/>
          <w:sz w:val="28"/>
          <w:szCs w:val="28"/>
          <w:u w:val="single"/>
          <w:shd w:fill="f9f9fe" w:val="clear"/>
          <w:rtl w:val="0"/>
        </w:rPr>
        <w:t xml:space="preserve">Reflection:</w:t>
      </w:r>
    </w:p>
    <w:p w:rsidR="00000000" w:rsidDel="00000000" w:rsidP="00000000" w:rsidRDefault="00000000" w:rsidRPr="00000000" w14:paraId="00000042">
      <w:pPr>
        <w:shd w:fill="f9f9fe" w:val="clear"/>
        <w:spacing w:after="240" w:before="240" w:lineRule="auto"/>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My experience with the Skilliable GenAI Virtual internship has been both enlightening and transformative. Working on the project involving prompt engineering, I was introduced to a nuanced aspect of artificial intelligence that I hadn’t fully explored before. The opportunity to craft and refine prompts highlighted the intricacies of how language models interpret and generate responses.</w:t>
      </w:r>
    </w:p>
    <w:p w:rsidR="00000000" w:rsidDel="00000000" w:rsidP="00000000" w:rsidRDefault="00000000" w:rsidRPr="00000000" w14:paraId="00000043">
      <w:pPr>
        <w:shd w:fill="f9f9fe" w:val="clear"/>
        <w:spacing w:after="240" w:before="240" w:lineRule="auto"/>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I learned how crucial the phrasing and structure of a prompt are in eliciting accurate and meaningful outputs. The process of iterating on different prompt styles taught me the importance of precision and clarity in communication. This skill is not only essential for interacting with AI but is also valuable in broader contexts where effective questioning and clear expression are key.</w:t>
      </w:r>
    </w:p>
    <w:p w:rsidR="00000000" w:rsidDel="00000000" w:rsidP="00000000" w:rsidRDefault="00000000" w:rsidRPr="00000000" w14:paraId="00000044">
      <w:pPr>
        <w:shd w:fill="f9f9fe" w:val="clear"/>
        <w:spacing w:after="240" w:before="240" w:lineRule="auto"/>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Moreover, the project provided hands-on experience with real-world applications of AI, demonstrating how theoretical concepts translate into practical tools. It was particularly insightful to see how small changes in prompts could significantly impact the quality of the responses, reinforcing the idea that attention to detail can make a considerable difference.</w:t>
      </w:r>
    </w:p>
    <w:p w:rsidR="00000000" w:rsidDel="00000000" w:rsidP="00000000" w:rsidRDefault="00000000" w:rsidRPr="00000000" w14:paraId="00000045">
      <w:pPr>
        <w:shd w:fill="f9f9fe" w:val="clear"/>
        <w:spacing w:after="240" w:before="240" w:lineRule="auto"/>
        <w:rPr>
          <w:rFonts w:ascii="Roboto" w:cs="Roboto" w:eastAsia="Roboto" w:hAnsi="Roboto"/>
          <w:sz w:val="26"/>
          <w:szCs w:val="26"/>
          <w:shd w:fill="f9f9fe" w:val="clear"/>
        </w:rPr>
      </w:pPr>
      <w:r w:rsidDel="00000000" w:rsidR="00000000" w:rsidRPr="00000000">
        <w:rPr>
          <w:rFonts w:ascii="Roboto" w:cs="Roboto" w:eastAsia="Roboto" w:hAnsi="Roboto"/>
          <w:sz w:val="26"/>
          <w:szCs w:val="26"/>
          <w:shd w:fill="f9f9fe" w:val="clear"/>
          <w:rtl w:val="0"/>
        </w:rPr>
        <w:t xml:space="preserve">Overall, the internship has expanded my understanding of AI’s capabilities and limitations, and enhanced my skills in prompt design. It has also sparked an interest in exploring further how AI can be leveraged across various domains. This experience has been instrumental in shaping my approach to working with advanced technologies and has left me eager to continue learning and applying these skills in future projects.</w:t>
      </w:r>
    </w:p>
    <w:p w:rsidR="00000000" w:rsidDel="00000000" w:rsidP="00000000" w:rsidRDefault="00000000" w:rsidRPr="00000000" w14:paraId="00000046">
      <w:pPr>
        <w:shd w:fill="f9f9fe" w:val="clear"/>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47">
      <w:pPr>
        <w:shd w:fill="f9f9fe" w:val="clear"/>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48">
      <w:pPr>
        <w:shd w:fill="f9f9fe" w:val="clear"/>
        <w:ind w:left="0" w:firstLine="0"/>
        <w:rPr>
          <w:rFonts w:ascii="Roboto" w:cs="Roboto" w:eastAsia="Roboto" w:hAnsi="Roboto"/>
          <w:sz w:val="26"/>
          <w:szCs w:val="26"/>
          <w:shd w:fill="f9f9fe" w:val="clear"/>
        </w:rPr>
      </w:pPr>
      <w:r w:rsidDel="00000000" w:rsidR="00000000" w:rsidRPr="00000000">
        <w:rPr>
          <w:rtl w:val="0"/>
        </w:rPr>
      </w:r>
    </w:p>
    <w:p w:rsidR="00000000" w:rsidDel="00000000" w:rsidP="00000000" w:rsidRDefault="00000000" w:rsidRPr="00000000" w14:paraId="00000049">
      <w:pPr>
        <w:shd w:fill="f9f9fe" w:val="clear"/>
        <w:ind w:left="0" w:firstLine="0"/>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4A">
      <w:pPr>
        <w:numPr>
          <w:ilvl w:val="0"/>
          <w:numId w:val="1"/>
        </w:numPr>
        <w:ind w:left="720" w:hanging="360"/>
        <w:rPr>
          <w:shd w:fill="f9f9fe" w:val="clear"/>
        </w:rPr>
      </w:pPr>
      <w:r w:rsidDel="00000000" w:rsidR="00000000" w:rsidRPr="00000000">
        <w:rPr>
          <w:rtl w:val="0"/>
        </w:rPr>
      </w:r>
    </w:p>
    <w:p w:rsidR="00000000" w:rsidDel="00000000" w:rsidP="00000000" w:rsidRDefault="00000000" w:rsidRPr="00000000" w14:paraId="0000004B">
      <w:pPr>
        <w:rPr>
          <w:rFonts w:ascii="Roboto" w:cs="Roboto" w:eastAsia="Roboto" w:hAnsi="Roboto"/>
          <w:sz w:val="21"/>
          <w:szCs w:val="21"/>
          <w:shd w:fill="f9f9fe"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mruddhiwagh3@gmail.com" TargetMode="External"/><Relationship Id="rId7" Type="http://schemas.openxmlformats.org/officeDocument/2006/relationships/hyperlink" Target="https://drive.google.com/file/d/1FI6Q-WbqWKb4_y4MA_aeof_XBXi-Bm0H/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