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b w:val="1"/>
          <w:bCs w:val="1"/>
        </w:rPr>
      </w:pPr>
      <w:bookmarkStart w:colFirst="0" w:colLast="0" w:name="_avnc5oqzzfbj" w:id="0"/>
      <w:bookmarkEnd w:id="0"/>
      <w:r w:rsidDel="00000000" w:rsidR="00000000" w:rsidRPr="00000000">
        <w:rPr>
          <w:rFonts w:ascii="Nyala" w:cs="Nyala" w:eastAsia="Nyala" w:hAnsi="Nyala"/>
          <w:b w:val="1"/>
          <w:bCs w:val="1"/>
          <w:rtl w:val="0"/>
        </w:rPr>
        <w:t xml:space="preserve">ኤች.አይ.ቪ/ኤድስ እና የአባላዘር በሽታዎች</w:t>
      </w:r>
    </w:p>
    <w:p w:rsidR="00000000" w:rsidDel="00000000" w:rsidP="00000000" w:rsidRDefault="00000000" w:rsidRPr="00000000" w14:paraId="00000002">
      <w:pPr>
        <w:spacing w:line="360" w:lineRule="auto"/>
        <w:rPr>
          <w:sz w:val="24"/>
          <w:szCs w:val="24"/>
        </w:rPr>
      </w:pPr>
      <w:r w:rsidDel="00000000" w:rsidR="00000000" w:rsidRPr="00000000">
        <w:rPr>
          <w:rFonts w:ascii="Nyala" w:cs="Nyala" w:eastAsia="Nyala" w:hAnsi="Nyala"/>
          <w:sz w:val="24"/>
          <w:szCs w:val="24"/>
          <w:rtl w:val="0"/>
        </w:rPr>
        <w:t xml:space="preserve">የአባላዘር በሸታዎች ማለት በግብረ ሥጋ ግንኙነት ወይም በጠለቀ አካላዊ ንክኪ የሚተላለፉ ኢንፌክሽኖች ሲሆኑ፣ ኤች አይ ቪ (HIV) ደግሞ በቫይረስ አማካኝነት የሚከሰት እና የሰውነትን በሽታ የመከላከል አቅም የሚያጠቃ የአባላዘር በሽታ አይነት ነው። ሌሎች የአባላዘር በሽታዎች መኖር በብልት አካባቢ ቁስለት ወይም እብጠት በመፍጠር ኤች አይ ቪ በቀላሉ ወደ ሰውነት እንዲገባ ከፍተኛ ዕድል ይፈጥራሉ። ኤችአይቪ እና የአባላዘር በሽታዎች በግብረ ሥጋ ግንኙነት የሚተላለፉ አደገኛ ጤና ነክ ጉዳዮች ናቸው። ሌሎች የአባላዘር በሽታዎች መኖር በብልት ቁስለት፣እብጠት ወይንም በብልት እና የሰውነት ፈሳሽ አማካኝነት የኤችአይቪ ቫይረስን የመተላለፍ እድልን በእጅጉ ይጨምራል። በኢትዮጵያ ውስጥ የተለያዩ የግል እና የመንግስት የጤና ተቋማትና ድርጅቶች የእነዚህን በሽታዎች ምርመራና የሕክምና አገልግሎት ይሰጣሉ። </w:t>
      </w:r>
    </w:p>
    <w:p w:rsidR="00000000" w:rsidDel="00000000" w:rsidP="00000000" w:rsidRDefault="00000000" w:rsidRPr="00000000" w14:paraId="00000003">
      <w:pPr>
        <w:pStyle w:val="Heading2"/>
        <w:spacing w:line="360" w:lineRule="auto"/>
        <w:rPr>
          <w:b w:val="1"/>
          <w:bCs w:val="1"/>
        </w:rPr>
      </w:pPr>
      <w:bookmarkStart w:colFirst="0" w:colLast="0" w:name="_1jjnr08760uz" w:id="1"/>
      <w:bookmarkEnd w:id="1"/>
      <w:r w:rsidDel="00000000" w:rsidR="00000000" w:rsidRPr="00000000">
        <w:rPr>
          <w:rFonts w:ascii="Nyala" w:cs="Nyala" w:eastAsia="Nyala" w:hAnsi="Nyala"/>
          <w:b w:val="1"/>
          <w:bCs w:val="1"/>
          <w:rtl w:val="0"/>
        </w:rPr>
        <w:t xml:space="preserve">ግንኙነታቸው እና ተፅዕኖው</w:t>
      </w:r>
    </w:p>
    <w:p w:rsidR="00000000" w:rsidDel="00000000" w:rsidP="00000000" w:rsidRDefault="00000000" w:rsidRPr="00000000" w14:paraId="00000004">
      <w:pPr>
        <w:spacing w:line="360" w:lineRule="auto"/>
        <w:rPr>
          <w:sz w:val="24"/>
          <w:szCs w:val="24"/>
        </w:rPr>
      </w:pPr>
      <w:r w:rsidDel="00000000" w:rsidR="00000000" w:rsidRPr="00000000">
        <w:rPr>
          <w:rFonts w:ascii="Nyala" w:cs="Nyala" w:eastAsia="Nyala" w:hAnsi="Nyala"/>
          <w:b w:val="1"/>
          <w:bCs w:val="1"/>
          <w:sz w:val="24"/>
          <w:szCs w:val="24"/>
          <w:rtl w:val="0"/>
        </w:rPr>
        <w:t xml:space="preserve">የበሽታ መተላለፍ: </w:t>
      </w:r>
      <w:r w:rsidDel="00000000" w:rsidR="00000000" w:rsidRPr="00000000">
        <w:rPr>
          <w:rFonts w:ascii="Nyala" w:cs="Nyala" w:eastAsia="Nyala" w:hAnsi="Nyala"/>
          <w:sz w:val="24"/>
          <w:szCs w:val="24"/>
          <w:rtl w:val="0"/>
        </w:rPr>
        <w:t xml:space="preserve">እንደ ቂጥኝ ያሉ ቁስለት የሚያመጡ የአባላዘር በሽታዎች በብልት ላይ ቁስለት ሲፈጥሩ፣ ኤች አይ ቪ ወደ ሰውነት በንክኪ ወደ ደም ዝውውር በቀላሉ እንዲገባ በር ይከፍታሉ። </w:t>
      </w:r>
    </w:p>
    <w:p w:rsidR="00000000" w:rsidDel="00000000" w:rsidP="00000000" w:rsidRDefault="00000000" w:rsidRPr="00000000" w14:paraId="00000005">
      <w:pPr>
        <w:spacing w:line="360" w:lineRule="auto"/>
        <w:rPr>
          <w:sz w:val="24"/>
          <w:szCs w:val="24"/>
        </w:rPr>
      </w:pPr>
      <w:r w:rsidDel="00000000" w:rsidR="00000000" w:rsidRPr="00000000">
        <w:rPr>
          <w:rFonts w:ascii="Nyala" w:cs="Nyala" w:eastAsia="Nyala" w:hAnsi="Nyala"/>
          <w:b w:val="1"/>
          <w:bCs w:val="1"/>
          <w:sz w:val="24"/>
          <w:szCs w:val="24"/>
          <w:rtl w:val="0"/>
        </w:rPr>
        <w:t xml:space="preserve">የበሽታ መከላከል አቅም መዳከም: </w:t>
      </w:r>
      <w:r w:rsidDel="00000000" w:rsidR="00000000" w:rsidRPr="00000000">
        <w:rPr>
          <w:rFonts w:ascii="Nyala" w:cs="Nyala" w:eastAsia="Nyala" w:hAnsi="Nyala"/>
          <w:sz w:val="24"/>
          <w:szCs w:val="24"/>
          <w:rtl w:val="0"/>
        </w:rPr>
        <w:t xml:space="preserve">ሰውነት ከአባላዘር በሽታ ጋር ሲዋጋ በቦታው ላይ የሚሰባሰቡት የነርቭና የደም ህዋሶች ለኤች አይ ቪ ቫይረስ ተጋላጭነታቸውን ይጨምራሉ።</w:t>
      </w:r>
    </w:p>
    <w:p w:rsidR="00000000" w:rsidDel="00000000" w:rsidP="00000000" w:rsidRDefault="00000000" w:rsidRPr="00000000" w14:paraId="00000006">
      <w:pPr>
        <w:spacing w:line="360" w:lineRule="auto"/>
        <w:rPr>
          <w:sz w:val="24"/>
          <w:szCs w:val="24"/>
        </w:rPr>
      </w:pPr>
      <w:r w:rsidDel="00000000" w:rsidR="00000000" w:rsidRPr="00000000">
        <w:rPr>
          <w:rFonts w:ascii="Nyala" w:cs="Nyala" w:eastAsia="Nyala" w:hAnsi="Nyala"/>
          <w:b w:val="1"/>
          <w:bCs w:val="1"/>
          <w:sz w:val="24"/>
          <w:szCs w:val="24"/>
          <w:rtl w:val="0"/>
        </w:rPr>
        <w:t xml:space="preserve">ስርጭት መጨመር:</w:t>
      </w:r>
      <w:r w:rsidDel="00000000" w:rsidR="00000000" w:rsidRPr="00000000">
        <w:rPr>
          <w:rFonts w:ascii="Nyala" w:cs="Nyala" w:eastAsia="Nyala" w:hAnsi="Nyala"/>
          <w:sz w:val="24"/>
          <w:szCs w:val="24"/>
          <w:rtl w:val="0"/>
        </w:rPr>
        <w:t xml:space="preserve"> ኤች አይ ቪ ያለበት ሰው አብሮ የአባላዘር በሽታ ካለበት፣ ቫይረሱን ለሌላ ሰው የማስተላለፍ አቅሙ በከፍተኛ ሁኔታ ይጨምራል።</w:t>
      </w:r>
    </w:p>
    <w:p w:rsidR="00000000" w:rsidDel="00000000" w:rsidP="00000000" w:rsidRDefault="00000000" w:rsidRPr="00000000" w14:paraId="00000007">
      <w:pPr>
        <w:pStyle w:val="Heading2"/>
        <w:spacing w:line="360" w:lineRule="auto"/>
        <w:rPr>
          <w:b w:val="1"/>
          <w:bCs w:val="1"/>
        </w:rPr>
      </w:pPr>
      <w:bookmarkStart w:colFirst="0" w:colLast="0" w:name="_onrk8h3moybu" w:id="2"/>
      <w:bookmarkEnd w:id="2"/>
      <w:r w:rsidDel="00000000" w:rsidR="00000000" w:rsidRPr="00000000">
        <w:rPr>
          <w:rFonts w:ascii="Nyala" w:cs="Nyala" w:eastAsia="Nyala" w:hAnsi="Nyala"/>
          <w:b w:val="1"/>
          <w:bCs w:val="1"/>
          <w:rtl w:val="0"/>
        </w:rPr>
        <w:t xml:space="preserve">ዋና ዋና የአባላዘር በሽታ ዓይነቶች</w:t>
      </w:r>
    </w:p>
    <w:p w:rsidR="00000000" w:rsidDel="00000000" w:rsidP="00000000" w:rsidRDefault="00000000" w:rsidRPr="00000000" w14:paraId="00000008">
      <w:pPr>
        <w:numPr>
          <w:ilvl w:val="0"/>
          <w:numId w:val="2"/>
        </w:numPr>
        <w:spacing w:line="360" w:lineRule="auto"/>
        <w:ind w:left="720" w:hanging="360"/>
        <w:rPr>
          <w:sz w:val="24"/>
          <w:szCs w:val="24"/>
          <w:u w:val="none"/>
        </w:rPr>
      </w:pPr>
      <w:r w:rsidDel="00000000" w:rsidR="00000000" w:rsidRPr="00000000">
        <w:rPr>
          <w:rFonts w:ascii="Nyala" w:cs="Nyala" w:eastAsia="Nyala" w:hAnsi="Nyala"/>
          <w:b w:val="1"/>
          <w:bCs w:val="1"/>
          <w:sz w:val="24"/>
          <w:szCs w:val="24"/>
          <w:rtl w:val="0"/>
        </w:rPr>
        <w:t xml:space="preserve">ኤች አይቪ (HIV): </w:t>
      </w:r>
      <w:r w:rsidDel="00000000" w:rsidR="00000000" w:rsidRPr="00000000">
        <w:rPr>
          <w:rFonts w:ascii="Nyala" w:cs="Nyala" w:eastAsia="Nyala" w:hAnsi="Nyala"/>
          <w:sz w:val="24"/>
          <w:szCs w:val="24"/>
          <w:rtl w:val="0"/>
        </w:rPr>
        <w:t xml:space="preserve">የሰውነትን በሽታ የመከላከል አቅም አዳክሞ ለሌሎች ህመሞች የሚያጋልጥ ቫይረስ።</w:t>
      </w:r>
    </w:p>
    <w:p w:rsidR="00000000" w:rsidDel="00000000" w:rsidP="00000000" w:rsidRDefault="00000000" w:rsidRPr="00000000" w14:paraId="00000009">
      <w:pPr>
        <w:numPr>
          <w:ilvl w:val="0"/>
          <w:numId w:val="2"/>
        </w:numPr>
        <w:spacing w:line="360" w:lineRule="auto"/>
        <w:ind w:left="720" w:hanging="360"/>
        <w:rPr>
          <w:sz w:val="24"/>
          <w:szCs w:val="24"/>
          <w:u w:val="none"/>
        </w:rPr>
      </w:pPr>
      <w:r w:rsidDel="00000000" w:rsidR="00000000" w:rsidRPr="00000000">
        <w:rPr>
          <w:rFonts w:ascii="Nyala" w:cs="Nyala" w:eastAsia="Nyala" w:hAnsi="Nyala"/>
          <w:b w:val="1"/>
          <w:bCs w:val="1"/>
          <w:sz w:val="24"/>
          <w:szCs w:val="24"/>
          <w:rtl w:val="0"/>
        </w:rPr>
        <w:t xml:space="preserve">ጨብጥ (Gonorrhea): </w:t>
      </w:r>
      <w:r w:rsidDel="00000000" w:rsidR="00000000" w:rsidRPr="00000000">
        <w:rPr>
          <w:rFonts w:ascii="Nyala" w:cs="Nyala" w:eastAsia="Nyala" w:hAnsi="Nyala"/>
          <w:sz w:val="24"/>
          <w:szCs w:val="24"/>
          <w:rtl w:val="0"/>
        </w:rPr>
        <w:t xml:space="preserve">በባክቴሪያ የሚመጣ እና የሽንት ቧንቧን የሚያጠቃ።</w:t>
      </w:r>
    </w:p>
    <w:p w:rsidR="00000000" w:rsidDel="00000000" w:rsidP="00000000" w:rsidRDefault="00000000" w:rsidRPr="00000000" w14:paraId="0000000A">
      <w:pPr>
        <w:numPr>
          <w:ilvl w:val="0"/>
          <w:numId w:val="2"/>
        </w:numPr>
        <w:spacing w:line="360" w:lineRule="auto"/>
        <w:ind w:left="720" w:hanging="360"/>
        <w:rPr>
          <w:sz w:val="24"/>
          <w:szCs w:val="24"/>
          <w:u w:val="none"/>
        </w:rPr>
      </w:pPr>
      <w:r w:rsidDel="00000000" w:rsidR="00000000" w:rsidRPr="00000000">
        <w:rPr>
          <w:rFonts w:ascii="Nyala" w:cs="Nyala" w:eastAsia="Nyala" w:hAnsi="Nyala"/>
          <w:b w:val="1"/>
          <w:bCs w:val="1"/>
          <w:sz w:val="24"/>
          <w:szCs w:val="24"/>
          <w:rtl w:val="0"/>
        </w:rPr>
        <w:t xml:space="preserve">ቂጥኝ (Syphilis): </w:t>
      </w:r>
      <w:r w:rsidDel="00000000" w:rsidR="00000000" w:rsidRPr="00000000">
        <w:rPr>
          <w:rFonts w:ascii="Nyala" w:cs="Nyala" w:eastAsia="Nyala" w:hAnsi="Nyala"/>
          <w:sz w:val="24"/>
          <w:szCs w:val="24"/>
          <w:rtl w:val="0"/>
        </w:rPr>
        <w:t xml:space="preserve">በቆዳ ላይ ቁስለት የሚያስከትል እና ለልብና ነርቭ አደገኛ የሆነ።</w:t>
      </w:r>
    </w:p>
    <w:p w:rsidR="00000000" w:rsidDel="00000000" w:rsidP="00000000" w:rsidRDefault="00000000" w:rsidRPr="00000000" w14:paraId="0000000B">
      <w:pPr>
        <w:numPr>
          <w:ilvl w:val="0"/>
          <w:numId w:val="2"/>
        </w:numPr>
        <w:spacing w:line="360" w:lineRule="auto"/>
        <w:ind w:left="720" w:hanging="360"/>
        <w:rPr>
          <w:sz w:val="24"/>
          <w:szCs w:val="24"/>
          <w:u w:val="none"/>
        </w:rPr>
      </w:pPr>
      <w:r w:rsidDel="00000000" w:rsidR="00000000" w:rsidRPr="00000000">
        <w:rPr>
          <w:rFonts w:ascii="Nyala" w:cs="Nyala" w:eastAsia="Nyala" w:hAnsi="Nyala"/>
          <w:b w:val="1"/>
          <w:bCs w:val="1"/>
          <w:sz w:val="24"/>
          <w:szCs w:val="24"/>
          <w:rtl w:val="0"/>
        </w:rPr>
        <w:t xml:space="preserve">ክላሚዲያ (Chlamydia): </w:t>
      </w:r>
      <w:r w:rsidDel="00000000" w:rsidR="00000000" w:rsidRPr="00000000">
        <w:rPr>
          <w:rFonts w:ascii="Nyala" w:cs="Nyala" w:eastAsia="Nyala" w:hAnsi="Nyala"/>
          <w:sz w:val="24"/>
          <w:szCs w:val="24"/>
          <w:rtl w:val="0"/>
        </w:rPr>
        <w:t xml:space="preserve">በቀላሉ የሚተላለፍ ግን በጸረ-ባክቴሪያ የሚታከም የባክቴሪያ ኢንፌክሽን።</w:t>
      </w:r>
    </w:p>
    <w:p w:rsidR="00000000" w:rsidDel="00000000" w:rsidP="00000000" w:rsidRDefault="00000000" w:rsidRPr="00000000" w14:paraId="0000000C">
      <w:pPr>
        <w:numPr>
          <w:ilvl w:val="0"/>
          <w:numId w:val="2"/>
        </w:numPr>
        <w:spacing w:line="360" w:lineRule="auto"/>
        <w:ind w:left="720" w:hanging="360"/>
        <w:rPr>
          <w:sz w:val="24"/>
          <w:szCs w:val="24"/>
          <w:u w:val="none"/>
        </w:rPr>
      </w:pPr>
      <w:r w:rsidDel="00000000" w:rsidR="00000000" w:rsidRPr="00000000">
        <w:rPr>
          <w:rFonts w:ascii="Nyala" w:cs="Nyala" w:eastAsia="Nyala" w:hAnsi="Nyala"/>
          <w:b w:val="1"/>
          <w:bCs w:val="1"/>
          <w:sz w:val="24"/>
          <w:szCs w:val="24"/>
          <w:rtl w:val="0"/>
        </w:rPr>
        <w:t xml:space="preserve">ሄርፒስ (Herpes):</w:t>
      </w:r>
      <w:r w:rsidDel="00000000" w:rsidR="00000000" w:rsidRPr="00000000">
        <w:rPr>
          <w:rFonts w:ascii="Nyala" w:cs="Nyala" w:eastAsia="Nyala" w:hAnsi="Nyala"/>
          <w:sz w:val="24"/>
          <w:szCs w:val="24"/>
          <w:rtl w:val="0"/>
        </w:rPr>
        <w:t xml:space="preserve">  ዉሃ የቋጠረ የሚያሳክክ ብዛት ያለው የብልት ላይ ቁስል እና ህመም የሚያስከትል ቫይረስ።</w:t>
      </w:r>
    </w:p>
    <w:p w:rsidR="00000000" w:rsidDel="00000000" w:rsidP="00000000" w:rsidRDefault="00000000" w:rsidRPr="00000000" w14:paraId="0000000D">
      <w:pPr>
        <w:numPr>
          <w:ilvl w:val="0"/>
          <w:numId w:val="2"/>
        </w:numPr>
        <w:spacing w:line="360" w:lineRule="auto"/>
        <w:ind w:left="720" w:hanging="360"/>
        <w:rPr>
          <w:b w:val="1"/>
          <w:bCs w:val="1"/>
          <w:sz w:val="24"/>
          <w:szCs w:val="24"/>
          <w:u w:val="none"/>
        </w:rPr>
      </w:pPr>
      <w:r w:rsidDel="00000000" w:rsidR="00000000" w:rsidRPr="00000000">
        <w:rPr>
          <w:rFonts w:ascii="Nyala" w:cs="Nyala" w:eastAsia="Nyala" w:hAnsi="Nyala"/>
          <w:b w:val="1"/>
          <w:bCs w:val="1"/>
          <w:sz w:val="24"/>
          <w:szCs w:val="24"/>
          <w:rtl w:val="0"/>
        </w:rPr>
        <w:t xml:space="preserve">ከርክር (Chancroid):</w:t>
      </w:r>
      <w:r w:rsidDel="00000000" w:rsidR="00000000" w:rsidRPr="00000000">
        <w:rPr>
          <w:rFonts w:ascii="Nyala" w:cs="Nyala" w:eastAsia="Nyala" w:hAnsi="Nyala"/>
          <w:sz w:val="24"/>
          <w:szCs w:val="24"/>
          <w:rtl w:val="0"/>
        </w:rPr>
        <w:t xml:space="preserve"> በባክቴሪያ የሚከሰት፣ በብልት አካባቢ ህመም የሚያስከትል ቁስልና በብሽሽት አካባቢ የንፍፊት እብጠት ሊያመጣ የሚችል የአባላዘር በሽታ።</w:t>
      </w:r>
    </w:p>
    <w:p w:rsidR="00000000" w:rsidDel="00000000" w:rsidP="00000000" w:rsidRDefault="00000000" w:rsidRPr="00000000" w14:paraId="0000000E">
      <w:pPr>
        <w:numPr>
          <w:ilvl w:val="0"/>
          <w:numId w:val="2"/>
        </w:numPr>
        <w:spacing w:line="360" w:lineRule="auto"/>
        <w:ind w:left="720" w:hanging="360"/>
        <w:rPr>
          <w:b w:val="1"/>
          <w:bCs w:val="1"/>
          <w:sz w:val="24"/>
          <w:szCs w:val="24"/>
          <w:u w:val="none"/>
        </w:rPr>
      </w:pPr>
      <w:r w:rsidDel="00000000" w:rsidR="00000000" w:rsidRPr="00000000">
        <w:rPr>
          <w:rFonts w:ascii="Nyala" w:cs="Nyala" w:eastAsia="Nyala" w:hAnsi="Nyala"/>
          <w:b w:val="1"/>
          <w:bCs w:val="1"/>
          <w:sz w:val="24"/>
          <w:szCs w:val="24"/>
          <w:rtl w:val="0"/>
        </w:rPr>
        <w:t xml:space="preserve">ባንቡሌ (Inguinal bubo): </w:t>
      </w:r>
      <w:r w:rsidDel="00000000" w:rsidR="00000000" w:rsidRPr="00000000">
        <w:rPr>
          <w:rFonts w:ascii="Nyala" w:cs="Nyala" w:eastAsia="Nyala" w:hAnsi="Nyala"/>
          <w:sz w:val="24"/>
          <w:szCs w:val="24"/>
          <w:rtl w:val="0"/>
        </w:rPr>
        <w:t xml:space="preserve">በብሽሽት አካባቢ ያሉ የ ንፍፊቶች በመቆጣት የሚያብጡና ህመም ሊያስከትሉ የሚችሉ እብጠቶች፤ በአንዳንድ የአባላዘር ኢንፌክሽኖች ምክንያት ሊከሰቱ ይችላሉ። </w:t>
      </w:r>
    </w:p>
    <w:p w:rsidR="00000000" w:rsidDel="00000000" w:rsidP="00000000" w:rsidRDefault="00000000" w:rsidRPr="00000000" w14:paraId="0000000F">
      <w:pPr>
        <w:numPr>
          <w:ilvl w:val="0"/>
          <w:numId w:val="2"/>
        </w:numPr>
        <w:spacing w:line="360" w:lineRule="auto"/>
        <w:ind w:left="720" w:hanging="360"/>
        <w:rPr>
          <w:b w:val="1"/>
          <w:bCs w:val="1"/>
          <w:sz w:val="24"/>
          <w:szCs w:val="24"/>
          <w:u w:val="none"/>
        </w:rPr>
      </w:pPr>
      <w:r w:rsidDel="00000000" w:rsidR="00000000" w:rsidRPr="00000000">
        <w:rPr>
          <w:rFonts w:ascii="Nyala" w:cs="Nyala" w:eastAsia="Nyala" w:hAnsi="Nyala"/>
          <w:b w:val="1"/>
          <w:bCs w:val="1"/>
          <w:sz w:val="24"/>
          <w:szCs w:val="24"/>
          <w:rtl w:val="0"/>
        </w:rPr>
        <w:t xml:space="preserve">ትሪኮሞኒያሲስ (Trichomoniasis):</w:t>
      </w:r>
      <w:r w:rsidDel="00000000" w:rsidR="00000000" w:rsidRPr="00000000">
        <w:rPr>
          <w:rFonts w:ascii="Nyala" w:cs="Nyala" w:eastAsia="Nyala" w:hAnsi="Nyala"/>
          <w:sz w:val="24"/>
          <w:szCs w:val="24"/>
          <w:rtl w:val="0"/>
        </w:rPr>
        <w:t xml:space="preserve"> በጥገኛ ህዋስ (</w:t>
      </w:r>
      <w:r w:rsidDel="00000000" w:rsidR="00000000" w:rsidRPr="00000000">
        <w:rPr>
          <w:i w:val="1"/>
          <w:iCs w:val="1"/>
          <w:sz w:val="24"/>
          <w:szCs w:val="24"/>
          <w:rtl w:val="0"/>
        </w:rPr>
        <w:t xml:space="preserve">Trichomonas vaginalis</w:t>
      </w:r>
      <w:r w:rsidDel="00000000" w:rsidR="00000000" w:rsidRPr="00000000">
        <w:rPr>
          <w:rFonts w:ascii="Nyala" w:cs="Nyala" w:eastAsia="Nyala" w:hAnsi="Nyala"/>
          <w:sz w:val="24"/>
          <w:szCs w:val="24"/>
          <w:rtl w:val="0"/>
        </w:rPr>
        <w:t xml:space="preserve">) የሚከሰት፣ የብልት ፈሳሽ፣ ማሳከክ፣ መቃጠልና ሽንት ሲሸና ህመም ሊያመጣ የሚችል ኢንፌክሽን። </w:t>
      </w:r>
    </w:p>
    <w:p w:rsidR="00000000" w:rsidDel="00000000" w:rsidP="00000000" w:rsidRDefault="00000000" w:rsidRPr="00000000" w14:paraId="00000010">
      <w:pPr>
        <w:numPr>
          <w:ilvl w:val="0"/>
          <w:numId w:val="2"/>
        </w:numPr>
        <w:spacing w:line="360" w:lineRule="auto"/>
        <w:ind w:left="720" w:hanging="360"/>
        <w:rPr>
          <w:b w:val="1"/>
          <w:bCs w:val="1"/>
          <w:sz w:val="24"/>
          <w:szCs w:val="24"/>
          <w:u w:val="none"/>
        </w:rPr>
      </w:pPr>
      <w:r w:rsidDel="00000000" w:rsidR="00000000" w:rsidRPr="00000000">
        <w:rPr>
          <w:rFonts w:ascii="Nyala" w:cs="Nyala" w:eastAsia="Nyala" w:hAnsi="Nyala"/>
          <w:b w:val="1"/>
          <w:bCs w:val="1"/>
          <w:sz w:val="24"/>
          <w:szCs w:val="24"/>
          <w:rtl w:val="0"/>
        </w:rPr>
        <w:t xml:space="preserve">በብልት አካባቢ የሚወጣ ኪንታሮት (Genital warts) እና ሂዩማን ፓፒሎማ ቫይረስ (HPV): </w:t>
      </w:r>
      <w:r w:rsidDel="00000000" w:rsidR="00000000" w:rsidRPr="00000000">
        <w:rPr>
          <w:rFonts w:ascii="Nyala" w:cs="Nyala" w:eastAsia="Nyala" w:hAnsi="Nyala"/>
          <w:sz w:val="24"/>
          <w:szCs w:val="24"/>
          <w:rtl w:val="0"/>
        </w:rPr>
        <w:t xml:space="preserve">በHPV ቫይረስ የሚከሰት፣ በብልት ወይም በፊንጢጣ አካባቢ ኪንታሮት መሰል የስጋ እድገቶችን ሊያስከትል የሚችል ኢንፌክሽን። አንዳንድ የHPV ዓይነቶች ደግሞ የማህጸን በርንና ሌሎች ካንሰሮችን ሊያስከትሉ ይችላሉ።  </w:t>
      </w:r>
      <w:r w:rsidDel="00000000" w:rsidR="00000000" w:rsidRPr="00000000">
        <w:rPr>
          <w:rtl w:val="0"/>
        </w:rPr>
      </w:r>
    </w:p>
    <w:p w:rsidR="00000000" w:rsidDel="00000000" w:rsidP="00000000" w:rsidRDefault="00000000" w:rsidRPr="00000000" w14:paraId="00000011">
      <w:pPr>
        <w:pStyle w:val="Heading2"/>
        <w:spacing w:line="360" w:lineRule="auto"/>
        <w:rPr>
          <w:b w:val="1"/>
          <w:bCs w:val="1"/>
        </w:rPr>
      </w:pPr>
      <w:bookmarkStart w:colFirst="0" w:colLast="0" w:name="_f3uqje6ijv8g" w:id="3"/>
      <w:bookmarkEnd w:id="3"/>
      <w:r w:rsidDel="00000000" w:rsidR="00000000" w:rsidRPr="00000000">
        <w:rPr>
          <w:rFonts w:ascii="Nyala" w:cs="Nyala" w:eastAsia="Nyala" w:hAnsi="Nyala"/>
          <w:b w:val="1"/>
          <w:bCs w:val="1"/>
          <w:rtl w:val="0"/>
        </w:rPr>
        <w:t xml:space="preserve">ዋና ዋና ምልክቶች</w:t>
      </w:r>
    </w:p>
    <w:p w:rsidR="00000000" w:rsidDel="00000000" w:rsidP="00000000" w:rsidRDefault="00000000" w:rsidRPr="00000000" w14:paraId="00000012">
      <w:pPr>
        <w:numPr>
          <w:ilvl w:val="0"/>
          <w:numId w:val="4"/>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ከብልት የሚወጣ ያልተለመደ ፈሳሽ ወይም ሽታ።</w:t>
      </w:r>
    </w:p>
    <w:p w:rsidR="00000000" w:rsidDel="00000000" w:rsidP="00000000" w:rsidRDefault="00000000" w:rsidRPr="00000000" w14:paraId="00000013">
      <w:pPr>
        <w:numPr>
          <w:ilvl w:val="0"/>
          <w:numId w:val="4"/>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በሽንት ጊዜ ማቃጠል ወይም ህመም።</w:t>
      </w:r>
    </w:p>
    <w:p w:rsidR="00000000" w:rsidDel="00000000" w:rsidP="00000000" w:rsidRDefault="00000000" w:rsidRPr="00000000" w14:paraId="00000014">
      <w:pPr>
        <w:numPr>
          <w:ilvl w:val="0"/>
          <w:numId w:val="4"/>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በብልት ዙሪያ የሚወጡ ቁስሎች፣ እባጮች ወይም እብጠቶች።</w:t>
      </w:r>
    </w:p>
    <w:p w:rsidR="00000000" w:rsidDel="00000000" w:rsidP="00000000" w:rsidRDefault="00000000" w:rsidRPr="00000000" w14:paraId="00000015">
      <w:pPr>
        <w:numPr>
          <w:ilvl w:val="0"/>
          <w:numId w:val="4"/>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በታችኛው የሆድ ክፍል የሚሰማ ህመም።</w:t>
      </w:r>
    </w:p>
    <w:p w:rsidR="00000000" w:rsidDel="00000000" w:rsidP="00000000" w:rsidRDefault="00000000" w:rsidRPr="00000000" w14:paraId="00000016">
      <w:pPr>
        <w:numPr>
          <w:ilvl w:val="0"/>
          <w:numId w:val="4"/>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በግንኙነት ወቅት ህመም</w:t>
      </w:r>
    </w:p>
    <w:p w:rsidR="00000000" w:rsidDel="00000000" w:rsidP="00000000" w:rsidRDefault="00000000" w:rsidRPr="00000000" w14:paraId="00000017">
      <w:pPr>
        <w:pStyle w:val="Heading2"/>
        <w:spacing w:line="360" w:lineRule="auto"/>
        <w:rPr>
          <w:b w:val="1"/>
          <w:bCs w:val="1"/>
        </w:rPr>
      </w:pPr>
      <w:bookmarkStart w:colFirst="0" w:colLast="0" w:name="_3onafzia890j" w:id="4"/>
      <w:bookmarkEnd w:id="4"/>
      <w:r w:rsidDel="00000000" w:rsidR="00000000" w:rsidRPr="00000000">
        <w:rPr>
          <w:rFonts w:ascii="Nyala" w:cs="Nyala" w:eastAsia="Nyala" w:hAnsi="Nyala"/>
          <w:b w:val="1"/>
          <w:bCs w:val="1"/>
          <w:rtl w:val="0"/>
        </w:rPr>
        <w:t xml:space="preserve">መከላከያ እና መፍትሄ</w:t>
      </w:r>
    </w:p>
    <w:p w:rsidR="00000000" w:rsidDel="00000000" w:rsidP="00000000" w:rsidRDefault="00000000" w:rsidRPr="00000000" w14:paraId="00000018">
      <w:pPr>
        <w:numPr>
          <w:ilvl w:val="0"/>
          <w:numId w:val="1"/>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ደህንነቱ የተጠበቀ የግብረ ስጋ ግንኙነት ማድረግ ያስፈልጋል።</w:t>
      </w:r>
    </w:p>
    <w:p w:rsidR="00000000" w:rsidDel="00000000" w:rsidP="00000000" w:rsidRDefault="00000000" w:rsidRPr="00000000" w14:paraId="00000019">
      <w:pPr>
        <w:numPr>
          <w:ilvl w:val="0"/>
          <w:numId w:val="1"/>
        </w:numPr>
        <w:spacing w:line="360" w:lineRule="auto"/>
        <w:ind w:left="720" w:hanging="360"/>
        <w:rPr>
          <w:sz w:val="24"/>
          <w:szCs w:val="24"/>
        </w:rPr>
      </w:pPr>
      <w:r w:rsidDel="00000000" w:rsidR="00000000" w:rsidRPr="00000000">
        <w:rPr>
          <w:rFonts w:ascii="Nyala" w:cs="Nyala" w:eastAsia="Nyala" w:hAnsi="Nyala"/>
          <w:sz w:val="24"/>
          <w:szCs w:val="24"/>
          <w:rtl w:val="0"/>
        </w:rPr>
        <w:t xml:space="preserve">ልቅ የሆነ እና ከአንድ በላይ የግብረስጋ ግንኙነት አጋር እንዳይኖረን መወሰን ወይንም መታቀብ። </w:t>
      </w:r>
    </w:p>
    <w:p w:rsidR="00000000" w:rsidDel="00000000" w:rsidP="00000000" w:rsidRDefault="00000000" w:rsidRPr="00000000" w14:paraId="0000001A">
      <w:pPr>
        <w:numPr>
          <w:ilvl w:val="0"/>
          <w:numId w:val="1"/>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ኮንዶም መጠቀም: ከግብረ ሥጋ ግንኙነት ጊዜ ሁሉ ትክክለኛና ቋሚ ኮንዶም በአግባቡ መጠቀም።</w:t>
      </w:r>
    </w:p>
    <w:p w:rsidR="00000000" w:rsidDel="00000000" w:rsidP="00000000" w:rsidRDefault="00000000" w:rsidRPr="00000000" w14:paraId="0000001B">
      <w:pPr>
        <w:numPr>
          <w:ilvl w:val="0"/>
          <w:numId w:val="1"/>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ቅድመ ምርመራ: በቅርብ የሚገኙ የጤና ተቋማት በመጎብኘት ፈጣንና ሚስጥራዊ ምርመራ ማድረግ።</w:t>
      </w:r>
    </w:p>
    <w:p w:rsidR="00000000" w:rsidDel="00000000" w:rsidP="00000000" w:rsidRDefault="00000000" w:rsidRPr="00000000" w14:paraId="0000001C">
      <w:pPr>
        <w:numPr>
          <w:ilvl w:val="0"/>
          <w:numId w:val="1"/>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ፈጣን ህክምና: የአባላዘር በሽታዎች ሲገኙ ወዲያውኑ መታከም፤ ይህም ለኤች አይ ቪ ያለውን ተጋላጭነት ይቀንሰዋል። </w:t>
      </w:r>
    </w:p>
    <w:p w:rsidR="00000000" w:rsidDel="00000000" w:rsidP="00000000" w:rsidRDefault="00000000" w:rsidRPr="00000000" w14:paraId="0000001D">
      <w:pPr>
        <w:spacing w:line="360" w:lineRule="auto"/>
        <w:rPr>
          <w:sz w:val="24"/>
          <w:szCs w:val="24"/>
        </w:rPr>
      </w:pPr>
      <w:r w:rsidDel="00000000" w:rsidR="00000000" w:rsidRPr="00000000">
        <w:rPr>
          <w:rFonts w:ascii="Nyala" w:cs="Nyala" w:eastAsia="Nyala" w:hAnsi="Nyala"/>
          <w:sz w:val="24"/>
          <w:szCs w:val="24"/>
          <w:rtl w:val="0"/>
        </w:rPr>
        <w:t xml:space="preserve">የአባላዘር በሽታዎች ኤችአይቪ ወደ  ሌሎች ሰዎች ወይም ከ ሌሎች ሰዎች የመተላለፍ እድልን ከፍ ሊያደርግ ይችላል፣ ብዙ ጊዜ በቆዳ ላይ ባሉ ቁስሎች ወይም ትናንሽ እንባዎች የተነሳ ለቫይረሱ መጋለጥ ሊያስከትሉ ይችላሉ።</w:t>
      </w:r>
    </w:p>
    <w:p w:rsidR="00000000" w:rsidDel="00000000" w:rsidP="00000000" w:rsidRDefault="00000000" w:rsidRPr="00000000" w14:paraId="0000001E">
      <w:pPr>
        <w:pStyle w:val="Heading2"/>
        <w:spacing w:line="360" w:lineRule="auto"/>
        <w:rPr>
          <w:b w:val="1"/>
          <w:bCs w:val="1"/>
        </w:rPr>
      </w:pPr>
      <w:bookmarkStart w:colFirst="0" w:colLast="0" w:name="_2buo0pjp81pw" w:id="5"/>
      <w:bookmarkEnd w:id="5"/>
      <w:r w:rsidDel="00000000" w:rsidR="00000000" w:rsidRPr="00000000">
        <w:rPr>
          <w:rFonts w:ascii="Nyala" w:cs="Nyala" w:eastAsia="Nyala" w:hAnsi="Nyala"/>
          <w:b w:val="1"/>
          <w:bCs w:val="1"/>
          <w:rtl w:val="0"/>
        </w:rPr>
        <w:t xml:space="preserve">የአባላዘር በሽታ ( STI )ምንድን ነው?</w:t>
      </w:r>
    </w:p>
    <w:p w:rsidR="00000000" w:rsidDel="00000000" w:rsidP="00000000" w:rsidRDefault="00000000" w:rsidRPr="00000000" w14:paraId="0000001F">
      <w:pPr>
        <w:spacing w:line="360" w:lineRule="auto"/>
        <w:rPr>
          <w:sz w:val="24"/>
          <w:szCs w:val="24"/>
        </w:rPr>
      </w:pPr>
      <w:r w:rsidDel="00000000" w:rsidR="00000000" w:rsidRPr="00000000">
        <w:rPr>
          <w:rFonts w:ascii="Nyala" w:cs="Nyala" w:eastAsia="Nyala" w:hAnsi="Nyala"/>
          <w:sz w:val="24"/>
          <w:szCs w:val="24"/>
          <w:rtl w:val="0"/>
        </w:rPr>
        <w:t xml:space="preserve">የአባላዘር በሽታ ምንድን ነው በግብረ ሥጋ ግንኙነት የሚተላለፉ በሽታዎችን ያመለክታል። የአባላዘር በሽታዎች በፊንጢጣ፣ በሴት ብልት ወይም በአፍ የሚደረግ ወሲብን ጨምሮ በግብረ ሥጋ ግንኙነት ከሰው ወደ ሰው የሚተላለፉ ኢንፌክሽኖች ናቸው። የአባላዘር በሽታዎች የሚከሰቱት በባክቴሪያ፣ በጥገኛ ተውሳኮች እና ቫይረሶች ነው።</w:t>
      </w:r>
    </w:p>
    <w:p w:rsidR="00000000" w:rsidDel="00000000" w:rsidP="00000000" w:rsidRDefault="00000000" w:rsidRPr="00000000" w14:paraId="00000020">
      <w:pPr>
        <w:spacing w:line="360" w:lineRule="auto"/>
        <w:rPr>
          <w:sz w:val="24"/>
          <w:szCs w:val="24"/>
        </w:rPr>
      </w:pPr>
      <w:r w:rsidDel="00000000" w:rsidR="00000000" w:rsidRPr="00000000">
        <w:rPr>
          <w:rtl w:val="0"/>
        </w:rPr>
      </w:r>
    </w:p>
    <w:p w:rsidR="00000000" w:rsidDel="00000000" w:rsidP="00000000" w:rsidRDefault="00000000" w:rsidRPr="00000000" w14:paraId="00000021">
      <w:pPr>
        <w:spacing w:line="360" w:lineRule="auto"/>
        <w:rPr>
          <w:sz w:val="24"/>
          <w:szCs w:val="24"/>
        </w:rPr>
      </w:pPr>
      <w:r w:rsidDel="00000000" w:rsidR="00000000" w:rsidRPr="00000000">
        <w:rPr>
          <w:rFonts w:ascii="Nyala" w:cs="Nyala" w:eastAsia="Nyala" w:hAnsi="Nyala"/>
          <w:sz w:val="24"/>
          <w:szCs w:val="24"/>
          <w:rtl w:val="0"/>
        </w:rPr>
        <w:t xml:space="preserve">የአባላዘር በሽታዎች ቀደም ሲል በግብረ ሥጋ ግንኙነት የሚተላለፉ በሽታዎች በመባል ይታወቃሉ። ሆኖም፣ STI (የአባላዘር እንፌክሽን ) የሚለው ሐረግ ይበልጥ ተገቢ ነው ምክንያቱም ኢንፌክሽን ያለበት ሰው ምንም ምልክት ላይኖረው ይችላል ነገር ግን አሁንም ሕክምና ያስፈልገዋል። ህክምና ሳይደረግ ሲቀር የአባላዘር በሽታ በሽታ ሊሆን ይችላል።</w:t>
      </w:r>
    </w:p>
    <w:p w:rsidR="00000000" w:rsidDel="00000000" w:rsidP="00000000" w:rsidRDefault="00000000" w:rsidRPr="00000000" w14:paraId="00000022">
      <w:pPr>
        <w:spacing w:line="360" w:lineRule="auto"/>
        <w:rPr>
          <w:sz w:val="24"/>
          <w:szCs w:val="24"/>
        </w:rPr>
      </w:pPr>
      <w:r w:rsidDel="00000000" w:rsidR="00000000" w:rsidRPr="00000000">
        <w:rPr>
          <w:rtl w:val="0"/>
        </w:rPr>
      </w:r>
    </w:p>
    <w:p w:rsidR="00000000" w:rsidDel="00000000" w:rsidP="00000000" w:rsidRDefault="00000000" w:rsidRPr="00000000" w14:paraId="00000023">
      <w:pPr>
        <w:spacing w:line="360" w:lineRule="auto"/>
        <w:rPr>
          <w:sz w:val="24"/>
          <w:szCs w:val="24"/>
        </w:rPr>
      </w:pPr>
      <w:r w:rsidDel="00000000" w:rsidR="00000000" w:rsidRPr="00000000">
        <w:rPr>
          <w:rFonts w:ascii="Nyala" w:cs="Nyala" w:eastAsia="Nyala" w:hAnsi="Nyala"/>
          <w:sz w:val="24"/>
          <w:szCs w:val="24"/>
          <w:rtl w:val="0"/>
        </w:rPr>
        <w:t xml:space="preserve">ኤች አይ ቪ ከብዙ የአባላዘር በሽታዎች አንዱ ነው፣ ነገር ግን በኤችአይቪ መድሃኒት ካልታከመ ወደ ኤድስ ወደ ሚባል በሽታ ሊሸጋገር ይችላል። ሌሎች የአባላዘር በሽታዎች ምሳሌዎች ክላሚዲያ፣ ጨብጥ፣ የሂውማን ፓፒሎማቫይረስ (HPV) ኢንፌክሽን እና ቂጥኝ ያካትታሉ።</w:t>
      </w:r>
    </w:p>
    <w:p w:rsidR="00000000" w:rsidDel="00000000" w:rsidP="00000000" w:rsidRDefault="00000000" w:rsidRPr="00000000" w14:paraId="00000024">
      <w:pPr>
        <w:pStyle w:val="Heading2"/>
        <w:spacing w:line="360" w:lineRule="auto"/>
        <w:rPr>
          <w:b w:val="1"/>
          <w:bCs w:val="1"/>
        </w:rPr>
      </w:pPr>
      <w:bookmarkStart w:colFirst="0" w:colLast="0" w:name="_17rfgdc9ht6a" w:id="6"/>
      <w:bookmarkEnd w:id="6"/>
      <w:r w:rsidDel="00000000" w:rsidR="00000000" w:rsidRPr="00000000">
        <w:rPr>
          <w:rFonts w:ascii="Nyala" w:cs="Nyala" w:eastAsia="Nyala" w:hAnsi="Nyala"/>
          <w:b w:val="1"/>
          <w:bCs w:val="1"/>
          <w:rtl w:val="0"/>
        </w:rPr>
        <w:t xml:space="preserve">በኤችአይቪ እና በሌሎች የአባላዘር በሽታዎች መካከል ያለው ግንኙነት ምንድን ነው?</w:t>
      </w:r>
    </w:p>
    <w:p w:rsidR="00000000" w:rsidDel="00000000" w:rsidP="00000000" w:rsidRDefault="00000000" w:rsidRPr="00000000" w14:paraId="00000025">
      <w:pPr>
        <w:spacing w:line="360" w:lineRule="auto"/>
        <w:rPr>
          <w:sz w:val="24"/>
          <w:szCs w:val="24"/>
        </w:rPr>
      </w:pPr>
      <w:r w:rsidDel="00000000" w:rsidR="00000000" w:rsidRPr="00000000">
        <w:rPr>
          <w:rFonts w:ascii="Nyala" w:cs="Nyala" w:eastAsia="Nyala" w:hAnsi="Nyala"/>
          <w:sz w:val="24"/>
          <w:szCs w:val="24"/>
          <w:rtl w:val="0"/>
        </w:rPr>
        <w:t xml:space="preserve">በኤች አይ ቪ የመያዝ እድልን የሚጨምሩት ተመሳሳይ ባህሪያት ሌሎች የአባላዘር በሽታዎችን የመያዝ እድልን ይጨምራሉ። እነዚህ ባህሪያት የሚከተሉትን ያካትታሉ:</w:t>
      </w:r>
    </w:p>
    <w:p w:rsidR="00000000" w:rsidDel="00000000" w:rsidP="00000000" w:rsidRDefault="00000000" w:rsidRPr="00000000" w14:paraId="00000026">
      <w:pPr>
        <w:numPr>
          <w:ilvl w:val="0"/>
          <w:numId w:val="3"/>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ያለኮንዶም የግብረ ሥጋ ግንኙነት ማድረግ</w:t>
      </w:r>
    </w:p>
    <w:p w:rsidR="00000000" w:rsidDel="00000000" w:rsidP="00000000" w:rsidRDefault="00000000" w:rsidRPr="00000000" w14:paraId="00000027">
      <w:pPr>
        <w:numPr>
          <w:ilvl w:val="0"/>
          <w:numId w:val="3"/>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ከአንድ በላይ ብዙ የወሲብ አጋሮች ጋር በተለይም የቫይረስ እና የአባላዘር ኢንፌክሽን ሁኔታቸው ከማይታወቁ የወሲብ አጋሮች ጋር የግብረ ስጋ ግንኙነት ማድረግ</w:t>
      </w:r>
    </w:p>
    <w:p w:rsidR="00000000" w:rsidDel="00000000" w:rsidP="00000000" w:rsidRDefault="00000000" w:rsidRPr="00000000" w14:paraId="00000028">
      <w:pPr>
        <w:numPr>
          <w:ilvl w:val="0"/>
          <w:numId w:val="3"/>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አደንዛዥ ዕፅ ወይም አልኮል ተጠቅመው የግብረ ሥጋ ግንኙነት መፈጸም፣ ይህም የአንድ ሰው ደህንነቱ የተጠበቀ የጾታ ተግባራትን በሚመለከት ያለውን ውሳኔ ሊጎዳ ይችላል።</w:t>
      </w:r>
    </w:p>
    <w:p w:rsidR="00000000" w:rsidDel="00000000" w:rsidP="00000000" w:rsidRDefault="00000000" w:rsidRPr="00000000" w14:paraId="00000029">
      <w:pPr>
        <w:spacing w:line="360" w:lineRule="auto"/>
        <w:rPr>
          <w:sz w:val="24"/>
          <w:szCs w:val="24"/>
        </w:rPr>
      </w:pPr>
      <w:r w:rsidDel="00000000" w:rsidR="00000000" w:rsidRPr="00000000">
        <w:rPr>
          <w:rFonts w:ascii="Nyala" w:cs="Nyala" w:eastAsia="Nyala" w:hAnsi="Nyala"/>
          <w:sz w:val="24"/>
          <w:szCs w:val="24"/>
          <w:rtl w:val="0"/>
        </w:rPr>
        <w:t xml:space="preserve">የአባላዘር በሽታ (STI) መኖሩ በኤችአይቪን በቀላሉ ለመጋለጥ  ወይም ለማስተላለፍ ያስችላል። ለምሳሌ፣ እንደ ሄርፒስ ስፕሌክስ ቫይረስ ያለ የአባላዘር በሽታ የቆዳ መቁሰል ወይም መሰባበር ሊያስከትል ስለሚችል ኤች አይ ቪ በቀላሉ ወደ ሰውነት ውስጥ እንዲገባ ያደርጋል። ኤች አይ ቪ እና ሌላ የአባላዘር በሽታዎች መኖር የኤችአይቪ ስርጭት አደጋን በእጅጉ ሊጨምር ይችላል።</w:t>
      </w:r>
    </w:p>
    <w:p w:rsidR="00000000" w:rsidDel="00000000" w:rsidP="00000000" w:rsidRDefault="00000000" w:rsidRPr="00000000" w14:paraId="0000002A">
      <w:pPr>
        <w:pStyle w:val="Heading2"/>
        <w:spacing w:line="360" w:lineRule="auto"/>
        <w:rPr>
          <w:b w:val="1"/>
          <w:bCs w:val="1"/>
        </w:rPr>
      </w:pPr>
      <w:bookmarkStart w:colFirst="0" w:colLast="0" w:name="_76majnbnyr0" w:id="7"/>
      <w:bookmarkEnd w:id="7"/>
      <w:r w:rsidDel="00000000" w:rsidR="00000000" w:rsidRPr="00000000">
        <w:rPr>
          <w:rFonts w:ascii="Nyala" w:cs="Nyala" w:eastAsia="Nyala" w:hAnsi="Nyala"/>
          <w:b w:val="1"/>
          <w:bCs w:val="1"/>
          <w:rtl w:val="0"/>
        </w:rPr>
        <w:t xml:space="preserve">አንድ ሰው የአባላዘር በሽታ የመያዝ እድልን እንዴት ሊቀንስ ይችላል?</w:t>
      </w:r>
    </w:p>
    <w:p w:rsidR="00000000" w:rsidDel="00000000" w:rsidP="00000000" w:rsidRDefault="00000000" w:rsidRPr="00000000" w14:paraId="0000002B">
      <w:pPr>
        <w:spacing w:line="360" w:lineRule="auto"/>
        <w:rPr>
          <w:sz w:val="24"/>
          <w:szCs w:val="24"/>
        </w:rPr>
      </w:pPr>
      <w:r w:rsidDel="00000000" w:rsidR="00000000" w:rsidRPr="00000000">
        <w:rPr>
          <w:rFonts w:ascii="Nyala" w:cs="Nyala" w:eastAsia="Nyala" w:hAnsi="Nyala"/>
          <w:sz w:val="24"/>
          <w:szCs w:val="24"/>
          <w:rtl w:val="0"/>
        </w:rPr>
        <w:t xml:space="preserve">የአባላዘር በሽታ የመያዝ እድልን ሙሉ በሙሉ ለማስወገድ ብቸኛው መንገድ ከወሲብ መታቀብ (በሴት ብልት፣ በፊንጢጣ ወይም በአፍ የሚደረግ የግብረ ሥጋ ግንኙነት አለመፈጸም)። ሆኖም፣ ከዚህ በታች ያሉት እርምጃዎች ኤችአይቪን ጨምሮ ሌሎች የአባላዘር በሽታ የመያዝ እድልን ለመቀነስ ይረዳሉ።</w:t>
      </w:r>
    </w:p>
    <w:p w:rsidR="00000000" w:rsidDel="00000000" w:rsidP="00000000" w:rsidRDefault="00000000" w:rsidRPr="00000000" w14:paraId="0000002C">
      <w:pPr>
        <w:numPr>
          <w:ilvl w:val="0"/>
          <w:numId w:val="5"/>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ደህንነቱ የተጠበቀ የወሲብ ልምዶችን ይምረጡ</w:t>
      </w:r>
    </w:p>
    <w:p w:rsidR="00000000" w:rsidDel="00000000" w:rsidP="00000000" w:rsidRDefault="00000000" w:rsidRPr="00000000" w14:paraId="0000002D">
      <w:pPr>
        <w:numPr>
          <w:ilvl w:val="0"/>
          <w:numId w:val="5"/>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የግብረ ሥጋ ግንኙነት በፈጸሙ ቁጥር ኮንዶምን በትክክል ይጠቀሙ።</w:t>
      </w:r>
    </w:p>
    <w:p w:rsidR="00000000" w:rsidDel="00000000" w:rsidP="00000000" w:rsidRDefault="00000000" w:rsidRPr="00000000" w14:paraId="0000002E">
      <w:pPr>
        <w:numPr>
          <w:ilvl w:val="0"/>
          <w:numId w:val="5"/>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የግብረ ሥጋ ግንኙነት የሚፈጽሙባቸውን አጋሮች ብዛት ይገድቡ።</w:t>
      </w:r>
    </w:p>
    <w:p w:rsidR="00000000" w:rsidDel="00000000" w:rsidP="00000000" w:rsidRDefault="00000000" w:rsidRPr="00000000" w14:paraId="0000002F">
      <w:pPr>
        <w:numPr>
          <w:ilvl w:val="0"/>
          <w:numId w:val="5"/>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ከወሲብ በፊት እና በፆታዊ ግንኙነት ወቅት አልኮል አይጠጡ ወይም አደንዛዥ ዕፅ አይጠቀሙ።</w:t>
      </w:r>
    </w:p>
    <w:p w:rsidR="00000000" w:rsidDel="00000000" w:rsidP="00000000" w:rsidRDefault="00000000" w:rsidRPr="00000000" w14:paraId="00000030">
      <w:pPr>
        <w:numPr>
          <w:ilvl w:val="0"/>
          <w:numId w:val="5"/>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በመደበኛነት የደም ምርመራ ከሚያደርጉ ሰዎች ጋር የግብረ ሥጋ ግንኙነት ያድርጉ።</w:t>
      </w:r>
    </w:p>
    <w:p w:rsidR="00000000" w:rsidDel="00000000" w:rsidP="00000000" w:rsidRDefault="00000000" w:rsidRPr="00000000" w14:paraId="00000031">
      <w:pPr>
        <w:pStyle w:val="Heading2"/>
        <w:spacing w:line="360" w:lineRule="auto"/>
        <w:rPr>
          <w:b w:val="1"/>
          <w:bCs w:val="1"/>
        </w:rPr>
      </w:pPr>
      <w:bookmarkStart w:colFirst="0" w:colLast="0" w:name="_9d31m2qx968s" w:id="8"/>
      <w:bookmarkEnd w:id="8"/>
      <w:r w:rsidDel="00000000" w:rsidR="00000000" w:rsidRPr="00000000">
        <w:rPr>
          <w:rFonts w:ascii="Nyala" w:cs="Nyala" w:eastAsia="Nyala" w:hAnsi="Nyala"/>
          <w:b w:val="1"/>
          <w:bCs w:val="1"/>
          <w:rtl w:val="0"/>
        </w:rPr>
        <w:t xml:space="preserve">አስፈላጊውን ክትባት መከተብ</w:t>
      </w:r>
    </w:p>
    <w:p w:rsidR="00000000" w:rsidDel="00000000" w:rsidP="00000000" w:rsidRDefault="00000000" w:rsidRPr="00000000" w14:paraId="00000032">
      <w:pPr>
        <w:spacing w:line="360" w:lineRule="auto"/>
        <w:rPr>
          <w:sz w:val="24"/>
          <w:szCs w:val="24"/>
        </w:rPr>
      </w:pPr>
      <w:r w:rsidDel="00000000" w:rsidR="00000000" w:rsidRPr="00000000">
        <w:rPr>
          <w:rFonts w:ascii="Nyala" w:cs="Nyala" w:eastAsia="Nyala" w:hAnsi="Nyala"/>
          <w:sz w:val="24"/>
          <w:szCs w:val="24"/>
          <w:rtl w:val="0"/>
        </w:rPr>
        <w:t xml:space="preserve">እንደ HPV እና ሄፓታይተስ ቢ ቫይረስ አይነት የተወሰኑ የአባላዘር በሽታዎች ክትባቶች አሉ። በቅርብ አካላዊ ንክኪ ወቅት ሊሰራጭ ለሚችሉ እንደ ኤምፖክስ ያሉ ሌሎች ኢንፌክሽኖች ክትባቶችም አሉ። ስለ STIs ክትባቶች የበለጠ ለማወቅ ከጤና ባለሙያ ጋር ይነጋገሩ።</w:t>
      </w:r>
    </w:p>
    <w:p w:rsidR="00000000" w:rsidDel="00000000" w:rsidP="00000000" w:rsidRDefault="00000000" w:rsidRPr="00000000" w14:paraId="00000033">
      <w:pPr>
        <w:pStyle w:val="Heading2"/>
        <w:spacing w:line="360" w:lineRule="auto"/>
        <w:rPr>
          <w:b w:val="1"/>
          <w:bCs w:val="1"/>
        </w:rPr>
      </w:pPr>
      <w:bookmarkStart w:colFirst="0" w:colLast="0" w:name="_jht19w33z675" w:id="9"/>
      <w:bookmarkEnd w:id="9"/>
      <w:r w:rsidDel="00000000" w:rsidR="00000000" w:rsidRPr="00000000">
        <w:rPr>
          <w:rFonts w:ascii="Nyala" w:cs="Nyala" w:eastAsia="Nyala" w:hAnsi="Nyala"/>
          <w:b w:val="1"/>
          <w:bCs w:val="1"/>
          <w:rtl w:val="0"/>
        </w:rPr>
        <w:t xml:space="preserve">በመደበኛነት የአባላዘር እና የኤች አይ ቪ ምርመራ ያድርጉ</w:t>
      </w:r>
    </w:p>
    <w:p w:rsidR="00000000" w:rsidDel="00000000" w:rsidP="00000000" w:rsidRDefault="00000000" w:rsidRPr="00000000" w14:paraId="00000034">
      <w:pPr>
        <w:spacing w:line="360" w:lineRule="auto"/>
        <w:rPr>
          <w:sz w:val="24"/>
          <w:szCs w:val="24"/>
        </w:rPr>
      </w:pPr>
      <w:r w:rsidDel="00000000" w:rsidR="00000000" w:rsidRPr="00000000">
        <w:rPr>
          <w:rFonts w:ascii="Nyala" w:cs="Nyala" w:eastAsia="Nyala" w:hAnsi="Nyala"/>
          <w:sz w:val="24"/>
          <w:szCs w:val="24"/>
          <w:rtl w:val="0"/>
        </w:rPr>
        <w:t xml:space="preserve">ምንም እንኳን የደም ምርመራ በማድረግ ብቻ የአባላዘር በሽታዎችን ለመከላከል ባይቻልም ከአንድ በላይ አጋሮች ጋር አዘውትረው የግብረ ሥጋ ግንኙነት ለሚፈጽሙ ሰዎች በየጊዜው መመርመር የአባላዘር በሽታዎችን ወደ ከባድ ሕመም ከማምራታቸው በፊት ለመለየት እና ለማከም ምርጡ መንገድ ነው።</w:t>
      </w:r>
    </w:p>
    <w:p w:rsidR="00000000" w:rsidDel="00000000" w:rsidP="00000000" w:rsidRDefault="00000000" w:rsidRPr="00000000" w14:paraId="00000035">
      <w:pPr>
        <w:pStyle w:val="Heading2"/>
        <w:spacing w:line="360" w:lineRule="auto"/>
        <w:rPr>
          <w:b w:val="1"/>
          <w:bCs w:val="1"/>
        </w:rPr>
      </w:pPr>
      <w:bookmarkStart w:colFirst="0" w:colLast="0" w:name="_oubb0pmm48ko" w:id="10"/>
      <w:bookmarkEnd w:id="10"/>
      <w:r w:rsidDel="00000000" w:rsidR="00000000" w:rsidRPr="00000000">
        <w:rPr>
          <w:rFonts w:ascii="Nyala" w:cs="Nyala" w:eastAsia="Nyala" w:hAnsi="Nyala"/>
          <w:b w:val="1"/>
          <w:bCs w:val="1"/>
          <w:rtl w:val="0"/>
        </w:rPr>
        <w:t xml:space="preserve">የአባላዘር በሽታን መታከም ይችላል?</w:t>
      </w:r>
    </w:p>
    <w:p w:rsidR="00000000" w:rsidDel="00000000" w:rsidP="00000000" w:rsidRDefault="00000000" w:rsidRPr="00000000" w14:paraId="00000036">
      <w:pPr>
        <w:spacing w:line="360" w:lineRule="auto"/>
        <w:rPr>
          <w:sz w:val="24"/>
          <w:szCs w:val="24"/>
        </w:rPr>
      </w:pPr>
      <w:r w:rsidDel="00000000" w:rsidR="00000000" w:rsidRPr="00000000">
        <w:rPr>
          <w:rFonts w:ascii="Nyala" w:cs="Nyala" w:eastAsia="Nyala" w:hAnsi="Nyala"/>
          <w:sz w:val="24"/>
          <w:szCs w:val="24"/>
          <w:rtl w:val="0"/>
        </w:rPr>
        <w:t xml:space="preserve">አንዳንድ የአባላዘር በሽታዎች እንደ ቂጥኝ፣ ጨብጥ እና ክላሚዲያ ያሉት የአባላዘር በሽታዎች በመድኀኒት የሚድኑ ሲሆን ይህም የሚሆነው የወሲብ ጓደኛች ተመርምረው እና የታዘዘውን መድኀኒት ጨርሰው ሲወስዱ ነው። </w:t>
      </w:r>
    </w:p>
    <w:p w:rsidR="00000000" w:rsidDel="00000000" w:rsidP="00000000" w:rsidRDefault="00000000" w:rsidRPr="00000000" w14:paraId="00000037">
      <w:pPr>
        <w:spacing w:line="360" w:lineRule="auto"/>
        <w:rPr>
          <w:sz w:val="24"/>
          <w:szCs w:val="24"/>
        </w:rPr>
      </w:pPr>
      <w:r w:rsidDel="00000000" w:rsidR="00000000" w:rsidRPr="00000000">
        <w:rPr>
          <w:rFonts w:ascii="Nyala" w:cs="Nyala" w:eastAsia="Nyala" w:hAnsi="Nyala"/>
          <w:sz w:val="24"/>
          <w:szCs w:val="24"/>
          <w:rtl w:val="0"/>
        </w:rPr>
        <w:t xml:space="preserve">ነገር ግን ከዳንን በኋላ ጥንቃቄ የጎደለው ወይም የአባላዘር በሽታ ከያዘው ሰው ጋር የወሲብ ግንኙነት ካደረግን ለአባላዘር በሽታ በድጋሜ ተጋላጭ መሆናችንን መገንዘብ አለብን፡፡</w:t>
      </w:r>
    </w:p>
    <w:p w:rsidR="00000000" w:rsidDel="00000000" w:rsidP="00000000" w:rsidRDefault="00000000" w:rsidRPr="00000000" w14:paraId="00000038">
      <w:pPr>
        <w:spacing w:line="360" w:lineRule="auto"/>
        <w:rPr>
          <w:sz w:val="24"/>
          <w:szCs w:val="24"/>
        </w:rPr>
      </w:pPr>
      <w:r w:rsidDel="00000000" w:rsidR="00000000" w:rsidRPr="00000000">
        <w:rPr>
          <w:rtl w:val="0"/>
        </w:rPr>
      </w:r>
    </w:p>
    <w:p w:rsidR="00000000" w:rsidDel="00000000" w:rsidP="00000000" w:rsidRDefault="00000000" w:rsidRPr="00000000" w14:paraId="00000039">
      <w:pPr>
        <w:spacing w:line="360" w:lineRule="auto"/>
        <w:rPr>
          <w:sz w:val="24"/>
          <w:szCs w:val="24"/>
        </w:rPr>
      </w:pPr>
      <w:r w:rsidDel="00000000" w:rsidR="00000000" w:rsidRPr="00000000">
        <w:rPr>
          <w:rtl w:val="0"/>
        </w:rPr>
      </w:r>
    </w:p>
    <w:p w:rsidR="00000000" w:rsidDel="00000000" w:rsidP="00000000" w:rsidRDefault="00000000" w:rsidRPr="00000000" w14:paraId="0000003A">
      <w:pPr>
        <w:spacing w:line="360" w:lineRule="auto"/>
        <w:rPr>
          <w:sz w:val="24"/>
          <w:szCs w:val="24"/>
        </w:rPr>
      </w:pPr>
      <w:r w:rsidDel="00000000" w:rsidR="00000000" w:rsidRPr="00000000">
        <w:rPr>
          <w:rtl w:val="0"/>
        </w:rPr>
      </w:r>
    </w:p>
    <w:p w:rsidR="00000000" w:rsidDel="00000000" w:rsidP="00000000" w:rsidRDefault="00000000" w:rsidRPr="00000000" w14:paraId="0000003B">
      <w:pPr>
        <w:spacing w:line="360" w:lineRule="auto"/>
        <w:rPr>
          <w:sz w:val="24"/>
          <w:szCs w:val="24"/>
        </w:rPr>
      </w:pPr>
      <w:r w:rsidDel="00000000" w:rsidR="00000000" w:rsidRPr="00000000">
        <w:rPr>
          <w:rtl w:val="0"/>
        </w:rPr>
      </w:r>
    </w:p>
    <w:p w:rsidR="00000000" w:rsidDel="00000000" w:rsidP="00000000" w:rsidRDefault="00000000" w:rsidRPr="00000000" w14:paraId="0000003C">
      <w:pPr>
        <w:spacing w:line="360" w:lineRule="auto"/>
        <w:rPr>
          <w:sz w:val="24"/>
          <w:szCs w:val="24"/>
        </w:rPr>
      </w:pPr>
      <w:r w:rsidDel="00000000" w:rsidR="00000000" w:rsidRPr="00000000">
        <w:rPr>
          <w:rtl w:val="0"/>
        </w:rPr>
      </w:r>
    </w:p>
    <w:p w:rsidR="00000000" w:rsidDel="00000000" w:rsidP="00000000" w:rsidRDefault="00000000" w:rsidRPr="00000000" w14:paraId="0000003D">
      <w:pPr>
        <w:spacing w:line="360" w:lineRule="auto"/>
        <w:rPr>
          <w:sz w:val="24"/>
          <w:szCs w:val="24"/>
        </w:rPr>
      </w:pPr>
      <w:r w:rsidDel="00000000" w:rsidR="00000000" w:rsidRPr="00000000">
        <w:rPr>
          <w:rtl w:val="0"/>
        </w:rPr>
      </w:r>
    </w:p>
    <w:p w:rsidR="00000000" w:rsidDel="00000000" w:rsidP="00000000" w:rsidRDefault="00000000" w:rsidRPr="00000000" w14:paraId="0000003E">
      <w:pPr>
        <w:spacing w:line="36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