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bCs w:val="1"/>
          <w:sz w:val="60"/>
          <w:szCs w:val="60"/>
          <w:u w:val="singl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60"/>
          <w:szCs w:val="60"/>
          <w:u w:val="single"/>
        </w:rPr>
      </w:pPr>
      <w:r w:rsidDel="00000000" w:rsidR="00000000" w:rsidRPr="00000000">
        <w:rPr>
          <w:rFonts w:ascii="Times New Roman" w:cs="Times New Roman" w:eastAsia="Times New Roman" w:hAnsi="Times New Roman"/>
          <w:b w:val="1"/>
          <w:bCs w:val="1"/>
          <w:sz w:val="60"/>
          <w:szCs w:val="60"/>
          <w:u w:val="single"/>
        </w:rPr>
        <w:drawing>
          <wp:inline distB="114300" distT="114300" distL="114300" distR="114300">
            <wp:extent cx="3624263" cy="17895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24263" cy="178957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60"/>
          <w:szCs w:val="60"/>
          <w:u w:val="single"/>
        </w:rPr>
      </w:pPr>
      <w:r w:rsidDel="00000000" w:rsidR="00000000" w:rsidRPr="00000000">
        <w:rPr>
          <w:rFonts w:ascii="Nyala" w:cs="Nyala" w:eastAsia="Nyala" w:hAnsi="Nyala"/>
          <w:b w:val="1"/>
          <w:bCs w:val="1"/>
          <w:sz w:val="60"/>
          <w:szCs w:val="60"/>
          <w:u w:val="single"/>
          <w:rtl w:val="0"/>
        </w:rPr>
        <w:t xml:space="preserve">እናቶች ጡት በሚያጠቡበት ወቅት ሊወሰዱ የማይገቡ መድሃኒቶች</w:t>
      </w:r>
    </w:p>
    <w:p w:rsidR="00000000" w:rsidDel="00000000" w:rsidP="00000000" w:rsidRDefault="00000000" w:rsidRPr="00000000" w14:paraId="00000004">
      <w:pPr>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Nyala" w:cs="Nyala" w:eastAsia="Nyala" w:hAnsi="Nyala"/>
          <w:sz w:val="32"/>
          <w:szCs w:val="32"/>
          <w:rtl w:val="0"/>
        </w:rPr>
        <w:t xml:space="preserve">ጡት በማጥባት ወቅት የሕክምና መድሃኒቶችን መጠቀም በእናቲቱ እና በሕፃኑ ላይ ሊፈጥር የሚችለውን ተጽእኖ በጥንቃቄ መረዳት ወሳኝ ሲሆን አንዳንድ መድሃኒቶች ወደ ጡት ወተት ውስጥ በቀጥታ ስለሚገቡ በሚጠቡ ህጻናት ላይ አደጋ ያስከትላሉ። ጡት በማጥባት ወቅት የመድሃኒቶችን ደህንነት እንዲሁም የትኞቹ መድሃኒቶች የጎንዮሽ ጉዳት እንዳላቸው እና እንደሌላቸው ለመረዳት መድሃኒቶቹ ከመወሰዳቸው በፊት የጤና ባለሙያዎችን ማማከር አስፈላጊ ነው። ስለ መድሂኒቶች ጠቀሜታ እና ጉዳት ግንዛቤ መኖር የእናቶችና የህፃናት ጤና ለመጠበቅ ከማስቻልም አልፎ ከመድሃኒቶች የሚመጡ የጎንዮሽ ጉዳቶችን አስቀድሞ ለመከላከል ይረዳል። እናቶች ጡት በሚያጠቡበት ወቅት ሊወሰዱ የማይገቡ መድሃኒቶች እንደሚከተለው ተብራርተዋል። </w:t>
      </w:r>
    </w:p>
    <w:p w:rsidR="00000000" w:rsidDel="00000000" w:rsidP="00000000" w:rsidRDefault="00000000" w:rsidRPr="00000000" w14:paraId="00000006">
      <w:pPr>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32"/>
          <w:szCs w:val="32"/>
        </w:rPr>
      </w:pPr>
      <w:r w:rsidDel="00000000" w:rsidR="00000000" w:rsidRPr="00000000">
        <w:rPr>
          <w:rFonts w:ascii="Nyala" w:cs="Nyala" w:eastAsia="Nyala" w:hAnsi="Nyala"/>
          <w:sz w:val="32"/>
          <w:szCs w:val="32"/>
          <w:u w:val="single"/>
          <w:rtl w:val="0"/>
        </w:rPr>
        <w:t xml:space="preserve">የህመም ማስታገሻዎች</w:t>
      </w:r>
    </w:p>
    <w:p w:rsidR="00000000" w:rsidDel="00000000" w:rsidP="00000000" w:rsidRDefault="00000000" w:rsidRPr="00000000" w14:paraId="00000008">
      <w:pPr>
        <w:ind w:left="720" w:firstLine="0"/>
        <w:jc w:val="both"/>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09">
      <w:pPr>
        <w:ind w:left="0" w:firstLine="0"/>
        <w:jc w:val="both"/>
        <w:rPr>
          <w:rFonts w:ascii="Times New Roman" w:cs="Times New Roman" w:eastAsia="Times New Roman" w:hAnsi="Times New Roman"/>
          <w:sz w:val="32"/>
          <w:szCs w:val="32"/>
          <w:u w:val="single"/>
        </w:rPr>
      </w:pPr>
      <w:r w:rsidDel="00000000" w:rsidR="00000000" w:rsidRPr="00000000">
        <w:rPr>
          <w:rFonts w:ascii="Nyala" w:cs="Nyala" w:eastAsia="Nyala" w:hAnsi="Nyala"/>
          <w:sz w:val="32"/>
          <w:szCs w:val="32"/>
          <w:rtl w:val="0"/>
        </w:rPr>
        <w:t xml:space="preserve">እንደ ኢቦፕሮፈን እና ናፕሮክሲን የመሳሰሉ መድሃኒቶችን ለህመም ማስታገሻ የሚወሰዱ መድሃኒቶች ሲሆኑ ፣ በሚያጠቡ እናቶች ረዘም ላለ ጊዜ እና በተደጋጋሚ ከተወሰዱ ጡት የሚጠቡ ሕፃናትን ላይ የኩላሊት ጉዳት ያደርሳል። በተጨማሪም የእናት ጡት ወተት መጠንን ይቀንሳል።</w:t>
      </w:r>
      <w:r w:rsidDel="00000000" w:rsidR="00000000" w:rsidRPr="00000000">
        <w:rPr>
          <w:rtl w:val="0"/>
        </w:rPr>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32"/>
          <w:szCs w:val="32"/>
        </w:rPr>
      </w:pPr>
      <w:r w:rsidDel="00000000" w:rsidR="00000000" w:rsidRPr="00000000">
        <w:rPr>
          <w:rFonts w:ascii="Nyala" w:cs="Nyala" w:eastAsia="Nyala" w:hAnsi="Nyala"/>
          <w:sz w:val="32"/>
          <w:szCs w:val="32"/>
          <w:u w:val="single"/>
          <w:rtl w:val="0"/>
        </w:rPr>
        <w:t xml:space="preserve">አስፕሪን</w:t>
      </w:r>
    </w:p>
    <w:p w:rsidR="00000000" w:rsidDel="00000000" w:rsidP="00000000" w:rsidRDefault="00000000" w:rsidRPr="00000000" w14:paraId="0000000B">
      <w:pPr>
        <w:ind w:left="720" w:firstLine="0"/>
        <w:jc w:val="both"/>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0C">
      <w:pPr>
        <w:ind w:left="0" w:firstLine="0"/>
        <w:jc w:val="both"/>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 ይህ መድሃኒት ትኩሳትን ለመቀነስ ፣ ለራስ ምታት፣ ከወር አበባ ጊዜ ህመም፣ ለአርትራይተስ፣ ለጥርስ ህመም እና ለጡንቻ ህመም ለማስታገስ የሚጠቅም ሲሆን በሚያጠቡ እናቶች ከተወሰደ ሬይስ ሲንድሮም(Reye’s Syndrome) የሚባል በሽታ በጨቅላ ሕፃናት ላይ ያስከትላል። ይህም በሽታ በጨቅላ ሕፃናት ላይ የአእምሮና የልብ ጉዳት ያመጣል።</w:t>
      </w:r>
    </w:p>
    <w:p w:rsidR="00000000" w:rsidDel="00000000" w:rsidP="00000000" w:rsidRDefault="00000000" w:rsidRPr="00000000" w14:paraId="0000000D">
      <w:pPr>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rPr>
          <w:rFonts w:ascii="Times New Roman" w:cs="Times New Roman" w:eastAsia="Times New Roman" w:hAnsi="Times New Roman"/>
          <w:sz w:val="32"/>
          <w:szCs w:val="32"/>
        </w:rPr>
      </w:pPr>
      <w:r w:rsidDel="00000000" w:rsidR="00000000" w:rsidRPr="00000000">
        <w:rPr>
          <w:rFonts w:ascii="Nyala" w:cs="Nyala" w:eastAsia="Nyala" w:hAnsi="Nyala"/>
          <w:sz w:val="32"/>
          <w:szCs w:val="32"/>
          <w:u w:val="single"/>
          <w:rtl w:val="0"/>
        </w:rPr>
        <w:t xml:space="preserve">ፀረ-ጭንቀት መድሃኒቶች </w:t>
      </w:r>
    </w:p>
    <w:p w:rsidR="00000000" w:rsidDel="00000000" w:rsidP="00000000" w:rsidRDefault="00000000" w:rsidRPr="00000000" w14:paraId="0000000F">
      <w:pPr>
        <w:ind w:left="720" w:firstLine="0"/>
        <w:jc w:val="both"/>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0">
      <w:pPr>
        <w:ind w:left="0" w:firstLine="0"/>
        <w:jc w:val="both"/>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እነዚህ መድሃኒቶች ከተወሰዱ በከፍተኛ መጠን ወደ ጡት ወተት ውስጥ ስለሚገቡ በህፃናት የማዕከላዊ የነርቭ ስርዓት ላይ ጉዳት፣ የአመጋገብ ችግር፣ በቂ እንቅልፍ አለመኖር የመሳሰሉ የጎንዮሽ ጉዳቶችን ያስከትላሉ። </w:t>
      </w:r>
    </w:p>
    <w:p w:rsidR="00000000" w:rsidDel="00000000" w:rsidP="00000000" w:rsidRDefault="00000000" w:rsidRPr="00000000" w14:paraId="00000011">
      <w:pPr>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numPr>
          <w:ilvl w:val="0"/>
          <w:numId w:val="1"/>
        </w:numPr>
        <w:ind w:left="720" w:hanging="360"/>
        <w:jc w:val="both"/>
        <w:rPr>
          <w:rFonts w:ascii="Times New Roman" w:cs="Times New Roman" w:eastAsia="Times New Roman" w:hAnsi="Times New Roman"/>
          <w:sz w:val="32"/>
          <w:szCs w:val="32"/>
        </w:rPr>
      </w:pPr>
      <w:r w:rsidDel="00000000" w:rsidR="00000000" w:rsidRPr="00000000">
        <w:rPr>
          <w:rFonts w:ascii="Nyala" w:cs="Nyala" w:eastAsia="Nyala" w:hAnsi="Nyala"/>
          <w:sz w:val="32"/>
          <w:szCs w:val="32"/>
          <w:u w:val="single"/>
          <w:rtl w:val="0"/>
        </w:rPr>
        <w:t xml:space="preserve">የአእምሮ መድኃኒቶች</w:t>
      </w:r>
    </w:p>
    <w:p w:rsidR="00000000" w:rsidDel="00000000" w:rsidP="00000000" w:rsidRDefault="00000000" w:rsidRPr="00000000" w14:paraId="00000013">
      <w:pPr>
        <w:ind w:left="720" w:firstLine="0"/>
        <w:jc w:val="both"/>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4">
      <w:pPr>
        <w:ind w:left="0" w:firstLine="0"/>
        <w:jc w:val="both"/>
        <w:rPr>
          <w:rFonts w:ascii="Times New Roman" w:cs="Times New Roman" w:eastAsia="Times New Roman" w:hAnsi="Times New Roman"/>
          <w:sz w:val="32"/>
          <w:szCs w:val="32"/>
        </w:rPr>
      </w:pPr>
      <w:r w:rsidDel="00000000" w:rsidR="00000000" w:rsidRPr="00000000">
        <w:rPr>
          <w:rFonts w:ascii="Nyala" w:cs="Nyala" w:eastAsia="Nyala" w:hAnsi="Nyala"/>
          <w:sz w:val="32"/>
          <w:szCs w:val="32"/>
          <w:rtl w:val="0"/>
        </w:rPr>
        <w:t xml:space="preserve">ሊቲየም እና ሃሎፔሪዶል የአእምሮ መድሃኒቶች ሲሆኑ በምታጠባ እናት ከተወሰዱ ወደ ጡት ወተት ውስጥ በቀጥታ ስለሚገቡ በሚጠቡ ህፃናት ላይ ድካም፣ ደካማ አመጋገብ እና የእድገት ስርዓት መዘግየትን ያስከትላሉ።</w:t>
      </w:r>
    </w:p>
    <w:p w:rsidR="00000000" w:rsidDel="00000000" w:rsidP="00000000" w:rsidRDefault="00000000" w:rsidRPr="00000000" w14:paraId="00000015">
      <w:pPr>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Nyala" w:cs="Nyala" w:eastAsia="Nyala" w:hAnsi="Nyala"/>
          <w:sz w:val="32"/>
          <w:szCs w:val="32"/>
          <w:u w:val="single"/>
          <w:rtl w:val="0"/>
        </w:rPr>
        <w:t xml:space="preserve">ፀረ-ካንሰር መድሃኒቶች</w:t>
      </w:r>
    </w:p>
    <w:p w:rsidR="00000000" w:rsidDel="00000000" w:rsidP="00000000" w:rsidRDefault="00000000" w:rsidRPr="00000000" w14:paraId="00000017">
      <w:pPr>
        <w:ind w:left="720" w:firstLine="0"/>
        <w:jc w:val="both"/>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sz w:val="32"/>
          <w:szCs w:val="32"/>
          <w:highlight w:val="white"/>
        </w:rPr>
      </w:pPr>
      <w:r w:rsidDel="00000000" w:rsidR="00000000" w:rsidRPr="00000000">
        <w:rPr>
          <w:rFonts w:ascii="Nyala" w:cs="Nyala" w:eastAsia="Nyala" w:hAnsi="Nyala"/>
          <w:sz w:val="32"/>
          <w:szCs w:val="32"/>
          <w:rtl w:val="0"/>
        </w:rPr>
        <w:t xml:space="preserve">አንቲኒዮፕላስቲክ የሚባሉት መድሃኒቶች የፀረ ካንሰር መድሃኒቶች ሲሆኑ ጡት በምታጠባ እናት ከተወሰደ በህፃኑ ላይ </w:t>
      </w:r>
      <w:r w:rsidDel="00000000" w:rsidR="00000000" w:rsidRPr="00000000">
        <w:rPr>
          <w:rFonts w:ascii="Nyala" w:cs="Nyala" w:eastAsia="Nyala" w:hAnsi="Nyala"/>
          <w:sz w:val="32"/>
          <w:szCs w:val="32"/>
          <w:highlight w:val="white"/>
          <w:rtl w:val="0"/>
        </w:rPr>
        <w:t xml:space="preserve">ደም ውስጥ ያሉት ነጭ የደም ሴሎች ቁጥር መቀነስ (Leukopenia) እና በአጥንት መቅኔ ላይ ጉዳት(bone marrow suppression) ያስከትላሉ። </w:t>
      </w:r>
    </w:p>
    <w:p w:rsidR="00000000" w:rsidDel="00000000" w:rsidP="00000000" w:rsidRDefault="00000000" w:rsidRPr="00000000" w14:paraId="00000019">
      <w:pPr>
        <w:ind w:left="0" w:firstLine="0"/>
        <w:jc w:val="both"/>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32"/>
          <w:szCs w:val="32"/>
          <w:highlight w:val="white"/>
        </w:rPr>
      </w:pPr>
      <w:r w:rsidDel="00000000" w:rsidR="00000000" w:rsidRPr="00000000">
        <w:rPr>
          <w:rFonts w:ascii="Nyala" w:cs="Nyala" w:eastAsia="Nyala" w:hAnsi="Nyala"/>
          <w:sz w:val="32"/>
          <w:szCs w:val="32"/>
          <w:highlight w:val="white"/>
          <w:u w:val="single"/>
          <w:rtl w:val="0"/>
        </w:rPr>
        <w:t xml:space="preserve">የእንቅርት መድሃኒቶች</w:t>
      </w:r>
    </w:p>
    <w:p w:rsidR="00000000" w:rsidDel="00000000" w:rsidP="00000000" w:rsidRDefault="00000000" w:rsidRPr="00000000" w14:paraId="0000001B">
      <w:pPr>
        <w:ind w:left="0" w:firstLine="0"/>
        <w:jc w:val="both"/>
        <w:rPr>
          <w:rFonts w:ascii="Times New Roman" w:cs="Times New Roman" w:eastAsia="Times New Roman" w:hAnsi="Times New Roman"/>
          <w:sz w:val="32"/>
          <w:szCs w:val="32"/>
          <w:highlight w:val="white"/>
        </w:rPr>
      </w:pPr>
      <w:r w:rsidDel="00000000" w:rsidR="00000000" w:rsidRPr="00000000">
        <w:rPr>
          <w:rFonts w:ascii="Nyala" w:cs="Nyala" w:eastAsia="Nyala" w:hAnsi="Nyala"/>
          <w:sz w:val="32"/>
          <w:szCs w:val="32"/>
          <w:highlight w:val="white"/>
          <w:rtl w:val="0"/>
        </w:rPr>
        <w:t xml:space="preserve">ካርቢማዞል፣ ሜቲማዞል የሚባሉት መድሃኒቶች ከፍተኛ የእንቅርት መጠንን ለማከም የሚረዱ መድሃኒቶች ሲሆኑ በምታጠባ እናት ከተወሰዱ የእንቅርትን ተግባር በመገደብ በህፃኑ ላይ የእንቅርት መጠን በከፍተኛ ሁኔታ በመቀነስ ጉዳት ያደርሳሉ። </w:t>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32"/>
          <w:szCs w:val="32"/>
          <w:highlight w:val="white"/>
        </w:rPr>
      </w:pPr>
      <w:r w:rsidDel="00000000" w:rsidR="00000000" w:rsidRPr="00000000">
        <w:rPr>
          <w:rFonts w:ascii="Nyala" w:cs="Nyala" w:eastAsia="Nyala" w:hAnsi="Nyala"/>
          <w:sz w:val="32"/>
          <w:szCs w:val="32"/>
          <w:highlight w:val="white"/>
          <w:u w:val="single"/>
          <w:rtl w:val="0"/>
        </w:rPr>
        <w:t xml:space="preserve">ፀረ ባክቴሪያ መድሃኒቶች</w:t>
      </w:r>
    </w:p>
    <w:p w:rsidR="00000000" w:rsidDel="00000000" w:rsidP="00000000" w:rsidRDefault="00000000" w:rsidRPr="00000000" w14:paraId="0000001D">
      <w:pPr>
        <w:ind w:left="0" w:firstLine="0"/>
        <w:jc w:val="both"/>
        <w:rPr>
          <w:rFonts w:ascii="Times New Roman" w:cs="Times New Roman" w:eastAsia="Times New Roman" w:hAnsi="Times New Roman"/>
          <w:sz w:val="32"/>
          <w:szCs w:val="32"/>
          <w:highlight w:val="white"/>
        </w:rPr>
      </w:pPr>
      <w:r w:rsidDel="00000000" w:rsidR="00000000" w:rsidRPr="00000000">
        <w:rPr>
          <w:rFonts w:ascii="Nyala" w:cs="Nyala" w:eastAsia="Nyala" w:hAnsi="Nyala"/>
          <w:sz w:val="32"/>
          <w:szCs w:val="32"/>
          <w:highlight w:val="white"/>
          <w:rtl w:val="0"/>
        </w:rPr>
        <w:t xml:space="preserve">ኩዊኖሎንስ ፣ ክሎራፒፌንኮል ፣ ቴትራሳልክሊን ፣ ሰለፎናማይድስ የሚባሉት መድሃኒቶች የባክቴሪያ ኢንፌክሽን በሚከሰት ጊዜ የሚታዘዙ መድሃኒቶች ሲሆኑ በምታጠባ እናት ከተወሰዱ የጉልበት በሽታ፣ ግራጫ ህፃን ሲንድሮም(Gray Baby Syndrome)፣ የጥርስ ቀለም ወደ ቢጫነት መቀየር፣ የጉበት ችግር ይህም የህፃኑን ቆዳና አይን ወደ ቢጫነት መቀየር የመሳሰሉ ጉዳቶች በህፃኑ ላይ ያደርሳሉ።   </w:t>
      </w:r>
    </w:p>
    <w:p w:rsidR="00000000" w:rsidDel="00000000" w:rsidP="00000000" w:rsidRDefault="00000000" w:rsidRPr="00000000" w14:paraId="0000001E">
      <w:pPr>
        <w:ind w:left="0" w:firstLine="0"/>
        <w:jc w:val="both"/>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32"/>
          <w:szCs w:val="32"/>
          <w:highlight w:val="white"/>
        </w:rPr>
      </w:pPr>
      <w:r w:rsidDel="00000000" w:rsidR="00000000" w:rsidRPr="00000000">
        <w:rPr>
          <w:rFonts w:ascii="Nyala" w:cs="Nyala" w:eastAsia="Nyala" w:hAnsi="Nyala"/>
          <w:sz w:val="32"/>
          <w:szCs w:val="32"/>
          <w:highlight w:val="white"/>
          <w:u w:val="single"/>
          <w:rtl w:val="0"/>
        </w:rPr>
        <w:t xml:space="preserve">ፀረ- ስኳር መድሃኒቶች</w:t>
      </w:r>
    </w:p>
    <w:p w:rsidR="00000000" w:rsidDel="00000000" w:rsidP="00000000" w:rsidRDefault="00000000" w:rsidRPr="00000000" w14:paraId="00000020">
      <w:pPr>
        <w:ind w:left="720" w:firstLine="0"/>
        <w:jc w:val="both"/>
        <w:rPr>
          <w:rFonts w:ascii="Times New Roman" w:cs="Times New Roman" w:eastAsia="Times New Roman" w:hAnsi="Times New Roman"/>
          <w:sz w:val="32"/>
          <w:szCs w:val="32"/>
          <w:highlight w:val="white"/>
          <w:u w:val="single"/>
        </w:rPr>
      </w:pPr>
      <w:r w:rsidDel="00000000" w:rsidR="00000000" w:rsidRPr="00000000">
        <w:rPr>
          <w:rtl w:val="0"/>
        </w:rPr>
      </w:r>
    </w:p>
    <w:p w:rsidR="00000000" w:rsidDel="00000000" w:rsidP="00000000" w:rsidRDefault="00000000" w:rsidRPr="00000000" w14:paraId="00000021">
      <w:pPr>
        <w:ind w:left="0" w:firstLine="0"/>
        <w:jc w:val="both"/>
        <w:rPr>
          <w:rFonts w:ascii="Times New Roman" w:cs="Times New Roman" w:eastAsia="Times New Roman" w:hAnsi="Times New Roman"/>
          <w:sz w:val="32"/>
          <w:szCs w:val="32"/>
          <w:highlight w:val="white"/>
        </w:rPr>
      </w:pPr>
      <w:r w:rsidDel="00000000" w:rsidR="00000000" w:rsidRPr="00000000">
        <w:rPr>
          <w:rFonts w:ascii="Nyala" w:cs="Nyala" w:eastAsia="Nyala" w:hAnsi="Nyala"/>
          <w:sz w:val="32"/>
          <w:szCs w:val="32"/>
          <w:highlight w:val="white"/>
          <w:rtl w:val="0"/>
        </w:rPr>
        <w:t xml:space="preserve">ሜትፎርሚን የሚባለው መድሃኒት ለስኳር ታማሚዎች የሚታዘዝ መድሃኒት ሲሆን በምታጠባ እናት ከተወሰደ ላክቲክ አሲዶሲስ(lactic acidosis) በህፃኑ ላይ እንዲከሰት ያደርጋል። </w:t>
      </w:r>
    </w:p>
    <w:p w:rsidR="00000000" w:rsidDel="00000000" w:rsidP="00000000" w:rsidRDefault="00000000" w:rsidRPr="00000000" w14:paraId="00000022">
      <w:pPr>
        <w:ind w:left="0" w:firstLine="0"/>
        <w:jc w:val="both"/>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23">
      <w:pPr>
        <w:numPr>
          <w:ilvl w:val="0"/>
          <w:numId w:val="1"/>
        </w:numPr>
        <w:ind w:left="720" w:hanging="360"/>
        <w:jc w:val="both"/>
        <w:rPr>
          <w:rFonts w:ascii="Times New Roman" w:cs="Times New Roman" w:eastAsia="Times New Roman" w:hAnsi="Times New Roman"/>
          <w:sz w:val="32"/>
          <w:szCs w:val="32"/>
          <w:highlight w:val="white"/>
        </w:rPr>
      </w:pPr>
      <w:r w:rsidDel="00000000" w:rsidR="00000000" w:rsidRPr="00000000">
        <w:rPr>
          <w:rFonts w:ascii="Nyala" w:cs="Nyala" w:eastAsia="Nyala" w:hAnsi="Nyala"/>
          <w:sz w:val="32"/>
          <w:szCs w:val="32"/>
          <w:highlight w:val="white"/>
          <w:u w:val="single"/>
          <w:rtl w:val="0"/>
        </w:rPr>
        <w:t xml:space="preserve">የደም ግፊት መድሃኒቶች</w:t>
      </w:r>
    </w:p>
    <w:p w:rsidR="00000000" w:rsidDel="00000000" w:rsidP="00000000" w:rsidRDefault="00000000" w:rsidRPr="00000000" w14:paraId="00000024">
      <w:pPr>
        <w:jc w:val="both"/>
        <w:rPr>
          <w:rFonts w:ascii="Times New Roman" w:cs="Times New Roman" w:eastAsia="Times New Roman" w:hAnsi="Times New Roman"/>
          <w:sz w:val="32"/>
          <w:szCs w:val="32"/>
          <w:highlight w:val="white"/>
          <w:u w:val="single"/>
        </w:rPr>
      </w:pPr>
      <w:r w:rsidDel="00000000" w:rsidR="00000000" w:rsidRPr="00000000">
        <w:rPr>
          <w:rtl w:val="0"/>
        </w:rPr>
      </w:r>
    </w:p>
    <w:p w:rsidR="00000000" w:rsidDel="00000000" w:rsidP="00000000" w:rsidRDefault="00000000" w:rsidRPr="00000000" w14:paraId="00000025">
      <w:pPr>
        <w:ind w:left="0" w:firstLine="0"/>
        <w:jc w:val="both"/>
        <w:rPr>
          <w:rFonts w:ascii="Times New Roman" w:cs="Times New Roman" w:eastAsia="Times New Roman" w:hAnsi="Times New Roman"/>
          <w:sz w:val="32"/>
          <w:szCs w:val="32"/>
          <w:highlight w:val="white"/>
        </w:rPr>
      </w:pPr>
      <w:r w:rsidDel="00000000" w:rsidR="00000000" w:rsidRPr="00000000">
        <w:rPr>
          <w:rFonts w:ascii="Nyala" w:cs="Nyala" w:eastAsia="Nyala" w:hAnsi="Nyala"/>
          <w:sz w:val="32"/>
          <w:szCs w:val="32"/>
          <w:highlight w:val="white"/>
          <w:rtl w:val="0"/>
        </w:rPr>
        <w:t xml:space="preserve">አቴኖሎል የሚባለው መድሃኒት የደም ግፊት ላለባቸው ሰዎች የሚታዘዝ መድሃኒት ሲሆን በምታጠባ እናት ከተወሰደ በህፃኑ ላይ አዝጋሚ የልብ ምት(Bradycardia) እና </w:t>
      </w:r>
      <w:r w:rsidDel="00000000" w:rsidR="00000000" w:rsidRPr="00000000">
        <w:rPr>
          <w:rFonts w:ascii="Nyala" w:cs="Nyala" w:eastAsia="Nyala" w:hAnsi="Nyala"/>
          <w:sz w:val="32"/>
          <w:szCs w:val="32"/>
          <w:highlight w:val="white"/>
          <w:rtl w:val="0"/>
        </w:rPr>
        <w:t xml:space="preserve">ዝቅተኛ የደም ስኳር መጠን (Hypoglycemia) እንዲከሰት ያደርጋሉ።  </w:t>
      </w:r>
      <w:r w:rsidDel="00000000" w:rsidR="00000000" w:rsidRPr="00000000">
        <w:rPr>
          <w:rFonts w:ascii="Times New Roman" w:cs="Times New Roman" w:eastAsia="Times New Roman" w:hAnsi="Times New Roman"/>
          <w:sz w:val="32"/>
          <w:szCs w:val="32"/>
          <w:highlight w:val="white"/>
          <w:rtl w:val="0"/>
        </w:rPr>
        <w:t xml:space="preserve"> </w:t>
      </w:r>
    </w:p>
    <w:p w:rsidR="00000000" w:rsidDel="00000000" w:rsidP="00000000" w:rsidRDefault="00000000" w:rsidRPr="00000000" w14:paraId="00000026">
      <w:pPr>
        <w:ind w:left="0" w:firstLine="0"/>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 </w:t>
      </w:r>
      <w:r w:rsidDel="00000000" w:rsidR="00000000" w:rsidRPr="00000000">
        <w:rPr>
          <w:rtl w:val="0"/>
        </w:rPr>
      </w:r>
    </w:p>
    <w:p w:rsidR="00000000" w:rsidDel="00000000" w:rsidP="00000000" w:rsidRDefault="00000000" w:rsidRPr="00000000" w14:paraId="00000027">
      <w:pPr>
        <w:ind w:left="0" w:firstLine="0"/>
        <w:jc w:val="both"/>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A">
      <w:pPr>
        <w:ind w:left="0" w:firstLine="0"/>
        <w:jc w:val="left"/>
        <w:rPr>
          <w:rFonts w:ascii="Times New Roman" w:cs="Times New Roman" w:eastAsia="Times New Roman" w:hAnsi="Times New Roman"/>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