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2B" w:rsidRPr="00555244" w:rsidRDefault="00555244" w:rsidP="0055524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Malgun Gothic" w:eastAsia="Malgun Gothic" w:hAnsi="Malgun Gothic" w:hint="eastAsia"/>
          <w:lang w:eastAsia="ko-KR"/>
        </w:rPr>
        <w:t>학생용 페이지</w:t>
      </w:r>
    </w:p>
    <w:p w:rsidR="00555244" w:rsidRDefault="00555244" w:rsidP="00555244">
      <w:pPr>
        <w:pStyle w:val="ListParagraph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통계 자료에 대해서 무엇을 표현할 것인지 명확하게 해야한다. </w:t>
      </w:r>
      <w:r>
        <w:rPr>
          <w:rFonts w:ascii="Malgun Gothic" w:eastAsia="Malgun Gothic" w:hAnsi="Malgun Gothic"/>
          <w:lang w:eastAsia="ko-KR"/>
        </w:rPr>
        <w:t>(</w:t>
      </w:r>
      <w:r>
        <w:rPr>
          <w:rFonts w:ascii="Malgun Gothic" w:eastAsia="Malgun Gothic" w:hAnsi="Malgun Gothic" w:hint="eastAsia"/>
          <w:lang w:eastAsia="ko-KR"/>
        </w:rPr>
        <w:t>데이터 정확성)</w:t>
      </w:r>
    </w:p>
    <w:p w:rsidR="00555244" w:rsidRPr="00555244" w:rsidRDefault="00555244" w:rsidP="0055524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ascii="Malgun Gothic" w:eastAsia="Malgun Gothic" w:hAnsi="Malgun Gothic" w:hint="eastAsia"/>
          <w:lang w:eastAsia="ko-KR"/>
        </w:rPr>
        <w:t>스토리 보드 (데이터를 명확히) 작성할 것.</w:t>
      </w:r>
    </w:p>
    <w:p w:rsidR="00555244" w:rsidRDefault="00555244" w:rsidP="00555244">
      <w:pPr>
        <w:pStyle w:val="ListParagraph"/>
        <w:ind w:left="108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각각의 페이지가 어떻게 연결되는지 전부 표시할 것.</w:t>
      </w:r>
    </w:p>
    <w:p w:rsidR="00555244" w:rsidRPr="00555244" w:rsidRDefault="00555244" w:rsidP="0055524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ascii="Malgun Gothic" w:eastAsia="Malgun Gothic" w:hAnsi="Malgun Gothic"/>
          <w:lang w:eastAsia="ko-KR"/>
        </w:rPr>
        <w:t xml:space="preserve">But, </w:t>
      </w:r>
      <w:r>
        <w:rPr>
          <w:rFonts w:ascii="Malgun Gothic" w:eastAsia="Malgun Gothic" w:hAnsi="Malgun Gothic" w:hint="eastAsia"/>
          <w:lang w:eastAsia="ko-KR"/>
        </w:rPr>
        <w:t>너무 많은 페이지 x</w:t>
      </w:r>
      <w:r>
        <w:rPr>
          <w:rFonts w:ascii="Malgun Gothic" w:eastAsia="Malgun Gothic" w:hAnsi="Malgun Gothic"/>
          <w:lang w:eastAsia="ko-KR"/>
        </w:rPr>
        <w:t xml:space="preserve"> (</w:t>
      </w:r>
      <w:r>
        <w:rPr>
          <w:rFonts w:ascii="Malgun Gothic" w:eastAsia="Malgun Gothic" w:hAnsi="Malgun Gothic" w:hint="eastAsia"/>
          <w:lang w:eastAsia="ko-KR"/>
        </w:rPr>
        <w:t>간편히 통계자료를 확인하는데에 많은 페이지는 불편하다.)</w:t>
      </w:r>
    </w:p>
    <w:p w:rsidR="00555244" w:rsidRPr="00555244" w:rsidRDefault="00555244" w:rsidP="00555244">
      <w:pPr>
        <w:pStyle w:val="ListParagraph"/>
        <w:numPr>
          <w:ilvl w:val="1"/>
          <w:numId w:val="2"/>
        </w:numPr>
      </w:pPr>
      <w:r>
        <w:rPr>
          <w:rFonts w:ascii="Malgun Gothic" w:eastAsia="Malgun Gothic" w:hAnsi="Malgun Gothic" w:hint="eastAsia"/>
          <w:lang w:eastAsia="ko-KR"/>
        </w:rPr>
        <w:t xml:space="preserve">통계자료 그래프에 대해서 </w:t>
      </w:r>
      <w:r>
        <w:rPr>
          <w:rFonts w:ascii="Malgun Gothic" w:eastAsia="Malgun Gothic" w:hAnsi="Malgun Gothic"/>
          <w:lang w:eastAsia="ko-KR"/>
        </w:rPr>
        <w:t>x</w:t>
      </w:r>
      <w:r>
        <w:rPr>
          <w:rFonts w:ascii="Malgun Gothic" w:eastAsia="Malgun Gothic" w:hAnsi="Malgun Gothic" w:hint="eastAsia"/>
          <w:lang w:eastAsia="ko-KR"/>
        </w:rPr>
        <w:t xml:space="preserve">축, y축 명확히( </w:t>
      </w:r>
      <w:r>
        <w:rPr>
          <w:rFonts w:ascii="Malgun Gothic" w:eastAsia="Malgun Gothic" w:hAnsi="Malgun Gothic"/>
          <w:lang w:eastAsia="ko-KR"/>
        </w:rPr>
        <w:t xml:space="preserve">UI Friendly : </w:t>
      </w:r>
      <w:r>
        <w:rPr>
          <w:rFonts w:ascii="Malgun Gothic" w:eastAsia="Malgun Gothic" w:hAnsi="Malgun Gothic" w:hint="eastAsia"/>
          <w:lang w:eastAsia="ko-KR"/>
        </w:rPr>
        <w:t>사용자 친화적으로 )</w:t>
      </w:r>
    </w:p>
    <w:p w:rsidR="00555244" w:rsidRPr="00555244" w:rsidRDefault="00555244" w:rsidP="00555244">
      <w:pPr>
        <w:pStyle w:val="ListParagraph"/>
        <w:numPr>
          <w:ilvl w:val="0"/>
          <w:numId w:val="1"/>
        </w:numPr>
      </w:pPr>
      <w:r>
        <w:rPr>
          <w:rFonts w:ascii="Malgun Gothic" w:eastAsia="Malgun Gothic" w:hAnsi="Malgun Gothic" w:hint="eastAsia"/>
          <w:lang w:eastAsia="ko-KR"/>
        </w:rPr>
        <w:t>캘린더의 실용성 (</w:t>
      </w:r>
      <w:r>
        <w:rPr>
          <w:rFonts w:ascii="Malgun Gothic" w:eastAsia="Malgun Gothic" w:hAnsi="Malgun Gothic"/>
          <w:lang w:eastAsia="ko-KR"/>
        </w:rPr>
        <w:t>UI, UX)</w:t>
      </w:r>
    </w:p>
    <w:p w:rsidR="00555244" w:rsidRDefault="00555244" w:rsidP="00555244">
      <w:pPr>
        <w:pStyle w:val="ListParagraph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사용자가 원하는 정보가 기능의 스페이스를 결정한다.</w:t>
      </w:r>
    </w:p>
    <w:p w:rsidR="00555244" w:rsidRPr="00555244" w:rsidRDefault="00555244" w:rsidP="00555244">
      <w:pPr>
        <w:pStyle w:val="ListParagraph"/>
        <w:numPr>
          <w:ilvl w:val="0"/>
          <w:numId w:val="2"/>
        </w:numPr>
      </w:pPr>
      <w:r>
        <w:rPr>
          <w:rFonts w:ascii="Malgun Gothic" w:eastAsia="Malgun Gothic" w:hAnsi="Malgun Gothic" w:hint="eastAsia"/>
          <w:lang w:eastAsia="ko-KR"/>
        </w:rPr>
        <w:t>보고 여부에 따라서 어떻게 구분을 나눌 것인지 (보고했더라도 안온 경우는 어떻게 표시?)</w:t>
      </w:r>
    </w:p>
    <w:p w:rsidR="00555244" w:rsidRPr="00555244" w:rsidRDefault="00555244" w:rsidP="00555244">
      <w:pPr>
        <w:pStyle w:val="ListParagraph"/>
        <w:numPr>
          <w:ilvl w:val="0"/>
          <w:numId w:val="2"/>
        </w:numPr>
      </w:pPr>
      <w:r>
        <w:rPr>
          <w:rFonts w:ascii="Malgun Gothic" w:eastAsia="Malgun Gothic" w:hAnsi="Malgun Gothic" w:hint="eastAsia"/>
          <w:lang w:eastAsia="ko-KR"/>
        </w:rPr>
        <w:t>사용자 편의를 위해서 UI / UX를 설계해라.</w:t>
      </w:r>
    </w:p>
    <w:p w:rsidR="00555244" w:rsidRDefault="00555244" w:rsidP="00555244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USE CASE DIAGRAM</w:t>
      </w:r>
    </w:p>
    <w:p w:rsidR="00555244" w:rsidRDefault="00555244" w:rsidP="00555244">
      <w:pPr>
        <w:pStyle w:val="ListParagraph"/>
        <w:numPr>
          <w:ilvl w:val="0"/>
          <w:numId w:val="3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관리자를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것인가</w:t>
      </w:r>
      <w:r>
        <w:rPr>
          <w:rFonts w:eastAsia="Malgun Gothic" w:hint="eastAsia"/>
          <w:lang w:eastAsia="ko-KR"/>
        </w:rPr>
        <w:t>?</w:t>
      </w:r>
    </w:p>
    <w:p w:rsidR="00555244" w:rsidRDefault="00555244" w:rsidP="00555244">
      <w:pPr>
        <w:pStyle w:val="ListParagraph"/>
        <w:numPr>
          <w:ilvl w:val="1"/>
          <w:numId w:val="2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공유일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가져오는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</w:t>
      </w:r>
      <w:r>
        <w:rPr>
          <w:rFonts w:eastAsia="Malgun Gothic" w:hint="eastAsia"/>
          <w:lang w:eastAsia="ko-KR"/>
        </w:rPr>
        <w:t xml:space="preserve"> (</w:t>
      </w:r>
      <w:r>
        <w:rPr>
          <w:rFonts w:eastAsia="Malgun Gothic" w:hint="eastAsia"/>
          <w:lang w:eastAsia="ko-KR"/>
        </w:rPr>
        <w:t>직접</w:t>
      </w:r>
      <w:r>
        <w:rPr>
          <w:rFonts w:eastAsia="Malgun Gothic" w:hint="eastAsia"/>
          <w:lang w:eastAsia="ko-KR"/>
        </w:rPr>
        <w:t>)</w:t>
      </w:r>
    </w:p>
    <w:p w:rsidR="00555244" w:rsidRDefault="00555244" w:rsidP="00555244">
      <w:pPr>
        <w:pStyle w:val="ListParagraph"/>
        <w:numPr>
          <w:ilvl w:val="1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그냥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노는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날에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셋팅</w:t>
      </w:r>
    </w:p>
    <w:p w:rsidR="00555244" w:rsidRDefault="00555244" w:rsidP="00555244">
      <w:pPr>
        <w:pStyle w:val="ListParagraph"/>
        <w:numPr>
          <w:ilvl w:val="1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관리자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권한을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누구에게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것인지</w:t>
      </w:r>
    </w:p>
    <w:p w:rsidR="00555244" w:rsidRDefault="00555244" w:rsidP="0055524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원하는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무엇인지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고민해라</w:t>
      </w:r>
    </w:p>
    <w:p w:rsidR="00555244" w:rsidRDefault="00555244" w:rsidP="0055524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교수님</w:t>
      </w:r>
      <w:r>
        <w:rPr>
          <w:rFonts w:eastAsia="Malgun Gothic" w:hint="eastAsia"/>
          <w:lang w:eastAsia="ko-KR"/>
        </w:rPr>
        <w:t xml:space="preserve">) </w:t>
      </w:r>
      <w:r>
        <w:rPr>
          <w:rFonts w:eastAsia="Malgun Gothic" w:hint="eastAsia"/>
          <w:lang w:eastAsia="ko-KR"/>
        </w:rPr>
        <w:t>문제가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학생에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보고싶다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조건부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검색하여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해당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학생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하이라이트</w:t>
      </w:r>
    </w:p>
    <w:p w:rsidR="00555244" w:rsidRDefault="00555244" w:rsidP="00555244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하드웨어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포함된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흐름</w:t>
      </w:r>
      <w:r>
        <w:rPr>
          <w:rFonts w:eastAsia="Malgun Gothic" w:hint="eastAsia"/>
          <w:lang w:eastAsia="ko-KR"/>
        </w:rPr>
        <w:t xml:space="preserve"> ( </w:t>
      </w:r>
      <w:r>
        <w:rPr>
          <w:rFonts w:eastAsia="Malgun Gothic" w:hint="eastAsia"/>
          <w:lang w:eastAsia="ko-KR"/>
        </w:rPr>
        <w:t>사진</w:t>
      </w:r>
      <w:r>
        <w:rPr>
          <w:rFonts w:eastAsia="Malgun Gothic" w:hint="eastAsia"/>
          <w:lang w:eastAsia="ko-KR"/>
        </w:rPr>
        <w:t xml:space="preserve"> )</w:t>
      </w:r>
    </w:p>
    <w:p w:rsidR="00555244" w:rsidRDefault="00555244" w:rsidP="00555244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필요물품</w:t>
      </w:r>
    </w:p>
    <w:p w:rsidR="00555244" w:rsidRDefault="00555244" w:rsidP="0055524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AP, </w:t>
      </w:r>
      <w:r>
        <w:rPr>
          <w:rFonts w:eastAsia="Malgun Gothic" w:hint="eastAsia"/>
          <w:lang w:eastAsia="ko-KR"/>
        </w:rPr>
        <w:t>지문인식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센서</w:t>
      </w:r>
      <w:r>
        <w:rPr>
          <w:rFonts w:eastAsia="Malgun Gothic" w:hint="eastAsia"/>
          <w:lang w:eastAsia="ko-KR"/>
        </w:rPr>
        <w:t xml:space="preserve">, </w:t>
      </w:r>
    </w:p>
    <w:p w:rsidR="00555244" w:rsidRDefault="00555244" w:rsidP="0055524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디바이스마트</w:t>
      </w:r>
      <w:r>
        <w:rPr>
          <w:rFonts w:eastAsia="Malgun Gothic" w:hint="eastAsia"/>
          <w:lang w:eastAsia="ko-KR"/>
        </w:rPr>
        <w:t xml:space="preserve"> ( </w:t>
      </w:r>
      <w:r>
        <w:rPr>
          <w:rFonts w:eastAsia="Malgun Gothic" w:hint="eastAsia"/>
          <w:lang w:eastAsia="ko-KR"/>
        </w:rPr>
        <w:t>품명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수량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가격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/>
          <w:lang w:eastAsia="ko-KR"/>
        </w:rPr>
        <w:t xml:space="preserve">URL) or </w:t>
      </w:r>
      <w:r>
        <w:rPr>
          <w:rFonts w:eastAsia="Malgun Gothic" w:hint="eastAsia"/>
          <w:lang w:eastAsia="ko-KR"/>
        </w:rPr>
        <w:t>장바구니</w:t>
      </w:r>
      <w:r>
        <w:rPr>
          <w:rFonts w:eastAsia="Malgun Gothic" w:hint="eastAsia"/>
          <w:lang w:eastAsia="ko-KR"/>
        </w:rPr>
        <w:t xml:space="preserve"> ----- </w:t>
      </w:r>
      <w:r>
        <w:rPr>
          <w:rFonts w:eastAsia="Malgun Gothic" w:hint="eastAsia"/>
          <w:lang w:eastAsia="ko-KR"/>
        </w:rPr>
        <w:t>다음주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월요일까지</w:t>
      </w:r>
    </w:p>
    <w:p w:rsidR="00555244" w:rsidRDefault="00555244" w:rsidP="0055524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 Q&amp;A</w:t>
      </w:r>
    </w:p>
    <w:p w:rsidR="00555244" w:rsidRDefault="00555244" w:rsidP="0055524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학생이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밤을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세는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경우에는</w:t>
      </w:r>
      <w:r>
        <w:rPr>
          <w:rFonts w:eastAsia="Malgun Gothic" w:hint="eastAsia"/>
          <w:lang w:eastAsia="ko-KR"/>
        </w:rPr>
        <w:t>?</w:t>
      </w:r>
    </w:p>
    <w:p w:rsidR="004E283E" w:rsidRDefault="004E283E" w:rsidP="004E283E">
      <w:pPr>
        <w:pStyle w:val="ListParagraph"/>
        <w:numPr>
          <w:ilvl w:val="0"/>
          <w:numId w:val="2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지문인식이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경우에는</w:t>
      </w:r>
      <w:r>
        <w:rPr>
          <w:rFonts w:eastAsia="Malgun Gothic" w:hint="eastAsia"/>
          <w:lang w:eastAsia="ko-KR"/>
        </w:rPr>
        <w:t>?</w:t>
      </w:r>
      <w:bookmarkStart w:id="0" w:name="_GoBack"/>
      <w:bookmarkEnd w:id="0"/>
    </w:p>
    <w:p w:rsidR="004E283E" w:rsidRDefault="004E283E" w:rsidP="004E283E">
      <w:pPr>
        <w:pStyle w:val="ListParagraph"/>
        <w:ind w:left="14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카메라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인증</w:t>
      </w:r>
      <w:r>
        <w:rPr>
          <w:rFonts w:eastAsia="Malgun Gothic" w:hint="eastAsia"/>
          <w:lang w:eastAsia="ko-KR"/>
        </w:rPr>
        <w:t xml:space="preserve"> (</w:t>
      </w:r>
      <w:r>
        <w:rPr>
          <w:rFonts w:eastAsia="Malgun Gothic" w:hint="eastAsia"/>
          <w:lang w:eastAsia="ko-KR"/>
        </w:rPr>
        <w:t>찍은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사진만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선택되게끔</w:t>
      </w:r>
      <w:r>
        <w:rPr>
          <w:rFonts w:eastAsia="Malgun Gothic" w:hint="eastAsia"/>
          <w:lang w:eastAsia="ko-KR"/>
        </w:rPr>
        <w:t>)</w:t>
      </w:r>
    </w:p>
    <w:p w:rsidR="004E283E" w:rsidRDefault="004E283E" w:rsidP="004E283E">
      <w:pPr>
        <w:pStyle w:val="ListParagraph"/>
        <w:numPr>
          <w:ilvl w:val="0"/>
          <w:numId w:val="2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등교했는데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하교를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</w:p>
    <w:p w:rsidR="004E283E" w:rsidRPr="004E283E" w:rsidRDefault="004E283E" w:rsidP="004E283E">
      <w:pPr>
        <w:pStyle w:val="ListParagraph"/>
        <w:ind w:left="144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경우의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생각해보자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상태</w:t>
      </w:r>
      <w:r>
        <w:rPr>
          <w:rFonts w:eastAsia="Malgun Gothic" w:hint="eastAsia"/>
          <w:lang w:eastAsia="ko-KR"/>
        </w:rPr>
        <w:t>)</w:t>
      </w:r>
    </w:p>
    <w:sectPr w:rsidR="004E283E" w:rsidRPr="004E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84292"/>
    <w:multiLevelType w:val="hybridMultilevel"/>
    <w:tmpl w:val="86DC3ECC"/>
    <w:lvl w:ilvl="0" w:tplc="DFBA944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2524FA"/>
    <w:multiLevelType w:val="hybridMultilevel"/>
    <w:tmpl w:val="DC9A97A8"/>
    <w:lvl w:ilvl="0" w:tplc="05AE5A18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137C75"/>
    <w:multiLevelType w:val="hybridMultilevel"/>
    <w:tmpl w:val="82B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44"/>
    <w:rsid w:val="004E283E"/>
    <w:rsid w:val="00555244"/>
    <w:rsid w:val="00B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F0CF6-3696-44DE-8C2D-A669C539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Seon</dc:creator>
  <cp:keywords/>
  <dc:description/>
  <cp:lastModifiedBy>Park Seon</cp:lastModifiedBy>
  <cp:revision>1</cp:revision>
  <dcterms:created xsi:type="dcterms:W3CDTF">2019-12-26T03:01:00Z</dcterms:created>
  <dcterms:modified xsi:type="dcterms:W3CDTF">2019-12-26T03:13:00Z</dcterms:modified>
</cp:coreProperties>
</file>