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B79" w:rsidRDefault="00806CDD">
      <w:pPr>
        <w:jc w:val="center"/>
        <w:rPr>
          <w:rFonts w:ascii="华文中宋" w:eastAsia="华文中宋" w:hAnsi="华文中宋"/>
          <w:b/>
          <w:sz w:val="32"/>
        </w:rPr>
      </w:pPr>
      <w:r>
        <w:rPr>
          <w:noProof/>
        </w:rPr>
        <w:drawing>
          <wp:anchor distT="0" distB="0" distL="114300" distR="114300" simplePos="0" relativeHeight="251658240" behindDoc="0" locked="0" layoutInCell="1" allowOverlap="1">
            <wp:simplePos x="0" y="0"/>
            <wp:positionH relativeFrom="margin">
              <wp:posOffset>613410</wp:posOffset>
            </wp:positionH>
            <wp:positionV relativeFrom="margin">
              <wp:posOffset>-82550</wp:posOffset>
            </wp:positionV>
            <wp:extent cx="809625" cy="809625"/>
            <wp:effectExtent l="0" t="0" r="13335" b="13335"/>
            <wp:wrapNone/>
            <wp:docPr id="5" name="图片 6" descr="天府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天府学院logo"/>
                    <pic:cNvPicPr>
                      <a:picLocks noChangeAspect="1"/>
                    </pic:cNvPicPr>
                  </pic:nvPicPr>
                  <pic:blipFill>
                    <a:blip r:embed="rId8"/>
                    <a:stretch>
                      <a:fillRect/>
                    </a:stretch>
                  </pic:blipFill>
                  <pic:spPr>
                    <a:xfrm>
                      <a:off x="0" y="0"/>
                      <a:ext cx="809625" cy="809625"/>
                    </a:xfrm>
                    <a:prstGeom prst="rect">
                      <a:avLst/>
                    </a:prstGeom>
                    <a:noFill/>
                    <a:ln w="9525">
                      <a:noFill/>
                    </a:ln>
                  </pic:spPr>
                </pic:pic>
              </a:graphicData>
            </a:graphic>
          </wp:anchor>
        </w:drawing>
      </w:r>
      <w:r>
        <w:rPr>
          <w:rFonts w:ascii="华文中宋" w:eastAsia="华文中宋" w:hAnsi="华文中宋" w:hint="eastAsia"/>
          <w:b/>
          <w:sz w:val="32"/>
        </w:rPr>
        <w:t>西南财经大学天府学院</w:t>
      </w:r>
    </w:p>
    <w:p w:rsidR="008F5B79" w:rsidRDefault="00806CDD">
      <w:pPr>
        <w:jc w:val="center"/>
        <w:rPr>
          <w:rFonts w:ascii="华文中宋" w:eastAsia="华文中宋" w:hAnsi="华文中宋"/>
          <w:b/>
          <w:sz w:val="32"/>
        </w:rPr>
      </w:pPr>
      <w:r>
        <w:rPr>
          <w:rFonts w:ascii="华文中宋" w:eastAsia="华文中宋" w:hAnsi="华文中宋" w:hint="eastAsia"/>
          <w:b/>
          <w:sz w:val="32"/>
        </w:rPr>
        <w:t>本科毕业论文（设计）开题报告表</w:t>
      </w:r>
    </w:p>
    <w:tbl>
      <w:tblPr>
        <w:tblW w:w="11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98"/>
        <w:gridCol w:w="4547"/>
        <w:gridCol w:w="236"/>
        <w:gridCol w:w="898"/>
        <w:gridCol w:w="710"/>
        <w:gridCol w:w="41"/>
        <w:gridCol w:w="1567"/>
      </w:tblGrid>
      <w:tr w:rsidR="008F5B79" w:rsidTr="00966485">
        <w:trPr>
          <w:gridAfter w:val="1"/>
          <w:wAfter w:w="1567" w:type="dxa"/>
          <w:trHeight w:val="20"/>
        </w:trPr>
        <w:tc>
          <w:tcPr>
            <w:tcW w:w="2518" w:type="dxa"/>
            <w:vAlign w:val="center"/>
          </w:tcPr>
          <w:p w:rsidR="008F5B79" w:rsidRDefault="00806CDD">
            <w:pPr>
              <w:jc w:val="center"/>
              <w:rPr>
                <w:rFonts w:ascii="宋体"/>
                <w:szCs w:val="21"/>
              </w:rPr>
            </w:pPr>
            <w:r>
              <w:rPr>
                <w:rFonts w:ascii="宋体" w:hint="eastAsia"/>
                <w:szCs w:val="21"/>
              </w:rPr>
              <w:t>论文（设计）名称</w:t>
            </w:r>
          </w:p>
        </w:tc>
        <w:tc>
          <w:tcPr>
            <w:tcW w:w="7130" w:type="dxa"/>
            <w:gridSpan w:val="6"/>
            <w:vAlign w:val="center"/>
          </w:tcPr>
          <w:p w:rsidR="008F5B79" w:rsidRDefault="00806CDD">
            <w:pPr>
              <w:jc w:val="center"/>
              <w:rPr>
                <w:rFonts w:ascii="宋体"/>
                <w:szCs w:val="21"/>
              </w:rPr>
            </w:pPr>
            <w:r>
              <w:rPr>
                <w:rFonts w:ascii="宋体" w:hAnsi="宋体" w:hint="eastAsia"/>
                <w:color w:val="000000" w:themeColor="text1"/>
                <w:szCs w:val="21"/>
              </w:rPr>
              <w:t>基于</w:t>
            </w:r>
            <w:r>
              <w:rPr>
                <w:rFonts w:ascii="宋体" w:hAnsi="宋体"/>
                <w:color w:val="000000" w:themeColor="text1"/>
                <w:szCs w:val="21"/>
              </w:rPr>
              <w:t>Android</w:t>
            </w:r>
            <w:proofErr w:type="gramStart"/>
            <w:r>
              <w:rPr>
                <w:rFonts w:ascii="宋体" w:hAnsi="宋体"/>
                <w:color w:val="000000" w:themeColor="text1"/>
                <w:szCs w:val="21"/>
              </w:rPr>
              <w:t>的动漫</w:t>
            </w:r>
            <w:proofErr w:type="gramEnd"/>
            <w:r>
              <w:rPr>
                <w:rFonts w:ascii="宋体" w:hAnsi="宋体"/>
                <w:color w:val="000000" w:themeColor="text1"/>
                <w:szCs w:val="21"/>
              </w:rPr>
              <w:t>APP设计与开发</w:t>
            </w:r>
          </w:p>
        </w:tc>
      </w:tr>
      <w:tr w:rsidR="008F5B79" w:rsidTr="00966485">
        <w:trPr>
          <w:trHeight w:val="20"/>
        </w:trPr>
        <w:tc>
          <w:tcPr>
            <w:tcW w:w="2518" w:type="dxa"/>
            <w:vAlign w:val="center"/>
          </w:tcPr>
          <w:p w:rsidR="008F5B79" w:rsidRDefault="00806CDD">
            <w:pPr>
              <w:jc w:val="center"/>
              <w:rPr>
                <w:rFonts w:ascii="宋体"/>
                <w:szCs w:val="21"/>
              </w:rPr>
            </w:pPr>
            <w:r>
              <w:rPr>
                <w:rFonts w:ascii="宋体" w:hint="eastAsia"/>
                <w:szCs w:val="21"/>
              </w:rPr>
              <w:t>论文（设计）来源</w:t>
            </w:r>
          </w:p>
        </w:tc>
        <w:tc>
          <w:tcPr>
            <w:tcW w:w="698" w:type="dxa"/>
            <w:vAlign w:val="center"/>
          </w:tcPr>
          <w:p w:rsidR="008F5B79" w:rsidRDefault="00806CDD">
            <w:pPr>
              <w:jc w:val="center"/>
              <w:rPr>
                <w:rFonts w:ascii="宋体"/>
                <w:szCs w:val="21"/>
              </w:rPr>
            </w:pPr>
            <w:r>
              <w:rPr>
                <w:rFonts w:ascii="宋体" w:hint="eastAsia"/>
                <w:szCs w:val="21"/>
              </w:rPr>
              <w:t>学生自拟</w:t>
            </w:r>
          </w:p>
        </w:tc>
        <w:tc>
          <w:tcPr>
            <w:tcW w:w="4547" w:type="dxa"/>
            <w:vAlign w:val="center"/>
          </w:tcPr>
          <w:p w:rsidR="008F5B79" w:rsidRDefault="00806CDD">
            <w:pPr>
              <w:jc w:val="center"/>
              <w:rPr>
                <w:rFonts w:ascii="宋体"/>
                <w:szCs w:val="21"/>
              </w:rPr>
            </w:pPr>
            <w:r>
              <w:rPr>
                <w:rFonts w:ascii="宋体" w:hint="eastAsia"/>
                <w:szCs w:val="21"/>
              </w:rPr>
              <w:t>论文（设计）类型</w:t>
            </w:r>
          </w:p>
        </w:tc>
        <w:tc>
          <w:tcPr>
            <w:tcW w:w="236" w:type="dxa"/>
            <w:vAlign w:val="center"/>
          </w:tcPr>
          <w:p w:rsidR="008F5B79" w:rsidRDefault="00806CDD">
            <w:pPr>
              <w:jc w:val="center"/>
              <w:rPr>
                <w:rFonts w:ascii="宋体"/>
                <w:szCs w:val="21"/>
              </w:rPr>
            </w:pPr>
            <w:r>
              <w:rPr>
                <w:rFonts w:ascii="宋体" w:hint="eastAsia"/>
                <w:szCs w:val="21"/>
              </w:rPr>
              <w:t>软件设计</w:t>
            </w:r>
          </w:p>
        </w:tc>
        <w:tc>
          <w:tcPr>
            <w:tcW w:w="1608" w:type="dxa"/>
            <w:gridSpan w:val="2"/>
            <w:vAlign w:val="center"/>
          </w:tcPr>
          <w:p w:rsidR="008F5B79" w:rsidRDefault="00806CDD">
            <w:pPr>
              <w:jc w:val="center"/>
              <w:rPr>
                <w:rFonts w:ascii="宋体"/>
                <w:szCs w:val="21"/>
              </w:rPr>
            </w:pPr>
            <w:r>
              <w:rPr>
                <w:rFonts w:ascii="宋体" w:hint="eastAsia"/>
                <w:szCs w:val="21"/>
              </w:rPr>
              <w:t>指导</w:t>
            </w:r>
          </w:p>
          <w:p w:rsidR="008F5B79" w:rsidRDefault="00806CDD">
            <w:pPr>
              <w:jc w:val="center"/>
              <w:rPr>
                <w:rFonts w:ascii="宋体"/>
                <w:szCs w:val="21"/>
              </w:rPr>
            </w:pPr>
            <w:r>
              <w:rPr>
                <w:rFonts w:ascii="宋体" w:hint="eastAsia"/>
                <w:szCs w:val="21"/>
              </w:rPr>
              <w:t>教师</w:t>
            </w:r>
          </w:p>
        </w:tc>
        <w:tc>
          <w:tcPr>
            <w:tcW w:w="1608" w:type="dxa"/>
            <w:gridSpan w:val="2"/>
            <w:vAlign w:val="center"/>
          </w:tcPr>
          <w:p w:rsidR="008F5B79" w:rsidRDefault="008F5B79">
            <w:pPr>
              <w:jc w:val="center"/>
              <w:rPr>
                <w:rFonts w:ascii="宋体"/>
                <w:szCs w:val="21"/>
              </w:rPr>
            </w:pPr>
          </w:p>
        </w:tc>
      </w:tr>
      <w:tr w:rsidR="008F5B79" w:rsidTr="00966485">
        <w:trPr>
          <w:trHeight w:val="20"/>
        </w:trPr>
        <w:tc>
          <w:tcPr>
            <w:tcW w:w="2518" w:type="dxa"/>
            <w:vAlign w:val="center"/>
          </w:tcPr>
          <w:p w:rsidR="008F5B79" w:rsidRDefault="00806CDD">
            <w:pPr>
              <w:jc w:val="center"/>
              <w:rPr>
                <w:rFonts w:ascii="宋体"/>
                <w:szCs w:val="21"/>
              </w:rPr>
            </w:pPr>
            <w:r>
              <w:rPr>
                <w:rFonts w:ascii="宋体" w:hint="eastAsia"/>
                <w:szCs w:val="21"/>
              </w:rPr>
              <w:t>学生姓名</w:t>
            </w:r>
          </w:p>
        </w:tc>
        <w:tc>
          <w:tcPr>
            <w:tcW w:w="698" w:type="dxa"/>
            <w:vAlign w:val="center"/>
          </w:tcPr>
          <w:p w:rsidR="008F5B79" w:rsidRDefault="008F5B79">
            <w:pPr>
              <w:jc w:val="center"/>
              <w:rPr>
                <w:rFonts w:ascii="宋体"/>
                <w:szCs w:val="21"/>
              </w:rPr>
            </w:pPr>
          </w:p>
        </w:tc>
        <w:tc>
          <w:tcPr>
            <w:tcW w:w="4547" w:type="dxa"/>
            <w:vAlign w:val="center"/>
          </w:tcPr>
          <w:p w:rsidR="008F5B79" w:rsidRDefault="00806CDD">
            <w:pPr>
              <w:jc w:val="center"/>
              <w:rPr>
                <w:rFonts w:ascii="宋体"/>
                <w:szCs w:val="21"/>
              </w:rPr>
            </w:pPr>
            <w:r>
              <w:rPr>
                <w:rFonts w:ascii="宋体" w:hint="eastAsia"/>
                <w:szCs w:val="21"/>
              </w:rPr>
              <w:t>学 号</w:t>
            </w:r>
          </w:p>
        </w:tc>
        <w:tc>
          <w:tcPr>
            <w:tcW w:w="236" w:type="dxa"/>
            <w:vAlign w:val="center"/>
          </w:tcPr>
          <w:p w:rsidR="008F5B79" w:rsidRDefault="008F5B79">
            <w:pPr>
              <w:jc w:val="center"/>
              <w:rPr>
                <w:rFonts w:ascii="宋体"/>
                <w:szCs w:val="21"/>
              </w:rPr>
            </w:pPr>
          </w:p>
        </w:tc>
        <w:tc>
          <w:tcPr>
            <w:tcW w:w="1608" w:type="dxa"/>
            <w:gridSpan w:val="2"/>
            <w:vAlign w:val="center"/>
          </w:tcPr>
          <w:p w:rsidR="008F5B79" w:rsidRDefault="00806CDD">
            <w:pPr>
              <w:jc w:val="center"/>
              <w:rPr>
                <w:rFonts w:ascii="宋体"/>
                <w:szCs w:val="21"/>
              </w:rPr>
            </w:pPr>
            <w:r>
              <w:rPr>
                <w:rFonts w:ascii="宋体" w:hint="eastAsia"/>
                <w:szCs w:val="21"/>
              </w:rPr>
              <w:t>专 业</w:t>
            </w:r>
          </w:p>
        </w:tc>
        <w:tc>
          <w:tcPr>
            <w:tcW w:w="1608" w:type="dxa"/>
            <w:gridSpan w:val="2"/>
            <w:vAlign w:val="center"/>
          </w:tcPr>
          <w:p w:rsidR="008F5B79" w:rsidRDefault="00806CDD">
            <w:pPr>
              <w:jc w:val="center"/>
              <w:rPr>
                <w:rFonts w:ascii="宋体"/>
                <w:szCs w:val="21"/>
              </w:rPr>
            </w:pPr>
            <w:r>
              <w:rPr>
                <w:rFonts w:ascii="宋体" w:hint="eastAsia"/>
              </w:rPr>
              <w:t>计算机科学与技术</w:t>
            </w:r>
          </w:p>
        </w:tc>
      </w:tr>
      <w:tr w:rsidR="008F5B79" w:rsidTr="00966485">
        <w:trPr>
          <w:gridAfter w:val="1"/>
          <w:wAfter w:w="1567" w:type="dxa"/>
          <w:trHeight w:val="20"/>
        </w:trPr>
        <w:tc>
          <w:tcPr>
            <w:tcW w:w="9648" w:type="dxa"/>
            <w:gridSpan w:val="7"/>
          </w:tcPr>
          <w:p w:rsidR="008F5B79" w:rsidRDefault="00806CDD">
            <w:pPr>
              <w:jc w:val="left"/>
              <w:rPr>
                <w:rFonts w:ascii="宋体"/>
                <w:szCs w:val="21"/>
              </w:rPr>
            </w:pPr>
            <w:r>
              <w:rPr>
                <w:rFonts w:ascii="宋体" w:hint="eastAsia"/>
                <w:szCs w:val="21"/>
              </w:rPr>
              <w:t>1、主要研究内容和预期成果（鼓励有创新点，300字以上）</w:t>
            </w:r>
          </w:p>
          <w:p w:rsidR="008F5B79" w:rsidRDefault="00806CDD">
            <w:pPr>
              <w:jc w:val="left"/>
              <w:rPr>
                <w:rFonts w:ascii="宋体"/>
                <w:szCs w:val="21"/>
              </w:rPr>
            </w:pPr>
            <w:r>
              <w:rPr>
                <w:rFonts w:ascii="宋体" w:hint="eastAsia"/>
                <w:szCs w:val="21"/>
              </w:rPr>
              <w:t xml:space="preserve">    如今，</w:t>
            </w:r>
            <w:proofErr w:type="gramStart"/>
            <w:r>
              <w:rPr>
                <w:rFonts w:ascii="宋体" w:hAnsi="宋体" w:hint="eastAsia"/>
                <w:szCs w:val="21"/>
              </w:rPr>
              <w:t>动漫市场</w:t>
            </w:r>
            <w:proofErr w:type="gramEnd"/>
            <w:r>
              <w:rPr>
                <w:rFonts w:ascii="宋体" w:hAnsi="宋体" w:hint="eastAsia"/>
                <w:szCs w:val="21"/>
              </w:rPr>
              <w:t>作为一个新型的市场，在国内仍处于起步阶段，此市场用户需求度大，多数以年轻人为主，其需求具有良好的拓展性。</w:t>
            </w:r>
            <w:proofErr w:type="gramStart"/>
            <w:r>
              <w:rPr>
                <w:rFonts w:ascii="宋体" w:hAnsi="宋体" w:hint="eastAsia"/>
                <w:szCs w:val="21"/>
              </w:rPr>
              <w:t>动漫的</w:t>
            </w:r>
            <w:proofErr w:type="gramEnd"/>
            <w:r>
              <w:rPr>
                <w:rFonts w:ascii="宋体" w:hAnsi="宋体" w:hint="eastAsia"/>
                <w:szCs w:val="21"/>
              </w:rPr>
              <w:t>产业链较大，涉及漫画、动画等领域从而方便扩展。其次，手机作为一个良好的信息载体，利于APP的开发与发展。</w:t>
            </w:r>
          </w:p>
          <w:p w:rsidR="008F5B79" w:rsidRDefault="00806CDD">
            <w:pPr>
              <w:ind w:firstLineChars="200" w:firstLine="420"/>
              <w:jc w:val="left"/>
              <w:rPr>
                <w:rFonts w:ascii="宋体" w:hAnsi="宋体"/>
                <w:szCs w:val="21"/>
              </w:rPr>
            </w:pPr>
            <w:r>
              <w:rPr>
                <w:rFonts w:ascii="宋体" w:hAnsi="宋体" w:hint="eastAsia"/>
                <w:szCs w:val="21"/>
              </w:rPr>
              <w:t>结合以上等原因，本人拟通过分析目前市场上</w:t>
            </w:r>
            <w:proofErr w:type="gramStart"/>
            <w:r>
              <w:rPr>
                <w:rFonts w:ascii="宋体" w:hAnsi="宋体" w:hint="eastAsia"/>
                <w:szCs w:val="21"/>
              </w:rPr>
              <w:t>主流动漫</w:t>
            </w:r>
            <w:proofErr w:type="gramEnd"/>
            <w:r>
              <w:rPr>
                <w:rFonts w:ascii="宋体" w:hAnsi="宋体" w:hint="eastAsia"/>
                <w:szCs w:val="21"/>
              </w:rPr>
              <w:t>APP的结构、功能及需求来从不同APP的规划和人群定位上理解同类产品的共同点和差异点，进而设计开发一个</w:t>
            </w:r>
            <w:proofErr w:type="gramStart"/>
            <w:r>
              <w:rPr>
                <w:rFonts w:ascii="宋体" w:hAnsi="宋体" w:hint="eastAsia"/>
                <w:szCs w:val="21"/>
              </w:rPr>
              <w:t>动漫相关</w:t>
            </w:r>
            <w:proofErr w:type="gramEnd"/>
            <w:r>
              <w:rPr>
                <w:rFonts w:ascii="宋体" w:hAnsi="宋体" w:hint="eastAsia"/>
                <w:szCs w:val="21"/>
              </w:rPr>
              <w:t>的</w:t>
            </w:r>
            <w:r>
              <w:rPr>
                <w:rFonts w:ascii="宋体" w:hAnsi="宋体"/>
                <w:szCs w:val="21"/>
              </w:rPr>
              <w:t>APP</w:t>
            </w:r>
            <w:r>
              <w:rPr>
                <w:rFonts w:ascii="宋体" w:hAnsi="宋体" w:hint="eastAsia"/>
                <w:szCs w:val="21"/>
              </w:rPr>
              <w:t>，积累开发经验。</w:t>
            </w:r>
          </w:p>
          <w:p w:rsidR="008F5B79" w:rsidRDefault="00806CDD">
            <w:pPr>
              <w:jc w:val="left"/>
              <w:rPr>
                <w:rFonts w:ascii="宋体" w:hAnsi="宋体"/>
                <w:szCs w:val="21"/>
              </w:rPr>
            </w:pPr>
            <w:r>
              <w:rPr>
                <w:rFonts w:ascii="宋体" w:hAnsi="宋体" w:hint="eastAsia"/>
                <w:szCs w:val="21"/>
              </w:rPr>
              <w:t>其次预期达到用户使用本软件后，能无障碍</w:t>
            </w:r>
            <w:proofErr w:type="gramStart"/>
            <w:r>
              <w:rPr>
                <w:rFonts w:ascii="宋体" w:hAnsi="宋体" w:hint="eastAsia"/>
                <w:szCs w:val="21"/>
              </w:rPr>
              <w:t>分享动漫资源</w:t>
            </w:r>
            <w:proofErr w:type="gramEnd"/>
            <w:r>
              <w:rPr>
                <w:rFonts w:ascii="宋体" w:hAnsi="宋体" w:hint="eastAsia"/>
                <w:szCs w:val="21"/>
              </w:rPr>
              <w:t>，阅览</w:t>
            </w:r>
            <w:proofErr w:type="gramStart"/>
            <w:r>
              <w:rPr>
                <w:rFonts w:ascii="宋体" w:hAnsi="宋体" w:hint="eastAsia"/>
                <w:szCs w:val="21"/>
              </w:rPr>
              <w:t>动漫信息</w:t>
            </w:r>
            <w:proofErr w:type="gramEnd"/>
            <w:r>
              <w:rPr>
                <w:rFonts w:ascii="宋体" w:hAnsi="宋体" w:hint="eastAsia"/>
                <w:szCs w:val="21"/>
              </w:rPr>
              <w:t>等效果。</w:t>
            </w:r>
          </w:p>
          <w:p w:rsidR="008F5B79" w:rsidRDefault="00806CDD">
            <w:pPr>
              <w:ind w:firstLineChars="200" w:firstLine="420"/>
              <w:jc w:val="left"/>
              <w:rPr>
                <w:rFonts w:ascii="宋体"/>
              </w:rPr>
            </w:pPr>
            <w:r>
              <w:rPr>
                <w:rFonts w:ascii="宋体" w:hint="eastAsia"/>
              </w:rPr>
              <w:t xml:space="preserve">本软件主要分为四个总体功能，分别如下： </w:t>
            </w:r>
          </w:p>
          <w:p w:rsidR="008F5B79" w:rsidRDefault="00806CDD">
            <w:pPr>
              <w:ind w:firstLineChars="200" w:firstLine="420"/>
              <w:jc w:val="left"/>
              <w:rPr>
                <w:rFonts w:ascii="宋体"/>
              </w:rPr>
            </w:pPr>
            <w:r>
              <w:rPr>
                <w:rFonts w:ascii="宋体" w:hint="eastAsia"/>
              </w:rPr>
              <w:t>1.</w:t>
            </w:r>
            <w:proofErr w:type="gramStart"/>
            <w:r>
              <w:rPr>
                <w:rFonts w:ascii="宋体" w:hint="eastAsia"/>
              </w:rPr>
              <w:t>即时动漫资讯</w:t>
            </w:r>
            <w:proofErr w:type="gramEnd"/>
            <w:r>
              <w:rPr>
                <w:rFonts w:ascii="宋体" w:hint="eastAsia"/>
              </w:rPr>
              <w:t>及论坛信息查看；</w:t>
            </w:r>
          </w:p>
          <w:p w:rsidR="008F5B79" w:rsidRDefault="00806CDD">
            <w:pPr>
              <w:ind w:firstLineChars="200" w:firstLine="420"/>
              <w:jc w:val="left"/>
              <w:rPr>
                <w:rFonts w:ascii="宋体"/>
              </w:rPr>
            </w:pPr>
            <w:r>
              <w:rPr>
                <w:rFonts w:ascii="宋体" w:hint="eastAsia"/>
              </w:rPr>
              <w:t>2.论坛式自由发帖与回复；</w:t>
            </w:r>
          </w:p>
          <w:p w:rsidR="008F5B79" w:rsidRDefault="00806CDD">
            <w:pPr>
              <w:ind w:firstLineChars="200" w:firstLine="420"/>
              <w:jc w:val="left"/>
              <w:rPr>
                <w:rFonts w:ascii="宋体"/>
              </w:rPr>
            </w:pPr>
            <w:r>
              <w:rPr>
                <w:rFonts w:ascii="宋体" w:hint="eastAsia"/>
              </w:rPr>
              <w:t>3.简单登录及账号管理操作；</w:t>
            </w:r>
          </w:p>
          <w:p w:rsidR="008F5B79" w:rsidRPr="008F0011" w:rsidRDefault="00806CDD" w:rsidP="008F0011">
            <w:pPr>
              <w:ind w:firstLineChars="200" w:firstLine="420"/>
              <w:jc w:val="left"/>
              <w:rPr>
                <w:rFonts w:ascii="宋体"/>
              </w:rPr>
            </w:pPr>
            <w:r>
              <w:rPr>
                <w:rFonts w:ascii="宋体" w:hint="eastAsia"/>
              </w:rPr>
              <w:t>4.功能分类模块，该模块属于单独的一个页面，方便以后添加新的功能，如在线视频，在线漫画等。</w:t>
            </w:r>
          </w:p>
        </w:tc>
      </w:tr>
      <w:tr w:rsidR="008F5B79" w:rsidTr="00966485">
        <w:trPr>
          <w:gridAfter w:val="1"/>
          <w:wAfter w:w="1567" w:type="dxa"/>
          <w:trHeight w:val="20"/>
        </w:trPr>
        <w:tc>
          <w:tcPr>
            <w:tcW w:w="9648" w:type="dxa"/>
            <w:gridSpan w:val="7"/>
          </w:tcPr>
          <w:p w:rsidR="008F5B79" w:rsidRDefault="00806CDD">
            <w:pPr>
              <w:numPr>
                <w:ilvl w:val="0"/>
                <w:numId w:val="1"/>
              </w:numPr>
              <w:rPr>
                <w:rFonts w:ascii="宋体"/>
                <w:szCs w:val="21"/>
              </w:rPr>
            </w:pPr>
            <w:r>
              <w:rPr>
                <w:rFonts w:ascii="宋体" w:hint="eastAsia"/>
                <w:szCs w:val="21"/>
              </w:rPr>
              <w:t>主要研究思路（研究方法、理论模型、可行性分析，500字以上）</w:t>
            </w:r>
          </w:p>
          <w:p w:rsidR="008F5B79" w:rsidRDefault="00806CDD">
            <w:pPr>
              <w:ind w:firstLineChars="200" w:firstLine="420"/>
              <w:jc w:val="left"/>
              <w:rPr>
                <w:rFonts w:ascii="宋体" w:hAnsi="宋体"/>
                <w:szCs w:val="21"/>
              </w:rPr>
            </w:pPr>
            <w:r>
              <w:rPr>
                <w:rFonts w:ascii="宋体" w:hint="eastAsia"/>
                <w:szCs w:val="21"/>
              </w:rPr>
              <w:t xml:space="preserve">  </w:t>
            </w:r>
            <w:r>
              <w:rPr>
                <w:rFonts w:ascii="宋体" w:hAnsi="宋体" w:hint="eastAsia"/>
                <w:szCs w:val="21"/>
              </w:rPr>
              <w:t>本课题的研究内容主要为基于安卓平台的一个APP软件开发，采用Java语言开发，以SDK作为开发环境，并用android studio作为开发软件。该软件的初步目标是在同学之间进行试用并获得好评，方便同学</w:t>
            </w:r>
            <w:proofErr w:type="gramStart"/>
            <w:r>
              <w:rPr>
                <w:rFonts w:ascii="宋体" w:hAnsi="宋体" w:hint="eastAsia"/>
                <w:szCs w:val="21"/>
              </w:rPr>
              <w:t>了解动漫资讯</w:t>
            </w:r>
            <w:proofErr w:type="gramEnd"/>
            <w:r>
              <w:rPr>
                <w:rFonts w:ascii="宋体" w:hAnsi="宋体" w:hint="eastAsia"/>
                <w:szCs w:val="21"/>
              </w:rPr>
              <w:t>，</w:t>
            </w:r>
            <w:proofErr w:type="gramStart"/>
            <w:r>
              <w:rPr>
                <w:rFonts w:ascii="宋体" w:hAnsi="宋体" w:hint="eastAsia"/>
                <w:szCs w:val="21"/>
              </w:rPr>
              <w:t>分享动漫资源</w:t>
            </w:r>
            <w:proofErr w:type="gramEnd"/>
            <w:r>
              <w:rPr>
                <w:rFonts w:ascii="宋体" w:hAnsi="宋体" w:hint="eastAsia"/>
                <w:szCs w:val="21"/>
              </w:rPr>
              <w:t>。目前主流</w:t>
            </w:r>
            <w:proofErr w:type="gramStart"/>
            <w:r>
              <w:rPr>
                <w:rFonts w:ascii="宋体" w:hAnsi="宋体" w:hint="eastAsia"/>
                <w:szCs w:val="21"/>
              </w:rPr>
              <w:t>的动漫</w:t>
            </w:r>
            <w:proofErr w:type="gramEnd"/>
            <w:r>
              <w:rPr>
                <w:rFonts w:ascii="宋体" w:hAnsi="宋体" w:hint="eastAsia"/>
                <w:szCs w:val="21"/>
              </w:rPr>
              <w:t>app分为论坛式、视频式和漫画式。视频式（类似</w:t>
            </w:r>
            <w:bookmarkStart w:id="0" w:name="OLE_LINK1"/>
            <w:proofErr w:type="spellStart"/>
            <w:r>
              <w:rPr>
                <w:rFonts w:ascii="宋体" w:hAnsi="宋体" w:hint="eastAsia"/>
                <w:szCs w:val="21"/>
              </w:rPr>
              <w:t>Bilibili</w:t>
            </w:r>
            <w:bookmarkEnd w:id="0"/>
            <w:proofErr w:type="spellEnd"/>
            <w:r>
              <w:rPr>
                <w:rFonts w:ascii="宋体" w:hAnsi="宋体" w:hint="eastAsia"/>
                <w:szCs w:val="21"/>
              </w:rPr>
              <w:t>）和漫画式（</w:t>
            </w:r>
            <w:proofErr w:type="gramStart"/>
            <w:r>
              <w:rPr>
                <w:rFonts w:ascii="宋体" w:hAnsi="宋体" w:hint="eastAsia"/>
                <w:szCs w:val="21"/>
              </w:rPr>
              <w:t>类似</w:t>
            </w:r>
            <w:bookmarkStart w:id="1" w:name="OLE_LINK2"/>
            <w:r>
              <w:rPr>
                <w:rFonts w:ascii="宋体" w:hAnsi="宋体" w:hint="eastAsia"/>
                <w:szCs w:val="21"/>
              </w:rPr>
              <w:t>布</w:t>
            </w:r>
            <w:proofErr w:type="gramEnd"/>
            <w:r>
              <w:rPr>
                <w:rFonts w:ascii="宋体" w:hAnsi="宋体" w:hint="eastAsia"/>
                <w:szCs w:val="21"/>
              </w:rPr>
              <w:t>卡漫画</w:t>
            </w:r>
            <w:bookmarkEnd w:id="1"/>
            <w:r>
              <w:rPr>
                <w:rFonts w:ascii="宋体" w:hAnsi="宋体" w:hint="eastAsia"/>
                <w:szCs w:val="21"/>
              </w:rPr>
              <w:t>）各自的专攻性太强，它们主要以视频和漫画为核心，增删功能也主要围绕视频和漫画；论坛式（类似</w:t>
            </w:r>
            <w:proofErr w:type="spellStart"/>
            <w:r>
              <w:rPr>
                <w:rFonts w:ascii="宋体" w:hAnsi="宋体" w:hint="eastAsia"/>
                <w:szCs w:val="21"/>
              </w:rPr>
              <w:t>neta</w:t>
            </w:r>
            <w:proofErr w:type="spellEnd"/>
            <w:r>
              <w:rPr>
                <w:rFonts w:ascii="宋体" w:hAnsi="宋体" w:hint="eastAsia"/>
                <w:szCs w:val="21"/>
              </w:rPr>
              <w:t>）更易拓展功能，它可以单独设计一个分类页面，便于增删模块，实现不同功能，因此本人认为该软件以论坛式为核心，后续加以视频观看，漫画浏览等拓展功能较为合适。</w:t>
            </w:r>
          </w:p>
          <w:p w:rsidR="008F5B79" w:rsidRDefault="00806CDD">
            <w:pPr>
              <w:ind w:firstLineChars="200" w:firstLine="420"/>
              <w:jc w:val="left"/>
              <w:rPr>
                <w:rFonts w:ascii="宋体" w:hAnsi="宋体"/>
                <w:szCs w:val="21"/>
              </w:rPr>
            </w:pPr>
            <w:r>
              <w:rPr>
                <w:rFonts w:ascii="宋体" w:hAnsi="宋体" w:hint="eastAsia"/>
                <w:szCs w:val="21"/>
              </w:rPr>
              <w:t>本软件以结构清晰的MVC结构进行架构。整体架构分为数据层、业务层以及表现层。数据层主要存储运行时的相关数据，</w:t>
            </w:r>
            <w:proofErr w:type="gramStart"/>
            <w:r>
              <w:rPr>
                <w:rFonts w:ascii="宋体" w:hAnsi="宋体" w:hint="eastAsia"/>
                <w:szCs w:val="21"/>
              </w:rPr>
              <w:t>业务层处理该</w:t>
            </w:r>
            <w:proofErr w:type="gramEnd"/>
            <w:r>
              <w:rPr>
                <w:rFonts w:ascii="宋体" w:hAnsi="宋体" w:hint="eastAsia"/>
                <w:szCs w:val="21"/>
              </w:rPr>
              <w:t>软件的相关重要功能逻辑，如</w:t>
            </w:r>
            <w:proofErr w:type="gramStart"/>
            <w:r>
              <w:rPr>
                <w:rFonts w:ascii="宋体" w:hAnsi="宋体" w:hint="eastAsia"/>
                <w:szCs w:val="21"/>
              </w:rPr>
              <w:t>即时动漫资讯</w:t>
            </w:r>
            <w:proofErr w:type="gramEnd"/>
            <w:r>
              <w:rPr>
                <w:rFonts w:ascii="宋体" w:hAnsi="宋体" w:hint="eastAsia"/>
                <w:szCs w:val="21"/>
              </w:rPr>
              <w:t>及论坛信息查看，论坛式自由发帖与回复等。表现层则是详情页面展示。此外，鉴于数据量还较少，本人认为采用免费的</w:t>
            </w:r>
            <w:proofErr w:type="spellStart"/>
            <w:r>
              <w:rPr>
                <w:rFonts w:ascii="宋体" w:hAnsi="宋体" w:hint="eastAsia"/>
                <w:szCs w:val="21"/>
              </w:rPr>
              <w:t>mysql</w:t>
            </w:r>
            <w:proofErr w:type="spellEnd"/>
            <w:r>
              <w:rPr>
                <w:rFonts w:ascii="宋体" w:hAnsi="宋体" w:hint="eastAsia"/>
                <w:szCs w:val="21"/>
              </w:rPr>
              <w:t>数据库较为合适。</w:t>
            </w:r>
          </w:p>
          <w:p w:rsidR="008F5B79" w:rsidRDefault="00806CDD">
            <w:pPr>
              <w:ind w:firstLineChars="200" w:firstLine="420"/>
              <w:jc w:val="left"/>
              <w:rPr>
                <w:rFonts w:ascii="宋体" w:hAnsi="宋体"/>
                <w:szCs w:val="21"/>
              </w:rPr>
            </w:pPr>
            <w:r>
              <w:rPr>
                <w:rFonts w:ascii="宋体" w:hAnsi="宋体" w:hint="eastAsia"/>
                <w:szCs w:val="21"/>
              </w:rPr>
              <w:t>本软件采用“月之海”命名，用户需要注册本软件，登陆后通过点击不同的功能模块，便可以用到本软件的用户管理、资源分享、消息推送、论坛式交流与信息共享等功能，且用户在软件更新后，功能模块会根据更新内容进行增改。</w:t>
            </w:r>
          </w:p>
          <w:p w:rsidR="008F5B79" w:rsidRPr="008F0011" w:rsidRDefault="00806CDD" w:rsidP="008F0011">
            <w:pPr>
              <w:ind w:firstLineChars="200" w:firstLine="420"/>
              <w:jc w:val="left"/>
              <w:rPr>
                <w:rFonts w:ascii="宋体" w:hAnsi="宋体"/>
                <w:szCs w:val="21"/>
              </w:rPr>
            </w:pPr>
            <w:r>
              <w:rPr>
                <w:rFonts w:ascii="宋体" w:hAnsi="宋体" w:hint="eastAsia"/>
                <w:szCs w:val="21"/>
              </w:rPr>
              <w:t>本软件由于服务对象是广大在校学生和</w:t>
            </w:r>
            <w:proofErr w:type="gramStart"/>
            <w:r>
              <w:rPr>
                <w:rFonts w:ascii="宋体" w:hAnsi="宋体" w:hint="eastAsia"/>
                <w:szCs w:val="21"/>
              </w:rPr>
              <w:t>广大动漫爱好者</w:t>
            </w:r>
            <w:proofErr w:type="gramEnd"/>
            <w:r>
              <w:rPr>
                <w:rFonts w:ascii="宋体" w:hAnsi="宋体" w:hint="eastAsia"/>
                <w:szCs w:val="21"/>
              </w:rPr>
              <w:t>，具有较大的用户基数，便于回收意见进行改进或者维护。同时本软件由于采用的是MVC的框架，也较易维护。由于</w:t>
            </w:r>
            <w:proofErr w:type="gramStart"/>
            <w:r>
              <w:rPr>
                <w:rFonts w:ascii="宋体" w:hAnsi="宋体" w:hint="eastAsia"/>
                <w:szCs w:val="21"/>
              </w:rPr>
              <w:t>动漫信息</w:t>
            </w:r>
            <w:proofErr w:type="gramEnd"/>
            <w:r>
              <w:rPr>
                <w:rFonts w:ascii="宋体" w:hAnsi="宋体" w:hint="eastAsia"/>
                <w:szCs w:val="21"/>
              </w:rPr>
              <w:t>的不断更新，保证了本软件具有较长的生命周期。以上元素导致本软件在市场流行成为了可能。</w:t>
            </w:r>
          </w:p>
        </w:tc>
      </w:tr>
      <w:tr w:rsidR="008F5B79" w:rsidTr="00966485">
        <w:trPr>
          <w:gridAfter w:val="1"/>
          <w:wAfter w:w="1567" w:type="dxa"/>
          <w:trHeight w:val="20"/>
        </w:trPr>
        <w:tc>
          <w:tcPr>
            <w:tcW w:w="9648" w:type="dxa"/>
            <w:gridSpan w:val="7"/>
          </w:tcPr>
          <w:p w:rsidR="008F5B79" w:rsidRDefault="00806CDD">
            <w:pPr>
              <w:numPr>
                <w:ilvl w:val="0"/>
                <w:numId w:val="1"/>
              </w:numPr>
              <w:rPr>
                <w:rFonts w:ascii="宋体"/>
                <w:szCs w:val="21"/>
              </w:rPr>
            </w:pPr>
            <w:r>
              <w:rPr>
                <w:rFonts w:ascii="宋体" w:hint="eastAsia"/>
                <w:szCs w:val="21"/>
              </w:rPr>
              <w:t>完成基础及参考文献（500字以上）</w:t>
            </w:r>
          </w:p>
          <w:p w:rsidR="008F5B79" w:rsidRDefault="00806CDD">
            <w:pPr>
              <w:rPr>
                <w:rFonts w:ascii="宋体"/>
                <w:szCs w:val="21"/>
              </w:rPr>
            </w:pPr>
            <w:r>
              <w:rPr>
                <w:rFonts w:ascii="宋体" w:hint="eastAsia"/>
                <w:szCs w:val="21"/>
              </w:rPr>
              <w:t xml:space="preserve">    开发者开发的软件必须能够在用户使用的软件平台上正常运行。</w:t>
            </w:r>
          </w:p>
          <w:p w:rsidR="008F5B79" w:rsidRDefault="00806CDD">
            <w:pPr>
              <w:ind w:firstLineChars="200" w:firstLine="420"/>
              <w:rPr>
                <w:rFonts w:ascii="宋体"/>
                <w:szCs w:val="21"/>
              </w:rPr>
            </w:pPr>
            <w:r>
              <w:rPr>
                <w:rFonts w:ascii="宋体" w:hint="eastAsia"/>
                <w:szCs w:val="21"/>
              </w:rPr>
              <w:t>目前软件平台为：</w:t>
            </w:r>
          </w:p>
          <w:p w:rsidR="008F5B79" w:rsidRDefault="00806CDD">
            <w:pPr>
              <w:ind w:firstLineChars="200" w:firstLine="420"/>
              <w:rPr>
                <w:rFonts w:ascii="宋体"/>
                <w:szCs w:val="21"/>
              </w:rPr>
            </w:pPr>
            <w:r>
              <w:rPr>
                <w:rFonts w:ascii="宋体" w:hint="eastAsia"/>
                <w:szCs w:val="21"/>
              </w:rPr>
              <w:t>1.安卓系统；</w:t>
            </w:r>
          </w:p>
          <w:p w:rsidR="008F5B79" w:rsidRDefault="00806CDD">
            <w:pPr>
              <w:ind w:firstLineChars="200" w:firstLine="420"/>
              <w:rPr>
                <w:rFonts w:ascii="宋体"/>
                <w:szCs w:val="21"/>
              </w:rPr>
            </w:pPr>
            <w:r>
              <w:rPr>
                <w:rFonts w:ascii="宋体" w:hint="eastAsia"/>
                <w:szCs w:val="21"/>
              </w:rPr>
              <w:t>2.BlueStacks及海马王等安卓模拟器。</w:t>
            </w:r>
          </w:p>
          <w:p w:rsidR="008F5B79" w:rsidRDefault="00806CDD">
            <w:pPr>
              <w:ind w:firstLineChars="200" w:firstLine="420"/>
              <w:rPr>
                <w:rFonts w:ascii="宋体"/>
                <w:szCs w:val="21"/>
              </w:rPr>
            </w:pPr>
            <w:r>
              <w:rPr>
                <w:rFonts w:ascii="宋体" w:hint="eastAsia"/>
                <w:szCs w:val="21"/>
              </w:rPr>
              <w:lastRenderedPageBreak/>
              <w:t>以上因素由于现在手机系统主流为安卓及苹果系统，且安卓系统占大数，因此本软件具有较好的运行及研发环境基础。</w:t>
            </w:r>
          </w:p>
          <w:p w:rsidR="008F5B79" w:rsidRDefault="00806CDD">
            <w:pPr>
              <w:ind w:firstLineChars="200" w:firstLine="420"/>
              <w:rPr>
                <w:rFonts w:ascii="宋体" w:hAnsi="宋体" w:cs="宋体"/>
                <w:szCs w:val="21"/>
              </w:rPr>
            </w:pPr>
            <w:r>
              <w:rPr>
                <w:rFonts w:ascii="宋体" w:hAnsi="宋体" w:cs="宋体" w:hint="eastAsia"/>
                <w:szCs w:val="21"/>
              </w:rPr>
              <w:t>本项目是否能够成功实施，主要取决于以下的条件：</w:t>
            </w:r>
          </w:p>
          <w:p w:rsidR="008F5B79" w:rsidRDefault="00806CDD">
            <w:pPr>
              <w:ind w:left="420"/>
              <w:rPr>
                <w:rFonts w:ascii="宋体" w:hAnsi="宋体" w:cs="宋体"/>
                <w:szCs w:val="21"/>
              </w:rPr>
            </w:pPr>
            <w:r>
              <w:rPr>
                <w:rFonts w:ascii="宋体" w:hAnsi="宋体" w:cs="宋体" w:hint="eastAsia"/>
                <w:szCs w:val="21"/>
              </w:rPr>
              <w:t>1.用户手机运行环境是否为安卓系统：上述已提到过，该条件满足。</w:t>
            </w:r>
          </w:p>
          <w:p w:rsidR="008F5B79" w:rsidRDefault="00806CDD">
            <w:pPr>
              <w:ind w:firstLineChars="200" w:firstLine="420"/>
              <w:rPr>
                <w:rFonts w:ascii="宋体"/>
                <w:szCs w:val="21"/>
              </w:rPr>
            </w:pPr>
            <w:r>
              <w:rPr>
                <w:rFonts w:ascii="宋体" w:hAnsi="宋体" w:cs="宋体" w:hint="eastAsia"/>
                <w:szCs w:val="21"/>
              </w:rPr>
              <w:t>2.开发内容是否符合相关部门的规定，如文化部</w:t>
            </w:r>
            <w:proofErr w:type="gramStart"/>
            <w:r>
              <w:rPr>
                <w:rFonts w:ascii="宋体" w:hAnsi="宋体" w:cs="宋体" w:hint="eastAsia"/>
                <w:szCs w:val="21"/>
              </w:rPr>
              <w:t>门相关</w:t>
            </w:r>
            <w:proofErr w:type="gramEnd"/>
            <w:r>
              <w:rPr>
                <w:rFonts w:ascii="宋体" w:hAnsi="宋体" w:cs="宋体" w:hint="eastAsia"/>
                <w:szCs w:val="21"/>
              </w:rPr>
              <w:t>规定：此条件会根据规定进行调整。</w:t>
            </w:r>
          </w:p>
          <w:p w:rsidR="008F5B79" w:rsidRDefault="00806CDD">
            <w:pPr>
              <w:jc w:val="left"/>
              <w:rPr>
                <w:rFonts w:ascii="宋体"/>
              </w:rPr>
            </w:pPr>
            <w:r>
              <w:rPr>
                <w:rFonts w:ascii="宋体" w:hint="eastAsia"/>
                <w:szCs w:val="21"/>
              </w:rPr>
              <w:t xml:space="preserve">    3</w:t>
            </w:r>
            <w:r>
              <w:rPr>
                <w:rFonts w:ascii="宋体" w:hint="eastAsia"/>
              </w:rPr>
              <w:t>.根据本人实习工作内容可能完成进度有所提前或推迟：必须在论文截止期完成项目。</w:t>
            </w:r>
          </w:p>
          <w:p w:rsidR="008F5B79" w:rsidRDefault="00806CDD">
            <w:pPr>
              <w:ind w:firstLineChars="200" w:firstLine="420"/>
              <w:jc w:val="left"/>
              <w:rPr>
                <w:rFonts w:ascii="宋体" w:hAnsi="宋体"/>
                <w:szCs w:val="21"/>
              </w:rPr>
            </w:pPr>
            <w:r>
              <w:rPr>
                <w:rFonts w:ascii="宋体" w:hint="eastAsia"/>
              </w:rPr>
              <w:t>4.本人具备一定的专业基础，需要具备更多资料整合来为论文提供丰富的理论基础，结合</w:t>
            </w:r>
            <w:r>
              <w:rPr>
                <w:rFonts w:ascii="宋体" w:hAnsi="宋体" w:hint="eastAsia"/>
                <w:szCs w:val="21"/>
              </w:rPr>
              <w:t>市场需求分析和本人准备的相关市场调研获取到的需求资料与安卓开发相关书籍（如《疯狂android讲义》）等，通过借鉴</w:t>
            </w:r>
            <w:proofErr w:type="gramStart"/>
            <w:r>
              <w:rPr>
                <w:rFonts w:ascii="宋体" w:hAnsi="宋体" w:hint="eastAsia"/>
                <w:szCs w:val="21"/>
              </w:rPr>
              <w:t>相关动漫</w:t>
            </w:r>
            <w:proofErr w:type="gramEnd"/>
            <w:r>
              <w:rPr>
                <w:rFonts w:ascii="宋体" w:hAnsi="宋体" w:hint="eastAsia"/>
                <w:szCs w:val="21"/>
              </w:rPr>
              <w:t>app设计版式等方式辅助自身完成课题。</w:t>
            </w:r>
          </w:p>
          <w:p w:rsidR="008F5B79" w:rsidRDefault="00806CDD">
            <w:pPr>
              <w:ind w:firstLine="420"/>
              <w:rPr>
                <w:rFonts w:ascii="宋体"/>
                <w:szCs w:val="21"/>
              </w:rPr>
            </w:pPr>
            <w:r>
              <w:rPr>
                <w:rFonts w:ascii="宋体" w:hint="eastAsia"/>
                <w:szCs w:val="21"/>
              </w:rPr>
              <w:t>参考文献至少会用到以下书籍：</w:t>
            </w:r>
          </w:p>
          <w:p w:rsidR="008F5B79" w:rsidRDefault="00806CDD">
            <w:pPr>
              <w:numPr>
                <w:ilvl w:val="0"/>
                <w:numId w:val="2"/>
              </w:numPr>
              <w:ind w:firstLine="420"/>
              <w:rPr>
                <w:rFonts w:ascii="宋体" w:hAnsi="宋体"/>
                <w:szCs w:val="21"/>
              </w:rPr>
            </w:pPr>
            <w:r>
              <w:rPr>
                <w:rFonts w:ascii="宋体" w:hint="eastAsia"/>
                <w:szCs w:val="21"/>
              </w:rPr>
              <w:t xml:space="preserve">李刚 </w:t>
            </w:r>
            <w:r>
              <w:rPr>
                <w:rFonts w:ascii="宋体" w:hAnsi="宋体" w:hint="eastAsia"/>
                <w:szCs w:val="21"/>
              </w:rPr>
              <w:t>《疯狂android讲义》；</w:t>
            </w:r>
          </w:p>
          <w:p w:rsidR="008F5B79" w:rsidRDefault="00806CDD">
            <w:pPr>
              <w:numPr>
                <w:ilvl w:val="0"/>
                <w:numId w:val="2"/>
              </w:numPr>
              <w:ind w:firstLine="420"/>
              <w:rPr>
                <w:rFonts w:ascii="宋体" w:hAnsi="宋体"/>
                <w:szCs w:val="21"/>
              </w:rPr>
            </w:pPr>
            <w:r>
              <w:rPr>
                <w:rFonts w:ascii="宋体" w:hAnsi="宋体" w:hint="eastAsia"/>
                <w:szCs w:val="21"/>
              </w:rPr>
              <w:t>郭霖  《第一行代码——Android》；</w:t>
            </w:r>
          </w:p>
          <w:p w:rsidR="008F5B79" w:rsidRDefault="00264375">
            <w:pPr>
              <w:numPr>
                <w:ilvl w:val="0"/>
                <w:numId w:val="2"/>
              </w:numPr>
              <w:ind w:firstLine="420"/>
              <w:rPr>
                <w:rFonts w:ascii="宋体" w:hAnsi="宋体"/>
                <w:szCs w:val="21"/>
              </w:rPr>
            </w:pPr>
            <w:hyperlink r:id="rId9" w:tgtFrame="http://www.verycd.com/topics/2953802/_blank" w:history="1">
              <w:r w:rsidR="00806CDD">
                <w:rPr>
                  <w:rFonts w:ascii="宋体" w:hAnsi="宋体" w:hint="eastAsia"/>
                  <w:szCs w:val="21"/>
                </w:rPr>
                <w:t>陈雄华</w:t>
              </w:r>
            </w:hyperlink>
            <w:r w:rsidR="00806CDD">
              <w:rPr>
                <w:rFonts w:ascii="宋体" w:hAnsi="宋体" w:hint="eastAsia"/>
                <w:szCs w:val="21"/>
              </w:rPr>
              <w:t xml:space="preserve"> </w:t>
            </w:r>
            <w:hyperlink r:id="rId10" w:tgtFrame="http://www.verycd.com/topics/2953802/_blank" w:history="1">
              <w:r w:rsidR="00806CDD">
                <w:rPr>
                  <w:rFonts w:ascii="宋体" w:hAnsi="宋体" w:hint="eastAsia"/>
                  <w:szCs w:val="21"/>
                </w:rPr>
                <w:t>林开雄</w:t>
              </w:r>
            </w:hyperlink>
            <w:r w:rsidR="00806CDD">
              <w:rPr>
                <w:rFonts w:ascii="宋体" w:hAnsi="宋体" w:hint="eastAsia"/>
                <w:szCs w:val="21"/>
              </w:rPr>
              <w:t xml:space="preserve"> </w:t>
            </w:r>
            <w:hyperlink r:id="rId11" w:tgtFrame="https://www.zhihu.com/question/_blank" w:history="1">
              <w:r w:rsidR="00806CDD">
                <w:rPr>
                  <w:rFonts w:ascii="宋体" w:hAnsi="宋体" w:hint="eastAsia"/>
                  <w:szCs w:val="21"/>
                </w:rPr>
                <w:t>《Spring 3.x企业应用开发实战》</w:t>
              </w:r>
            </w:hyperlink>
            <w:r w:rsidR="00806CDD">
              <w:rPr>
                <w:rFonts w:ascii="宋体" w:hAnsi="宋体" w:hint="eastAsia"/>
                <w:szCs w:val="21"/>
              </w:rPr>
              <w:t>；</w:t>
            </w:r>
          </w:p>
          <w:p w:rsidR="008F5B79" w:rsidRDefault="00264375">
            <w:pPr>
              <w:numPr>
                <w:ilvl w:val="0"/>
                <w:numId w:val="2"/>
              </w:numPr>
              <w:ind w:firstLine="420"/>
              <w:rPr>
                <w:rFonts w:ascii="宋体" w:hAnsi="宋体"/>
                <w:szCs w:val="21"/>
              </w:rPr>
            </w:pPr>
            <w:hyperlink r:id="rId12" w:tgtFrame="http://xueshu.baidu.com/_blank" w:history="1">
              <w:r w:rsidR="00806CDD">
                <w:rPr>
                  <w:rFonts w:ascii="宋体" w:hAnsi="宋体" w:hint="eastAsia"/>
                  <w:szCs w:val="21"/>
                </w:rPr>
                <w:t>胡宇航 </w:t>
              </w:r>
            </w:hyperlink>
            <w:hyperlink r:id="rId13" w:tgtFrame="http://xueshu.baidu.com/_blank" w:history="1">
              <w:r w:rsidR="00806CDD">
                <w:rPr>
                  <w:rFonts w:ascii="宋体" w:hAnsi="宋体" w:hint="eastAsia"/>
                  <w:szCs w:val="21"/>
                </w:rPr>
                <w:t>成启明</w:t>
              </w:r>
            </w:hyperlink>
            <w:r w:rsidR="00806CDD">
              <w:rPr>
                <w:rFonts w:ascii="宋体" w:hAnsi="宋体" w:hint="eastAsia"/>
                <w:szCs w:val="21"/>
              </w:rPr>
              <w:t xml:space="preserve">  《</w:t>
            </w:r>
            <w:r>
              <w:fldChar w:fldCharType="begin"/>
            </w:r>
            <w:r>
              <w:instrText xml:space="preserve"> HYPERLINK "http://xueshu.b</w:instrText>
            </w:r>
            <w:r>
              <w:instrText xml:space="preserve">aidu.com/s?wd=paperuri:(ecda5fb3feb9b7aedd4f45c346e1492e)&amp;filter=sc_long_sign&amp;tn=SE_xueshusource_2kduw22v&amp;sc_vurl=http://d.wanfangdata.com.cn/Periodical/xxhjs201602115&amp;ie=utf-8&amp;sc_us=12380203982303041533" \t "http://xueshu.baidu.com/_blank" </w:instrText>
            </w:r>
            <w:r>
              <w:fldChar w:fldCharType="separate"/>
            </w:r>
            <w:r w:rsidR="00806CDD">
              <w:rPr>
                <w:rFonts w:ascii="宋体" w:hAnsi="宋体" w:hint="eastAsia"/>
                <w:szCs w:val="21"/>
              </w:rPr>
              <w:t>基于APP的动漫教学拓展</w:t>
            </w:r>
            <w:r>
              <w:rPr>
                <w:rFonts w:ascii="宋体" w:hAnsi="宋体"/>
                <w:szCs w:val="21"/>
              </w:rPr>
              <w:fldChar w:fldCharType="end"/>
            </w:r>
            <w:r w:rsidR="00806CDD">
              <w:rPr>
                <w:rFonts w:ascii="宋体" w:hAnsi="宋体" w:hint="eastAsia"/>
                <w:szCs w:val="21"/>
              </w:rPr>
              <w:t>》等。</w:t>
            </w:r>
          </w:p>
          <w:p w:rsidR="008F5B79" w:rsidRDefault="00806CDD">
            <w:pPr>
              <w:ind w:firstLine="420"/>
              <w:rPr>
                <w:rFonts w:ascii="宋体"/>
                <w:szCs w:val="21"/>
              </w:rPr>
            </w:pPr>
            <w:r>
              <w:rPr>
                <w:rFonts w:ascii="宋体" w:hAnsi="宋体" w:hint="eastAsia"/>
                <w:szCs w:val="21"/>
              </w:rPr>
              <w:t>借鉴的</w:t>
            </w:r>
            <w:proofErr w:type="gramStart"/>
            <w:r>
              <w:rPr>
                <w:rFonts w:ascii="宋体" w:hAnsi="宋体" w:hint="eastAsia"/>
                <w:szCs w:val="21"/>
              </w:rPr>
              <w:t>相关动漫</w:t>
            </w:r>
            <w:proofErr w:type="gramEnd"/>
            <w:r>
              <w:rPr>
                <w:rFonts w:ascii="宋体" w:hAnsi="宋体" w:hint="eastAsia"/>
                <w:szCs w:val="21"/>
              </w:rPr>
              <w:t>app</w:t>
            </w:r>
            <w:r>
              <w:rPr>
                <w:rFonts w:ascii="宋体" w:hint="eastAsia"/>
                <w:szCs w:val="21"/>
              </w:rPr>
              <w:t>至少会用包含以下应用：</w:t>
            </w:r>
          </w:p>
          <w:p w:rsidR="008F5B79" w:rsidRDefault="00806CDD">
            <w:pPr>
              <w:numPr>
                <w:ilvl w:val="0"/>
                <w:numId w:val="3"/>
              </w:numPr>
              <w:ind w:firstLine="420"/>
              <w:rPr>
                <w:rFonts w:ascii="宋体"/>
                <w:szCs w:val="21"/>
              </w:rPr>
            </w:pPr>
            <w:proofErr w:type="spellStart"/>
            <w:r>
              <w:rPr>
                <w:rFonts w:ascii="宋体" w:hint="eastAsia"/>
                <w:szCs w:val="21"/>
              </w:rPr>
              <w:t>Bilibili</w:t>
            </w:r>
            <w:proofErr w:type="spellEnd"/>
            <w:r>
              <w:rPr>
                <w:rFonts w:ascii="宋体" w:hint="eastAsia"/>
                <w:szCs w:val="21"/>
              </w:rPr>
              <w:t>视频；</w:t>
            </w:r>
          </w:p>
          <w:p w:rsidR="008F5B79" w:rsidRDefault="00806CDD">
            <w:pPr>
              <w:numPr>
                <w:ilvl w:val="0"/>
                <w:numId w:val="3"/>
              </w:numPr>
              <w:ind w:firstLine="420"/>
              <w:rPr>
                <w:rFonts w:ascii="宋体"/>
                <w:szCs w:val="21"/>
              </w:rPr>
            </w:pPr>
            <w:proofErr w:type="spellStart"/>
            <w:r>
              <w:rPr>
                <w:rFonts w:ascii="宋体" w:hint="eastAsia"/>
                <w:szCs w:val="21"/>
              </w:rPr>
              <w:t>Acfun</w:t>
            </w:r>
            <w:proofErr w:type="spellEnd"/>
            <w:r>
              <w:rPr>
                <w:rFonts w:ascii="宋体" w:hint="eastAsia"/>
                <w:szCs w:val="21"/>
              </w:rPr>
              <w:t>弹幕视频网；</w:t>
            </w:r>
          </w:p>
          <w:p w:rsidR="008F5B79" w:rsidRDefault="00806CDD">
            <w:pPr>
              <w:numPr>
                <w:ilvl w:val="0"/>
                <w:numId w:val="3"/>
              </w:numPr>
              <w:ind w:firstLine="420"/>
              <w:rPr>
                <w:rFonts w:ascii="宋体"/>
                <w:szCs w:val="21"/>
              </w:rPr>
            </w:pPr>
            <w:r>
              <w:rPr>
                <w:rFonts w:ascii="宋体" w:hint="eastAsia"/>
                <w:szCs w:val="21"/>
              </w:rPr>
              <w:t>布卡漫画；</w:t>
            </w:r>
          </w:p>
          <w:p w:rsidR="008F5B79" w:rsidRDefault="00806CDD">
            <w:pPr>
              <w:numPr>
                <w:ilvl w:val="0"/>
                <w:numId w:val="3"/>
              </w:numPr>
              <w:ind w:firstLine="420"/>
              <w:rPr>
                <w:rFonts w:ascii="宋体"/>
                <w:szCs w:val="21"/>
              </w:rPr>
            </w:pPr>
            <w:r>
              <w:rPr>
                <w:rFonts w:ascii="宋体" w:hint="eastAsia"/>
                <w:szCs w:val="21"/>
              </w:rPr>
              <w:t>Neta</w:t>
            </w:r>
            <w:proofErr w:type="gramStart"/>
            <w:r>
              <w:rPr>
                <w:rFonts w:ascii="宋体" w:hint="eastAsia"/>
                <w:szCs w:val="21"/>
              </w:rPr>
              <w:t>综合动漫应用软件</w:t>
            </w:r>
            <w:proofErr w:type="gramEnd"/>
            <w:r>
              <w:rPr>
                <w:rFonts w:ascii="宋体" w:hint="eastAsia"/>
                <w:szCs w:val="21"/>
              </w:rPr>
              <w:t>。</w:t>
            </w:r>
          </w:p>
        </w:tc>
      </w:tr>
      <w:tr w:rsidR="008F5B79" w:rsidTr="00966485">
        <w:trPr>
          <w:gridAfter w:val="1"/>
          <w:wAfter w:w="1567" w:type="dxa"/>
          <w:trHeight w:val="20"/>
        </w:trPr>
        <w:tc>
          <w:tcPr>
            <w:tcW w:w="9648" w:type="dxa"/>
            <w:gridSpan w:val="7"/>
          </w:tcPr>
          <w:p w:rsidR="008F5B79" w:rsidRDefault="00806CDD">
            <w:pPr>
              <w:rPr>
                <w:rFonts w:ascii="宋体"/>
                <w:szCs w:val="21"/>
              </w:rPr>
            </w:pPr>
            <w:r>
              <w:rPr>
                <w:rFonts w:ascii="宋体" w:hint="eastAsia"/>
                <w:szCs w:val="21"/>
              </w:rPr>
              <w:lastRenderedPageBreak/>
              <w:t>4、工作计划</w:t>
            </w:r>
          </w:p>
        </w:tc>
      </w:tr>
      <w:tr w:rsidR="008F5B79" w:rsidTr="00966485">
        <w:trPr>
          <w:gridAfter w:val="1"/>
          <w:wAfter w:w="1567" w:type="dxa"/>
          <w:trHeight w:val="20"/>
        </w:trPr>
        <w:tc>
          <w:tcPr>
            <w:tcW w:w="2518" w:type="dxa"/>
          </w:tcPr>
          <w:p w:rsidR="008F5B79" w:rsidRDefault="00806CDD">
            <w:pPr>
              <w:jc w:val="center"/>
              <w:rPr>
                <w:rFonts w:ascii="宋体"/>
                <w:szCs w:val="21"/>
              </w:rPr>
            </w:pPr>
            <w:r>
              <w:rPr>
                <w:rFonts w:ascii="宋体" w:hint="eastAsia"/>
                <w:szCs w:val="21"/>
              </w:rPr>
              <w:t>起止时间</w:t>
            </w:r>
          </w:p>
        </w:tc>
        <w:tc>
          <w:tcPr>
            <w:tcW w:w="5245" w:type="dxa"/>
            <w:gridSpan w:val="2"/>
          </w:tcPr>
          <w:p w:rsidR="008F5B79" w:rsidRDefault="00806CDD">
            <w:pPr>
              <w:jc w:val="center"/>
              <w:rPr>
                <w:rFonts w:ascii="宋体"/>
                <w:szCs w:val="21"/>
              </w:rPr>
            </w:pPr>
            <w:r>
              <w:rPr>
                <w:rFonts w:ascii="宋体" w:hint="eastAsia"/>
                <w:szCs w:val="21"/>
              </w:rPr>
              <w:t>主要任务</w:t>
            </w:r>
          </w:p>
        </w:tc>
        <w:tc>
          <w:tcPr>
            <w:tcW w:w="1134" w:type="dxa"/>
            <w:gridSpan w:val="2"/>
          </w:tcPr>
          <w:p w:rsidR="008F5B79" w:rsidRDefault="00806CDD">
            <w:pPr>
              <w:jc w:val="center"/>
              <w:rPr>
                <w:rFonts w:ascii="宋体"/>
                <w:szCs w:val="21"/>
              </w:rPr>
            </w:pPr>
            <w:r>
              <w:rPr>
                <w:rFonts w:ascii="宋体" w:hint="eastAsia"/>
                <w:szCs w:val="21"/>
              </w:rPr>
              <w:t>工作地点</w:t>
            </w:r>
          </w:p>
        </w:tc>
        <w:tc>
          <w:tcPr>
            <w:tcW w:w="751" w:type="dxa"/>
            <w:gridSpan w:val="2"/>
          </w:tcPr>
          <w:p w:rsidR="008F5B79" w:rsidRDefault="00806CDD">
            <w:pPr>
              <w:jc w:val="center"/>
              <w:rPr>
                <w:rFonts w:ascii="宋体"/>
                <w:szCs w:val="21"/>
              </w:rPr>
            </w:pPr>
            <w:r>
              <w:rPr>
                <w:rFonts w:ascii="宋体" w:hint="eastAsia"/>
                <w:szCs w:val="21"/>
              </w:rPr>
              <w:t>备注</w:t>
            </w:r>
          </w:p>
        </w:tc>
      </w:tr>
      <w:tr w:rsidR="008F5B79" w:rsidTr="00966485">
        <w:trPr>
          <w:gridAfter w:val="1"/>
          <w:wAfter w:w="1567" w:type="dxa"/>
          <w:trHeight w:val="20"/>
        </w:trPr>
        <w:tc>
          <w:tcPr>
            <w:tcW w:w="2518" w:type="dxa"/>
          </w:tcPr>
          <w:p w:rsidR="00966485" w:rsidRDefault="00806CDD">
            <w:pPr>
              <w:jc w:val="center"/>
              <w:rPr>
                <w:rFonts w:ascii="宋体" w:hAnsi="宋体"/>
                <w:color w:val="000000" w:themeColor="text1"/>
                <w:szCs w:val="21"/>
              </w:rPr>
            </w:pPr>
            <w:r>
              <w:rPr>
                <w:rFonts w:ascii="宋体" w:hAnsi="宋体" w:hint="eastAsia"/>
                <w:color w:val="000000" w:themeColor="text1"/>
                <w:szCs w:val="21"/>
              </w:rPr>
              <w:t>2017年12月20日-</w:t>
            </w:r>
          </w:p>
          <w:p w:rsidR="008F5B79" w:rsidRDefault="00806CDD">
            <w:pPr>
              <w:jc w:val="center"/>
              <w:rPr>
                <w:rFonts w:ascii="宋体" w:hAnsi="宋体"/>
                <w:color w:val="000000" w:themeColor="text1"/>
                <w:szCs w:val="21"/>
              </w:rPr>
            </w:pPr>
            <w:r>
              <w:rPr>
                <w:rFonts w:ascii="宋体" w:hAnsi="宋体" w:hint="eastAsia"/>
                <w:color w:val="000000" w:themeColor="text1"/>
                <w:szCs w:val="21"/>
              </w:rPr>
              <w:t>2017年12月31日</w:t>
            </w:r>
          </w:p>
        </w:tc>
        <w:tc>
          <w:tcPr>
            <w:tcW w:w="5245" w:type="dxa"/>
            <w:gridSpan w:val="2"/>
          </w:tcPr>
          <w:p w:rsidR="008F5B79" w:rsidRDefault="00806CDD">
            <w:pPr>
              <w:jc w:val="center"/>
              <w:rPr>
                <w:rFonts w:ascii="宋体"/>
                <w:szCs w:val="21"/>
              </w:rPr>
            </w:pPr>
            <w:r>
              <w:rPr>
                <w:rFonts w:ascii="宋体" w:hAnsi="宋体" w:hint="eastAsia"/>
                <w:color w:val="000000" w:themeColor="text1"/>
                <w:szCs w:val="21"/>
              </w:rPr>
              <w:t>完成开题报告，</w:t>
            </w:r>
            <w:r>
              <w:rPr>
                <w:rFonts w:ascii="宋体" w:hAnsi="宋体" w:cs="宋体" w:hint="eastAsia"/>
              </w:rPr>
              <w:t>并着手于程序编码</w:t>
            </w:r>
          </w:p>
        </w:tc>
        <w:tc>
          <w:tcPr>
            <w:tcW w:w="1134" w:type="dxa"/>
            <w:gridSpan w:val="2"/>
          </w:tcPr>
          <w:p w:rsidR="008F5B79" w:rsidRDefault="00806CDD">
            <w:pPr>
              <w:jc w:val="center"/>
              <w:rPr>
                <w:rFonts w:ascii="宋体"/>
                <w:szCs w:val="21"/>
              </w:rPr>
            </w:pPr>
            <w:r>
              <w:rPr>
                <w:rFonts w:ascii="宋体" w:hint="eastAsia"/>
                <w:szCs w:val="21"/>
              </w:rPr>
              <w:t>成都</w:t>
            </w:r>
          </w:p>
        </w:tc>
        <w:tc>
          <w:tcPr>
            <w:tcW w:w="751" w:type="dxa"/>
            <w:gridSpan w:val="2"/>
          </w:tcPr>
          <w:p w:rsidR="008F5B79" w:rsidRDefault="008F5B79">
            <w:pPr>
              <w:rPr>
                <w:rFonts w:ascii="宋体"/>
                <w:szCs w:val="21"/>
              </w:rPr>
            </w:pPr>
          </w:p>
        </w:tc>
      </w:tr>
      <w:tr w:rsidR="008F5B79" w:rsidTr="00966485">
        <w:trPr>
          <w:gridAfter w:val="1"/>
          <w:wAfter w:w="1567" w:type="dxa"/>
          <w:trHeight w:val="20"/>
        </w:trPr>
        <w:tc>
          <w:tcPr>
            <w:tcW w:w="2518" w:type="dxa"/>
          </w:tcPr>
          <w:p w:rsidR="00966485" w:rsidRDefault="00806CDD">
            <w:pPr>
              <w:jc w:val="center"/>
              <w:rPr>
                <w:rFonts w:ascii="宋体"/>
                <w:szCs w:val="21"/>
              </w:rPr>
            </w:pPr>
            <w:r>
              <w:rPr>
                <w:rFonts w:ascii="宋体" w:hint="eastAsia"/>
                <w:szCs w:val="21"/>
              </w:rPr>
              <w:t>2018年1月1日-</w:t>
            </w:r>
          </w:p>
          <w:p w:rsidR="008F5B79" w:rsidRDefault="00806CDD">
            <w:pPr>
              <w:jc w:val="center"/>
              <w:rPr>
                <w:rFonts w:ascii="宋体"/>
                <w:szCs w:val="21"/>
              </w:rPr>
            </w:pPr>
            <w:r>
              <w:rPr>
                <w:rFonts w:ascii="宋体" w:hAnsi="宋体" w:hint="eastAsia"/>
                <w:color w:val="000000" w:themeColor="text1"/>
                <w:szCs w:val="21"/>
              </w:rPr>
              <w:t>2018年1月15日</w:t>
            </w:r>
          </w:p>
        </w:tc>
        <w:tc>
          <w:tcPr>
            <w:tcW w:w="5245" w:type="dxa"/>
            <w:gridSpan w:val="2"/>
          </w:tcPr>
          <w:p w:rsidR="008F5B79" w:rsidRDefault="00806CDD">
            <w:pPr>
              <w:jc w:val="center"/>
              <w:rPr>
                <w:rFonts w:ascii="宋体"/>
                <w:szCs w:val="21"/>
              </w:rPr>
            </w:pPr>
            <w:r>
              <w:rPr>
                <w:rFonts w:ascii="宋体" w:hAnsi="宋体" w:hint="eastAsia"/>
                <w:color w:val="000000" w:themeColor="text1"/>
                <w:szCs w:val="21"/>
              </w:rPr>
              <w:t>撰写完成需求分析报告和粗纲（设计框架）</w:t>
            </w:r>
          </w:p>
        </w:tc>
        <w:tc>
          <w:tcPr>
            <w:tcW w:w="1134" w:type="dxa"/>
            <w:gridSpan w:val="2"/>
          </w:tcPr>
          <w:p w:rsidR="008F5B79" w:rsidRDefault="00806CDD">
            <w:pPr>
              <w:jc w:val="center"/>
              <w:rPr>
                <w:rFonts w:ascii="宋体"/>
                <w:szCs w:val="21"/>
              </w:rPr>
            </w:pPr>
            <w:r>
              <w:rPr>
                <w:rFonts w:ascii="宋体" w:hint="eastAsia"/>
                <w:szCs w:val="21"/>
              </w:rPr>
              <w:t>成都</w:t>
            </w:r>
          </w:p>
        </w:tc>
        <w:tc>
          <w:tcPr>
            <w:tcW w:w="751" w:type="dxa"/>
            <w:gridSpan w:val="2"/>
          </w:tcPr>
          <w:p w:rsidR="008F5B79" w:rsidRDefault="008F5B79">
            <w:pPr>
              <w:rPr>
                <w:rFonts w:ascii="宋体"/>
                <w:szCs w:val="21"/>
              </w:rPr>
            </w:pPr>
          </w:p>
        </w:tc>
      </w:tr>
      <w:tr w:rsidR="008F5B79" w:rsidTr="00966485">
        <w:trPr>
          <w:gridAfter w:val="1"/>
          <w:wAfter w:w="1567" w:type="dxa"/>
          <w:trHeight w:val="20"/>
        </w:trPr>
        <w:tc>
          <w:tcPr>
            <w:tcW w:w="2518" w:type="dxa"/>
          </w:tcPr>
          <w:p w:rsidR="00966485" w:rsidRDefault="00806CDD">
            <w:pPr>
              <w:jc w:val="center"/>
              <w:rPr>
                <w:rFonts w:ascii="宋体" w:hAnsi="宋体"/>
                <w:color w:val="000000" w:themeColor="text1"/>
                <w:szCs w:val="21"/>
              </w:rPr>
            </w:pPr>
            <w:r>
              <w:rPr>
                <w:rFonts w:ascii="宋体" w:hAnsi="宋体"/>
                <w:color w:val="000000" w:themeColor="text1"/>
                <w:szCs w:val="21"/>
              </w:rPr>
              <w:t>2018年</w:t>
            </w:r>
            <w:r>
              <w:rPr>
                <w:rFonts w:ascii="宋体" w:hAnsi="宋体" w:hint="eastAsia"/>
                <w:color w:val="000000" w:themeColor="text1"/>
                <w:szCs w:val="21"/>
              </w:rPr>
              <w:t>1</w:t>
            </w:r>
            <w:r>
              <w:rPr>
                <w:rFonts w:ascii="宋体" w:hAnsi="宋体"/>
                <w:color w:val="000000" w:themeColor="text1"/>
                <w:szCs w:val="21"/>
              </w:rPr>
              <w:t>月</w:t>
            </w:r>
            <w:r>
              <w:rPr>
                <w:rFonts w:ascii="宋体" w:hAnsi="宋体" w:hint="eastAsia"/>
                <w:color w:val="000000" w:themeColor="text1"/>
                <w:szCs w:val="21"/>
              </w:rPr>
              <w:t>16日-</w:t>
            </w:r>
          </w:p>
          <w:p w:rsidR="008F5B79" w:rsidRDefault="00806CDD">
            <w:pPr>
              <w:jc w:val="center"/>
              <w:rPr>
                <w:rFonts w:ascii="宋体"/>
                <w:szCs w:val="21"/>
              </w:rPr>
            </w:pPr>
            <w:r>
              <w:rPr>
                <w:rFonts w:ascii="宋体" w:hAnsi="宋体" w:hint="eastAsia"/>
                <w:color w:val="000000" w:themeColor="text1"/>
                <w:szCs w:val="21"/>
              </w:rPr>
              <w:t>2018年2月5日</w:t>
            </w:r>
          </w:p>
        </w:tc>
        <w:tc>
          <w:tcPr>
            <w:tcW w:w="5245" w:type="dxa"/>
            <w:gridSpan w:val="2"/>
          </w:tcPr>
          <w:p w:rsidR="008F5B79" w:rsidRDefault="00806CDD">
            <w:pPr>
              <w:jc w:val="center"/>
              <w:rPr>
                <w:rFonts w:ascii="宋体"/>
                <w:szCs w:val="21"/>
              </w:rPr>
            </w:pPr>
            <w:r>
              <w:rPr>
                <w:rFonts w:ascii="宋体" w:hAnsi="宋体" w:cs="宋体" w:hint="eastAsia"/>
                <w:szCs w:val="21"/>
              </w:rPr>
              <w:t>完成</w:t>
            </w:r>
            <w:r>
              <w:rPr>
                <w:rFonts w:hint="eastAsia"/>
              </w:rPr>
              <w:t>毕业设计的系统设计</w:t>
            </w:r>
          </w:p>
        </w:tc>
        <w:tc>
          <w:tcPr>
            <w:tcW w:w="1134" w:type="dxa"/>
            <w:gridSpan w:val="2"/>
          </w:tcPr>
          <w:p w:rsidR="008F5B79" w:rsidRDefault="00806CDD">
            <w:pPr>
              <w:jc w:val="center"/>
              <w:rPr>
                <w:rFonts w:ascii="宋体"/>
                <w:szCs w:val="21"/>
              </w:rPr>
            </w:pPr>
            <w:r>
              <w:rPr>
                <w:rFonts w:ascii="宋体" w:hint="eastAsia"/>
                <w:szCs w:val="21"/>
              </w:rPr>
              <w:t>成都</w:t>
            </w:r>
          </w:p>
        </w:tc>
        <w:tc>
          <w:tcPr>
            <w:tcW w:w="751" w:type="dxa"/>
            <w:gridSpan w:val="2"/>
          </w:tcPr>
          <w:p w:rsidR="008F5B79" w:rsidRDefault="008F5B79">
            <w:pPr>
              <w:rPr>
                <w:rFonts w:ascii="宋体"/>
                <w:szCs w:val="21"/>
              </w:rPr>
            </w:pPr>
          </w:p>
        </w:tc>
      </w:tr>
      <w:tr w:rsidR="008F5B79" w:rsidTr="00966485">
        <w:trPr>
          <w:gridAfter w:val="1"/>
          <w:wAfter w:w="1567" w:type="dxa"/>
          <w:trHeight w:val="20"/>
        </w:trPr>
        <w:tc>
          <w:tcPr>
            <w:tcW w:w="2518" w:type="dxa"/>
          </w:tcPr>
          <w:p w:rsidR="00966485" w:rsidRDefault="00806CDD">
            <w:pPr>
              <w:jc w:val="center"/>
              <w:rPr>
                <w:rFonts w:ascii="宋体" w:hAnsi="宋体"/>
                <w:color w:val="000000" w:themeColor="text1"/>
                <w:szCs w:val="21"/>
              </w:rPr>
            </w:pPr>
            <w:r>
              <w:rPr>
                <w:rFonts w:ascii="宋体" w:hAnsi="宋体"/>
                <w:color w:val="000000" w:themeColor="text1"/>
                <w:szCs w:val="21"/>
              </w:rPr>
              <w:t>2018年</w:t>
            </w:r>
            <w:r>
              <w:rPr>
                <w:rFonts w:ascii="宋体" w:hAnsi="宋体" w:hint="eastAsia"/>
                <w:color w:val="000000" w:themeColor="text1"/>
                <w:szCs w:val="21"/>
              </w:rPr>
              <w:t>2</w:t>
            </w:r>
            <w:r>
              <w:rPr>
                <w:rFonts w:ascii="宋体" w:hAnsi="宋体"/>
                <w:color w:val="000000" w:themeColor="text1"/>
                <w:szCs w:val="21"/>
              </w:rPr>
              <w:t>月</w:t>
            </w:r>
            <w:r>
              <w:rPr>
                <w:rFonts w:ascii="宋体" w:hAnsi="宋体" w:hint="eastAsia"/>
                <w:color w:val="000000" w:themeColor="text1"/>
                <w:szCs w:val="21"/>
              </w:rPr>
              <w:t>5日-</w:t>
            </w:r>
          </w:p>
          <w:p w:rsidR="008F5B79" w:rsidRDefault="00806CDD">
            <w:pPr>
              <w:jc w:val="center"/>
              <w:rPr>
                <w:rFonts w:ascii="宋体"/>
                <w:szCs w:val="21"/>
              </w:rPr>
            </w:pPr>
            <w:r>
              <w:rPr>
                <w:rFonts w:ascii="宋体" w:hAnsi="宋体" w:hint="eastAsia"/>
                <w:color w:val="000000" w:themeColor="text1"/>
                <w:szCs w:val="21"/>
              </w:rPr>
              <w:t>2018年2月25日</w:t>
            </w:r>
          </w:p>
        </w:tc>
        <w:tc>
          <w:tcPr>
            <w:tcW w:w="5245" w:type="dxa"/>
            <w:gridSpan w:val="2"/>
          </w:tcPr>
          <w:p w:rsidR="008F5B79" w:rsidRDefault="00806CDD">
            <w:pPr>
              <w:jc w:val="center"/>
              <w:rPr>
                <w:rFonts w:ascii="宋体"/>
                <w:szCs w:val="21"/>
              </w:rPr>
            </w:pPr>
            <w:r>
              <w:rPr>
                <w:rFonts w:ascii="宋体" w:hint="eastAsia"/>
              </w:rPr>
              <w:t>论文粗纲，并逐步开始软件测试与维护；</w:t>
            </w:r>
          </w:p>
        </w:tc>
        <w:tc>
          <w:tcPr>
            <w:tcW w:w="1134" w:type="dxa"/>
            <w:gridSpan w:val="2"/>
          </w:tcPr>
          <w:p w:rsidR="008F5B79" w:rsidRDefault="00806CDD">
            <w:pPr>
              <w:jc w:val="center"/>
              <w:rPr>
                <w:rFonts w:ascii="宋体"/>
                <w:szCs w:val="21"/>
              </w:rPr>
            </w:pPr>
            <w:r>
              <w:rPr>
                <w:rFonts w:ascii="宋体" w:hint="eastAsia"/>
                <w:szCs w:val="21"/>
              </w:rPr>
              <w:t>成都</w:t>
            </w:r>
          </w:p>
        </w:tc>
        <w:tc>
          <w:tcPr>
            <w:tcW w:w="751" w:type="dxa"/>
            <w:gridSpan w:val="2"/>
          </w:tcPr>
          <w:p w:rsidR="008F5B79" w:rsidRDefault="008F5B79">
            <w:pPr>
              <w:rPr>
                <w:rFonts w:ascii="宋体"/>
                <w:szCs w:val="21"/>
              </w:rPr>
            </w:pPr>
          </w:p>
        </w:tc>
      </w:tr>
      <w:tr w:rsidR="008F5B79" w:rsidTr="00966485">
        <w:trPr>
          <w:gridAfter w:val="1"/>
          <w:wAfter w:w="1567" w:type="dxa"/>
          <w:trHeight w:val="20"/>
        </w:trPr>
        <w:tc>
          <w:tcPr>
            <w:tcW w:w="2518" w:type="dxa"/>
          </w:tcPr>
          <w:p w:rsidR="00966485" w:rsidRDefault="00806CDD">
            <w:pPr>
              <w:jc w:val="center"/>
              <w:rPr>
                <w:rFonts w:ascii="宋体" w:hAnsi="宋体"/>
                <w:color w:val="000000" w:themeColor="text1"/>
                <w:szCs w:val="21"/>
              </w:rPr>
            </w:pPr>
            <w:r>
              <w:rPr>
                <w:rFonts w:ascii="宋体" w:hAnsi="宋体"/>
                <w:color w:val="000000" w:themeColor="text1"/>
                <w:szCs w:val="21"/>
              </w:rPr>
              <w:t>2018年</w:t>
            </w:r>
            <w:r>
              <w:rPr>
                <w:rFonts w:ascii="宋体" w:hAnsi="宋体" w:hint="eastAsia"/>
                <w:color w:val="000000" w:themeColor="text1"/>
                <w:szCs w:val="21"/>
              </w:rPr>
              <w:t>2</w:t>
            </w:r>
            <w:r>
              <w:rPr>
                <w:rFonts w:ascii="宋体" w:hAnsi="宋体"/>
                <w:color w:val="000000" w:themeColor="text1"/>
                <w:szCs w:val="21"/>
              </w:rPr>
              <w:t>月</w:t>
            </w:r>
            <w:r>
              <w:rPr>
                <w:rFonts w:ascii="宋体" w:hAnsi="宋体" w:hint="eastAsia"/>
                <w:color w:val="000000" w:themeColor="text1"/>
                <w:szCs w:val="21"/>
              </w:rPr>
              <w:t>25日-</w:t>
            </w:r>
          </w:p>
          <w:p w:rsidR="008F5B79" w:rsidRDefault="00806CDD">
            <w:pPr>
              <w:jc w:val="center"/>
              <w:rPr>
                <w:rFonts w:ascii="宋体"/>
                <w:szCs w:val="21"/>
              </w:rPr>
            </w:pPr>
            <w:r>
              <w:rPr>
                <w:rFonts w:ascii="宋体" w:hAnsi="宋体" w:hint="eastAsia"/>
                <w:color w:val="000000" w:themeColor="text1"/>
                <w:szCs w:val="21"/>
              </w:rPr>
              <w:t>2018年3月5日</w:t>
            </w:r>
          </w:p>
        </w:tc>
        <w:tc>
          <w:tcPr>
            <w:tcW w:w="5245" w:type="dxa"/>
            <w:gridSpan w:val="2"/>
          </w:tcPr>
          <w:p w:rsidR="008F5B79" w:rsidRDefault="00806CDD">
            <w:pPr>
              <w:jc w:val="center"/>
              <w:rPr>
                <w:rFonts w:ascii="宋体"/>
                <w:szCs w:val="21"/>
              </w:rPr>
            </w:pPr>
            <w:r>
              <w:rPr>
                <w:rFonts w:ascii="宋体" w:hint="eastAsia"/>
              </w:rPr>
              <w:t>完成论文编写并完成软件测试，确保实际软件开发完成</w:t>
            </w:r>
          </w:p>
        </w:tc>
        <w:tc>
          <w:tcPr>
            <w:tcW w:w="1134" w:type="dxa"/>
            <w:gridSpan w:val="2"/>
          </w:tcPr>
          <w:p w:rsidR="008F5B79" w:rsidRDefault="00806CDD">
            <w:pPr>
              <w:jc w:val="center"/>
              <w:rPr>
                <w:rFonts w:ascii="宋体"/>
                <w:szCs w:val="21"/>
              </w:rPr>
            </w:pPr>
            <w:r>
              <w:rPr>
                <w:rFonts w:ascii="宋体" w:hint="eastAsia"/>
                <w:szCs w:val="21"/>
              </w:rPr>
              <w:t>成都</w:t>
            </w:r>
          </w:p>
        </w:tc>
        <w:tc>
          <w:tcPr>
            <w:tcW w:w="751" w:type="dxa"/>
            <w:gridSpan w:val="2"/>
          </w:tcPr>
          <w:p w:rsidR="008F5B79" w:rsidRDefault="008F5B79">
            <w:pPr>
              <w:rPr>
                <w:rFonts w:ascii="宋体"/>
                <w:szCs w:val="21"/>
              </w:rPr>
            </w:pPr>
          </w:p>
        </w:tc>
      </w:tr>
      <w:tr w:rsidR="008F5B79" w:rsidTr="00966485">
        <w:trPr>
          <w:gridAfter w:val="1"/>
          <w:wAfter w:w="1567" w:type="dxa"/>
          <w:trHeight w:val="20"/>
        </w:trPr>
        <w:tc>
          <w:tcPr>
            <w:tcW w:w="9648" w:type="dxa"/>
            <w:gridSpan w:val="7"/>
          </w:tcPr>
          <w:p w:rsidR="008F5B79" w:rsidRDefault="00806CDD">
            <w:pPr>
              <w:rPr>
                <w:rFonts w:ascii="宋体"/>
                <w:szCs w:val="21"/>
              </w:rPr>
            </w:pPr>
            <w:r>
              <w:rPr>
                <w:rFonts w:ascii="宋体" w:hint="eastAsia"/>
                <w:szCs w:val="21"/>
              </w:rPr>
              <w:t>指导教师开题评价（应对学生题目、工作要点、方法、进度及准备情况，200字以上）：</w:t>
            </w:r>
          </w:p>
          <w:p w:rsidR="008F5B79" w:rsidRDefault="00806CDD">
            <w:pPr>
              <w:rPr>
                <w:rFonts w:ascii="宋体"/>
                <w:szCs w:val="21"/>
              </w:rPr>
            </w:pPr>
            <w:r>
              <w:rPr>
                <w:rFonts w:ascii="宋体" w:hint="eastAsia"/>
                <w:szCs w:val="21"/>
              </w:rPr>
              <w:t xml:space="preserve">           </w:t>
            </w:r>
          </w:p>
          <w:p w:rsidR="008F5B79" w:rsidRDefault="008F5B79">
            <w:pPr>
              <w:rPr>
                <w:rFonts w:ascii="宋体" w:hint="eastAsia"/>
                <w:szCs w:val="21"/>
              </w:rPr>
            </w:pPr>
            <w:bookmarkStart w:id="2" w:name="_GoBack"/>
            <w:bookmarkEnd w:id="2"/>
          </w:p>
          <w:p w:rsidR="008F5B79" w:rsidRDefault="00806CDD">
            <w:pPr>
              <w:rPr>
                <w:rFonts w:ascii="宋体" w:hint="eastAsia"/>
                <w:szCs w:val="21"/>
              </w:rPr>
            </w:pPr>
            <w:r>
              <w:rPr>
                <w:rFonts w:ascii="宋体" w:hint="eastAsia"/>
                <w:szCs w:val="21"/>
              </w:rPr>
              <w:t>指导教师签名：                                                    年   月   日</w:t>
            </w:r>
          </w:p>
        </w:tc>
      </w:tr>
      <w:tr w:rsidR="008F5B79" w:rsidTr="00966485">
        <w:trPr>
          <w:gridAfter w:val="1"/>
          <w:wAfter w:w="1567" w:type="dxa"/>
          <w:trHeight w:val="20"/>
        </w:trPr>
        <w:tc>
          <w:tcPr>
            <w:tcW w:w="9648" w:type="dxa"/>
            <w:gridSpan w:val="7"/>
          </w:tcPr>
          <w:p w:rsidR="008F5B79" w:rsidRDefault="00806CDD">
            <w:pPr>
              <w:rPr>
                <w:rFonts w:ascii="宋体"/>
                <w:szCs w:val="21"/>
              </w:rPr>
            </w:pPr>
            <w:r>
              <w:rPr>
                <w:rFonts w:ascii="宋体" w:hint="eastAsia"/>
                <w:szCs w:val="21"/>
              </w:rPr>
              <w:t>论文工作指导小组意见（是否同意进入毕业论文或设计撰写阶段，100字以上）：</w:t>
            </w:r>
          </w:p>
          <w:p w:rsidR="008F5B79" w:rsidRDefault="008F5B79">
            <w:pPr>
              <w:rPr>
                <w:rFonts w:ascii="宋体" w:hint="eastAsia"/>
                <w:szCs w:val="21"/>
              </w:rPr>
            </w:pPr>
          </w:p>
          <w:p w:rsidR="008F5B79" w:rsidRDefault="00806CDD">
            <w:pPr>
              <w:rPr>
                <w:rFonts w:ascii="宋体"/>
                <w:szCs w:val="21"/>
              </w:rPr>
            </w:pPr>
            <w:r>
              <w:rPr>
                <w:rFonts w:ascii="宋体" w:hint="eastAsia"/>
                <w:szCs w:val="21"/>
              </w:rPr>
              <w:t>评审意见：</w:t>
            </w:r>
          </w:p>
          <w:p w:rsidR="008F5B79" w:rsidRDefault="008F5B79">
            <w:pPr>
              <w:rPr>
                <w:rFonts w:ascii="宋体" w:hint="eastAsia"/>
                <w:szCs w:val="21"/>
              </w:rPr>
            </w:pPr>
          </w:p>
          <w:p w:rsidR="008F5B79" w:rsidRDefault="00806CDD">
            <w:pPr>
              <w:rPr>
                <w:rFonts w:ascii="宋体"/>
                <w:szCs w:val="21"/>
              </w:rPr>
            </w:pPr>
            <w:r>
              <w:rPr>
                <w:rFonts w:ascii="宋体" w:hint="eastAsia"/>
                <w:szCs w:val="21"/>
              </w:rPr>
              <w:t>负责人签名：                                                   年   月   日</w:t>
            </w:r>
          </w:p>
        </w:tc>
      </w:tr>
      <w:tr w:rsidR="008F5B79" w:rsidTr="00966485">
        <w:trPr>
          <w:gridAfter w:val="1"/>
          <w:wAfter w:w="1567" w:type="dxa"/>
          <w:trHeight w:val="20"/>
        </w:trPr>
        <w:tc>
          <w:tcPr>
            <w:tcW w:w="9648" w:type="dxa"/>
            <w:gridSpan w:val="7"/>
          </w:tcPr>
          <w:p w:rsidR="008F5B79" w:rsidRDefault="00806CDD">
            <w:pPr>
              <w:rPr>
                <w:rFonts w:ascii="宋体"/>
                <w:szCs w:val="21"/>
              </w:rPr>
            </w:pPr>
            <w:r>
              <w:rPr>
                <w:rFonts w:ascii="宋体" w:hint="eastAsia"/>
                <w:szCs w:val="21"/>
              </w:rPr>
              <w:t>指导委员会负责人意见：</w:t>
            </w:r>
          </w:p>
          <w:p w:rsidR="008F5B79" w:rsidRDefault="008F5B79">
            <w:pPr>
              <w:rPr>
                <w:rFonts w:ascii="宋体" w:hint="eastAsia"/>
                <w:szCs w:val="21"/>
              </w:rPr>
            </w:pPr>
          </w:p>
          <w:p w:rsidR="008F5B79" w:rsidRDefault="008F5B79">
            <w:pPr>
              <w:rPr>
                <w:rFonts w:ascii="宋体"/>
                <w:szCs w:val="21"/>
              </w:rPr>
            </w:pPr>
          </w:p>
          <w:p w:rsidR="008F5B79" w:rsidRPr="00966485" w:rsidRDefault="00806CDD">
            <w:pPr>
              <w:rPr>
                <w:rFonts w:ascii="宋体" w:hint="eastAsia"/>
                <w:szCs w:val="21"/>
              </w:rPr>
            </w:pPr>
            <w:r>
              <w:rPr>
                <w:rFonts w:ascii="宋体" w:hint="eastAsia"/>
                <w:szCs w:val="21"/>
              </w:rPr>
              <w:t>指导委员会负责人签名：                                                年   月   日</w:t>
            </w:r>
          </w:p>
        </w:tc>
      </w:tr>
    </w:tbl>
    <w:p w:rsidR="008F5B79" w:rsidRDefault="00806CDD">
      <w:pPr>
        <w:ind w:left="1680" w:hangingChars="800" w:hanging="1680"/>
        <w:rPr>
          <w:rFonts w:ascii="宋体"/>
          <w:szCs w:val="21"/>
        </w:rPr>
      </w:pPr>
      <w:r>
        <w:rPr>
          <w:rFonts w:ascii="宋体" w:hint="eastAsia"/>
          <w:szCs w:val="21"/>
        </w:rPr>
        <w:t xml:space="preserve">论文（设计）来源：（1）学生自拟；（2）导师课题。 </w:t>
      </w:r>
    </w:p>
    <w:p w:rsidR="008F5B79" w:rsidRDefault="00806CDD">
      <w:r>
        <w:rPr>
          <w:rFonts w:ascii="宋体" w:hint="eastAsia"/>
          <w:szCs w:val="21"/>
        </w:rPr>
        <w:t>论文（设计）类型：A—理论研究；B</w:t>
      </w:r>
      <w:proofErr w:type="gramStart"/>
      <w:r>
        <w:rPr>
          <w:rFonts w:ascii="宋体" w:hint="eastAsia"/>
          <w:szCs w:val="21"/>
        </w:rPr>
        <w:t>—应用</w:t>
      </w:r>
      <w:proofErr w:type="gramEnd"/>
      <w:r>
        <w:rPr>
          <w:rFonts w:ascii="宋体" w:hint="eastAsia"/>
          <w:szCs w:val="21"/>
        </w:rPr>
        <w:t>研究；C—软件设计等。</w:t>
      </w:r>
    </w:p>
    <w:sectPr w:rsidR="008F5B79">
      <w:pgSz w:w="11850" w:h="16783"/>
      <w:pgMar w:top="1134" w:right="1134" w:bottom="1134" w:left="1134"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375" w:rsidRDefault="00264375" w:rsidP="00144857">
      <w:r>
        <w:separator/>
      </w:r>
    </w:p>
  </w:endnote>
  <w:endnote w:type="continuationSeparator" w:id="0">
    <w:p w:rsidR="00264375" w:rsidRDefault="00264375" w:rsidP="00144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375" w:rsidRDefault="00264375" w:rsidP="00144857">
      <w:r>
        <w:separator/>
      </w:r>
    </w:p>
  </w:footnote>
  <w:footnote w:type="continuationSeparator" w:id="0">
    <w:p w:rsidR="00264375" w:rsidRDefault="00264375" w:rsidP="00144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FA9AA"/>
    <w:multiLevelType w:val="singleLevel"/>
    <w:tmpl w:val="5A3FA9AA"/>
    <w:lvl w:ilvl="0">
      <w:start w:val="2"/>
      <w:numFmt w:val="decimal"/>
      <w:suff w:val="nothing"/>
      <w:lvlText w:val="%1、"/>
      <w:lvlJc w:val="left"/>
    </w:lvl>
  </w:abstractNum>
  <w:abstractNum w:abstractNumId="1" w15:restartNumberingAfterBreak="0">
    <w:nsid w:val="5A3FB213"/>
    <w:multiLevelType w:val="singleLevel"/>
    <w:tmpl w:val="5A3FB213"/>
    <w:lvl w:ilvl="0">
      <w:start w:val="1"/>
      <w:numFmt w:val="decimal"/>
      <w:suff w:val="space"/>
      <w:lvlText w:val="%1."/>
      <w:lvlJc w:val="left"/>
    </w:lvl>
  </w:abstractNum>
  <w:abstractNum w:abstractNumId="2" w15:restartNumberingAfterBreak="0">
    <w:nsid w:val="5A3FB4BF"/>
    <w:multiLevelType w:val="singleLevel"/>
    <w:tmpl w:val="5A3FB4BF"/>
    <w:lvl w:ilvl="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93A4F05"/>
    <w:rsid w:val="000A1B68"/>
    <w:rsid w:val="00144857"/>
    <w:rsid w:val="00264375"/>
    <w:rsid w:val="004032C0"/>
    <w:rsid w:val="00526D08"/>
    <w:rsid w:val="0054455B"/>
    <w:rsid w:val="0064407D"/>
    <w:rsid w:val="00806CDD"/>
    <w:rsid w:val="008570C8"/>
    <w:rsid w:val="008F0011"/>
    <w:rsid w:val="008F5B79"/>
    <w:rsid w:val="00936E8D"/>
    <w:rsid w:val="00966485"/>
    <w:rsid w:val="009F2306"/>
    <w:rsid w:val="00C617B6"/>
    <w:rsid w:val="093A4F05"/>
    <w:rsid w:val="37567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05EA65"/>
  <w15:docId w15:val="{8CE20313-16B5-4761-A791-3FDC7819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unhideWhenUsed/>
    <w:qFormat/>
    <w:pPr>
      <w:spacing w:beforeAutospacing="1"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14485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44857"/>
    <w:rPr>
      <w:kern w:val="2"/>
      <w:sz w:val="18"/>
      <w:szCs w:val="18"/>
    </w:rPr>
  </w:style>
  <w:style w:type="paragraph" w:styleId="a6">
    <w:name w:val="footer"/>
    <w:basedOn w:val="a"/>
    <w:link w:val="a7"/>
    <w:rsid w:val="00144857"/>
    <w:pPr>
      <w:tabs>
        <w:tab w:val="center" w:pos="4153"/>
        <w:tab w:val="right" w:pos="8306"/>
      </w:tabs>
      <w:snapToGrid w:val="0"/>
      <w:jc w:val="left"/>
    </w:pPr>
    <w:rPr>
      <w:sz w:val="18"/>
      <w:szCs w:val="18"/>
    </w:rPr>
  </w:style>
  <w:style w:type="character" w:customStyle="1" w:styleId="a7">
    <w:name w:val="页脚 字符"/>
    <w:basedOn w:val="a0"/>
    <w:link w:val="a6"/>
    <w:rsid w:val="0014485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xueshu.baidu.com/usercenter/data/author?cmd=authoruri&amp;wd=authoruri:(d479e363c688f421)%20author:(%E6%88%90%E5%90%AF%E6%98%8E)%20%E6%B2%B3%E5%8C%97%E6%97%85%E6%B8%B8%E8%81%8C%E4%B8%9A%E5%AD%A6%E9%99%A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xueshu.baidu.com/usercenter/data/author?cmd=authoruri&amp;wd=authoruri:(e438140cc64e09e0)%20author:(%E8%83%A1%E5%AE%87%E8%88%AA)%20%E6%B2%B3%E5%8C%97%E6%97%85%E6%B8%B8%E8%81%8C%E4%B8%9A%E5%AD%A6%E9%99%A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zhihu.com/?target=http://www.baidu.com/link?url=d2VWP3ZsFOfrm63b_9kYkj9-Hy0EheyfxwCD9PxtE0fFx3UHHJsFog0vYgUV4w8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verycd.com/search/star/%E6%9E%97%E5%BC%80%E9%9B%84" TargetMode="External"/><Relationship Id="rId4" Type="http://schemas.openxmlformats.org/officeDocument/2006/relationships/settings" Target="settings.xml"/><Relationship Id="rId9" Type="http://schemas.openxmlformats.org/officeDocument/2006/relationships/hyperlink" Target="http://www.verycd.com/search/star/%E9%99%88%E9%9B%84%E5%8D%8E"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Shinelon</dc:creator>
  <cp:lastModifiedBy>Administrator</cp:lastModifiedBy>
  <cp:revision>9</cp:revision>
  <dcterms:created xsi:type="dcterms:W3CDTF">2017-12-24T13:01:00Z</dcterms:created>
  <dcterms:modified xsi:type="dcterms:W3CDTF">2020-01-15T13:17:00Z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