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9571411"/>
        <w:docPartObj>
          <w:docPartGallery w:val="Cover Pages"/>
          <w:docPartUnique/>
        </w:docPartObj>
      </w:sdtPr>
      <w:sdtEndPr/>
      <w:sdtContent>
        <w:p w14:paraId="04B8CCC2" w14:textId="69ABC1ED" w:rsidR="002F01C0" w:rsidRDefault="002F01C0">
          <w:r>
            <w:rPr>
              <w:noProof/>
            </w:rPr>
            <mc:AlternateContent>
              <mc:Choice Requires="wpg">
                <w:drawing>
                  <wp:anchor distT="0" distB="0" distL="114300" distR="114300" simplePos="0" relativeHeight="251662336" behindDoc="0" locked="0" layoutInCell="1" allowOverlap="1" wp14:anchorId="4093EC25" wp14:editId="05D70DB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32066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Style w:val="TableGrid"/>
            <w:tblpPr w:leftFromText="180" w:rightFromText="180" w:vertAnchor="text" w:horzAnchor="margin" w:tblpY="706"/>
            <w:tblW w:w="10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11"/>
          </w:tblGrid>
          <w:tr w:rsidR="002F01C0" w14:paraId="538F1D37" w14:textId="77777777" w:rsidTr="001D4D3E">
            <w:tc>
              <w:tcPr>
                <w:tcW w:w="10311" w:type="dxa"/>
              </w:tcPr>
              <w:p w14:paraId="01CDE1E9" w14:textId="35375A5A" w:rsidR="002F01C0" w:rsidRDefault="008124D4" w:rsidP="002F01C0">
                <w:r>
                  <w:rPr>
                    <w:noProof/>
                  </w:rPr>
                  <w:drawing>
                    <wp:inline distT="0" distB="0" distL="0" distR="0" wp14:anchorId="2791EC23" wp14:editId="28AB8B21">
                      <wp:extent cx="5922114" cy="3408680"/>
                      <wp:effectExtent l="0" t="0" r="2540" b="1270"/>
                      <wp:docPr id="18" name="Picture 18" descr="A colorful grid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lorful grid with lines&#10;&#10;Description automatically generated with medium confidence"/>
                              <pic:cNvPicPr/>
                            </pic:nvPicPr>
                            <pic:blipFill rotWithShape="1">
                              <a:blip r:embed="rId11"/>
                              <a:srcRect l="5607" t="3656" r="12010" b="7541"/>
                              <a:stretch/>
                            </pic:blipFill>
                            <pic:spPr bwMode="auto">
                              <a:xfrm>
                                <a:off x="0" y="0"/>
                                <a:ext cx="5935867" cy="34165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6DD0B57" w14:textId="5B010284" w:rsidR="002F01C0" w:rsidRDefault="00F2559E" w:rsidP="00456EDD">
          <w:r>
            <w:rPr>
              <w:noProof/>
            </w:rPr>
            <mc:AlternateContent>
              <mc:Choice Requires="wps">
                <w:drawing>
                  <wp:anchor distT="0" distB="0" distL="114300" distR="114300" simplePos="0" relativeHeight="251660288" behindDoc="0" locked="0" layoutInCell="1" allowOverlap="1" wp14:anchorId="26365A96" wp14:editId="07B29AB4">
                    <wp:simplePos x="0" y="0"/>
                    <wp:positionH relativeFrom="page">
                      <wp:posOffset>228600</wp:posOffset>
                    </wp:positionH>
                    <wp:positionV relativeFrom="page">
                      <wp:posOffset>7861300</wp:posOffset>
                    </wp:positionV>
                    <wp:extent cx="7315200" cy="1285240"/>
                    <wp:effectExtent l="0" t="0" r="0" b="1016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285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6A65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1FD1">
                                      <w:rPr>
                                        <w:color w:val="595959" w:themeColor="text1" w:themeTint="A6"/>
                                        <w:sz w:val="18"/>
                                        <w:szCs w:val="18"/>
                                      </w:rPr>
                                      <w:t>saminnx@gmail.com</w:t>
                                    </w:r>
                                  </w:sdtContent>
                                </w:sdt>
                              </w:p>
                              <w:p w14:paraId="209D8CB3" w14:textId="758B26D0" w:rsidR="00391FD1" w:rsidRDefault="006A659F">
                                <w:pPr>
                                  <w:pStyle w:val="NoSpacing"/>
                                  <w:jc w:val="right"/>
                                  <w:rPr>
                                    <w:rStyle w:val="Hyperlink"/>
                                    <w:sz w:val="28"/>
                                    <w:szCs w:val="28"/>
                                  </w:rPr>
                                </w:pPr>
                                <w:hyperlink r:id="rId12" w:history="1">
                                  <w:r w:rsidR="00391FD1" w:rsidRPr="002F01C0">
                                    <w:rPr>
                                      <w:rStyle w:val="Hyperlink"/>
                                      <w:sz w:val="28"/>
                                      <w:szCs w:val="28"/>
                                    </w:rPr>
                                    <w:t>https://sites.google.com/site/samsoninfinite/</w:t>
                                  </w:r>
                                </w:hyperlink>
                              </w:p>
                              <w:p w14:paraId="6FD9E50A" w14:textId="3791B016" w:rsidR="00F2559E" w:rsidRPr="002F01C0" w:rsidRDefault="006A659F">
                                <w:pPr>
                                  <w:pStyle w:val="NoSpacing"/>
                                  <w:jc w:val="right"/>
                                  <w:rPr>
                                    <w:color w:val="595959" w:themeColor="text1" w:themeTint="A6"/>
                                    <w:sz w:val="28"/>
                                    <w:szCs w:val="28"/>
                                  </w:rPr>
                                </w:pPr>
                                <w:hyperlink r:id="rId13"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6365A96" id="_x0000_t202" coordsize="21600,21600" o:spt="202" path="m,l,21600r21600,l21600,xe">
                    <v:stroke joinstyle="miter"/>
                    <v:path gradientshapeok="t" o:connecttype="rect"/>
                  </v:shapetype>
                  <v:shape id="Text Box 152" o:spid="_x0000_s1026" type="#_x0000_t202" style="position:absolute;margin-left:18pt;margin-top:619pt;width:8in;height:101.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ED0536" w14:textId="74E937F0" w:rsidR="00391FD1" w:rsidRDefault="00F2559E">
                              <w:pPr>
                                <w:pStyle w:val="NoSpacing"/>
                                <w:jc w:val="right"/>
                                <w:rPr>
                                  <w:color w:val="595959" w:themeColor="text1" w:themeTint="A6"/>
                                  <w:sz w:val="28"/>
                                  <w:szCs w:val="28"/>
                                </w:rPr>
                              </w:pPr>
                              <w:r>
                                <w:rPr>
                                  <w:color w:val="595959" w:themeColor="text1" w:themeTint="A6"/>
                                  <w:sz w:val="28"/>
                                  <w:szCs w:val="28"/>
                                </w:rPr>
                                <w:t>Samson Mano</w:t>
                              </w:r>
                            </w:p>
                          </w:sdtContent>
                        </w:sdt>
                        <w:p w14:paraId="46EDCD52" w14:textId="20BA2802" w:rsidR="00391FD1" w:rsidRDefault="006A659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1FD1">
                                <w:rPr>
                                  <w:color w:val="595959" w:themeColor="text1" w:themeTint="A6"/>
                                  <w:sz w:val="18"/>
                                  <w:szCs w:val="18"/>
                                </w:rPr>
                                <w:t>saminnx@gmail.com</w:t>
                              </w:r>
                            </w:sdtContent>
                          </w:sdt>
                        </w:p>
                        <w:p w14:paraId="209D8CB3" w14:textId="758B26D0" w:rsidR="00391FD1" w:rsidRDefault="006A659F">
                          <w:pPr>
                            <w:pStyle w:val="NoSpacing"/>
                            <w:jc w:val="right"/>
                            <w:rPr>
                              <w:rStyle w:val="Hyperlink"/>
                              <w:sz w:val="28"/>
                              <w:szCs w:val="28"/>
                            </w:rPr>
                          </w:pPr>
                          <w:hyperlink r:id="rId14" w:history="1">
                            <w:r w:rsidR="00391FD1" w:rsidRPr="002F01C0">
                              <w:rPr>
                                <w:rStyle w:val="Hyperlink"/>
                                <w:sz w:val="28"/>
                                <w:szCs w:val="28"/>
                              </w:rPr>
                              <w:t>https://sites.google.com/site/samsoninfinite/</w:t>
                            </w:r>
                          </w:hyperlink>
                        </w:p>
                        <w:p w14:paraId="6FD9E50A" w14:textId="3791B016" w:rsidR="00F2559E" w:rsidRPr="002F01C0" w:rsidRDefault="006A659F">
                          <w:pPr>
                            <w:pStyle w:val="NoSpacing"/>
                            <w:jc w:val="right"/>
                            <w:rPr>
                              <w:color w:val="595959" w:themeColor="text1" w:themeTint="A6"/>
                              <w:sz w:val="28"/>
                              <w:szCs w:val="28"/>
                            </w:rPr>
                          </w:pPr>
                          <w:hyperlink r:id="rId15" w:history="1">
                            <w:r w:rsidR="00D95F75" w:rsidRPr="00FD15AE">
                              <w:rPr>
                                <w:rStyle w:val="Hyperlink"/>
                              </w:rPr>
                              <w:t xml:space="preserve"> </w:t>
                            </w:r>
                            <w:r w:rsidR="00D95F75" w:rsidRPr="00FD15AE">
                              <w:rPr>
                                <w:rStyle w:val="Hyperlink"/>
                                <w:sz w:val="28"/>
                                <w:szCs w:val="28"/>
                              </w:rPr>
                              <w:t>https://github.com/Samson-Mano</w:t>
                            </w:r>
                          </w:hyperlink>
                        </w:p>
                        <w:p w14:paraId="4BBB771B" w14:textId="77777777" w:rsidR="00391FD1" w:rsidRDefault="00391FD1">
                          <w:pPr>
                            <w:pStyle w:val="NoSpacing"/>
                            <w:jc w:val="right"/>
                            <w:rPr>
                              <w:color w:val="595959" w:themeColor="text1" w:themeTint="A6"/>
                              <w:sz w:val="18"/>
                              <w:szCs w:val="18"/>
                            </w:rPr>
                          </w:pPr>
                        </w:p>
                      </w:txbxContent>
                    </v:textbox>
                    <w10:wrap type="square" anchorx="page" anchory="page"/>
                  </v:shape>
                </w:pict>
              </mc:Fallback>
            </mc:AlternateContent>
          </w:r>
          <w:r w:rsidR="002F01C0">
            <w:rPr>
              <w:noProof/>
            </w:rPr>
            <mc:AlternateContent>
              <mc:Choice Requires="wps">
                <w:drawing>
                  <wp:anchor distT="0" distB="0" distL="114300" distR="114300" simplePos="0" relativeHeight="251659264" behindDoc="0" locked="0" layoutInCell="1" allowOverlap="1" wp14:anchorId="58A46E3B" wp14:editId="031AE77D">
                    <wp:simplePos x="0" y="0"/>
                    <wp:positionH relativeFrom="page">
                      <wp:posOffset>228600</wp:posOffset>
                    </wp:positionH>
                    <wp:positionV relativeFrom="page">
                      <wp:posOffset>5562599</wp:posOffset>
                    </wp:positionV>
                    <wp:extent cx="7315200" cy="1096433"/>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0964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8A46E3B" id="Text Box 154" o:spid="_x0000_s1027" type="#_x0000_t202" style="position:absolute;margin-left:18pt;margin-top:438pt;width:8in;height:86.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" filled="f" stroked="f" strokeweight=".5pt">
                    <v:textbox inset="126pt,0,54pt,0">
                      <w:txbxContent>
                        <w:p w14:paraId="1965DD4A" w14:textId="10918A89" w:rsidR="00391FD1" w:rsidRDefault="00391FD1">
                          <w:pPr>
                            <w:jc w:val="right"/>
                            <w:rPr>
                              <w:color w:val="4472C4" w:themeColor="accent1"/>
                              <w:sz w:val="64"/>
                              <w:szCs w:val="64"/>
                            </w:rPr>
                          </w:pPr>
                          <w:r>
                            <w:rPr>
                              <w:caps/>
                              <w:color w:val="4472C4" w:themeColor="accent1"/>
                              <w:sz w:val="64"/>
                              <w:szCs w:val="64"/>
                            </w:rPr>
                            <w:t xml:space="preserve"> </w:t>
                          </w: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1630">
                                <w:rPr>
                                  <w:caps/>
                                  <w:color w:val="4472C4" w:themeColor="accent1"/>
                                  <w:sz w:val="64"/>
                                  <w:szCs w:val="64"/>
                                </w:rPr>
                                <w:t>EM WAVE</w:t>
                              </w:r>
                              <w:r w:rsidR="008818A6">
                                <w:rPr>
                                  <w:caps/>
                                  <w:color w:val="4472C4" w:themeColor="accent1"/>
                                  <w:sz w:val="64"/>
                                  <w:szCs w:val="64"/>
                                </w:rPr>
                                <w:t xml:space="preserve"> </w:t>
                              </w:r>
                              <w:r w:rsidR="00351630">
                                <w:rPr>
                                  <w:caps/>
                                  <w:color w:val="4472C4" w:themeColor="accent1"/>
                                  <w:sz w:val="64"/>
                                  <w:szCs w:val="64"/>
                                </w:rPr>
                                <w:t>PROPAGATION</w:t>
                              </w:r>
                            </w:sdtContent>
                          </w:sdt>
                        </w:p>
                        <w:p w14:paraId="73E71FB8" w14:textId="76E03365" w:rsidR="00391FD1" w:rsidRDefault="00391FD1">
                          <w:pPr>
                            <w:jc w:val="right"/>
                            <w:rPr>
                              <w:smallCaps/>
                              <w:color w:val="404040" w:themeColor="text1" w:themeTint="BF"/>
                              <w:sz w:val="36"/>
                              <w:szCs w:val="36"/>
                            </w:rPr>
                          </w:pPr>
                        </w:p>
                      </w:txbxContent>
                    </v:textbox>
                    <w10:wrap type="square" anchorx="page" anchory="page"/>
                  </v:shape>
                </w:pict>
              </mc:Fallback>
            </mc:AlternateContent>
          </w:r>
          <w:r w:rsidR="002F01C0">
            <w:rPr>
              <w:noProof/>
            </w:rPr>
            <w:t xml:space="preserve"> </w:t>
          </w:r>
          <w:r w:rsidR="002F01C0">
            <w:rPr>
              <w:noProof/>
            </w:rPr>
            <mc:AlternateContent>
              <mc:Choice Requires="wps">
                <w:drawing>
                  <wp:anchor distT="0" distB="0" distL="114300" distR="114300" simplePos="0" relativeHeight="251661312" behindDoc="0" locked="0" layoutInCell="1" allowOverlap="1" wp14:anchorId="76EB5D15" wp14:editId="14F8A0ED">
                    <wp:simplePos x="0" y="0"/>
                    <wp:positionH relativeFrom="page">
                      <wp:posOffset>2165531</wp:posOffset>
                    </wp:positionH>
                    <wp:positionV relativeFrom="page">
                      <wp:posOffset>6329771</wp:posOffset>
                    </wp:positionV>
                    <wp:extent cx="5376998" cy="1009650"/>
                    <wp:effectExtent l="0" t="0" r="0" b="13970"/>
                    <wp:wrapSquare wrapText="bothSides"/>
                    <wp:docPr id="153" name="Text Box 153"/>
                    <wp:cNvGraphicFramePr/>
                    <a:graphic xmlns:a="http://schemas.openxmlformats.org/drawingml/2006/main">
                      <a:graphicData uri="http://schemas.microsoft.com/office/word/2010/wordprocessingShape">
                        <wps:wsp>
                          <wps:cNvSpPr txBox="1"/>
                          <wps:spPr>
                            <a:xfrm>
                              <a:off x="0" y="0"/>
                              <a:ext cx="5376998"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76EB5D15" id="Text Box 153" o:spid="_x0000_s1028" type="#_x0000_t202" style="position:absolute;margin-left:170.5pt;margin-top:498.4pt;width:423.4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" filled="f" stroked="f" strokeweight=".5pt">
                    <v:textbox style="mso-fit-shape-to-text:t" inset="126pt,0,54pt,0">
                      <w:txbxContent>
                        <w:sdt>
                          <w:sdtPr>
                            <w:rPr>
                              <w:color w:val="404040" w:themeColor="text1" w:themeTint="BF"/>
                              <w:sz w:val="36"/>
                              <w:szCs w:val="36"/>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33F95E2" w14:textId="083D610D" w:rsidR="00391FD1" w:rsidRDefault="00E041A3">
                              <w:pPr>
                                <w:pStyle w:val="NoSpacing"/>
                                <w:jc w:val="right"/>
                                <w:rPr>
                                  <w:color w:val="595959" w:themeColor="text1" w:themeTint="A6"/>
                                </w:rPr>
                              </w:pPr>
                              <w:r>
                                <w:rPr>
                                  <w:color w:val="404040" w:themeColor="text1" w:themeTint="BF"/>
                                  <w:sz w:val="36"/>
                                  <w:szCs w:val="36"/>
                                </w:rPr>
                                <w:t>Modelling oscillation of</w:t>
                              </w:r>
                              <w:r w:rsidR="00351630">
                                <w:rPr>
                                  <w:color w:val="404040" w:themeColor="text1" w:themeTint="BF"/>
                                  <w:sz w:val="36"/>
                                  <w:szCs w:val="36"/>
                                </w:rPr>
                                <w:t xml:space="preserve"> charged particle</w:t>
                              </w:r>
                              <w:r w:rsidR="00E306C1">
                                <w:rPr>
                                  <w:color w:val="404040" w:themeColor="text1" w:themeTint="BF"/>
                                  <w:sz w:val="36"/>
                                  <w:szCs w:val="36"/>
                                </w:rPr>
                                <w:t xml:space="preserve"> </w:t>
                              </w:r>
                            </w:p>
                          </w:sdtContent>
                        </w:sdt>
                      </w:txbxContent>
                    </v:textbox>
                    <w10:wrap type="square" anchorx="page" anchory="page"/>
                  </v:shape>
                </w:pict>
              </mc:Fallback>
            </mc:AlternateContent>
          </w:r>
        </w:p>
        <w:p w14:paraId="76317215" w14:textId="61F27DB2" w:rsidR="002F01C0" w:rsidRDefault="002F01C0"/>
        <w:p w14:paraId="2ECD0F6D" w14:textId="0BD58272" w:rsidR="002F01C0" w:rsidRDefault="002F01C0"/>
        <w:p w14:paraId="18FA0B96" w14:textId="4B9B277F" w:rsidR="002F01C0" w:rsidRDefault="002F01C0"/>
        <w:p w14:paraId="1A472136" w14:textId="35D1C193" w:rsidR="002F01C0" w:rsidRDefault="002F01C0"/>
        <w:p w14:paraId="4AFBFDA4" w14:textId="403E633B" w:rsidR="002F01C0" w:rsidRDefault="002F01C0"/>
        <w:p w14:paraId="3471A26E" w14:textId="06712131" w:rsidR="002F01C0" w:rsidRDefault="002F01C0"/>
        <w:p w14:paraId="3D13165D" w14:textId="204DC527" w:rsidR="002F01C0" w:rsidRDefault="002F01C0"/>
        <w:p w14:paraId="62913B10" w14:textId="65065AE7" w:rsidR="002F01C0" w:rsidRDefault="006A659F"/>
      </w:sdtContent>
    </w:sdt>
    <w:p w14:paraId="26D4522F" w14:textId="2BC53FC3" w:rsidR="008E69EC" w:rsidRDefault="00AF151D" w:rsidP="00FD2C08">
      <w:pPr>
        <w:pStyle w:val="Heading1"/>
        <w:rPr>
          <w:rFonts w:ascii="Cambria" w:hAnsi="Cambria"/>
          <w:lang w:val="en-US"/>
        </w:rPr>
      </w:pPr>
      <w:r>
        <w:rPr>
          <w:rFonts w:ascii="Cambria" w:hAnsi="Cambria"/>
          <w:lang w:val="en-US"/>
        </w:rPr>
        <w:lastRenderedPageBreak/>
        <w:t>Introduction</w:t>
      </w:r>
    </w:p>
    <w:p w14:paraId="58F72AD6" w14:textId="77777777" w:rsidR="001E2890" w:rsidRPr="001E2890" w:rsidRDefault="001E2890" w:rsidP="001E2890">
      <w:pPr>
        <w:rPr>
          <w:lang w:val="en-US"/>
        </w:rPr>
      </w:pPr>
    </w:p>
    <w:p w14:paraId="6691B64E" w14:textId="43DF5638" w:rsidR="001E2890" w:rsidRDefault="00AF151D" w:rsidP="00F0407D">
      <w:pPr>
        <w:pStyle w:val="Heading2"/>
        <w:rPr>
          <w:rFonts w:ascii="Cambria Math" w:hAnsi="Cambria Math"/>
        </w:rPr>
      </w:pPr>
      <w:r>
        <w:rPr>
          <w:rFonts w:ascii="Cambria Math" w:hAnsi="Cambria Math"/>
        </w:rPr>
        <w:t>Charged particle</w:t>
      </w:r>
    </w:p>
    <w:p w14:paraId="56FEB813" w14:textId="02C0FE5D" w:rsidR="00D3731D" w:rsidRPr="00D3731D" w:rsidRDefault="00D3731D" w:rsidP="00D3731D"/>
    <w:p w14:paraId="6BC3A286" w14:textId="77777777" w:rsidR="004160DC" w:rsidRDefault="00595494" w:rsidP="004160DC">
      <w:pPr>
        <w:jc w:val="both"/>
        <w:rPr>
          <w:rFonts w:ascii="Cambria" w:hAnsi="Cambria"/>
          <w:sz w:val="24"/>
          <w:szCs w:val="24"/>
        </w:rPr>
      </w:pPr>
      <w:r>
        <w:rPr>
          <w:rFonts w:ascii="Cambria" w:hAnsi="Cambria"/>
          <w:sz w:val="24"/>
          <w:szCs w:val="24"/>
        </w:rPr>
        <w:t xml:space="preserve">A charged particle is a particle with an electric charge. </w:t>
      </w:r>
      <w:r w:rsidR="00DD013F">
        <w:rPr>
          <w:rFonts w:ascii="Cambria" w:hAnsi="Cambria"/>
          <w:sz w:val="24"/>
          <w:szCs w:val="24"/>
        </w:rPr>
        <w:t>Electric charge (q) is the physical property of mater</w:t>
      </w:r>
      <w:r w:rsidR="000378B6">
        <w:rPr>
          <w:rFonts w:ascii="Cambria" w:hAnsi="Cambria"/>
          <w:sz w:val="24"/>
          <w:szCs w:val="24"/>
        </w:rPr>
        <w:t xml:space="preserve"> that causes it to experience a force when placed in an electromagnetic field. </w:t>
      </w:r>
      <w:r w:rsidR="003433A5" w:rsidRPr="003433A5">
        <w:rPr>
          <w:rFonts w:ascii="Cambria" w:hAnsi="Cambria"/>
          <w:sz w:val="24"/>
          <w:szCs w:val="24"/>
        </w:rPr>
        <w:t xml:space="preserve">Electric charge can be positive or negative (commonly carried by protons and electrons respectively, by convention). Like charges repel each other and unlike charges attract each other. An object with no net charge is referred to as electrically neutral. </w:t>
      </w:r>
    </w:p>
    <w:p w14:paraId="134280CB" w14:textId="7F93FFA7" w:rsidR="004160DC" w:rsidRPr="004160DC" w:rsidRDefault="004160DC" w:rsidP="004160DC">
      <w:pPr>
        <w:jc w:val="both"/>
        <w:rPr>
          <w:rFonts w:ascii="Cambria" w:hAnsi="Cambria"/>
          <w:sz w:val="24"/>
          <w:szCs w:val="24"/>
        </w:rPr>
      </w:pPr>
      <w:r w:rsidRPr="004160DC">
        <w:rPr>
          <w:rFonts w:ascii="Cambria" w:hAnsi="Cambria"/>
          <w:sz w:val="24"/>
          <w:szCs w:val="24"/>
        </w:rPr>
        <w:t xml:space="preserve">Coulomb's law can be stated as a simple mathematical expression. The scalar form gives the magnitude of the vector of the electrostatic force F between </w:t>
      </w:r>
      <w:proofErr w:type="gramStart"/>
      <w:r w:rsidRPr="004160DC">
        <w:rPr>
          <w:rFonts w:ascii="Cambria" w:hAnsi="Cambria"/>
          <w:sz w:val="24"/>
          <w:szCs w:val="24"/>
        </w:rPr>
        <w:t>two point</w:t>
      </w:r>
      <w:proofErr w:type="gramEnd"/>
      <w:r w:rsidRPr="004160DC">
        <w:rPr>
          <w:rFonts w:ascii="Cambria" w:hAnsi="Cambria"/>
          <w:sz w:val="24"/>
          <w:szCs w:val="24"/>
        </w:rPr>
        <w:t xml:space="preserve"> charges q1 and q2, but not its direction. If r is the distance between the charges, the magnitude of the force </w:t>
      </w:r>
      <w:proofErr w:type="gramStart"/>
      <w:r w:rsidRPr="004160DC">
        <w:rPr>
          <w:rFonts w:ascii="Cambria" w:hAnsi="Cambria"/>
          <w:sz w:val="24"/>
          <w:szCs w:val="24"/>
        </w:rPr>
        <w:t>is</w:t>
      </w:r>
      <w:proofErr w:type="gramEnd"/>
    </w:p>
    <w:tbl>
      <w:tblPr>
        <w:tblStyle w:val="TableGrid"/>
        <w:tblW w:w="0" w:type="auto"/>
        <w:tblLook w:val="04A0" w:firstRow="1" w:lastRow="0" w:firstColumn="1" w:lastColumn="0" w:noHBand="0" w:noVBand="1"/>
      </w:tblPr>
      <w:tblGrid>
        <w:gridCol w:w="1435"/>
        <w:gridCol w:w="6390"/>
        <w:gridCol w:w="1525"/>
      </w:tblGrid>
      <w:tr w:rsidR="004160DC" w:rsidRPr="00A04862" w14:paraId="61775EE4" w14:textId="77777777" w:rsidTr="00DA5923">
        <w:tc>
          <w:tcPr>
            <w:tcW w:w="1435" w:type="dxa"/>
            <w:vAlign w:val="center"/>
          </w:tcPr>
          <w:p w14:paraId="59F63924" w14:textId="77777777" w:rsidR="004160DC" w:rsidRPr="00A04862" w:rsidRDefault="004160DC" w:rsidP="00DA5923">
            <w:pPr>
              <w:jc w:val="center"/>
              <w:rPr>
                <w:rFonts w:ascii="Cambria Math" w:hAnsi="Cambria Math"/>
                <w:sz w:val="24"/>
                <w:szCs w:val="24"/>
                <w:lang w:val="en-US"/>
              </w:rPr>
            </w:pPr>
          </w:p>
        </w:tc>
        <w:tc>
          <w:tcPr>
            <w:tcW w:w="6390" w:type="dxa"/>
            <w:vAlign w:val="center"/>
          </w:tcPr>
          <w:p w14:paraId="55FAFDF5" w14:textId="3F61719A" w:rsidR="004160DC" w:rsidRPr="00A04862" w:rsidRDefault="00F80781" w:rsidP="00F80781">
            <w:pPr>
              <w:rPr>
                <w:rFonts w:ascii="Cambria Math" w:hAnsi="Cambria Math"/>
                <w:sz w:val="24"/>
                <w:szCs w:val="24"/>
              </w:rPr>
            </w:pPr>
            <w:r>
              <w:rPr>
                <w:rFonts w:ascii="Cambria Math" w:hAnsi="Cambria Math"/>
                <w:sz w:val="24"/>
                <w:szCs w:val="24"/>
              </w:rPr>
              <w:t>Columb’s law:</w:t>
            </w:r>
          </w:p>
          <w:p w14:paraId="5585DEB3" w14:textId="1028E5A5" w:rsidR="004160DC" w:rsidRPr="004160DC" w:rsidRDefault="006A659F" w:rsidP="004160DC">
            <w:pPr>
              <w:jc w:val="center"/>
              <w:rPr>
                <w:rFonts w:ascii="Cambria Math" w:hAnsi="Cambria Math"/>
                <w:sz w:val="24"/>
                <w:szCs w:val="24"/>
              </w:rPr>
            </w:pPr>
            <m:oMathPara>
              <m:oMath>
                <m:d>
                  <m:dPr>
                    <m:begChr m:val="|"/>
                    <m:endChr m:val="|"/>
                    <m:ctrlPr>
                      <w:rPr>
                        <w:rFonts w:ascii="Cambria Math" w:hAnsi="Cambria Math"/>
                        <w:i/>
                        <w:sz w:val="24"/>
                        <w:szCs w:val="24"/>
                      </w:rPr>
                    </m:ctrlPr>
                  </m:dPr>
                  <m:e>
                    <m:r>
                      <w:rPr>
                        <w:rFonts w:ascii="Cambria Math" w:hAnsi="Cambria Math"/>
                        <w:sz w:val="24"/>
                        <w:szCs w:val="24"/>
                      </w:rPr>
                      <m:t>F</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3D69BA00" w14:textId="0400CF95" w:rsidR="004160DC" w:rsidRPr="00A04862" w:rsidRDefault="004160DC" w:rsidP="004160DC">
            <w:pPr>
              <w:jc w:val="center"/>
              <w:rPr>
                <w:rFonts w:ascii="Cambria Math" w:hAnsi="Cambria Math"/>
                <w:sz w:val="24"/>
                <w:szCs w:val="24"/>
                <w:lang w:val="en-US"/>
              </w:rPr>
            </w:pPr>
          </w:p>
        </w:tc>
        <w:tc>
          <w:tcPr>
            <w:tcW w:w="1525" w:type="dxa"/>
            <w:vAlign w:val="center"/>
          </w:tcPr>
          <w:p w14:paraId="1C115F07" w14:textId="77777777" w:rsidR="004160DC" w:rsidRPr="00A04862" w:rsidRDefault="004160DC" w:rsidP="00DA5923">
            <w:pPr>
              <w:jc w:val="center"/>
              <w:rPr>
                <w:rFonts w:ascii="Cambria Math" w:hAnsi="Cambria Math"/>
                <w:sz w:val="24"/>
                <w:szCs w:val="24"/>
                <w:lang w:val="en-US"/>
              </w:rPr>
            </w:pPr>
          </w:p>
        </w:tc>
      </w:tr>
    </w:tbl>
    <w:p w14:paraId="6732D7FC" w14:textId="77777777" w:rsidR="004160DC" w:rsidRDefault="004160DC" w:rsidP="004160DC">
      <w:pPr>
        <w:jc w:val="both"/>
        <w:rPr>
          <w:rFonts w:ascii="Cambria" w:hAnsi="Cambria"/>
          <w:sz w:val="24"/>
          <w:szCs w:val="24"/>
        </w:rPr>
      </w:pPr>
    </w:p>
    <w:p w14:paraId="7BED978B" w14:textId="77777777" w:rsidR="004160DC" w:rsidRDefault="004160DC" w:rsidP="004160DC">
      <w:pPr>
        <w:jc w:val="both"/>
        <w:rPr>
          <w:rFonts w:ascii="Cambria" w:hAnsi="Cambria"/>
          <w:sz w:val="24"/>
          <w:szCs w:val="24"/>
        </w:rPr>
      </w:pPr>
    </w:p>
    <w:p w14:paraId="68ECBBE0" w14:textId="72533AE3" w:rsidR="0088763F" w:rsidRDefault="004160DC" w:rsidP="004160DC">
      <w:pPr>
        <w:jc w:val="both"/>
        <w:rPr>
          <w:rFonts w:ascii="Cambria" w:hAnsi="Cambria"/>
          <w:sz w:val="24"/>
          <w:szCs w:val="24"/>
        </w:rPr>
      </w:pPr>
      <w:r w:rsidRPr="004160DC">
        <w:rPr>
          <w:rFonts w:ascii="Cambria" w:hAnsi="Cambria"/>
          <w:sz w:val="24"/>
          <w:szCs w:val="24"/>
        </w:rPr>
        <w:t>where ε0 is the electric constant. If the product q1q2 is positive, the force between the two charges is repulsive; if the product is negative, the force between them is attractive</w:t>
      </w:r>
      <w:r w:rsidR="00973553">
        <w:rPr>
          <w:rFonts w:ascii="Cambria" w:hAnsi="Cambria"/>
          <w:sz w:val="24"/>
          <w:szCs w:val="24"/>
        </w:rPr>
        <w:t>.</w:t>
      </w:r>
    </w:p>
    <w:p w14:paraId="41354274" w14:textId="77777777" w:rsidR="00F0407D" w:rsidRPr="001E2890" w:rsidRDefault="00F0407D" w:rsidP="00F0407D">
      <w:pPr>
        <w:rPr>
          <w:lang w:val="en-US"/>
        </w:rPr>
      </w:pPr>
    </w:p>
    <w:p w14:paraId="334329EB" w14:textId="37E76A21" w:rsidR="00F0407D" w:rsidRDefault="00F0407D" w:rsidP="00F0407D">
      <w:pPr>
        <w:pStyle w:val="Heading2"/>
        <w:rPr>
          <w:rFonts w:ascii="Cambria Math" w:hAnsi="Cambria Math"/>
        </w:rPr>
      </w:pPr>
      <w:r>
        <w:rPr>
          <w:rFonts w:ascii="Cambria Math" w:hAnsi="Cambria Math"/>
        </w:rPr>
        <w:t>Electric field</w:t>
      </w:r>
    </w:p>
    <w:p w14:paraId="6CBC00CE" w14:textId="77777777" w:rsidR="00973553" w:rsidRDefault="00973553" w:rsidP="004160DC">
      <w:pPr>
        <w:jc w:val="both"/>
        <w:rPr>
          <w:rFonts w:ascii="Cambria" w:hAnsi="Cambria"/>
          <w:sz w:val="24"/>
          <w:szCs w:val="24"/>
        </w:rPr>
      </w:pPr>
    </w:p>
    <w:p w14:paraId="26FF680A" w14:textId="6F6FDEEE" w:rsidR="00973553" w:rsidRPr="00C96BE8" w:rsidRDefault="00973553" w:rsidP="00973553">
      <w:pPr>
        <w:jc w:val="both"/>
        <w:rPr>
          <w:rFonts w:ascii="Cambria" w:hAnsi="Cambria"/>
          <w:sz w:val="24"/>
          <w:szCs w:val="24"/>
        </w:rPr>
      </w:pPr>
      <w:r w:rsidRPr="00973553">
        <w:rPr>
          <w:rFonts w:ascii="Cambria" w:hAnsi="Cambria"/>
          <w:sz w:val="24"/>
          <w:szCs w:val="24"/>
        </w:rPr>
        <w:t xml:space="preserve">An electric field is a vector field that associates to each point in space the Coulomb force experienced by a unit test charge. In the simplest case, the field </w:t>
      </w:r>
      <w:proofErr w:type="gramStart"/>
      <w:r w:rsidRPr="00973553">
        <w:rPr>
          <w:rFonts w:ascii="Cambria" w:hAnsi="Cambria"/>
          <w:sz w:val="24"/>
          <w:szCs w:val="24"/>
        </w:rPr>
        <w:t>is considered to be</w:t>
      </w:r>
      <w:proofErr w:type="gramEnd"/>
      <w:r w:rsidRPr="00973553">
        <w:rPr>
          <w:rFonts w:ascii="Cambria" w:hAnsi="Cambria"/>
          <w:sz w:val="24"/>
          <w:szCs w:val="24"/>
        </w:rPr>
        <w:t xml:space="preserve"> generated solely by a single source point charge.</w:t>
      </w:r>
    </w:p>
    <w:tbl>
      <w:tblPr>
        <w:tblStyle w:val="TableGrid"/>
        <w:tblW w:w="0" w:type="auto"/>
        <w:tblLook w:val="04A0" w:firstRow="1" w:lastRow="0" w:firstColumn="1" w:lastColumn="0" w:noHBand="0" w:noVBand="1"/>
      </w:tblPr>
      <w:tblGrid>
        <w:gridCol w:w="1435"/>
        <w:gridCol w:w="6390"/>
        <w:gridCol w:w="1525"/>
      </w:tblGrid>
      <w:tr w:rsidR="00F80781" w:rsidRPr="00A04862" w14:paraId="641752E4" w14:textId="77777777" w:rsidTr="00DA5923">
        <w:tc>
          <w:tcPr>
            <w:tcW w:w="1435" w:type="dxa"/>
            <w:vAlign w:val="center"/>
          </w:tcPr>
          <w:p w14:paraId="7AF6DA08" w14:textId="77777777" w:rsidR="00F80781" w:rsidRPr="00A04862" w:rsidRDefault="00F80781" w:rsidP="00DA5923">
            <w:pPr>
              <w:jc w:val="center"/>
              <w:rPr>
                <w:rFonts w:ascii="Cambria Math" w:hAnsi="Cambria Math"/>
                <w:sz w:val="24"/>
                <w:szCs w:val="24"/>
                <w:lang w:val="en-US"/>
              </w:rPr>
            </w:pPr>
          </w:p>
        </w:tc>
        <w:tc>
          <w:tcPr>
            <w:tcW w:w="6390" w:type="dxa"/>
            <w:vAlign w:val="center"/>
          </w:tcPr>
          <w:p w14:paraId="6B174FE7" w14:textId="3CE81E8C" w:rsidR="00F80781" w:rsidRDefault="00F80781" w:rsidP="00DA5923">
            <w:pPr>
              <w:rPr>
                <w:rFonts w:ascii="Cambria Math" w:hAnsi="Cambria Math"/>
                <w:sz w:val="24"/>
                <w:szCs w:val="24"/>
              </w:rPr>
            </w:pPr>
            <w:r>
              <w:rPr>
                <w:rFonts w:ascii="Cambria Math" w:hAnsi="Cambria Math"/>
                <w:sz w:val="24"/>
                <w:szCs w:val="24"/>
              </w:rPr>
              <w:t>Electric field due to stationary point charge is:</w:t>
            </w:r>
          </w:p>
          <w:p w14:paraId="07B24F84" w14:textId="77777777" w:rsidR="000B2338" w:rsidRPr="00A04862" w:rsidRDefault="000B2338" w:rsidP="00DA5923">
            <w:pPr>
              <w:rPr>
                <w:rFonts w:ascii="Cambria Math" w:hAnsi="Cambria Math"/>
                <w:sz w:val="24"/>
                <w:szCs w:val="24"/>
              </w:rPr>
            </w:pPr>
          </w:p>
          <w:p w14:paraId="78613971" w14:textId="3F80CDFC" w:rsidR="00F80781" w:rsidRPr="004160DC" w:rsidRDefault="00F80781" w:rsidP="00DA5923">
            <w:pPr>
              <w:jc w:val="center"/>
              <w:rPr>
                <w:rFonts w:ascii="Cambria Math"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r</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e</m:t>
                            </m:r>
                          </m:e>
                        </m:acc>
                      </m:e>
                      <m:sub>
                        <m:r>
                          <w:rPr>
                            <w:rFonts w:ascii="Cambria Math" w:hAnsi="Cambria Math"/>
                            <w:sz w:val="24"/>
                            <w:szCs w:val="24"/>
                          </w:rPr>
                          <m:t>r</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68DDF65B" w14:textId="77777777" w:rsidR="00F80781" w:rsidRDefault="00F80781" w:rsidP="00DA5923">
            <w:pPr>
              <w:jc w:val="center"/>
              <w:rPr>
                <w:rFonts w:ascii="Cambria Math" w:hAnsi="Cambria Math"/>
                <w:sz w:val="24"/>
                <w:szCs w:val="24"/>
                <w:lang w:val="en-US"/>
              </w:rPr>
            </w:pPr>
          </w:p>
          <w:p w14:paraId="44E58CE0" w14:textId="5B90D721" w:rsidR="000B2338" w:rsidRPr="005C43B6" w:rsidRDefault="005C43B6" w:rsidP="005C43B6">
            <w:pPr>
              <w:rPr>
                <w:rFonts w:ascii="Cambria Math" w:hAnsi="Cambria Math"/>
                <w:sz w:val="24"/>
                <w:szCs w:val="24"/>
                <w:lang w:val="en-US"/>
              </w:rPr>
            </w:pPr>
            <w:r>
              <w:rPr>
                <w:rFonts w:ascii="Cambria Math" w:hAnsi="Cambria Math"/>
                <w:sz w:val="24"/>
                <w:szCs w:val="24"/>
                <w:lang w:val="en-US"/>
              </w:rPr>
              <w:t>Where e</w:t>
            </w:r>
            <w:r w:rsidRPr="005C43B6">
              <w:rPr>
                <w:rFonts w:ascii="Cambria Math" w:hAnsi="Cambria Math"/>
                <w:sz w:val="24"/>
                <w:szCs w:val="24"/>
                <w:vertAlign w:val="subscript"/>
                <w:lang w:val="en-US"/>
              </w:rPr>
              <w:t>r</w:t>
            </w:r>
            <w:r>
              <w:rPr>
                <w:rFonts w:ascii="Cambria Math" w:hAnsi="Cambria Math"/>
                <w:sz w:val="24"/>
                <w:szCs w:val="24"/>
                <w:lang w:val="en-US"/>
              </w:rPr>
              <w:t xml:space="preserve"> is the radial unit vector.</w:t>
            </w:r>
          </w:p>
        </w:tc>
        <w:tc>
          <w:tcPr>
            <w:tcW w:w="1525" w:type="dxa"/>
            <w:vAlign w:val="center"/>
          </w:tcPr>
          <w:p w14:paraId="355A4BB6" w14:textId="77777777" w:rsidR="00F80781" w:rsidRPr="00A04862" w:rsidRDefault="00F80781" w:rsidP="00DA5923">
            <w:pPr>
              <w:jc w:val="center"/>
              <w:rPr>
                <w:rFonts w:ascii="Cambria Math" w:hAnsi="Cambria Math"/>
                <w:sz w:val="24"/>
                <w:szCs w:val="24"/>
                <w:lang w:val="en-US"/>
              </w:rPr>
            </w:pPr>
          </w:p>
        </w:tc>
      </w:tr>
    </w:tbl>
    <w:p w14:paraId="5CF07C4E" w14:textId="77777777" w:rsidR="0088763F" w:rsidRDefault="0088763F" w:rsidP="0088763F">
      <w:pPr>
        <w:rPr>
          <w:rFonts w:ascii="Cambria" w:hAnsi="Cambria"/>
          <w:sz w:val="24"/>
          <w:szCs w:val="24"/>
        </w:rPr>
      </w:pPr>
    </w:p>
    <w:p w14:paraId="3BCB0420" w14:textId="77777777" w:rsidR="00A65821" w:rsidRPr="001E2890" w:rsidRDefault="00A65821" w:rsidP="00A65821">
      <w:pPr>
        <w:rPr>
          <w:lang w:val="en-US"/>
        </w:rPr>
      </w:pPr>
    </w:p>
    <w:p w14:paraId="766A0A2D" w14:textId="540B665F" w:rsidR="00A65821" w:rsidRDefault="00A65821" w:rsidP="00A65821">
      <w:pPr>
        <w:pStyle w:val="Heading2"/>
        <w:rPr>
          <w:rFonts w:ascii="Cambria Math" w:hAnsi="Cambria Math"/>
        </w:rPr>
      </w:pPr>
      <w:r>
        <w:rPr>
          <w:rFonts w:ascii="Cambria Math" w:hAnsi="Cambria Math"/>
        </w:rPr>
        <w:t>Accelerating charged particle</w:t>
      </w:r>
    </w:p>
    <w:p w14:paraId="543D7759" w14:textId="77777777" w:rsidR="00456EDD" w:rsidRDefault="00456EDD" w:rsidP="0088763F">
      <w:pPr>
        <w:rPr>
          <w:rFonts w:ascii="Cambria" w:hAnsi="Cambria"/>
          <w:sz w:val="24"/>
          <w:szCs w:val="24"/>
        </w:rPr>
      </w:pPr>
    </w:p>
    <w:p w14:paraId="3F15AE76" w14:textId="77777777" w:rsidR="00A65821" w:rsidRPr="00A65821" w:rsidRDefault="00A65821" w:rsidP="00A65821">
      <w:pPr>
        <w:jc w:val="both"/>
        <w:rPr>
          <w:rFonts w:ascii="Cambria" w:hAnsi="Cambria"/>
          <w:sz w:val="24"/>
          <w:szCs w:val="24"/>
        </w:rPr>
      </w:pPr>
      <w:r w:rsidRPr="00A65821">
        <w:rPr>
          <w:rFonts w:ascii="Cambria" w:hAnsi="Cambria"/>
          <w:sz w:val="24"/>
          <w:szCs w:val="24"/>
        </w:rPr>
        <w:lastRenderedPageBreak/>
        <w:t xml:space="preserve">Accelerating charges produce changing electric and magnetic fields.  Changing electric fields produce magnetic fields and changing magnetic fields produce electric fields.  This interplay between induced electric and magnetic fields leads to propagating electromagnetic waves.  Electromagnetic waves can propagate through free space. </w:t>
      </w:r>
    </w:p>
    <w:p w14:paraId="3DD2C4A0" w14:textId="77777777" w:rsidR="00A65821" w:rsidRPr="00A65821" w:rsidRDefault="00A65821" w:rsidP="00A65821">
      <w:pPr>
        <w:jc w:val="both"/>
        <w:rPr>
          <w:rFonts w:ascii="Cambria" w:hAnsi="Cambria"/>
          <w:sz w:val="24"/>
          <w:szCs w:val="24"/>
        </w:rPr>
      </w:pPr>
    </w:p>
    <w:p w14:paraId="28F33932" w14:textId="59CE0D35" w:rsidR="00456EDD" w:rsidRDefault="00A65821" w:rsidP="00A65821">
      <w:pPr>
        <w:jc w:val="both"/>
        <w:rPr>
          <w:rFonts w:ascii="Cambria" w:hAnsi="Cambria"/>
          <w:sz w:val="24"/>
          <w:szCs w:val="24"/>
        </w:rPr>
      </w:pPr>
      <w:r w:rsidRPr="00A65821">
        <w:rPr>
          <w:rFonts w:ascii="Cambria" w:hAnsi="Cambria"/>
          <w:sz w:val="24"/>
          <w:szCs w:val="24"/>
        </w:rPr>
        <w:t xml:space="preserve">Assume a charge q located near the origin is accelerating.  It therefore produces electromagnetic radiation.  At some position r in space and at some time t, the electric field of the electromagnetic wave produced by the accelerating charge is given </w:t>
      </w:r>
      <w:proofErr w:type="gramStart"/>
      <w:r w:rsidRPr="00A65821">
        <w:rPr>
          <w:rFonts w:ascii="Cambria" w:hAnsi="Cambria"/>
          <w:sz w:val="24"/>
          <w:szCs w:val="24"/>
        </w:rPr>
        <w:t>by</w:t>
      </w:r>
      <w:proofErr w:type="gramEnd"/>
    </w:p>
    <w:p w14:paraId="2C2326DA" w14:textId="77777777" w:rsidR="004D0774" w:rsidRDefault="004D0774" w:rsidP="00A65821">
      <w:pPr>
        <w:jc w:val="both"/>
        <w:rPr>
          <w:rFonts w:ascii="Cambria" w:hAnsi="Cambria"/>
          <w:sz w:val="24"/>
          <w:szCs w:val="24"/>
        </w:rPr>
      </w:pPr>
    </w:p>
    <w:tbl>
      <w:tblPr>
        <w:tblStyle w:val="TableGrid"/>
        <w:tblW w:w="0" w:type="auto"/>
        <w:tblLook w:val="04A0" w:firstRow="1" w:lastRow="0" w:firstColumn="1" w:lastColumn="0" w:noHBand="0" w:noVBand="1"/>
      </w:tblPr>
      <w:tblGrid>
        <w:gridCol w:w="1435"/>
        <w:gridCol w:w="6390"/>
        <w:gridCol w:w="1525"/>
      </w:tblGrid>
      <w:tr w:rsidR="00D74FE8" w:rsidRPr="00A04862" w14:paraId="640556E2" w14:textId="77777777" w:rsidTr="00C7177B">
        <w:tc>
          <w:tcPr>
            <w:tcW w:w="1435" w:type="dxa"/>
            <w:vAlign w:val="center"/>
          </w:tcPr>
          <w:p w14:paraId="7FE6F825" w14:textId="77777777" w:rsidR="00D74FE8" w:rsidRPr="00A04862" w:rsidRDefault="00D74FE8" w:rsidP="00C7177B">
            <w:pPr>
              <w:jc w:val="center"/>
              <w:rPr>
                <w:rFonts w:ascii="Cambria Math" w:hAnsi="Cambria Math"/>
                <w:sz w:val="24"/>
                <w:szCs w:val="24"/>
                <w:lang w:val="en-US"/>
              </w:rPr>
            </w:pPr>
          </w:p>
        </w:tc>
        <w:tc>
          <w:tcPr>
            <w:tcW w:w="6390" w:type="dxa"/>
            <w:vAlign w:val="center"/>
          </w:tcPr>
          <w:p w14:paraId="5ACAA3F1" w14:textId="4C5A18FC" w:rsidR="00D74FE8" w:rsidRDefault="00D74FE8" w:rsidP="00C7177B">
            <w:pPr>
              <w:rPr>
                <w:rFonts w:ascii="Cambria Math" w:hAnsi="Cambria Math"/>
                <w:sz w:val="24"/>
                <w:szCs w:val="24"/>
              </w:rPr>
            </w:pPr>
            <w:r>
              <w:rPr>
                <w:rFonts w:ascii="Cambria Math" w:hAnsi="Cambria Math"/>
                <w:sz w:val="24"/>
                <w:szCs w:val="24"/>
              </w:rPr>
              <w:t>Electric field due to accelerating point charge is:</w:t>
            </w:r>
          </w:p>
          <w:p w14:paraId="2B00422C" w14:textId="77777777" w:rsidR="00D74FE8" w:rsidRPr="00A04862" w:rsidRDefault="00D74FE8" w:rsidP="00C7177B">
            <w:pPr>
              <w:rPr>
                <w:rFonts w:ascii="Cambria Math" w:hAnsi="Cambria Math"/>
                <w:sz w:val="24"/>
                <w:szCs w:val="24"/>
              </w:rPr>
            </w:pPr>
          </w:p>
          <w:p w14:paraId="43F761DC" w14:textId="30326BAD" w:rsidR="00D74FE8" w:rsidRPr="004160DC" w:rsidRDefault="00D74FE8" w:rsidP="00C7177B">
            <w:pPr>
              <w:jc w:val="center"/>
              <w:rPr>
                <w:rFonts w:ascii="Cambria Math" w:hAnsi="Cambria Math"/>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r,t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oMath>
            </m:oMathPara>
          </w:p>
          <w:p w14:paraId="04720087" w14:textId="77777777" w:rsidR="00D74FE8" w:rsidRDefault="00D74FE8" w:rsidP="00C7177B">
            <w:pPr>
              <w:jc w:val="center"/>
              <w:rPr>
                <w:rFonts w:ascii="Cambria Math" w:hAnsi="Cambria Math"/>
                <w:sz w:val="24"/>
                <w:szCs w:val="24"/>
                <w:lang w:val="en-US"/>
              </w:rPr>
            </w:pPr>
          </w:p>
          <w:p w14:paraId="248AF916" w14:textId="77777777" w:rsidR="00D74FE8" w:rsidRPr="005C43B6" w:rsidRDefault="00D74FE8" w:rsidP="00C7177B">
            <w:pPr>
              <w:rPr>
                <w:rFonts w:ascii="Cambria Math" w:hAnsi="Cambria Math"/>
                <w:sz w:val="24"/>
                <w:szCs w:val="24"/>
                <w:lang w:val="en-US"/>
              </w:rPr>
            </w:pPr>
            <w:r>
              <w:rPr>
                <w:rFonts w:ascii="Cambria Math" w:hAnsi="Cambria Math"/>
                <w:sz w:val="24"/>
                <w:szCs w:val="24"/>
                <w:lang w:val="en-US"/>
              </w:rPr>
              <w:t>Where e</w:t>
            </w:r>
            <w:r w:rsidRPr="005C43B6">
              <w:rPr>
                <w:rFonts w:ascii="Cambria Math" w:hAnsi="Cambria Math"/>
                <w:sz w:val="24"/>
                <w:szCs w:val="24"/>
                <w:vertAlign w:val="subscript"/>
                <w:lang w:val="en-US"/>
              </w:rPr>
              <w:t>r</w:t>
            </w:r>
            <w:r>
              <w:rPr>
                <w:rFonts w:ascii="Cambria Math" w:hAnsi="Cambria Math"/>
                <w:sz w:val="24"/>
                <w:szCs w:val="24"/>
                <w:lang w:val="en-US"/>
              </w:rPr>
              <w:t xml:space="preserve"> is the radial unit vector.</w:t>
            </w:r>
          </w:p>
        </w:tc>
        <w:tc>
          <w:tcPr>
            <w:tcW w:w="1525" w:type="dxa"/>
            <w:vAlign w:val="center"/>
          </w:tcPr>
          <w:p w14:paraId="028283C2" w14:textId="77777777" w:rsidR="00D74FE8" w:rsidRPr="00A04862" w:rsidRDefault="00D74FE8" w:rsidP="00C7177B">
            <w:pPr>
              <w:jc w:val="center"/>
              <w:rPr>
                <w:rFonts w:ascii="Cambria Math" w:hAnsi="Cambria Math"/>
                <w:sz w:val="24"/>
                <w:szCs w:val="24"/>
                <w:lang w:val="en-US"/>
              </w:rPr>
            </w:pPr>
          </w:p>
        </w:tc>
      </w:tr>
    </w:tbl>
    <w:p w14:paraId="322F7887" w14:textId="77777777" w:rsidR="004D0774" w:rsidRDefault="004D0774" w:rsidP="004D0774">
      <w:pPr>
        <w:rPr>
          <w:rFonts w:ascii="Cambria" w:hAnsi="Cambria"/>
          <w:sz w:val="24"/>
          <w:szCs w:val="24"/>
        </w:rPr>
      </w:pPr>
    </w:p>
    <w:p w14:paraId="622F9919" w14:textId="77777777" w:rsidR="004D0774" w:rsidRPr="001E2890" w:rsidRDefault="004D0774" w:rsidP="004D0774">
      <w:pPr>
        <w:rPr>
          <w:lang w:val="en-US"/>
        </w:rPr>
      </w:pPr>
    </w:p>
    <w:p w14:paraId="064FFD2B" w14:textId="2F09E83F" w:rsidR="004D0774" w:rsidRDefault="003A67EE" w:rsidP="00DE5E4E">
      <w:pPr>
        <w:pStyle w:val="Heading2"/>
        <w:rPr>
          <w:rFonts w:ascii="Cambria Math" w:hAnsi="Cambria Math"/>
        </w:rPr>
      </w:pPr>
      <w:r>
        <w:rPr>
          <w:rFonts w:ascii="Cambria Math" w:hAnsi="Cambria Math"/>
        </w:rPr>
        <w:t>D</w:t>
      </w:r>
      <w:r w:rsidR="00DE5E4E">
        <w:rPr>
          <w:rFonts w:ascii="Cambria Math" w:hAnsi="Cambria Math"/>
        </w:rPr>
        <w:t>erivation</w:t>
      </w:r>
      <w:r w:rsidR="00DE5E4E" w:rsidRPr="00DE5E4E">
        <w:rPr>
          <w:rFonts w:ascii="Cambria Math" w:hAnsi="Cambria Math"/>
        </w:rPr>
        <w:t xml:space="preserve"> </w:t>
      </w:r>
      <w:r w:rsidR="00DE5E4E">
        <w:rPr>
          <w:rFonts w:ascii="Cambria Math" w:hAnsi="Cambria Math"/>
        </w:rPr>
        <w:t>of</w:t>
      </w:r>
      <w:r w:rsidR="00DE5E4E" w:rsidRPr="00DE5E4E">
        <w:rPr>
          <w:rFonts w:ascii="Cambria Math" w:hAnsi="Cambria Math"/>
        </w:rPr>
        <w:t xml:space="preserve"> </w:t>
      </w:r>
      <w:r w:rsidR="00DE5E4E">
        <w:rPr>
          <w:rFonts w:ascii="Cambria Math" w:hAnsi="Cambria Math"/>
        </w:rPr>
        <w:t>the</w:t>
      </w:r>
      <w:r w:rsidR="00DE5E4E" w:rsidRPr="00DE5E4E">
        <w:rPr>
          <w:rFonts w:ascii="Cambria Math" w:hAnsi="Cambria Math"/>
        </w:rPr>
        <w:t xml:space="preserve"> </w:t>
      </w:r>
      <w:r w:rsidR="007E711B">
        <w:rPr>
          <w:rFonts w:ascii="Cambria Math" w:hAnsi="Cambria Math"/>
        </w:rPr>
        <w:t>Larmor</w:t>
      </w:r>
      <w:r w:rsidR="00DE5E4E">
        <w:rPr>
          <w:rFonts w:ascii="Cambria Math" w:hAnsi="Cambria Math"/>
        </w:rPr>
        <w:t>’s</w:t>
      </w:r>
      <w:r w:rsidR="00DE5E4E" w:rsidRPr="00DE5E4E">
        <w:rPr>
          <w:rFonts w:ascii="Cambria Math" w:hAnsi="Cambria Math"/>
        </w:rPr>
        <w:t xml:space="preserve"> </w:t>
      </w:r>
      <w:r w:rsidR="00DE5E4E">
        <w:rPr>
          <w:rFonts w:ascii="Cambria Math" w:hAnsi="Cambria Math"/>
        </w:rPr>
        <w:t>formula</w:t>
      </w:r>
    </w:p>
    <w:p w14:paraId="6044DE7F" w14:textId="77777777" w:rsidR="00DE5E4E" w:rsidRDefault="00DE5E4E" w:rsidP="00DE5E4E">
      <w:pPr>
        <w:rPr>
          <w:rFonts w:ascii="Cambria" w:hAnsi="Cambria"/>
          <w:sz w:val="24"/>
          <w:szCs w:val="24"/>
        </w:rPr>
      </w:pPr>
    </w:p>
    <w:p w14:paraId="6DEA4380" w14:textId="70D619AC" w:rsidR="00DE5E4E" w:rsidRDefault="00F4470F" w:rsidP="00DE5E4E">
      <w:pPr>
        <w:rPr>
          <w:rFonts w:ascii="Cambria" w:hAnsi="Cambria"/>
          <w:sz w:val="24"/>
          <w:szCs w:val="24"/>
        </w:rPr>
      </w:pPr>
      <w:r>
        <w:rPr>
          <w:noProof/>
        </w:rPr>
        <w:drawing>
          <wp:inline distT="0" distB="0" distL="0" distR="0" wp14:anchorId="60A3C4AF" wp14:editId="35FC3B16">
            <wp:extent cx="3842724" cy="3666871"/>
            <wp:effectExtent l="0" t="0" r="5715" b="0"/>
            <wp:docPr id="504996238" name="Picture 1" descr="A diagram of a circle with arrow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96238" name="Picture 1" descr="A diagram of a circle with arrows and lines&#10;&#10;Description automatically generated"/>
                    <pic:cNvPicPr/>
                  </pic:nvPicPr>
                  <pic:blipFill>
                    <a:blip r:embed="rId16"/>
                    <a:stretch>
                      <a:fillRect/>
                    </a:stretch>
                  </pic:blipFill>
                  <pic:spPr>
                    <a:xfrm>
                      <a:off x="0" y="0"/>
                      <a:ext cx="3847943" cy="3671852"/>
                    </a:xfrm>
                    <a:prstGeom prst="rect">
                      <a:avLst/>
                    </a:prstGeom>
                  </pic:spPr>
                </pic:pic>
              </a:graphicData>
            </a:graphic>
          </wp:inline>
        </w:drawing>
      </w:r>
    </w:p>
    <w:p w14:paraId="2212D944" w14:textId="77777777" w:rsidR="00D61011" w:rsidRDefault="00D61011" w:rsidP="00DE5E4E">
      <w:pPr>
        <w:rPr>
          <w:rFonts w:ascii="Cambria" w:hAnsi="Cambria"/>
          <w:sz w:val="24"/>
          <w:szCs w:val="24"/>
        </w:rPr>
      </w:pPr>
    </w:p>
    <w:p w14:paraId="795A2469" w14:textId="77777777" w:rsidR="00DE5E4E" w:rsidRPr="00DE5E4E" w:rsidRDefault="00DE5E4E" w:rsidP="00DE5E4E">
      <w:pPr>
        <w:rPr>
          <w:rFonts w:ascii="Cambria" w:hAnsi="Cambria"/>
          <w:sz w:val="24"/>
          <w:szCs w:val="24"/>
        </w:rPr>
      </w:pPr>
    </w:p>
    <w:p w14:paraId="5C8B1105" w14:textId="1259C9B2" w:rsidR="00DE5E4E" w:rsidRDefault="00D61011" w:rsidP="00D61011">
      <w:pPr>
        <w:jc w:val="both"/>
        <w:rPr>
          <w:rFonts w:ascii="Cambria" w:hAnsi="Cambria"/>
          <w:sz w:val="24"/>
          <w:szCs w:val="24"/>
        </w:rPr>
      </w:pPr>
      <w:r w:rsidRPr="00D61011">
        <w:rPr>
          <w:rFonts w:ascii="Cambria" w:hAnsi="Cambria"/>
          <w:sz w:val="24"/>
          <w:szCs w:val="24"/>
        </w:rPr>
        <w:t>Consider a charged particle</w:t>
      </w:r>
      <w:r>
        <w:rPr>
          <w:rFonts w:ascii="Cambria" w:hAnsi="Cambria"/>
          <w:sz w:val="24"/>
          <w:szCs w:val="24"/>
        </w:rPr>
        <w:t xml:space="preserve"> </w:t>
      </w:r>
      <w:r w:rsidRPr="00D61011">
        <w:rPr>
          <w:rFonts w:ascii="Cambria" w:hAnsi="Cambria"/>
          <w:sz w:val="24"/>
          <w:szCs w:val="24"/>
        </w:rPr>
        <w:t>which is at rest until time t = 0, experiences an acceleration a for an infinitesimal time</w:t>
      </w:r>
      <w:r>
        <w:rPr>
          <w:rFonts w:ascii="Cambria" w:hAnsi="Cambria"/>
          <w:sz w:val="24"/>
          <w:szCs w:val="24"/>
        </w:rPr>
        <w:t xml:space="preserve"> </w:t>
      </w:r>
      <w:r w:rsidRPr="00D61011">
        <w:rPr>
          <w:rFonts w:ascii="Cambria" w:hAnsi="Cambria"/>
          <w:sz w:val="24"/>
          <w:szCs w:val="24"/>
        </w:rPr>
        <w:t>interval ∆t, and then continues to move with uniform velocity</w:t>
      </w:r>
      <w:r w:rsidR="008A6889">
        <w:rPr>
          <w:rFonts w:ascii="Cambria" w:hAnsi="Cambria"/>
          <w:sz w:val="24"/>
          <w:szCs w:val="24"/>
        </w:rPr>
        <w:t>.</w:t>
      </w:r>
    </w:p>
    <w:p w14:paraId="5E898676" w14:textId="563631BE" w:rsidR="004951C5" w:rsidRDefault="0079365E" w:rsidP="008D4977">
      <w:pPr>
        <w:jc w:val="both"/>
        <w:rPr>
          <w:rFonts w:ascii="Cambria" w:hAnsi="Cambria"/>
          <w:sz w:val="24"/>
          <w:szCs w:val="24"/>
        </w:rPr>
      </w:pPr>
      <w:r w:rsidRPr="0079365E">
        <w:rPr>
          <w:rFonts w:ascii="Cambria" w:hAnsi="Cambria"/>
          <w:sz w:val="24"/>
          <w:szCs w:val="24"/>
        </w:rPr>
        <w:t xml:space="preserve">In Region I the electric field lines have not yet received the information about the </w:t>
      </w:r>
      <w:r w:rsidR="00CC5C3D">
        <w:rPr>
          <w:rFonts w:ascii="Cambria" w:hAnsi="Cambria"/>
          <w:sz w:val="24"/>
          <w:szCs w:val="24"/>
        </w:rPr>
        <w:t>ac</w:t>
      </w:r>
      <w:r w:rsidRPr="0079365E">
        <w:rPr>
          <w:rFonts w:ascii="Cambria" w:hAnsi="Cambria"/>
          <w:sz w:val="24"/>
          <w:szCs w:val="24"/>
        </w:rPr>
        <w:t>celeration, so they will look as if the particle is</w:t>
      </w:r>
      <w:r>
        <w:rPr>
          <w:rFonts w:ascii="Cambria" w:hAnsi="Cambria"/>
          <w:sz w:val="24"/>
          <w:szCs w:val="24"/>
        </w:rPr>
        <w:t xml:space="preserve"> at </w:t>
      </w:r>
      <w:r w:rsidR="00CC5C3D">
        <w:rPr>
          <w:rFonts w:ascii="Cambria" w:hAnsi="Cambria"/>
          <w:sz w:val="24"/>
          <w:szCs w:val="24"/>
        </w:rPr>
        <w:t>rest,</w:t>
      </w:r>
      <w:r w:rsidRPr="0079365E">
        <w:rPr>
          <w:rFonts w:ascii="Cambria" w:hAnsi="Cambria"/>
          <w:sz w:val="24"/>
          <w:szCs w:val="24"/>
        </w:rPr>
        <w:t xml:space="preserve"> and nothing has changed. However, the field lines in Region II have received the information that the particle has </w:t>
      </w:r>
      <w:r w:rsidR="00323624">
        <w:rPr>
          <w:rFonts w:ascii="Cambria" w:hAnsi="Cambria"/>
          <w:sz w:val="24"/>
          <w:szCs w:val="24"/>
        </w:rPr>
        <w:t>ac</w:t>
      </w:r>
      <w:r w:rsidRPr="0079365E">
        <w:rPr>
          <w:rFonts w:ascii="Cambria" w:hAnsi="Cambria"/>
          <w:sz w:val="24"/>
          <w:szCs w:val="24"/>
        </w:rPr>
        <w:t xml:space="preserve">celerated, so they will match up to the final position of the particle (point A). </w:t>
      </w:r>
    </w:p>
    <w:p w14:paraId="7D4409CF" w14:textId="77777777" w:rsidR="003256A1" w:rsidRDefault="003256A1" w:rsidP="008D4977">
      <w:pPr>
        <w:jc w:val="both"/>
        <w:rPr>
          <w:rFonts w:ascii="Cambria" w:hAnsi="Cambria"/>
          <w:sz w:val="24"/>
          <w:szCs w:val="24"/>
        </w:rPr>
      </w:pPr>
    </w:p>
    <w:p w14:paraId="69838486" w14:textId="61D0504D" w:rsidR="003256A1" w:rsidRDefault="003256A1" w:rsidP="008D4977">
      <w:pPr>
        <w:jc w:val="both"/>
        <w:rPr>
          <w:rFonts w:ascii="Cambria" w:hAnsi="Cambria"/>
          <w:sz w:val="24"/>
          <w:szCs w:val="24"/>
        </w:rPr>
      </w:pPr>
      <w:r>
        <w:rPr>
          <w:rFonts w:ascii="Cambria" w:hAnsi="Cambria"/>
          <w:sz w:val="24"/>
          <w:szCs w:val="24"/>
        </w:rPr>
        <w:t>Solving for the acceleration yields</w:t>
      </w:r>
    </w:p>
    <w:p w14:paraId="5AE57263" w14:textId="77777777" w:rsidR="003256A1" w:rsidRDefault="003256A1" w:rsidP="008D4977">
      <w:pPr>
        <w:jc w:val="both"/>
        <w:rPr>
          <w:rFonts w:ascii="Cambria" w:hAnsi="Cambria"/>
          <w:sz w:val="24"/>
          <w:szCs w:val="24"/>
        </w:rPr>
      </w:pPr>
    </w:p>
    <w:p w14:paraId="62763AA5" w14:textId="630296FE" w:rsidR="003256A1" w:rsidRPr="009B57A6" w:rsidRDefault="006A659F" w:rsidP="008D4977">
      <w:pPr>
        <w:jc w:val="both"/>
        <w:rPr>
          <w:rFonts w:ascii="Cambria" w:hAnsi="Cambria"/>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v</m:t>
                  </m:r>
                </m:e>
              </m:acc>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∆t</m:t>
          </m:r>
        </m:oMath>
      </m:oMathPara>
    </w:p>
    <w:p w14:paraId="1B52F87B" w14:textId="19BAA2E9" w:rsidR="009B57A6" w:rsidRDefault="006A659F" w:rsidP="008D4977">
      <w:pPr>
        <w:jc w:val="both"/>
        <w:rPr>
          <w:rFonts w:ascii="Cambr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v</m:t>
              </m:r>
            </m:e>
          </m:acc>
          <m:r>
            <w:rPr>
              <w:rFonts w:ascii="Cambria Math" w:hAnsi="Cambria Math"/>
              <w:sz w:val="24"/>
              <w:szCs w:val="24"/>
            </w:rPr>
            <m:t>=0+</m:t>
          </m:r>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∆t</m:t>
          </m:r>
        </m:oMath>
      </m:oMathPara>
    </w:p>
    <w:p w14:paraId="567F10F5" w14:textId="30AE23BC" w:rsidR="009B57A6" w:rsidRDefault="006A659F" w:rsidP="008D4977">
      <w:pPr>
        <w:jc w:val="both"/>
        <w:rPr>
          <w:rFonts w:ascii="Cambr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f>
            <m:fPr>
              <m:ctrlPr>
                <w:rPr>
                  <w:rFonts w:ascii="Cambria Math" w:hAnsi="Cambria Math"/>
                  <w:i/>
                  <w:sz w:val="24"/>
                  <w:szCs w:val="24"/>
                </w:rPr>
              </m:ctrlPr>
            </m:fPr>
            <m:num>
              <m:acc>
                <m:accPr>
                  <m:chr m:val="⃗"/>
                  <m:ctrlPr>
                    <w:rPr>
                      <w:rFonts w:ascii="Cambria Math" w:hAnsi="Cambria Math"/>
                      <w:i/>
                      <w:sz w:val="24"/>
                      <w:szCs w:val="24"/>
                    </w:rPr>
                  </m:ctrlPr>
                </m:accPr>
                <m:e>
                  <m:r>
                    <w:rPr>
                      <w:rFonts w:ascii="Cambria Math" w:hAnsi="Cambria Math"/>
                      <w:sz w:val="24"/>
                      <w:szCs w:val="24"/>
                    </w:rPr>
                    <m:t>v</m:t>
                  </m:r>
                </m:e>
              </m:acc>
            </m:num>
            <m:den>
              <m:r>
                <w:rPr>
                  <w:rFonts w:ascii="Cambria Math" w:hAnsi="Cambria Math"/>
                  <w:sz w:val="24"/>
                  <w:szCs w:val="24"/>
                </w:rPr>
                <m:t>∆t</m:t>
              </m:r>
            </m:den>
          </m:f>
        </m:oMath>
      </m:oMathPara>
    </w:p>
    <w:p w14:paraId="5CC5B694" w14:textId="77777777" w:rsidR="008D4977" w:rsidRDefault="008D4977" w:rsidP="008D4977">
      <w:pPr>
        <w:jc w:val="both"/>
        <w:rPr>
          <w:rFonts w:ascii="Cambria" w:hAnsi="Cambria"/>
          <w:sz w:val="24"/>
          <w:szCs w:val="24"/>
        </w:rPr>
      </w:pPr>
    </w:p>
    <w:p w14:paraId="711CA247" w14:textId="04BB4270" w:rsidR="006B4C87" w:rsidRDefault="006B4C87" w:rsidP="008D4977">
      <w:pPr>
        <w:jc w:val="both"/>
        <w:rPr>
          <w:rFonts w:ascii="Cambria" w:hAnsi="Cambria"/>
          <w:sz w:val="24"/>
          <w:szCs w:val="24"/>
        </w:rPr>
      </w:pPr>
      <w:r>
        <w:rPr>
          <w:rFonts w:ascii="Cambria" w:hAnsi="Cambria"/>
          <w:sz w:val="24"/>
          <w:szCs w:val="24"/>
        </w:rPr>
        <w:t xml:space="preserve">The </w:t>
      </w:r>
      <w:r w:rsidR="00F15B57">
        <w:rPr>
          <w:rFonts w:ascii="Cambria" w:hAnsi="Cambria"/>
          <w:sz w:val="24"/>
          <w:szCs w:val="24"/>
        </w:rPr>
        <w:t>kink in the electric field lines in the electromagnetic waves that propagates through space.</w:t>
      </w:r>
    </w:p>
    <w:p w14:paraId="076E17E7" w14:textId="77777777" w:rsidR="00F15B57" w:rsidRDefault="00F15B57" w:rsidP="008D4977">
      <w:pPr>
        <w:jc w:val="both"/>
        <w:rPr>
          <w:rFonts w:ascii="Cambria" w:hAnsi="Cambria"/>
          <w:sz w:val="24"/>
          <w:szCs w:val="24"/>
        </w:rPr>
      </w:pPr>
    </w:p>
    <w:p w14:paraId="3C850AD4" w14:textId="462F24DF" w:rsidR="004951C5" w:rsidRPr="00545F54" w:rsidRDefault="006A659F" w:rsidP="00DE5E4E">
      <w:pPr>
        <w:rPr>
          <w:rFonts w:ascii="Cambria" w:hAnsi="Cambr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oMath>
      </m:oMathPara>
    </w:p>
    <w:p w14:paraId="73208BC9" w14:textId="77777777" w:rsidR="00545F54" w:rsidRDefault="00545F54" w:rsidP="00DE5E4E">
      <w:pPr>
        <w:rPr>
          <w:rFonts w:ascii="Cambria" w:hAnsi="Cambria"/>
          <w:sz w:val="24"/>
          <w:szCs w:val="24"/>
        </w:rPr>
      </w:pPr>
    </w:p>
    <w:p w14:paraId="7DF65FF0" w14:textId="57D48F8D" w:rsidR="00545F54" w:rsidRPr="0035455A" w:rsidRDefault="006A659F"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m:oMathPara>
    </w:p>
    <w:p w14:paraId="185367F3" w14:textId="77777777" w:rsidR="0035455A" w:rsidRDefault="0035455A" w:rsidP="00DE5E4E">
      <w:pPr>
        <w:rPr>
          <w:rFonts w:ascii="Cambria" w:hAnsi="Cambria"/>
          <w:sz w:val="24"/>
          <w:szCs w:val="24"/>
        </w:rPr>
      </w:pPr>
    </w:p>
    <w:p w14:paraId="6537AC20" w14:textId="18347590" w:rsidR="0035455A" w:rsidRPr="00EB7F64" w:rsidRDefault="0035455A" w:rsidP="00DE5E4E">
      <w:pPr>
        <w:rPr>
          <w:rFonts w:ascii="Cambria" w:hAnsi="Cambr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c∆t</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ct</m:t>
                  </m:r>
                </m:e>
              </m:d>
              <m:r>
                <w:rPr>
                  <w:rFonts w:ascii="Cambria Math" w:hAnsi="Cambria Math"/>
                  <w:sz w:val="24"/>
                  <w:szCs w:val="24"/>
                </w:rPr>
                <m:t>r</m:t>
              </m:r>
            </m:den>
          </m:f>
        </m:oMath>
      </m:oMathPara>
    </w:p>
    <w:p w14:paraId="554E4200" w14:textId="77777777" w:rsidR="00EB7F64" w:rsidRDefault="00EB7F64" w:rsidP="00DE5E4E">
      <w:pPr>
        <w:rPr>
          <w:rFonts w:ascii="Cambria" w:hAnsi="Cambria"/>
          <w:sz w:val="24"/>
          <w:szCs w:val="24"/>
        </w:rPr>
      </w:pPr>
    </w:p>
    <w:p w14:paraId="5736A565" w14:textId="1463576D" w:rsidR="00EB7F64" w:rsidRPr="00B944B1" w:rsidRDefault="00EB7F64" w:rsidP="00DE5E4E">
      <w:pPr>
        <w:rPr>
          <w:rFonts w:ascii="Cambria" w:hAnsi="Cambria"/>
          <w:sz w:val="24"/>
          <w:szCs w:val="24"/>
        </w:rPr>
      </w:pPr>
      <m:oMathPara>
        <m:oMath>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∆t</m:t>
                      </m:r>
                    </m:den>
                  </m:f>
                </m:e>
              </m:d>
              <m:r>
                <w:rPr>
                  <w:rFonts w:ascii="Cambria Math" w:hAnsi="Cambria Math"/>
                  <w:sz w:val="24"/>
                  <w:szCs w:val="24"/>
                </w:rPr>
                <m:t>t</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r>
                <w:rPr>
                  <w:rFonts w:ascii="Cambria Math" w:hAnsi="Cambria Math"/>
                  <w:sz w:val="24"/>
                  <w:szCs w:val="24"/>
                </w:rPr>
                <m:t xml:space="preserve"> </m:t>
              </m:r>
            </m:num>
            <m:den>
              <m:r>
                <w:rPr>
                  <w:rFonts w:ascii="Cambria Math" w:hAnsi="Cambria Math"/>
                  <w:sz w:val="24"/>
                  <w:szCs w:val="24"/>
                </w:rPr>
                <m:t>c</m:t>
              </m:r>
            </m:den>
          </m:f>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ct</m:t>
                  </m:r>
                </m:e>
              </m:d>
              <m:r>
                <w:rPr>
                  <w:rFonts w:ascii="Cambria Math" w:hAnsi="Cambria Math"/>
                  <w:sz w:val="24"/>
                  <w:szCs w:val="24"/>
                </w:rPr>
                <m:t>r</m:t>
              </m:r>
            </m:den>
          </m:f>
        </m:oMath>
      </m:oMathPara>
    </w:p>
    <w:p w14:paraId="49238073" w14:textId="77777777" w:rsidR="00B944B1" w:rsidRDefault="00B944B1" w:rsidP="00DE5E4E">
      <w:pPr>
        <w:rPr>
          <w:rFonts w:ascii="Cambria" w:hAnsi="Cambria"/>
          <w:sz w:val="24"/>
          <w:szCs w:val="24"/>
        </w:rPr>
      </w:pPr>
    </w:p>
    <w:p w14:paraId="0EFCDB29" w14:textId="09E97383" w:rsidR="00B944B1" w:rsidRPr="00370A5C" w:rsidRDefault="006A659F"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d>
            <m:dPr>
              <m:begChr m:val="|"/>
              <m:endChr m:val="|"/>
              <m:ctrlPr>
                <w:rPr>
                  <w:rFonts w:ascii="Cambria Math" w:hAnsi="Cambria Math"/>
                  <w:i/>
                  <w:sz w:val="24"/>
                  <w:szCs w:val="24"/>
                </w:rPr>
              </m:ctrlPr>
            </m:dPr>
            <m:e>
              <m:r>
                <w:rPr>
                  <w:rFonts w:ascii="Cambria Math" w:hAnsi="Cambria Math"/>
                  <w:sz w:val="24"/>
                  <w:szCs w:val="24"/>
                </w:rPr>
                <m:t>a</m:t>
              </m:r>
            </m:e>
          </m: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14:paraId="5810E4FF" w14:textId="77777777" w:rsidR="00370A5C" w:rsidRDefault="00370A5C" w:rsidP="00DE5E4E">
      <w:pPr>
        <w:rPr>
          <w:rFonts w:ascii="Cambria" w:hAnsi="Cambria"/>
          <w:sz w:val="24"/>
          <w:szCs w:val="24"/>
        </w:rPr>
      </w:pPr>
    </w:p>
    <w:p w14:paraId="5C22BB83" w14:textId="6257FA50" w:rsidR="00370A5C" w:rsidRDefault="006A659F"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4π</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2</m:t>
                  </m:r>
                </m:sup>
              </m:sSup>
            </m:den>
          </m:f>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oMath>
      </m:oMathPara>
    </w:p>
    <w:p w14:paraId="4A545A8D" w14:textId="77777777" w:rsidR="00370A5C" w:rsidRDefault="00370A5C" w:rsidP="00DE5E4E">
      <w:pPr>
        <w:rPr>
          <w:rFonts w:ascii="Cambria" w:hAnsi="Cambria"/>
          <w:sz w:val="24"/>
          <w:szCs w:val="24"/>
        </w:rPr>
      </w:pPr>
    </w:p>
    <w:p w14:paraId="5730A577" w14:textId="07B96802" w:rsidR="00802178" w:rsidRDefault="00802178" w:rsidP="00DE5E4E">
      <w:pPr>
        <w:rPr>
          <w:rFonts w:ascii="Cambria" w:hAnsi="Cambria"/>
          <w:sz w:val="24"/>
          <w:szCs w:val="24"/>
        </w:rPr>
      </w:pPr>
      <w:r>
        <w:rPr>
          <w:rFonts w:ascii="Cambria" w:hAnsi="Cambria"/>
          <w:sz w:val="24"/>
          <w:szCs w:val="24"/>
        </w:rPr>
        <w:t>Where,</w:t>
      </w:r>
    </w:p>
    <w:p w14:paraId="67FCFAFE" w14:textId="1B726EEB" w:rsidR="00802178" w:rsidRDefault="006A659F" w:rsidP="00DE5E4E">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c</m:t>
                      </m:r>
                    </m:num>
                    <m:den>
                      <m:r>
                        <w:rPr>
                          <w:rFonts w:ascii="Cambria Math" w:hAnsi="Cambria Math"/>
                          <w:sz w:val="24"/>
                          <w:szCs w:val="24"/>
                        </w:rPr>
                        <m:t>r</m:t>
                      </m:r>
                    </m:den>
                  </m:f>
                </m:e>
              </m:d>
            </m:e>
          </m:d>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oMath>
      </m:oMathPara>
    </w:p>
    <w:p w14:paraId="2B1B1230" w14:textId="77777777" w:rsidR="00802178" w:rsidRDefault="00802178" w:rsidP="00DE5E4E">
      <w:pPr>
        <w:rPr>
          <w:rFonts w:ascii="Cambria" w:hAnsi="Cambria"/>
          <w:sz w:val="24"/>
          <w:szCs w:val="24"/>
        </w:rPr>
      </w:pPr>
    </w:p>
    <w:p w14:paraId="096D5424" w14:textId="77777777" w:rsidR="008C2FC3" w:rsidRPr="001E2890" w:rsidRDefault="008C2FC3" w:rsidP="008C2FC3">
      <w:pPr>
        <w:rPr>
          <w:lang w:val="en-US"/>
        </w:rPr>
      </w:pPr>
    </w:p>
    <w:p w14:paraId="4241AACA" w14:textId="3139072D" w:rsidR="008C2FC3" w:rsidRDefault="008C2FC3" w:rsidP="008C2FC3">
      <w:pPr>
        <w:pStyle w:val="Heading2"/>
        <w:rPr>
          <w:rFonts w:ascii="Cambria Math" w:hAnsi="Cambria Math"/>
        </w:rPr>
      </w:pPr>
      <w:r>
        <w:rPr>
          <w:rFonts w:ascii="Cambria Math" w:hAnsi="Cambria Math"/>
        </w:rPr>
        <w:t>Maxwell’s Equation</w:t>
      </w:r>
    </w:p>
    <w:p w14:paraId="06FB70EF" w14:textId="51976B77" w:rsidR="00966D31" w:rsidRPr="00927D68" w:rsidRDefault="00966D31" w:rsidP="00567ED1">
      <w:pPr>
        <w:rPr>
          <w:rFonts w:ascii="Cambria" w:hAnsi="Cambria"/>
          <w:sz w:val="24"/>
          <w:szCs w:val="24"/>
        </w:rPr>
      </w:pPr>
    </w:p>
    <w:p w14:paraId="2BE8B414" w14:textId="2B2C8F03" w:rsidR="00567ED1" w:rsidRPr="00927D68" w:rsidRDefault="00567ED1" w:rsidP="00567ED1">
      <w:pPr>
        <w:pStyle w:val="ListParagraph"/>
        <w:numPr>
          <w:ilvl w:val="0"/>
          <w:numId w:val="5"/>
        </w:numPr>
        <w:rPr>
          <w:rFonts w:ascii="Cambria" w:hAnsi="Cambria"/>
          <w:sz w:val="24"/>
          <w:szCs w:val="24"/>
        </w:rPr>
      </w:pPr>
      <w:r w:rsidRPr="00927D68">
        <w:rPr>
          <w:rFonts w:ascii="Cambria" w:hAnsi="Cambria"/>
          <w:sz w:val="24"/>
          <w:szCs w:val="24"/>
        </w:rPr>
        <w:t>Gauss law for Electric field</w:t>
      </w:r>
    </w:p>
    <w:p w14:paraId="33FA3414" w14:textId="77777777" w:rsidR="00103CD3" w:rsidRPr="00927D68" w:rsidRDefault="00103CD3" w:rsidP="00103CD3">
      <w:pPr>
        <w:pStyle w:val="ListParagraph"/>
        <w:ind w:left="1080"/>
        <w:rPr>
          <w:rFonts w:ascii="Cambria" w:hAnsi="Cambria"/>
          <w:sz w:val="24"/>
          <w:szCs w:val="24"/>
        </w:rPr>
      </w:pPr>
    </w:p>
    <w:p w14:paraId="1DBD0809" w14:textId="6A20870B" w:rsidR="00103CD3" w:rsidRPr="00927D68" w:rsidRDefault="00103CD3" w:rsidP="00103CD3">
      <w:pPr>
        <w:pStyle w:val="ListParagraph"/>
        <w:ind w:left="1080"/>
        <w:rPr>
          <w:rFonts w:ascii="Cambria" w:hAnsi="Cambria"/>
          <w:sz w:val="24"/>
          <w:szCs w:val="24"/>
        </w:rPr>
      </w:pPr>
      <w:r w:rsidRPr="00927D68">
        <w:rPr>
          <w:rFonts w:ascii="Cambria" w:hAnsi="Cambria"/>
          <w:noProof/>
          <w:sz w:val="24"/>
          <w:szCs w:val="24"/>
        </w:rPr>
        <w:drawing>
          <wp:inline distT="0" distB="0" distL="0" distR="0" wp14:anchorId="7CE9A009" wp14:editId="131166CA">
            <wp:extent cx="3932481" cy="1913303"/>
            <wp:effectExtent l="0" t="0" r="0" b="0"/>
            <wp:docPr id="300612721" name="Picture 1" descr="A diagram of a solar char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12721" name="Picture 1" descr="A diagram of a solar charge&#10;&#10;Description automatically generated with medium confidence"/>
                    <pic:cNvPicPr/>
                  </pic:nvPicPr>
                  <pic:blipFill>
                    <a:blip r:embed="rId17"/>
                    <a:stretch>
                      <a:fillRect/>
                    </a:stretch>
                  </pic:blipFill>
                  <pic:spPr>
                    <a:xfrm>
                      <a:off x="0" y="0"/>
                      <a:ext cx="3945584" cy="1919678"/>
                    </a:xfrm>
                    <a:prstGeom prst="rect">
                      <a:avLst/>
                    </a:prstGeom>
                  </pic:spPr>
                </pic:pic>
              </a:graphicData>
            </a:graphic>
          </wp:inline>
        </w:drawing>
      </w:r>
    </w:p>
    <w:p w14:paraId="200B9D24" w14:textId="238DC6A9" w:rsidR="00E340B4" w:rsidRPr="00927D68" w:rsidRDefault="00E340B4" w:rsidP="00103CD3">
      <w:pPr>
        <w:pStyle w:val="ListParagraph"/>
        <w:ind w:left="1080"/>
        <w:rPr>
          <w:rFonts w:ascii="Cambria" w:hAnsi="Cambria"/>
          <w:sz w:val="24"/>
          <w:szCs w:val="24"/>
        </w:rPr>
      </w:pPr>
      <w:r w:rsidRPr="00927D68">
        <w:rPr>
          <w:rFonts w:ascii="Cambria" w:hAnsi="Cambria"/>
          <w:sz w:val="24"/>
          <w:szCs w:val="24"/>
        </w:rPr>
        <w:t>The Gauss theorem connects the ‘flow’ of electric field lines (flux) to the charges within the enclosed surface in simple terms. The net charge in the volume contained by a closed surface is exactly proportional to the net flux through the closed surface.</w:t>
      </w:r>
    </w:p>
    <w:p w14:paraId="022075AC" w14:textId="77777777" w:rsidR="00E340B4" w:rsidRPr="00927D68" w:rsidRDefault="00E340B4" w:rsidP="00103CD3">
      <w:pPr>
        <w:pStyle w:val="ListParagraph"/>
        <w:ind w:left="1080"/>
        <w:rPr>
          <w:rFonts w:ascii="Cambria" w:hAnsi="Cambria"/>
          <w:sz w:val="24"/>
          <w:szCs w:val="24"/>
        </w:rPr>
      </w:pPr>
    </w:p>
    <w:p w14:paraId="60C32E56" w14:textId="7740029A" w:rsidR="00567ED1" w:rsidRPr="00927D68" w:rsidRDefault="00FF7E50" w:rsidP="00567ED1">
      <w:pPr>
        <w:pStyle w:val="ListParagraph"/>
        <w:ind w:left="1080"/>
        <w:rPr>
          <w:rFonts w:ascii="Cambr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m:oMathPara>
    </w:p>
    <w:p w14:paraId="2ACF113E" w14:textId="77777777" w:rsidR="00567ED1" w:rsidRPr="00927D68" w:rsidRDefault="00567ED1" w:rsidP="00567ED1">
      <w:pPr>
        <w:pStyle w:val="ListParagraph"/>
        <w:ind w:left="1080"/>
        <w:rPr>
          <w:rFonts w:ascii="Cambria" w:hAnsi="Cambria"/>
          <w:sz w:val="24"/>
          <w:szCs w:val="24"/>
        </w:rPr>
      </w:pPr>
    </w:p>
    <w:p w14:paraId="149F514E" w14:textId="745B503A" w:rsidR="00F743EE" w:rsidRPr="00927D68" w:rsidRDefault="00F743EE" w:rsidP="00567ED1">
      <w:pPr>
        <w:pStyle w:val="ListParagraph"/>
        <w:ind w:left="1080"/>
        <w:rPr>
          <w:rFonts w:ascii="Cambria" w:eastAsiaTheme="minorEastAsia" w:hAnsi="Cambria"/>
          <w:sz w:val="24"/>
          <w:szCs w:val="24"/>
        </w:rPr>
      </w:pPr>
      <m:oMathPara>
        <m:oMath>
          <m:r>
            <w:rPr>
              <w:rFonts w:ascii="Cambria Math" w:hAnsi="Cambria Math"/>
              <w:sz w:val="24"/>
              <w:szCs w:val="24"/>
            </w:rPr>
            <m:t xml:space="preserve"> </m:t>
          </m:r>
          <m:r>
            <w:rPr>
              <w:rFonts w:ascii="Cambria Math" w:hAnsi="Cambria Math"/>
              <w:sz w:val="24"/>
              <w:szCs w:val="24"/>
            </w:rPr>
            <m:t>ρ</m:t>
          </m:r>
          <m:r>
            <w:rPr>
              <w:rFonts w:ascii="Cambria Math" w:hAnsi="Cambria Math"/>
              <w:sz w:val="24"/>
              <w:szCs w:val="24"/>
            </w:rPr>
            <m:t xml:space="preserve">-Charge density, </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r>
            <w:rPr>
              <w:rFonts w:ascii="Cambria Math" w:hAnsi="Cambria Math"/>
              <w:sz w:val="24"/>
              <w:szCs w:val="24"/>
            </w:rPr>
            <m:t>-Permitivity of free space</m:t>
          </m:r>
        </m:oMath>
      </m:oMathPara>
    </w:p>
    <w:p w14:paraId="1767165A" w14:textId="77777777" w:rsidR="006517E3" w:rsidRPr="00927D68" w:rsidRDefault="006517E3" w:rsidP="00567ED1">
      <w:pPr>
        <w:pStyle w:val="ListParagraph"/>
        <w:ind w:left="1080"/>
        <w:rPr>
          <w:rFonts w:ascii="Cambria" w:eastAsiaTheme="minorEastAsia" w:hAnsi="Cambria"/>
          <w:sz w:val="24"/>
          <w:szCs w:val="24"/>
        </w:rPr>
      </w:pPr>
    </w:p>
    <w:p w14:paraId="3F65F74F" w14:textId="36641BCD" w:rsidR="006517E3" w:rsidRPr="00927D68" w:rsidRDefault="006517E3" w:rsidP="00567ED1">
      <w:pPr>
        <w:pStyle w:val="ListParagraph"/>
        <w:ind w:left="1080"/>
        <w:rPr>
          <w:rFonts w:ascii="Cambria" w:hAnsi="Cambria"/>
          <w:sz w:val="24"/>
          <w:szCs w:val="24"/>
        </w:rPr>
      </w:pPr>
      <w:r w:rsidRPr="00927D68">
        <w:rPr>
          <w:rFonts w:ascii="Cambria" w:hAnsi="Cambria"/>
          <w:sz w:val="24"/>
          <w:szCs w:val="24"/>
        </w:rPr>
        <w:t>The net electric flow stays 0 if no charges are contained by a surface. The number of electric field lines entering the surface equals the number of field lines exiting the surface.</w:t>
      </w:r>
    </w:p>
    <w:p w14:paraId="50589056" w14:textId="77777777" w:rsidR="00F743EE" w:rsidRPr="00927D68" w:rsidRDefault="00F743EE" w:rsidP="00567ED1">
      <w:pPr>
        <w:pStyle w:val="ListParagraph"/>
        <w:ind w:left="1080"/>
        <w:rPr>
          <w:rFonts w:ascii="Cambria" w:hAnsi="Cambria"/>
          <w:sz w:val="24"/>
          <w:szCs w:val="24"/>
        </w:rPr>
      </w:pPr>
    </w:p>
    <w:p w14:paraId="05DC065F" w14:textId="237A7022" w:rsidR="00567ED1" w:rsidRPr="00927D68" w:rsidRDefault="00567ED1" w:rsidP="00567ED1">
      <w:pPr>
        <w:pStyle w:val="ListParagraph"/>
        <w:numPr>
          <w:ilvl w:val="0"/>
          <w:numId w:val="5"/>
        </w:numPr>
        <w:rPr>
          <w:rFonts w:ascii="Cambria" w:hAnsi="Cambria"/>
          <w:sz w:val="24"/>
          <w:szCs w:val="24"/>
        </w:rPr>
      </w:pPr>
      <w:r w:rsidRPr="00927D68">
        <w:rPr>
          <w:rFonts w:ascii="Cambria" w:hAnsi="Cambria"/>
          <w:sz w:val="24"/>
          <w:szCs w:val="24"/>
        </w:rPr>
        <w:t>Gauss law for magnetic field</w:t>
      </w:r>
    </w:p>
    <w:p w14:paraId="32A8004A" w14:textId="77777777" w:rsidR="00CD0F2A" w:rsidRPr="00927D68" w:rsidRDefault="00CD0F2A" w:rsidP="00CD0F2A">
      <w:pPr>
        <w:pStyle w:val="ListParagraph"/>
        <w:ind w:left="1080"/>
        <w:rPr>
          <w:rFonts w:ascii="Cambria" w:hAnsi="Cambria"/>
          <w:sz w:val="24"/>
          <w:szCs w:val="24"/>
        </w:rPr>
      </w:pPr>
    </w:p>
    <w:p w14:paraId="4C6E9162" w14:textId="4EB7177E" w:rsidR="00CD0F2A" w:rsidRPr="00927D68" w:rsidRDefault="00725C36" w:rsidP="00CD0F2A">
      <w:pPr>
        <w:pStyle w:val="ListParagraph"/>
        <w:ind w:left="1080"/>
        <w:rPr>
          <w:rFonts w:ascii="Cambria" w:hAnsi="Cambria"/>
          <w:noProof/>
          <w:sz w:val="24"/>
          <w:szCs w:val="24"/>
        </w:rPr>
      </w:pPr>
      <w:r w:rsidRPr="00927D68">
        <w:rPr>
          <w:rFonts w:ascii="Cambria" w:hAnsi="Cambria"/>
          <w:noProof/>
          <w:sz w:val="24"/>
          <w:szCs w:val="24"/>
        </w:rPr>
        <w:lastRenderedPageBreak/>
        <w:drawing>
          <wp:inline distT="0" distB="0" distL="0" distR="0" wp14:anchorId="0D77B2CA" wp14:editId="36B3267F">
            <wp:extent cx="1419283" cy="2329033"/>
            <wp:effectExtent l="0" t="0" r="0" b="0"/>
            <wp:docPr id="495767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6345" cy="2340622"/>
                    </a:xfrm>
                    <a:prstGeom prst="rect">
                      <a:avLst/>
                    </a:prstGeom>
                    <a:noFill/>
                  </pic:spPr>
                </pic:pic>
              </a:graphicData>
            </a:graphic>
          </wp:inline>
        </w:drawing>
      </w:r>
    </w:p>
    <w:p w14:paraId="339F1A36" w14:textId="77777777" w:rsidR="006010EF" w:rsidRPr="00927D68" w:rsidRDefault="006010EF" w:rsidP="00CD0F2A">
      <w:pPr>
        <w:pStyle w:val="ListParagraph"/>
        <w:ind w:left="1080"/>
        <w:rPr>
          <w:rFonts w:ascii="Cambria" w:hAnsi="Cambria"/>
          <w:sz w:val="24"/>
          <w:szCs w:val="24"/>
        </w:rPr>
      </w:pPr>
    </w:p>
    <w:p w14:paraId="33F5C22A" w14:textId="5CDD4C2A" w:rsidR="006517E3" w:rsidRPr="00927D68" w:rsidRDefault="00D30C14" w:rsidP="00CD0F2A">
      <w:pPr>
        <w:pStyle w:val="ListParagraph"/>
        <w:ind w:left="1080"/>
        <w:rPr>
          <w:rFonts w:ascii="Cambria" w:hAnsi="Cambria"/>
          <w:sz w:val="24"/>
          <w:szCs w:val="24"/>
        </w:rPr>
      </w:pPr>
      <w:r w:rsidRPr="00927D68">
        <w:rPr>
          <w:rFonts w:ascii="Cambria" w:hAnsi="Cambria"/>
          <w:sz w:val="24"/>
          <w:szCs w:val="24"/>
        </w:rPr>
        <w:t>The net magnetic flux through any closed surface is equal to zero. There are no magnetic charges. Magnetic field lines always close in themselves. No matter how the (closed) Gaussian surface is chosen, the net magnetic flux through it always vanishes.</w:t>
      </w:r>
    </w:p>
    <w:p w14:paraId="42EBD12B" w14:textId="77777777" w:rsidR="006517E3" w:rsidRPr="00927D68" w:rsidRDefault="006517E3" w:rsidP="00CD0F2A">
      <w:pPr>
        <w:pStyle w:val="ListParagraph"/>
        <w:ind w:left="1080"/>
        <w:rPr>
          <w:rFonts w:ascii="Cambria" w:hAnsi="Cambria"/>
          <w:sz w:val="24"/>
          <w:szCs w:val="24"/>
        </w:rPr>
      </w:pPr>
    </w:p>
    <w:p w14:paraId="4BF1991E" w14:textId="79460CA8" w:rsidR="00D30C14" w:rsidRPr="00927D68" w:rsidRDefault="00FF7E50" w:rsidP="00CD0F2A">
      <w:pPr>
        <w:pStyle w:val="ListParagraph"/>
        <w:ind w:left="1080"/>
        <w:rPr>
          <w:rFonts w:ascii="Cambr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r>
            <w:rPr>
              <w:rFonts w:ascii="Cambria Math" w:hAnsi="Cambria Math"/>
              <w:sz w:val="24"/>
              <w:szCs w:val="24"/>
            </w:rPr>
            <m:t>0</m:t>
          </m:r>
        </m:oMath>
      </m:oMathPara>
    </w:p>
    <w:p w14:paraId="2AB60B9E" w14:textId="77777777" w:rsidR="00D30C14" w:rsidRPr="00927D68" w:rsidRDefault="00D30C14" w:rsidP="00CD0F2A">
      <w:pPr>
        <w:pStyle w:val="ListParagraph"/>
        <w:ind w:left="1080"/>
        <w:rPr>
          <w:rFonts w:ascii="Cambria" w:hAnsi="Cambria"/>
          <w:sz w:val="24"/>
          <w:szCs w:val="24"/>
        </w:rPr>
      </w:pPr>
    </w:p>
    <w:p w14:paraId="6C74A8E5" w14:textId="2015DFF2" w:rsidR="00CD0F2A" w:rsidRPr="00927D68" w:rsidRDefault="00CD0F2A" w:rsidP="00567ED1">
      <w:pPr>
        <w:pStyle w:val="ListParagraph"/>
        <w:numPr>
          <w:ilvl w:val="0"/>
          <w:numId w:val="5"/>
        </w:numPr>
        <w:rPr>
          <w:rFonts w:ascii="Cambria" w:hAnsi="Cambria"/>
          <w:sz w:val="24"/>
          <w:szCs w:val="24"/>
        </w:rPr>
      </w:pPr>
      <w:r w:rsidRPr="00927D68">
        <w:rPr>
          <w:rFonts w:ascii="Cambria" w:hAnsi="Cambria"/>
          <w:sz w:val="24"/>
          <w:szCs w:val="24"/>
        </w:rPr>
        <w:t>D</w:t>
      </w:r>
      <w:r w:rsidR="008D1371" w:rsidRPr="00927D68">
        <w:rPr>
          <w:rFonts w:ascii="Cambria" w:hAnsi="Cambria"/>
          <w:sz w:val="24"/>
          <w:szCs w:val="24"/>
        </w:rPr>
        <w:t>ifferential form of Faraday’s law</w:t>
      </w:r>
    </w:p>
    <w:p w14:paraId="04E96CD8" w14:textId="77777777" w:rsidR="001750CC" w:rsidRDefault="001750CC" w:rsidP="00426EE7">
      <w:pPr>
        <w:ind w:left="1080"/>
        <w:rPr>
          <w:rFonts w:ascii="Cambria" w:hAnsi="Cambria"/>
          <w:sz w:val="24"/>
          <w:szCs w:val="24"/>
        </w:rPr>
      </w:pPr>
    </w:p>
    <w:p w14:paraId="1EE8F129" w14:textId="0F713420" w:rsidR="00426EE7" w:rsidRDefault="00086E0D" w:rsidP="00426EE7">
      <w:pPr>
        <w:ind w:left="1080"/>
        <w:rPr>
          <w:rFonts w:ascii="Cambria" w:hAnsi="Cambria"/>
          <w:sz w:val="24"/>
          <w:szCs w:val="24"/>
        </w:rPr>
      </w:pPr>
      <w:r>
        <w:rPr>
          <w:noProof/>
        </w:rPr>
        <w:drawing>
          <wp:inline distT="0" distB="0" distL="0" distR="0" wp14:anchorId="68C85670" wp14:editId="00F3CB02">
            <wp:extent cx="1828800" cy="1905000"/>
            <wp:effectExtent l="0" t="0" r="0" b="0"/>
            <wp:docPr id="1453832010" name="Picture 1" descr="A graph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32010" name="Picture 1" descr="A graph of a mathematical equation&#10;&#10;Description automatically generated with medium confidence"/>
                    <pic:cNvPicPr/>
                  </pic:nvPicPr>
                  <pic:blipFill>
                    <a:blip r:embed="rId19"/>
                    <a:stretch>
                      <a:fillRect/>
                    </a:stretch>
                  </pic:blipFill>
                  <pic:spPr>
                    <a:xfrm>
                      <a:off x="0" y="0"/>
                      <a:ext cx="1833234" cy="1909619"/>
                    </a:xfrm>
                    <a:prstGeom prst="rect">
                      <a:avLst/>
                    </a:prstGeom>
                  </pic:spPr>
                </pic:pic>
              </a:graphicData>
            </a:graphic>
          </wp:inline>
        </w:drawing>
      </w:r>
    </w:p>
    <w:p w14:paraId="0B6A7E05" w14:textId="77777777" w:rsidR="001750CC" w:rsidRDefault="001750CC" w:rsidP="00426EE7">
      <w:pPr>
        <w:ind w:left="1080"/>
        <w:rPr>
          <w:rFonts w:ascii="Cambria" w:hAnsi="Cambria"/>
          <w:sz w:val="24"/>
          <w:szCs w:val="24"/>
        </w:rPr>
      </w:pPr>
    </w:p>
    <w:p w14:paraId="1247DBE5" w14:textId="0E4EA228" w:rsidR="001750CC" w:rsidRPr="00927D68" w:rsidRDefault="006857CB" w:rsidP="006857CB">
      <w:pPr>
        <w:ind w:left="1080"/>
        <w:rPr>
          <w:rFonts w:ascii="Cambria" w:hAnsi="Cambria"/>
          <w:sz w:val="24"/>
          <w:szCs w:val="24"/>
        </w:rPr>
      </w:pPr>
      <w:r w:rsidRPr="006857CB">
        <w:rPr>
          <w:rFonts w:ascii="Cambria" w:hAnsi="Cambria"/>
          <w:sz w:val="24"/>
          <w:szCs w:val="24"/>
        </w:rPr>
        <w:t>A circulating electric field is produced by a magnetic field that changes</w:t>
      </w:r>
      <w:r>
        <w:rPr>
          <w:rFonts w:ascii="Cambria" w:hAnsi="Cambria"/>
          <w:sz w:val="24"/>
          <w:szCs w:val="24"/>
        </w:rPr>
        <w:t xml:space="preserve"> </w:t>
      </w:r>
      <w:r w:rsidRPr="006857CB">
        <w:rPr>
          <w:rFonts w:ascii="Cambria" w:hAnsi="Cambria"/>
          <w:sz w:val="24"/>
          <w:szCs w:val="24"/>
        </w:rPr>
        <w:t>with time</w:t>
      </w:r>
      <w:r w:rsidR="001750CC" w:rsidRPr="00927D68">
        <w:rPr>
          <w:rFonts w:ascii="Cambria" w:hAnsi="Cambria"/>
          <w:sz w:val="24"/>
          <w:szCs w:val="24"/>
        </w:rPr>
        <w:t>.</w:t>
      </w:r>
    </w:p>
    <w:p w14:paraId="4AB6209B" w14:textId="3E37E304" w:rsidR="00426EE7" w:rsidRPr="00927D68" w:rsidRDefault="00FF7E50" w:rsidP="00426EE7">
      <w:pPr>
        <w:ind w:left="1080"/>
        <w:rPr>
          <w:rFonts w:ascii="Cambr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num>
            <m:den>
              <m:r>
                <w:rPr>
                  <w:rFonts w:ascii="Cambria Math" w:hAnsi="Cambria Math"/>
                  <w:sz w:val="24"/>
                  <w:szCs w:val="24"/>
                </w:rPr>
                <m:t>∂</m:t>
              </m:r>
              <m:r>
                <w:rPr>
                  <w:rFonts w:ascii="Cambria Math" w:hAnsi="Cambria Math"/>
                  <w:sz w:val="24"/>
                  <w:szCs w:val="24"/>
                </w:rPr>
                <m:t>t</m:t>
              </m:r>
            </m:den>
          </m:f>
        </m:oMath>
      </m:oMathPara>
    </w:p>
    <w:p w14:paraId="4716B1EA" w14:textId="77777777" w:rsidR="008D1371" w:rsidRPr="00927D68" w:rsidRDefault="008D1371" w:rsidP="008D1371">
      <w:pPr>
        <w:ind w:left="360"/>
        <w:rPr>
          <w:rFonts w:ascii="Cambria" w:hAnsi="Cambria"/>
          <w:sz w:val="24"/>
          <w:szCs w:val="24"/>
        </w:rPr>
      </w:pPr>
    </w:p>
    <w:p w14:paraId="38A3E621" w14:textId="70290876" w:rsidR="00CD0F2A" w:rsidRDefault="001E61BA" w:rsidP="00567ED1">
      <w:pPr>
        <w:pStyle w:val="ListParagraph"/>
        <w:numPr>
          <w:ilvl w:val="0"/>
          <w:numId w:val="5"/>
        </w:numPr>
        <w:rPr>
          <w:rFonts w:ascii="Cambria" w:hAnsi="Cambria"/>
          <w:sz w:val="24"/>
          <w:szCs w:val="24"/>
        </w:rPr>
      </w:pPr>
      <w:r>
        <w:rPr>
          <w:rFonts w:ascii="Cambria" w:hAnsi="Cambria"/>
          <w:sz w:val="24"/>
          <w:szCs w:val="24"/>
        </w:rPr>
        <w:t>Ampere – Maxwell’s law</w:t>
      </w:r>
    </w:p>
    <w:p w14:paraId="6E30C84B" w14:textId="77777777" w:rsidR="002329AD" w:rsidRDefault="002329AD" w:rsidP="001E61BA">
      <w:pPr>
        <w:pStyle w:val="ListParagraph"/>
        <w:ind w:left="1080"/>
        <w:rPr>
          <w:rFonts w:ascii="Cambria" w:hAnsi="Cambria"/>
          <w:sz w:val="24"/>
          <w:szCs w:val="24"/>
        </w:rPr>
      </w:pPr>
    </w:p>
    <w:p w14:paraId="456D1305" w14:textId="77777777" w:rsidR="00E14379" w:rsidRDefault="00E14379" w:rsidP="001E61BA">
      <w:pPr>
        <w:pStyle w:val="ListParagraph"/>
        <w:ind w:left="1080"/>
        <w:rPr>
          <w:rFonts w:ascii="Cambria" w:hAnsi="Cambria"/>
          <w:sz w:val="24"/>
          <w:szCs w:val="24"/>
        </w:rPr>
      </w:pPr>
    </w:p>
    <w:p w14:paraId="2A6EDF18" w14:textId="77777777" w:rsidR="00E14379" w:rsidRDefault="00E14379" w:rsidP="001E61BA">
      <w:pPr>
        <w:pStyle w:val="ListParagraph"/>
        <w:ind w:left="1080"/>
        <w:rPr>
          <w:rFonts w:ascii="Cambria" w:hAnsi="Cambria"/>
          <w:sz w:val="24"/>
          <w:szCs w:val="24"/>
        </w:rPr>
      </w:pPr>
    </w:p>
    <w:p w14:paraId="4707171D" w14:textId="06747D49" w:rsidR="002329AD" w:rsidRDefault="00293913" w:rsidP="00293913">
      <w:pPr>
        <w:pStyle w:val="ListParagraph"/>
        <w:ind w:left="1080"/>
        <w:rPr>
          <w:rFonts w:ascii="Cambria" w:hAnsi="Cambria"/>
          <w:sz w:val="24"/>
          <w:szCs w:val="24"/>
        </w:rPr>
      </w:pPr>
      <w:r w:rsidRPr="00293913">
        <w:rPr>
          <w:rFonts w:ascii="Cambria" w:hAnsi="Cambria"/>
          <w:sz w:val="24"/>
          <w:szCs w:val="24"/>
        </w:rPr>
        <w:t>An electric current or a changing electric flux through a surface</w:t>
      </w:r>
      <w:r w:rsidR="0070360D">
        <w:rPr>
          <w:rFonts w:ascii="Cambria" w:hAnsi="Cambria"/>
          <w:sz w:val="24"/>
          <w:szCs w:val="24"/>
        </w:rPr>
        <w:t xml:space="preserve"> </w:t>
      </w:r>
      <w:r w:rsidRPr="00293913">
        <w:rPr>
          <w:rFonts w:ascii="Cambria" w:hAnsi="Cambria"/>
          <w:sz w:val="24"/>
          <w:szCs w:val="24"/>
        </w:rPr>
        <w:t>produces a</w:t>
      </w:r>
      <w:r w:rsidR="00663992">
        <w:rPr>
          <w:rFonts w:ascii="Cambria" w:hAnsi="Cambria"/>
          <w:sz w:val="24"/>
          <w:szCs w:val="24"/>
        </w:rPr>
        <w:t xml:space="preserve"> </w:t>
      </w:r>
      <w:r w:rsidRPr="00293913">
        <w:rPr>
          <w:rFonts w:ascii="Cambria" w:hAnsi="Cambria"/>
          <w:sz w:val="24"/>
          <w:szCs w:val="24"/>
        </w:rPr>
        <w:t>circulating magnetic field around any path that bounds</w:t>
      </w:r>
      <w:r w:rsidR="0070360D">
        <w:rPr>
          <w:rFonts w:ascii="Cambria" w:hAnsi="Cambria"/>
          <w:sz w:val="24"/>
          <w:szCs w:val="24"/>
        </w:rPr>
        <w:t xml:space="preserve"> </w:t>
      </w:r>
      <w:r w:rsidRPr="00293913">
        <w:rPr>
          <w:rFonts w:ascii="Cambria" w:hAnsi="Cambria"/>
          <w:sz w:val="24"/>
          <w:szCs w:val="24"/>
        </w:rPr>
        <w:t>that surface.</w:t>
      </w:r>
    </w:p>
    <w:p w14:paraId="1226E135" w14:textId="77777777" w:rsidR="00663992" w:rsidRDefault="00663992" w:rsidP="00293913">
      <w:pPr>
        <w:pStyle w:val="ListParagraph"/>
        <w:ind w:left="1080"/>
        <w:rPr>
          <w:rFonts w:ascii="Cambria" w:hAnsi="Cambria"/>
          <w:sz w:val="24"/>
          <w:szCs w:val="24"/>
        </w:rPr>
      </w:pPr>
    </w:p>
    <w:p w14:paraId="54B85F36" w14:textId="1764F3B2" w:rsidR="00663992" w:rsidRDefault="00663992" w:rsidP="00663992">
      <w:pPr>
        <w:pStyle w:val="ListParagraph"/>
        <w:ind w:left="1080"/>
        <w:rPr>
          <w:rFonts w:ascii="Cambria" w:hAnsi="Cambria"/>
          <w:sz w:val="24"/>
          <w:szCs w:val="24"/>
        </w:rPr>
      </w:pPr>
      <w:r w:rsidRPr="00663992">
        <w:rPr>
          <w:rFonts w:ascii="Cambria" w:hAnsi="Cambria"/>
          <w:sz w:val="24"/>
          <w:szCs w:val="24"/>
        </w:rPr>
        <w:t>A circulating magnetic field is produced by an electric current and by</w:t>
      </w:r>
      <w:r>
        <w:rPr>
          <w:rFonts w:ascii="Cambria" w:hAnsi="Cambria"/>
          <w:sz w:val="24"/>
          <w:szCs w:val="24"/>
        </w:rPr>
        <w:t xml:space="preserve"> </w:t>
      </w:r>
      <w:r w:rsidRPr="00663992">
        <w:rPr>
          <w:rFonts w:ascii="Cambria" w:hAnsi="Cambria"/>
          <w:sz w:val="24"/>
          <w:szCs w:val="24"/>
        </w:rPr>
        <w:t>an electric field that changes with time.</w:t>
      </w:r>
    </w:p>
    <w:p w14:paraId="29047A05" w14:textId="77777777" w:rsidR="002329AD" w:rsidRDefault="002329AD" w:rsidP="001E61BA">
      <w:pPr>
        <w:pStyle w:val="ListParagraph"/>
        <w:ind w:left="1080"/>
        <w:rPr>
          <w:rFonts w:ascii="Cambria" w:hAnsi="Cambria"/>
          <w:sz w:val="24"/>
          <w:szCs w:val="24"/>
        </w:rPr>
      </w:pPr>
    </w:p>
    <w:p w14:paraId="2238C4F3" w14:textId="389F81B1" w:rsidR="001750CC" w:rsidRPr="00385C5B" w:rsidRDefault="00FF7E50" w:rsidP="00293913">
      <w:pPr>
        <w:pStyle w:val="ListParagraph"/>
        <w:ind w:left="1080"/>
        <w:rPr>
          <w:rFonts w:ascii="Cambria" w:eastAsiaTheme="minorEastAsia" w:hAnsi="Cambria"/>
          <w:sz w:val="24"/>
          <w:szCs w:val="24"/>
        </w:rPr>
      </w:pPr>
      <m:oMathPara>
        <m:oMath>
          <m:acc>
            <m:accPr>
              <m:chr m:val="⃗"/>
              <m:ctrlPr>
                <w:rPr>
                  <w:rFonts w:ascii="Cambria Math" w:hAnsi="Cambria Math"/>
                  <w:sz w:val="24"/>
                  <w:szCs w:val="24"/>
                </w:rPr>
              </m:ctrlPr>
            </m:accPr>
            <m:e>
              <m:r>
                <m:rPr>
                  <m:sty m:val="p"/>
                </m:rPr>
                <w:rPr>
                  <w:rFonts w:ascii="Cambria Math" w:hAnsi="Cambria Math"/>
                  <w:sz w:val="24"/>
                  <w:szCs w:val="24"/>
                </w:rPr>
                <m:t>∇</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f>
                <m:fPr>
                  <m:ctrlPr>
                    <w:rPr>
                      <w:rFonts w:ascii="Cambria Math" w:hAnsi="Cambria Math"/>
                      <w:i/>
                      <w:sz w:val="24"/>
                      <w:szCs w:val="24"/>
                    </w:rPr>
                  </m:ctrlPr>
                </m:fPr>
                <m:num>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E</m:t>
                      </m:r>
                    </m:e>
                  </m:acc>
                </m:num>
                <m:den>
                  <m:r>
                    <w:rPr>
                      <w:rFonts w:ascii="Cambria Math" w:hAnsi="Cambria Math"/>
                      <w:sz w:val="24"/>
                      <w:szCs w:val="24"/>
                    </w:rPr>
                    <m:t>∂t</m:t>
                  </m:r>
                </m:den>
              </m:f>
            </m:e>
          </m:d>
        </m:oMath>
      </m:oMathPara>
    </w:p>
    <w:p w14:paraId="6FA3B6D5" w14:textId="77777777" w:rsidR="00385C5B" w:rsidRDefault="00385C5B" w:rsidP="00293913">
      <w:pPr>
        <w:pStyle w:val="ListParagraph"/>
        <w:ind w:left="1080"/>
        <w:rPr>
          <w:rFonts w:ascii="Cambria" w:eastAsiaTheme="minorEastAsia" w:hAnsi="Cambria"/>
          <w:sz w:val="24"/>
          <w:szCs w:val="24"/>
        </w:rPr>
      </w:pPr>
    </w:p>
    <w:p w14:paraId="73F0CE4A" w14:textId="77777777" w:rsidR="00385C5B" w:rsidRDefault="00385C5B" w:rsidP="00293913">
      <w:pPr>
        <w:pStyle w:val="ListParagraph"/>
        <w:ind w:left="1080"/>
        <w:rPr>
          <w:rFonts w:ascii="Cambria" w:eastAsiaTheme="minorEastAsia" w:hAnsi="Cambria"/>
          <w:sz w:val="24"/>
          <w:szCs w:val="24"/>
        </w:rPr>
      </w:pPr>
    </w:p>
    <w:p w14:paraId="07C13DFC" w14:textId="605ACEDF" w:rsidR="00385C5B" w:rsidRDefault="00D62C95" w:rsidP="00293913">
      <w:pPr>
        <w:pStyle w:val="ListParagraph"/>
        <w:ind w:left="1080"/>
        <w:rPr>
          <w:rFonts w:ascii="Cambria" w:eastAsiaTheme="minorEastAsia" w:hAnsi="Cambria"/>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r>
            <w:rPr>
              <w:rFonts w:ascii="Cambria Math" w:eastAsiaTheme="minorEastAsia" w:hAnsi="Cambria Math"/>
              <w:sz w:val="24"/>
              <w:szCs w:val="24"/>
            </w:rPr>
            <m:t>-</m:t>
          </m:r>
          <m:r>
            <w:rPr>
              <w:rFonts w:ascii="Cambria Math" w:eastAsiaTheme="minorEastAsia" w:hAnsi="Cambria Math"/>
              <w:sz w:val="24"/>
              <w:szCs w:val="24"/>
            </w:rPr>
            <m:t>M</m:t>
          </m:r>
          <m:r>
            <w:rPr>
              <w:rFonts w:ascii="Cambria Math" w:eastAsiaTheme="minorEastAsia" w:hAnsi="Cambria Math"/>
              <w:sz w:val="24"/>
              <w:szCs w:val="24"/>
            </w:rPr>
            <m:t>agnetic permeability of free space</m:t>
          </m:r>
        </m:oMath>
      </m:oMathPara>
    </w:p>
    <w:p w14:paraId="3EE2CB70" w14:textId="77777777" w:rsidR="00385C5B" w:rsidRDefault="00385C5B" w:rsidP="00293913">
      <w:pPr>
        <w:pStyle w:val="ListParagraph"/>
        <w:ind w:left="1080"/>
        <w:rPr>
          <w:rFonts w:ascii="Cambria" w:eastAsiaTheme="minorEastAsia" w:hAnsi="Cambria"/>
          <w:sz w:val="24"/>
          <w:szCs w:val="24"/>
        </w:rPr>
      </w:pPr>
    </w:p>
    <w:p w14:paraId="1E041F2F" w14:textId="3EA95585" w:rsidR="00385C5B" w:rsidRDefault="00D62C95" w:rsidP="00293913">
      <w:pPr>
        <w:pStyle w:val="ListParagraph"/>
        <w:ind w:left="1080"/>
        <w:rPr>
          <w:rFonts w:ascii="Cambria" w:eastAsiaTheme="minorEastAsia" w:hAnsi="Cambria"/>
          <w:sz w:val="24"/>
          <w:szCs w:val="24"/>
        </w:rPr>
      </w:pPr>
      <m:oMathPara>
        <m:oMath>
          <m:acc>
            <m:accPr>
              <m:chr m:val="⃗"/>
              <m:ctrlPr>
                <w:rPr>
                  <w:rFonts w:ascii="Cambria Math" w:hAnsi="Cambria Math"/>
                  <w:i/>
                  <w:sz w:val="24"/>
                  <w:szCs w:val="24"/>
                </w:rPr>
              </m:ctrlPr>
            </m:accPr>
            <m:e>
              <m:r>
                <w:rPr>
                  <w:rFonts w:ascii="Cambria Math" w:hAnsi="Cambria Math"/>
                  <w:sz w:val="24"/>
                  <w:szCs w:val="24"/>
                </w:rPr>
                <m:t>J</m:t>
              </m:r>
            </m:e>
          </m:acc>
          <m:r>
            <w:rPr>
              <w:rFonts w:ascii="Cambria Math" w:eastAsiaTheme="minorEastAsia" w:hAnsi="Cambria Math"/>
              <w:sz w:val="24"/>
              <w:szCs w:val="24"/>
            </w:rPr>
            <m:t>-</m:t>
          </m:r>
          <m:r>
            <w:rPr>
              <w:rFonts w:ascii="Cambria Math" w:eastAsiaTheme="minorEastAsia" w:hAnsi="Cambria Math"/>
              <w:sz w:val="24"/>
              <w:szCs w:val="24"/>
            </w:rPr>
            <m:t>Eletric current density in amperes per square meter</m:t>
          </m:r>
        </m:oMath>
      </m:oMathPara>
    </w:p>
    <w:p w14:paraId="21589994" w14:textId="77777777" w:rsidR="00385C5B" w:rsidRDefault="00385C5B" w:rsidP="00293913">
      <w:pPr>
        <w:pStyle w:val="ListParagraph"/>
        <w:ind w:left="1080"/>
        <w:rPr>
          <w:rFonts w:ascii="Cambria" w:eastAsiaTheme="minorEastAsia" w:hAnsi="Cambria"/>
          <w:sz w:val="24"/>
          <w:szCs w:val="24"/>
        </w:rPr>
      </w:pPr>
    </w:p>
    <w:p w14:paraId="67AF0084" w14:textId="4C30A796" w:rsidR="00385C5B" w:rsidRPr="00927D68" w:rsidRDefault="00960DA4" w:rsidP="00293913">
      <w:pPr>
        <w:pStyle w:val="ListParagraph"/>
        <w:ind w:left="1080"/>
        <w:rPr>
          <w:rFonts w:ascii="Cambria" w:hAnsi="Cambria"/>
          <w:sz w:val="24"/>
          <w:szCs w:val="24"/>
        </w:rPr>
      </w:pPr>
      <w:r>
        <w:rPr>
          <w:rFonts w:ascii="Cambria" w:hAnsi="Cambria"/>
          <w:sz w:val="24"/>
          <w:szCs w:val="24"/>
        </w:rPr>
        <w:t>Electric current density is proportional to the electric field.</w:t>
      </w:r>
    </w:p>
    <w:p w14:paraId="137CC64A" w14:textId="77777777" w:rsidR="008C2FC3" w:rsidRPr="006A659F" w:rsidRDefault="008C2FC3" w:rsidP="00966D31">
      <w:pPr>
        <w:rPr>
          <w:rFonts w:ascii="Cambria" w:hAnsi="Cambria"/>
          <w:sz w:val="24"/>
          <w:szCs w:val="24"/>
          <w:lang w:val="en-US"/>
        </w:rPr>
      </w:pPr>
    </w:p>
    <w:p w14:paraId="21EB9B8F" w14:textId="77777777" w:rsidR="008C2FC3" w:rsidRPr="006A659F" w:rsidRDefault="008C2FC3" w:rsidP="00966D31">
      <w:pPr>
        <w:rPr>
          <w:rFonts w:ascii="Cambria" w:hAnsi="Cambria"/>
          <w:sz w:val="24"/>
          <w:szCs w:val="24"/>
          <w:lang w:val="en-US"/>
        </w:rPr>
      </w:pPr>
    </w:p>
    <w:p w14:paraId="4258BA4D" w14:textId="77777777" w:rsidR="008C2FC3" w:rsidRPr="006A659F" w:rsidRDefault="008C2FC3" w:rsidP="00966D31">
      <w:pPr>
        <w:rPr>
          <w:rFonts w:ascii="Cambria" w:hAnsi="Cambria"/>
          <w:sz w:val="24"/>
          <w:szCs w:val="24"/>
          <w:lang w:val="en-US"/>
        </w:rPr>
      </w:pPr>
    </w:p>
    <w:p w14:paraId="7048C325" w14:textId="77777777" w:rsidR="008C2FC3" w:rsidRPr="006A659F" w:rsidRDefault="008C2FC3" w:rsidP="00966D31">
      <w:pPr>
        <w:rPr>
          <w:rFonts w:ascii="Cambria" w:hAnsi="Cambria"/>
          <w:sz w:val="24"/>
          <w:szCs w:val="24"/>
          <w:lang w:val="en-US"/>
        </w:rPr>
      </w:pPr>
    </w:p>
    <w:p w14:paraId="10EB2FEB" w14:textId="77777777" w:rsidR="006A659F" w:rsidRPr="006A659F" w:rsidRDefault="006A659F" w:rsidP="00966D31">
      <w:pPr>
        <w:rPr>
          <w:rFonts w:ascii="Cambria" w:hAnsi="Cambria"/>
          <w:sz w:val="24"/>
          <w:szCs w:val="24"/>
          <w:lang w:val="en-US"/>
        </w:rPr>
      </w:pPr>
    </w:p>
    <w:p w14:paraId="1424FA13" w14:textId="77777777" w:rsidR="006A659F" w:rsidRPr="006A659F" w:rsidRDefault="006A659F" w:rsidP="00966D31">
      <w:pPr>
        <w:rPr>
          <w:rFonts w:ascii="Cambria" w:hAnsi="Cambria"/>
          <w:sz w:val="24"/>
          <w:szCs w:val="24"/>
          <w:lang w:val="en-US"/>
        </w:rPr>
      </w:pPr>
    </w:p>
    <w:p w14:paraId="64E0E15A" w14:textId="77777777" w:rsidR="006A659F" w:rsidRPr="006A659F" w:rsidRDefault="006A659F" w:rsidP="00966D31">
      <w:pPr>
        <w:rPr>
          <w:rFonts w:ascii="Cambria" w:hAnsi="Cambria"/>
          <w:sz w:val="24"/>
          <w:szCs w:val="24"/>
          <w:lang w:val="en-US"/>
        </w:rPr>
      </w:pPr>
    </w:p>
    <w:p w14:paraId="7A9C4CF7" w14:textId="77777777" w:rsidR="006A659F" w:rsidRPr="006A659F" w:rsidRDefault="006A659F" w:rsidP="00966D31">
      <w:pPr>
        <w:rPr>
          <w:rFonts w:ascii="Cambria" w:hAnsi="Cambria"/>
          <w:sz w:val="24"/>
          <w:szCs w:val="24"/>
          <w:lang w:val="en-US"/>
        </w:rPr>
      </w:pPr>
    </w:p>
    <w:p w14:paraId="46FA560D" w14:textId="77777777" w:rsidR="006A659F" w:rsidRPr="006A659F" w:rsidRDefault="006A659F" w:rsidP="00966D31">
      <w:pPr>
        <w:rPr>
          <w:rFonts w:ascii="Cambria" w:hAnsi="Cambria"/>
          <w:sz w:val="24"/>
          <w:szCs w:val="24"/>
          <w:lang w:val="en-US"/>
        </w:rPr>
      </w:pPr>
    </w:p>
    <w:p w14:paraId="5971157D" w14:textId="77777777" w:rsidR="006A659F" w:rsidRPr="006A659F" w:rsidRDefault="006A659F" w:rsidP="00966D31">
      <w:pPr>
        <w:rPr>
          <w:rFonts w:ascii="Cambria" w:hAnsi="Cambria"/>
          <w:sz w:val="24"/>
          <w:szCs w:val="24"/>
          <w:lang w:val="en-US"/>
        </w:rPr>
      </w:pPr>
    </w:p>
    <w:p w14:paraId="0A92BD69" w14:textId="77777777" w:rsidR="006A659F" w:rsidRPr="006A659F" w:rsidRDefault="006A659F" w:rsidP="00966D31">
      <w:pPr>
        <w:rPr>
          <w:rFonts w:ascii="Cambria" w:hAnsi="Cambria"/>
          <w:sz w:val="24"/>
          <w:szCs w:val="24"/>
          <w:lang w:val="en-US"/>
        </w:rPr>
      </w:pPr>
    </w:p>
    <w:p w14:paraId="559ADBF0" w14:textId="77777777" w:rsidR="006A659F" w:rsidRPr="006A659F" w:rsidRDefault="006A659F" w:rsidP="00966D31">
      <w:pPr>
        <w:rPr>
          <w:rFonts w:ascii="Cambria" w:hAnsi="Cambria"/>
          <w:sz w:val="24"/>
          <w:szCs w:val="24"/>
          <w:lang w:val="en-US"/>
        </w:rPr>
      </w:pPr>
    </w:p>
    <w:p w14:paraId="2B091339" w14:textId="77777777" w:rsidR="006A659F" w:rsidRPr="006A659F" w:rsidRDefault="006A659F" w:rsidP="00966D31">
      <w:pPr>
        <w:rPr>
          <w:rFonts w:ascii="Cambria" w:hAnsi="Cambria"/>
          <w:sz w:val="24"/>
          <w:szCs w:val="24"/>
          <w:lang w:val="en-US"/>
        </w:rPr>
      </w:pPr>
    </w:p>
    <w:p w14:paraId="481434F9" w14:textId="77777777" w:rsidR="006A659F" w:rsidRPr="006A659F" w:rsidRDefault="006A659F" w:rsidP="00966D31">
      <w:pPr>
        <w:rPr>
          <w:rFonts w:ascii="Cambria" w:hAnsi="Cambria"/>
          <w:sz w:val="24"/>
          <w:szCs w:val="24"/>
          <w:lang w:val="en-US"/>
        </w:rPr>
      </w:pPr>
    </w:p>
    <w:p w14:paraId="3BD43688" w14:textId="77777777" w:rsidR="006A659F" w:rsidRPr="006A659F" w:rsidRDefault="006A659F" w:rsidP="00966D31">
      <w:pPr>
        <w:rPr>
          <w:rFonts w:ascii="Cambria" w:hAnsi="Cambria"/>
          <w:sz w:val="24"/>
          <w:szCs w:val="24"/>
          <w:lang w:val="en-US"/>
        </w:rPr>
      </w:pPr>
    </w:p>
    <w:p w14:paraId="5652A171" w14:textId="77777777" w:rsidR="006A659F" w:rsidRPr="006A659F" w:rsidRDefault="006A659F" w:rsidP="00966D31">
      <w:pPr>
        <w:rPr>
          <w:rFonts w:ascii="Cambria" w:hAnsi="Cambria"/>
          <w:sz w:val="24"/>
          <w:szCs w:val="24"/>
          <w:lang w:val="en-US"/>
        </w:rPr>
      </w:pPr>
    </w:p>
    <w:p w14:paraId="4AFD4481" w14:textId="77777777" w:rsidR="006A659F" w:rsidRPr="006A659F" w:rsidRDefault="006A659F" w:rsidP="00966D31">
      <w:pPr>
        <w:rPr>
          <w:rFonts w:ascii="Cambria" w:hAnsi="Cambria"/>
          <w:sz w:val="24"/>
          <w:szCs w:val="24"/>
          <w:lang w:val="en-US"/>
        </w:rPr>
      </w:pPr>
    </w:p>
    <w:p w14:paraId="545C0954" w14:textId="77777777" w:rsidR="006A659F" w:rsidRPr="006A659F" w:rsidRDefault="006A659F" w:rsidP="00966D31">
      <w:pPr>
        <w:rPr>
          <w:rFonts w:ascii="Cambria" w:hAnsi="Cambria"/>
          <w:sz w:val="24"/>
          <w:szCs w:val="24"/>
          <w:lang w:val="en-US"/>
        </w:rPr>
      </w:pPr>
    </w:p>
    <w:p w14:paraId="22F3D24C" w14:textId="77777777" w:rsidR="006A659F" w:rsidRPr="006A659F" w:rsidRDefault="006A659F" w:rsidP="00966D31">
      <w:pPr>
        <w:rPr>
          <w:rFonts w:ascii="Cambria" w:hAnsi="Cambria"/>
          <w:sz w:val="24"/>
          <w:szCs w:val="24"/>
          <w:lang w:val="en-US"/>
        </w:rPr>
      </w:pPr>
    </w:p>
    <w:p w14:paraId="2AE4B5F0" w14:textId="77777777" w:rsidR="006A659F" w:rsidRPr="006A659F" w:rsidRDefault="006A659F" w:rsidP="00966D31">
      <w:pPr>
        <w:rPr>
          <w:rFonts w:ascii="Cambria" w:hAnsi="Cambria"/>
          <w:sz w:val="24"/>
          <w:szCs w:val="24"/>
          <w:lang w:val="en-US"/>
        </w:rPr>
      </w:pPr>
    </w:p>
    <w:p w14:paraId="4A0C0A5B" w14:textId="77777777" w:rsidR="006A659F" w:rsidRPr="006A659F" w:rsidRDefault="006A659F" w:rsidP="00966D31">
      <w:pPr>
        <w:rPr>
          <w:rFonts w:ascii="Cambria" w:hAnsi="Cambria"/>
          <w:sz w:val="24"/>
          <w:szCs w:val="24"/>
          <w:lang w:val="en-US"/>
        </w:rPr>
      </w:pPr>
    </w:p>
    <w:p w14:paraId="610BD834" w14:textId="77777777" w:rsidR="006A659F" w:rsidRPr="006A659F" w:rsidRDefault="006A659F" w:rsidP="00966D31">
      <w:pPr>
        <w:rPr>
          <w:rFonts w:ascii="Cambria" w:hAnsi="Cambria"/>
          <w:sz w:val="24"/>
          <w:szCs w:val="24"/>
          <w:lang w:val="en-US"/>
        </w:rPr>
      </w:pPr>
    </w:p>
    <w:p w14:paraId="1FC14A30" w14:textId="77777777" w:rsidR="006A659F" w:rsidRPr="006A659F" w:rsidRDefault="006A659F" w:rsidP="00966D31">
      <w:pPr>
        <w:rPr>
          <w:rFonts w:ascii="Cambria" w:hAnsi="Cambria"/>
          <w:sz w:val="24"/>
          <w:szCs w:val="24"/>
          <w:lang w:val="en-US"/>
        </w:rPr>
      </w:pPr>
    </w:p>
    <w:p w14:paraId="3F55FD48" w14:textId="77777777" w:rsidR="006A659F" w:rsidRPr="006A659F" w:rsidRDefault="006A659F" w:rsidP="00966D31">
      <w:pPr>
        <w:rPr>
          <w:rFonts w:ascii="Cambria" w:hAnsi="Cambria"/>
          <w:sz w:val="24"/>
          <w:szCs w:val="24"/>
          <w:lang w:val="en-US"/>
        </w:rPr>
      </w:pPr>
    </w:p>
    <w:p w14:paraId="6D8FEC95" w14:textId="77777777" w:rsidR="006A659F" w:rsidRPr="006A659F" w:rsidRDefault="006A659F" w:rsidP="00966D31">
      <w:pPr>
        <w:rPr>
          <w:rFonts w:ascii="Cambria" w:hAnsi="Cambria"/>
          <w:sz w:val="24"/>
          <w:szCs w:val="24"/>
          <w:lang w:val="en-US"/>
        </w:rPr>
      </w:pPr>
    </w:p>
    <w:p w14:paraId="0FDA27AF" w14:textId="77777777" w:rsidR="006A659F" w:rsidRPr="006A659F" w:rsidRDefault="006A659F" w:rsidP="00966D31">
      <w:pPr>
        <w:rPr>
          <w:rFonts w:ascii="Cambria" w:hAnsi="Cambria"/>
          <w:sz w:val="24"/>
          <w:szCs w:val="24"/>
          <w:lang w:val="en-US"/>
        </w:rPr>
      </w:pPr>
    </w:p>
    <w:p w14:paraId="57AB70F5" w14:textId="77777777" w:rsidR="006A659F" w:rsidRPr="006A659F" w:rsidRDefault="006A659F" w:rsidP="00966D31">
      <w:pPr>
        <w:rPr>
          <w:rFonts w:ascii="Cambria" w:hAnsi="Cambria"/>
          <w:sz w:val="24"/>
          <w:szCs w:val="24"/>
          <w:lang w:val="en-US"/>
        </w:rPr>
      </w:pPr>
    </w:p>
    <w:p w14:paraId="4F3E0B9D" w14:textId="77777777" w:rsidR="006A659F" w:rsidRPr="006A659F" w:rsidRDefault="006A659F" w:rsidP="00966D31">
      <w:pPr>
        <w:rPr>
          <w:rFonts w:ascii="Cambria" w:hAnsi="Cambria"/>
          <w:sz w:val="24"/>
          <w:szCs w:val="24"/>
          <w:lang w:val="en-US"/>
        </w:rPr>
      </w:pPr>
    </w:p>
    <w:p w14:paraId="19CB36EB" w14:textId="77777777" w:rsidR="006A659F" w:rsidRPr="006A659F" w:rsidRDefault="006A659F" w:rsidP="00966D31">
      <w:pPr>
        <w:rPr>
          <w:rFonts w:ascii="Cambria" w:hAnsi="Cambria"/>
          <w:sz w:val="24"/>
          <w:szCs w:val="24"/>
          <w:lang w:val="en-US"/>
        </w:rPr>
      </w:pPr>
    </w:p>
    <w:p w14:paraId="2C26C2B3" w14:textId="77777777" w:rsidR="006A659F" w:rsidRPr="006A659F" w:rsidRDefault="006A659F" w:rsidP="00966D31">
      <w:pPr>
        <w:rPr>
          <w:rFonts w:ascii="Cambria" w:hAnsi="Cambria"/>
          <w:sz w:val="24"/>
          <w:szCs w:val="24"/>
          <w:lang w:val="en-US"/>
        </w:rPr>
      </w:pPr>
    </w:p>
    <w:p w14:paraId="6129CB6E" w14:textId="77777777" w:rsidR="006A659F" w:rsidRPr="006A659F" w:rsidRDefault="006A659F" w:rsidP="00966D31">
      <w:pPr>
        <w:rPr>
          <w:rFonts w:ascii="Cambria" w:hAnsi="Cambria"/>
          <w:sz w:val="24"/>
          <w:szCs w:val="24"/>
          <w:lang w:val="en-US"/>
        </w:rPr>
      </w:pPr>
    </w:p>
    <w:p w14:paraId="6E4832C8" w14:textId="77777777" w:rsidR="006A659F" w:rsidRPr="006A659F" w:rsidRDefault="006A659F" w:rsidP="00966D31">
      <w:pPr>
        <w:rPr>
          <w:rFonts w:ascii="Cambria" w:hAnsi="Cambria"/>
          <w:sz w:val="24"/>
          <w:szCs w:val="24"/>
          <w:lang w:val="en-US"/>
        </w:rPr>
      </w:pPr>
    </w:p>
    <w:p w14:paraId="0A5E98AD" w14:textId="77777777" w:rsidR="006A659F" w:rsidRPr="006A659F" w:rsidRDefault="006A659F" w:rsidP="00966D31">
      <w:pPr>
        <w:rPr>
          <w:rFonts w:ascii="Cambria" w:hAnsi="Cambria"/>
          <w:sz w:val="24"/>
          <w:szCs w:val="24"/>
          <w:lang w:val="en-US"/>
        </w:rPr>
      </w:pPr>
    </w:p>
    <w:p w14:paraId="193BB8D9" w14:textId="77777777" w:rsidR="006A659F" w:rsidRPr="006A659F" w:rsidRDefault="006A659F" w:rsidP="00966D31">
      <w:pPr>
        <w:rPr>
          <w:rFonts w:ascii="Cambria" w:hAnsi="Cambria"/>
          <w:sz w:val="24"/>
          <w:szCs w:val="24"/>
          <w:lang w:val="en-US"/>
        </w:rPr>
      </w:pPr>
    </w:p>
    <w:p w14:paraId="62FE30ED" w14:textId="77777777" w:rsidR="006A659F" w:rsidRPr="006A659F" w:rsidRDefault="006A659F" w:rsidP="00966D31">
      <w:pPr>
        <w:rPr>
          <w:rFonts w:ascii="Cambria" w:hAnsi="Cambria"/>
          <w:sz w:val="24"/>
          <w:szCs w:val="24"/>
          <w:lang w:val="en-US"/>
        </w:rPr>
      </w:pPr>
    </w:p>
    <w:p w14:paraId="5DDED2FC" w14:textId="77777777" w:rsidR="006A659F" w:rsidRPr="006A659F" w:rsidRDefault="006A659F" w:rsidP="00966D31">
      <w:pPr>
        <w:rPr>
          <w:rFonts w:ascii="Cambria" w:hAnsi="Cambria"/>
          <w:sz w:val="24"/>
          <w:szCs w:val="24"/>
          <w:lang w:val="en-US"/>
        </w:rPr>
      </w:pPr>
    </w:p>
    <w:p w14:paraId="666FC89B" w14:textId="77777777" w:rsidR="006A659F" w:rsidRPr="006A659F" w:rsidRDefault="006A659F" w:rsidP="00966D31">
      <w:pPr>
        <w:rPr>
          <w:rFonts w:ascii="Cambria" w:hAnsi="Cambria"/>
          <w:sz w:val="24"/>
          <w:szCs w:val="24"/>
          <w:lang w:val="en-US"/>
        </w:rPr>
      </w:pPr>
    </w:p>
    <w:p w14:paraId="7F01EA6E" w14:textId="77777777" w:rsidR="006A659F" w:rsidRPr="006A659F" w:rsidRDefault="006A659F" w:rsidP="00966D31">
      <w:pPr>
        <w:rPr>
          <w:rFonts w:ascii="Cambria" w:hAnsi="Cambria"/>
          <w:sz w:val="24"/>
          <w:szCs w:val="24"/>
          <w:lang w:val="en-US"/>
        </w:rPr>
      </w:pPr>
    </w:p>
    <w:p w14:paraId="0C4BD041" w14:textId="77777777" w:rsidR="006A659F" w:rsidRPr="006A659F" w:rsidRDefault="006A659F" w:rsidP="00966D31">
      <w:pPr>
        <w:rPr>
          <w:rFonts w:ascii="Cambria" w:hAnsi="Cambria"/>
          <w:sz w:val="24"/>
          <w:szCs w:val="24"/>
          <w:lang w:val="en-US"/>
        </w:rPr>
      </w:pPr>
    </w:p>
    <w:p w14:paraId="17613D8A" w14:textId="77777777" w:rsidR="006A659F" w:rsidRPr="006A659F" w:rsidRDefault="006A659F" w:rsidP="00966D31">
      <w:pPr>
        <w:rPr>
          <w:rFonts w:ascii="Cambria" w:hAnsi="Cambria"/>
          <w:sz w:val="24"/>
          <w:szCs w:val="24"/>
          <w:lang w:val="en-US"/>
        </w:rPr>
      </w:pPr>
    </w:p>
    <w:p w14:paraId="138DAE87" w14:textId="77777777" w:rsidR="006A659F" w:rsidRPr="006A659F" w:rsidRDefault="006A659F" w:rsidP="00966D31">
      <w:pPr>
        <w:rPr>
          <w:rFonts w:ascii="Cambria" w:hAnsi="Cambria"/>
          <w:sz w:val="24"/>
          <w:szCs w:val="24"/>
          <w:lang w:val="en-US"/>
        </w:rPr>
      </w:pPr>
    </w:p>
    <w:p w14:paraId="2001E9C6" w14:textId="77777777" w:rsidR="006A659F" w:rsidRPr="006A659F" w:rsidRDefault="006A659F" w:rsidP="00966D31">
      <w:pPr>
        <w:rPr>
          <w:rFonts w:ascii="Cambria" w:hAnsi="Cambria"/>
          <w:sz w:val="24"/>
          <w:szCs w:val="24"/>
          <w:lang w:val="en-US"/>
        </w:rPr>
      </w:pPr>
    </w:p>
    <w:p w14:paraId="28029A38" w14:textId="77777777" w:rsidR="006A659F" w:rsidRPr="006A659F" w:rsidRDefault="006A659F" w:rsidP="00966D31">
      <w:pPr>
        <w:rPr>
          <w:rFonts w:ascii="Cambria" w:hAnsi="Cambria"/>
          <w:sz w:val="24"/>
          <w:szCs w:val="24"/>
          <w:lang w:val="en-US"/>
        </w:rPr>
      </w:pPr>
    </w:p>
    <w:p w14:paraId="512D15BE" w14:textId="77777777" w:rsidR="006A659F" w:rsidRPr="006A659F" w:rsidRDefault="006A659F" w:rsidP="00966D31">
      <w:pPr>
        <w:rPr>
          <w:rFonts w:ascii="Cambria" w:hAnsi="Cambria"/>
          <w:sz w:val="24"/>
          <w:szCs w:val="24"/>
          <w:lang w:val="en-US"/>
        </w:rPr>
      </w:pPr>
    </w:p>
    <w:p w14:paraId="4B7F943E" w14:textId="77777777" w:rsidR="006A659F" w:rsidRPr="006A659F" w:rsidRDefault="006A659F" w:rsidP="00966D31">
      <w:pPr>
        <w:rPr>
          <w:rFonts w:ascii="Cambria" w:hAnsi="Cambria"/>
          <w:sz w:val="24"/>
          <w:szCs w:val="24"/>
          <w:lang w:val="en-US"/>
        </w:rPr>
      </w:pPr>
    </w:p>
    <w:p w14:paraId="1D633B2D" w14:textId="77777777" w:rsidR="006A659F" w:rsidRPr="006A659F" w:rsidRDefault="006A659F" w:rsidP="00966D31">
      <w:pPr>
        <w:rPr>
          <w:rFonts w:ascii="Cambria" w:hAnsi="Cambria"/>
          <w:sz w:val="24"/>
          <w:szCs w:val="24"/>
          <w:lang w:val="en-US"/>
        </w:rPr>
      </w:pPr>
    </w:p>
    <w:p w14:paraId="328B6182" w14:textId="77777777" w:rsidR="006A659F" w:rsidRPr="006A659F" w:rsidRDefault="006A659F" w:rsidP="00966D31">
      <w:pPr>
        <w:rPr>
          <w:rFonts w:ascii="Cambria" w:hAnsi="Cambria"/>
          <w:sz w:val="24"/>
          <w:szCs w:val="24"/>
          <w:lang w:val="en-US"/>
        </w:rPr>
      </w:pPr>
    </w:p>
    <w:p w14:paraId="380DF820" w14:textId="77777777" w:rsidR="006A659F" w:rsidRPr="006A659F" w:rsidRDefault="006A659F" w:rsidP="00966D31">
      <w:pPr>
        <w:rPr>
          <w:rFonts w:ascii="Cambria" w:hAnsi="Cambria"/>
          <w:sz w:val="24"/>
          <w:szCs w:val="24"/>
          <w:lang w:val="en-US"/>
        </w:rPr>
      </w:pPr>
    </w:p>
    <w:p w14:paraId="6B09A4E8" w14:textId="77777777" w:rsidR="006A659F" w:rsidRPr="006A659F" w:rsidRDefault="006A659F" w:rsidP="00966D31">
      <w:pPr>
        <w:rPr>
          <w:rFonts w:ascii="Cambria" w:hAnsi="Cambria"/>
          <w:sz w:val="24"/>
          <w:szCs w:val="24"/>
          <w:lang w:val="en-US"/>
        </w:rPr>
      </w:pPr>
    </w:p>
    <w:p w14:paraId="16658850" w14:textId="77777777" w:rsidR="006A659F" w:rsidRPr="006A659F" w:rsidRDefault="006A659F" w:rsidP="00966D31">
      <w:pPr>
        <w:rPr>
          <w:rFonts w:ascii="Cambria" w:hAnsi="Cambria"/>
          <w:sz w:val="24"/>
          <w:szCs w:val="24"/>
          <w:lang w:val="en-US"/>
        </w:rPr>
      </w:pPr>
    </w:p>
    <w:p w14:paraId="2178AAE0" w14:textId="77777777" w:rsidR="006A659F" w:rsidRPr="006A659F" w:rsidRDefault="006A659F" w:rsidP="00966D31">
      <w:pPr>
        <w:rPr>
          <w:rFonts w:ascii="Cambria" w:hAnsi="Cambria"/>
          <w:sz w:val="24"/>
          <w:szCs w:val="24"/>
          <w:lang w:val="en-US"/>
        </w:rPr>
      </w:pPr>
    </w:p>
    <w:p w14:paraId="0DBDDA93" w14:textId="77777777" w:rsidR="006A659F" w:rsidRPr="006A659F" w:rsidRDefault="006A659F" w:rsidP="00966D31">
      <w:pPr>
        <w:rPr>
          <w:rFonts w:ascii="Cambria" w:hAnsi="Cambria"/>
          <w:sz w:val="24"/>
          <w:szCs w:val="24"/>
          <w:lang w:val="en-US"/>
        </w:rPr>
      </w:pPr>
    </w:p>
    <w:p w14:paraId="3B052768" w14:textId="77777777" w:rsidR="006A659F" w:rsidRPr="006A659F" w:rsidRDefault="006A659F" w:rsidP="00966D31">
      <w:pPr>
        <w:rPr>
          <w:rFonts w:ascii="Cambria" w:hAnsi="Cambria"/>
          <w:sz w:val="24"/>
          <w:szCs w:val="24"/>
          <w:lang w:val="en-US"/>
        </w:rPr>
      </w:pPr>
    </w:p>
    <w:p w14:paraId="6B2B5309" w14:textId="77777777" w:rsidR="006A659F" w:rsidRPr="006A659F" w:rsidRDefault="006A659F" w:rsidP="00966D31">
      <w:pPr>
        <w:rPr>
          <w:rFonts w:ascii="Cambria" w:hAnsi="Cambria"/>
          <w:sz w:val="24"/>
          <w:szCs w:val="24"/>
          <w:lang w:val="en-US"/>
        </w:rPr>
      </w:pPr>
    </w:p>
    <w:p w14:paraId="1B051FAD" w14:textId="77777777" w:rsidR="006A659F" w:rsidRPr="006A659F" w:rsidRDefault="006A659F" w:rsidP="00966D31">
      <w:pPr>
        <w:rPr>
          <w:rFonts w:ascii="Cambria" w:hAnsi="Cambria"/>
          <w:sz w:val="24"/>
          <w:szCs w:val="24"/>
          <w:lang w:val="en-US"/>
        </w:rPr>
      </w:pPr>
    </w:p>
    <w:p w14:paraId="57C90AC8" w14:textId="77777777" w:rsidR="006A659F" w:rsidRPr="006A659F" w:rsidRDefault="006A659F" w:rsidP="00966D31">
      <w:pPr>
        <w:rPr>
          <w:rFonts w:ascii="Cambria" w:hAnsi="Cambria"/>
          <w:sz w:val="24"/>
          <w:szCs w:val="24"/>
          <w:lang w:val="en-US"/>
        </w:rPr>
      </w:pPr>
    </w:p>
    <w:p w14:paraId="285F0C68" w14:textId="77777777" w:rsidR="006A659F" w:rsidRPr="006A659F" w:rsidRDefault="006A659F" w:rsidP="00966D31">
      <w:pPr>
        <w:rPr>
          <w:rFonts w:ascii="Cambria" w:hAnsi="Cambria"/>
          <w:sz w:val="24"/>
          <w:szCs w:val="24"/>
          <w:lang w:val="en-US"/>
        </w:rPr>
      </w:pPr>
    </w:p>
    <w:p w14:paraId="7F2A6789" w14:textId="77777777" w:rsidR="006A659F" w:rsidRPr="006A659F" w:rsidRDefault="006A659F" w:rsidP="00966D31">
      <w:pPr>
        <w:rPr>
          <w:rFonts w:ascii="Cambria" w:hAnsi="Cambria"/>
          <w:sz w:val="24"/>
          <w:szCs w:val="24"/>
          <w:lang w:val="en-US"/>
        </w:rPr>
      </w:pPr>
    </w:p>
    <w:p w14:paraId="6D41E8E9" w14:textId="77777777" w:rsidR="006A659F" w:rsidRPr="006A659F" w:rsidRDefault="006A659F" w:rsidP="00966D31">
      <w:pPr>
        <w:rPr>
          <w:rFonts w:ascii="Cambria" w:hAnsi="Cambria"/>
          <w:sz w:val="24"/>
          <w:szCs w:val="24"/>
          <w:lang w:val="en-US"/>
        </w:rPr>
      </w:pPr>
    </w:p>
    <w:p w14:paraId="21725F58" w14:textId="77777777" w:rsidR="006A659F" w:rsidRPr="006A659F" w:rsidRDefault="006A659F" w:rsidP="00966D31">
      <w:pPr>
        <w:rPr>
          <w:rFonts w:ascii="Cambria" w:hAnsi="Cambria"/>
          <w:sz w:val="24"/>
          <w:szCs w:val="24"/>
          <w:lang w:val="en-US"/>
        </w:rPr>
      </w:pPr>
    </w:p>
    <w:p w14:paraId="5F4693A9" w14:textId="77777777" w:rsidR="006A659F" w:rsidRPr="006A659F" w:rsidRDefault="006A659F" w:rsidP="00966D31">
      <w:pPr>
        <w:rPr>
          <w:rFonts w:ascii="Cambria" w:hAnsi="Cambria"/>
          <w:sz w:val="24"/>
          <w:szCs w:val="24"/>
          <w:lang w:val="en-US"/>
        </w:rPr>
      </w:pPr>
    </w:p>
    <w:p w14:paraId="3D35BE0F" w14:textId="77777777" w:rsidR="006A659F" w:rsidRPr="006A659F" w:rsidRDefault="006A659F" w:rsidP="00966D31">
      <w:pPr>
        <w:rPr>
          <w:rFonts w:ascii="Cambria" w:hAnsi="Cambria"/>
          <w:sz w:val="24"/>
          <w:szCs w:val="24"/>
          <w:lang w:val="en-US"/>
        </w:rPr>
      </w:pPr>
    </w:p>
    <w:p w14:paraId="29976484" w14:textId="77777777" w:rsidR="006A659F" w:rsidRPr="006A659F" w:rsidRDefault="006A659F" w:rsidP="00966D31">
      <w:pPr>
        <w:rPr>
          <w:rFonts w:ascii="Cambria" w:hAnsi="Cambria"/>
          <w:sz w:val="24"/>
          <w:szCs w:val="24"/>
          <w:lang w:val="en-US"/>
        </w:rPr>
      </w:pPr>
    </w:p>
    <w:p w14:paraId="550230E9" w14:textId="77777777" w:rsidR="006A659F" w:rsidRPr="006A659F" w:rsidRDefault="006A659F" w:rsidP="00966D31">
      <w:pPr>
        <w:rPr>
          <w:rFonts w:ascii="Cambria" w:hAnsi="Cambria"/>
          <w:sz w:val="24"/>
          <w:szCs w:val="24"/>
          <w:lang w:val="en-US"/>
        </w:rPr>
      </w:pPr>
    </w:p>
    <w:p w14:paraId="40BBD392" w14:textId="77777777" w:rsidR="006A659F" w:rsidRPr="006A659F" w:rsidRDefault="006A659F" w:rsidP="00966D31">
      <w:pPr>
        <w:rPr>
          <w:rFonts w:ascii="Cambria" w:hAnsi="Cambria"/>
          <w:sz w:val="24"/>
          <w:szCs w:val="24"/>
          <w:lang w:val="en-US"/>
        </w:rPr>
      </w:pPr>
    </w:p>
    <w:p w14:paraId="08463652" w14:textId="77777777" w:rsidR="006A659F" w:rsidRPr="006A659F" w:rsidRDefault="006A659F" w:rsidP="00966D31">
      <w:pPr>
        <w:rPr>
          <w:rFonts w:ascii="Cambria" w:hAnsi="Cambria"/>
          <w:sz w:val="24"/>
          <w:szCs w:val="24"/>
          <w:lang w:val="en-US"/>
        </w:rPr>
      </w:pPr>
    </w:p>
    <w:p w14:paraId="48DF6F8E" w14:textId="77777777" w:rsidR="006A659F" w:rsidRPr="006A659F" w:rsidRDefault="006A659F" w:rsidP="00966D31">
      <w:pPr>
        <w:rPr>
          <w:rFonts w:ascii="Cambria" w:hAnsi="Cambria"/>
          <w:sz w:val="24"/>
          <w:szCs w:val="24"/>
          <w:lang w:val="en-US"/>
        </w:rPr>
      </w:pPr>
    </w:p>
    <w:p w14:paraId="068C26FF" w14:textId="77777777" w:rsidR="006A659F" w:rsidRPr="006A659F" w:rsidRDefault="006A659F" w:rsidP="00966D31">
      <w:pPr>
        <w:rPr>
          <w:rFonts w:ascii="Cambria" w:hAnsi="Cambria"/>
          <w:sz w:val="24"/>
          <w:szCs w:val="24"/>
          <w:lang w:val="en-US"/>
        </w:rPr>
      </w:pPr>
    </w:p>
    <w:p w14:paraId="01E27C85" w14:textId="77777777" w:rsidR="006A659F" w:rsidRPr="006A659F" w:rsidRDefault="006A659F" w:rsidP="00966D31">
      <w:pPr>
        <w:rPr>
          <w:rFonts w:ascii="Cambria" w:hAnsi="Cambria"/>
          <w:sz w:val="24"/>
          <w:szCs w:val="24"/>
          <w:lang w:val="en-US"/>
        </w:rPr>
      </w:pPr>
    </w:p>
    <w:p w14:paraId="03CC4518" w14:textId="77777777" w:rsidR="006A659F" w:rsidRPr="006A659F" w:rsidRDefault="006A659F" w:rsidP="00966D31">
      <w:pPr>
        <w:rPr>
          <w:rFonts w:ascii="Cambria" w:hAnsi="Cambria"/>
          <w:sz w:val="24"/>
          <w:szCs w:val="24"/>
          <w:lang w:val="en-US"/>
        </w:rPr>
      </w:pPr>
    </w:p>
    <w:p w14:paraId="21B7AC09" w14:textId="77777777" w:rsidR="006A659F" w:rsidRPr="006A659F" w:rsidRDefault="006A659F" w:rsidP="00966D31">
      <w:pPr>
        <w:rPr>
          <w:rFonts w:ascii="Cambria" w:hAnsi="Cambria"/>
          <w:sz w:val="24"/>
          <w:szCs w:val="24"/>
          <w:lang w:val="en-US"/>
        </w:rPr>
      </w:pPr>
    </w:p>
    <w:p w14:paraId="6E4621A6" w14:textId="77777777" w:rsidR="006A659F" w:rsidRPr="006A659F" w:rsidRDefault="006A659F" w:rsidP="00966D31">
      <w:pPr>
        <w:rPr>
          <w:rFonts w:ascii="Cambria" w:hAnsi="Cambria"/>
          <w:sz w:val="24"/>
          <w:szCs w:val="24"/>
          <w:lang w:val="en-US"/>
        </w:rPr>
      </w:pPr>
    </w:p>
    <w:p w14:paraId="0EF1D42F" w14:textId="77777777" w:rsidR="006A659F" w:rsidRPr="006A659F" w:rsidRDefault="006A659F" w:rsidP="00966D31">
      <w:pPr>
        <w:rPr>
          <w:rFonts w:ascii="Cambria" w:hAnsi="Cambria"/>
          <w:sz w:val="24"/>
          <w:szCs w:val="24"/>
          <w:lang w:val="en-US"/>
        </w:rPr>
      </w:pPr>
    </w:p>
    <w:p w14:paraId="5315F3AD" w14:textId="77777777" w:rsidR="006A659F" w:rsidRPr="006A659F" w:rsidRDefault="006A659F" w:rsidP="00966D31">
      <w:pPr>
        <w:rPr>
          <w:rFonts w:ascii="Cambria" w:hAnsi="Cambria"/>
          <w:sz w:val="24"/>
          <w:szCs w:val="24"/>
          <w:lang w:val="en-US"/>
        </w:rPr>
      </w:pPr>
    </w:p>
    <w:p w14:paraId="778327C3" w14:textId="77777777" w:rsidR="006A659F" w:rsidRPr="006A659F" w:rsidRDefault="006A659F" w:rsidP="00966D31">
      <w:pPr>
        <w:rPr>
          <w:rFonts w:ascii="Cambria" w:hAnsi="Cambria"/>
          <w:sz w:val="24"/>
          <w:szCs w:val="24"/>
          <w:lang w:val="en-US"/>
        </w:rPr>
      </w:pPr>
    </w:p>
    <w:p w14:paraId="7E77E492" w14:textId="77777777" w:rsidR="006A659F" w:rsidRPr="006A659F" w:rsidRDefault="006A659F" w:rsidP="00966D31">
      <w:pPr>
        <w:rPr>
          <w:rFonts w:ascii="Cambria" w:hAnsi="Cambria"/>
          <w:sz w:val="24"/>
          <w:szCs w:val="24"/>
          <w:lang w:val="en-US"/>
        </w:rPr>
      </w:pPr>
    </w:p>
    <w:p w14:paraId="0E72EAB9" w14:textId="77777777" w:rsidR="006A659F" w:rsidRPr="006A659F" w:rsidRDefault="006A659F" w:rsidP="00966D31">
      <w:pPr>
        <w:rPr>
          <w:rFonts w:ascii="Cambria" w:hAnsi="Cambria"/>
          <w:sz w:val="24"/>
          <w:szCs w:val="24"/>
          <w:lang w:val="en-US"/>
        </w:rPr>
      </w:pPr>
    </w:p>
    <w:p w14:paraId="3FD10A9D" w14:textId="77777777" w:rsidR="006A659F" w:rsidRPr="006A659F" w:rsidRDefault="006A659F" w:rsidP="00966D31">
      <w:pPr>
        <w:rPr>
          <w:rFonts w:ascii="Cambria" w:hAnsi="Cambria"/>
          <w:sz w:val="24"/>
          <w:szCs w:val="24"/>
          <w:lang w:val="en-US"/>
        </w:rPr>
      </w:pPr>
    </w:p>
    <w:p w14:paraId="443EF081" w14:textId="77777777" w:rsidR="006A659F" w:rsidRPr="006A659F" w:rsidRDefault="006A659F" w:rsidP="00966D31">
      <w:pPr>
        <w:rPr>
          <w:rFonts w:ascii="Cambria" w:hAnsi="Cambria"/>
          <w:sz w:val="24"/>
          <w:szCs w:val="24"/>
          <w:lang w:val="en-US"/>
        </w:rPr>
      </w:pPr>
    </w:p>
    <w:p w14:paraId="56CBADA4" w14:textId="77777777" w:rsidR="006A659F" w:rsidRPr="006A659F" w:rsidRDefault="006A659F" w:rsidP="00966D31">
      <w:pPr>
        <w:rPr>
          <w:rFonts w:ascii="Cambria" w:hAnsi="Cambria"/>
          <w:sz w:val="24"/>
          <w:szCs w:val="24"/>
          <w:lang w:val="en-US"/>
        </w:rPr>
      </w:pPr>
    </w:p>
    <w:p w14:paraId="21B7784E" w14:textId="77777777" w:rsidR="006A659F" w:rsidRPr="006A659F" w:rsidRDefault="006A659F" w:rsidP="00966D31">
      <w:pPr>
        <w:rPr>
          <w:rFonts w:ascii="Cambria" w:hAnsi="Cambria"/>
          <w:sz w:val="24"/>
          <w:szCs w:val="24"/>
          <w:lang w:val="en-US"/>
        </w:rPr>
      </w:pPr>
    </w:p>
    <w:p w14:paraId="0BA90F53" w14:textId="77777777" w:rsidR="006A659F" w:rsidRPr="006A659F" w:rsidRDefault="006A659F" w:rsidP="00966D31">
      <w:pPr>
        <w:rPr>
          <w:rFonts w:ascii="Cambria" w:hAnsi="Cambria"/>
          <w:sz w:val="24"/>
          <w:szCs w:val="24"/>
          <w:lang w:val="en-US"/>
        </w:rPr>
      </w:pPr>
    </w:p>
    <w:p w14:paraId="598A362A" w14:textId="77777777" w:rsidR="006A659F" w:rsidRPr="006A659F" w:rsidRDefault="006A659F" w:rsidP="00966D31">
      <w:pPr>
        <w:rPr>
          <w:rFonts w:ascii="Cambria" w:hAnsi="Cambria"/>
          <w:sz w:val="24"/>
          <w:szCs w:val="24"/>
          <w:lang w:val="en-US"/>
        </w:rPr>
      </w:pPr>
    </w:p>
    <w:p w14:paraId="6C2FCD5E" w14:textId="77777777" w:rsidR="006A659F" w:rsidRPr="006A659F" w:rsidRDefault="006A659F" w:rsidP="00966D31">
      <w:pPr>
        <w:rPr>
          <w:rFonts w:ascii="Cambria" w:hAnsi="Cambria"/>
          <w:sz w:val="24"/>
          <w:szCs w:val="24"/>
          <w:lang w:val="en-US"/>
        </w:rPr>
      </w:pPr>
    </w:p>
    <w:p w14:paraId="28837C88" w14:textId="77777777" w:rsidR="006A659F" w:rsidRPr="006A659F" w:rsidRDefault="006A659F" w:rsidP="00966D31">
      <w:pPr>
        <w:rPr>
          <w:rFonts w:ascii="Cambria" w:hAnsi="Cambria"/>
          <w:sz w:val="24"/>
          <w:szCs w:val="24"/>
          <w:lang w:val="en-US"/>
        </w:rPr>
      </w:pPr>
    </w:p>
    <w:p w14:paraId="4574B575" w14:textId="77777777" w:rsidR="006A659F" w:rsidRPr="006A659F" w:rsidRDefault="006A659F" w:rsidP="00966D31">
      <w:pPr>
        <w:rPr>
          <w:rFonts w:ascii="Cambria" w:hAnsi="Cambria"/>
          <w:sz w:val="24"/>
          <w:szCs w:val="24"/>
          <w:lang w:val="en-US"/>
        </w:rPr>
      </w:pPr>
    </w:p>
    <w:p w14:paraId="3249774B" w14:textId="77777777" w:rsidR="006A659F" w:rsidRPr="006A659F" w:rsidRDefault="006A659F" w:rsidP="00966D31">
      <w:pPr>
        <w:rPr>
          <w:rFonts w:ascii="Cambria" w:hAnsi="Cambria"/>
          <w:sz w:val="24"/>
          <w:szCs w:val="24"/>
          <w:lang w:val="en-US"/>
        </w:rPr>
      </w:pPr>
    </w:p>
    <w:p w14:paraId="04966C44" w14:textId="77777777" w:rsidR="006A659F" w:rsidRPr="006A659F" w:rsidRDefault="006A659F" w:rsidP="00966D31">
      <w:pPr>
        <w:rPr>
          <w:rFonts w:ascii="Cambria" w:hAnsi="Cambria"/>
          <w:sz w:val="24"/>
          <w:szCs w:val="24"/>
          <w:lang w:val="en-US"/>
        </w:rPr>
      </w:pPr>
    </w:p>
    <w:p w14:paraId="164F5CA6" w14:textId="77777777" w:rsidR="006A659F" w:rsidRPr="006A659F" w:rsidRDefault="006A659F" w:rsidP="00966D31">
      <w:pPr>
        <w:rPr>
          <w:rFonts w:ascii="Cambria" w:hAnsi="Cambria"/>
          <w:sz w:val="24"/>
          <w:szCs w:val="24"/>
          <w:lang w:val="en-US"/>
        </w:rPr>
      </w:pPr>
    </w:p>
    <w:p w14:paraId="4E6224D9" w14:textId="77777777" w:rsidR="006A659F" w:rsidRPr="006A659F" w:rsidRDefault="006A659F" w:rsidP="00966D31">
      <w:pPr>
        <w:rPr>
          <w:rFonts w:ascii="Cambria" w:hAnsi="Cambria"/>
          <w:sz w:val="24"/>
          <w:szCs w:val="24"/>
          <w:lang w:val="en-US"/>
        </w:rPr>
      </w:pPr>
    </w:p>
    <w:p w14:paraId="145469D9" w14:textId="77777777" w:rsidR="006A659F" w:rsidRPr="006A659F" w:rsidRDefault="006A659F" w:rsidP="00966D31">
      <w:pPr>
        <w:rPr>
          <w:rFonts w:ascii="Cambria" w:hAnsi="Cambria"/>
          <w:sz w:val="24"/>
          <w:szCs w:val="24"/>
          <w:lang w:val="en-US"/>
        </w:rPr>
      </w:pPr>
    </w:p>
    <w:p w14:paraId="4E70BF14" w14:textId="77777777" w:rsidR="006A659F" w:rsidRPr="006A659F" w:rsidRDefault="006A659F" w:rsidP="00966D31">
      <w:pPr>
        <w:rPr>
          <w:rFonts w:ascii="Cambria" w:hAnsi="Cambria"/>
          <w:sz w:val="24"/>
          <w:szCs w:val="24"/>
          <w:lang w:val="en-US"/>
        </w:rPr>
      </w:pPr>
    </w:p>
    <w:p w14:paraId="20B990A7" w14:textId="77777777" w:rsidR="006A659F" w:rsidRPr="006A659F" w:rsidRDefault="006A659F" w:rsidP="00966D31">
      <w:pPr>
        <w:rPr>
          <w:rFonts w:ascii="Cambria" w:hAnsi="Cambria"/>
          <w:sz w:val="24"/>
          <w:szCs w:val="24"/>
          <w:lang w:val="en-US"/>
        </w:rPr>
      </w:pPr>
    </w:p>
    <w:p w14:paraId="347BA70F" w14:textId="77777777" w:rsidR="006A659F" w:rsidRPr="006A659F" w:rsidRDefault="006A659F" w:rsidP="00966D31">
      <w:pPr>
        <w:rPr>
          <w:rFonts w:ascii="Cambria" w:hAnsi="Cambria"/>
          <w:sz w:val="24"/>
          <w:szCs w:val="24"/>
          <w:lang w:val="en-US"/>
        </w:rPr>
      </w:pPr>
    </w:p>
    <w:p w14:paraId="45B69C0A" w14:textId="77777777" w:rsidR="006A659F" w:rsidRPr="006A659F" w:rsidRDefault="006A659F" w:rsidP="00966D31">
      <w:pPr>
        <w:rPr>
          <w:rFonts w:ascii="Cambria" w:hAnsi="Cambria"/>
          <w:sz w:val="24"/>
          <w:szCs w:val="24"/>
          <w:lang w:val="en-US"/>
        </w:rPr>
      </w:pPr>
    </w:p>
    <w:p w14:paraId="7F8E21DA" w14:textId="77777777" w:rsidR="006A659F" w:rsidRPr="006A659F" w:rsidRDefault="006A659F" w:rsidP="00966D31">
      <w:pPr>
        <w:rPr>
          <w:rFonts w:ascii="Cambria" w:hAnsi="Cambria"/>
          <w:sz w:val="24"/>
          <w:szCs w:val="24"/>
          <w:lang w:val="en-US"/>
        </w:rPr>
      </w:pPr>
    </w:p>
    <w:p w14:paraId="77911136" w14:textId="77777777" w:rsidR="006A659F" w:rsidRPr="006A659F" w:rsidRDefault="006A659F" w:rsidP="00966D31">
      <w:pPr>
        <w:rPr>
          <w:rFonts w:ascii="Cambria" w:hAnsi="Cambria"/>
          <w:sz w:val="24"/>
          <w:szCs w:val="24"/>
          <w:lang w:val="en-US"/>
        </w:rPr>
      </w:pPr>
    </w:p>
    <w:p w14:paraId="3A2C3B36" w14:textId="77777777" w:rsidR="006A659F" w:rsidRPr="006A659F" w:rsidRDefault="006A659F" w:rsidP="00966D31">
      <w:pPr>
        <w:rPr>
          <w:rFonts w:ascii="Cambria" w:hAnsi="Cambria"/>
          <w:sz w:val="24"/>
          <w:szCs w:val="24"/>
          <w:lang w:val="en-US"/>
        </w:rPr>
      </w:pPr>
    </w:p>
    <w:p w14:paraId="6408F9DC" w14:textId="77777777" w:rsidR="006A659F" w:rsidRPr="006A659F" w:rsidRDefault="006A659F" w:rsidP="00966D31">
      <w:pPr>
        <w:rPr>
          <w:rFonts w:ascii="Cambria" w:hAnsi="Cambria"/>
          <w:sz w:val="24"/>
          <w:szCs w:val="24"/>
          <w:lang w:val="en-US"/>
        </w:rPr>
      </w:pPr>
    </w:p>
    <w:p w14:paraId="3B78C435" w14:textId="77777777" w:rsidR="006A659F" w:rsidRPr="006A659F" w:rsidRDefault="006A659F" w:rsidP="00966D31">
      <w:pPr>
        <w:rPr>
          <w:rFonts w:ascii="Cambria" w:hAnsi="Cambria"/>
          <w:sz w:val="24"/>
          <w:szCs w:val="24"/>
          <w:lang w:val="en-US"/>
        </w:rPr>
      </w:pPr>
    </w:p>
    <w:p w14:paraId="1EFB253F" w14:textId="77777777" w:rsidR="006A659F" w:rsidRPr="006A659F" w:rsidRDefault="006A659F" w:rsidP="00966D31">
      <w:pPr>
        <w:rPr>
          <w:rFonts w:ascii="Cambria" w:hAnsi="Cambria"/>
          <w:sz w:val="24"/>
          <w:szCs w:val="24"/>
          <w:lang w:val="en-US"/>
        </w:rPr>
      </w:pPr>
    </w:p>
    <w:p w14:paraId="1543B3D9" w14:textId="77777777" w:rsidR="006A659F" w:rsidRPr="006A659F" w:rsidRDefault="006A659F" w:rsidP="00966D31">
      <w:pPr>
        <w:rPr>
          <w:rFonts w:ascii="Cambria" w:hAnsi="Cambria"/>
          <w:sz w:val="24"/>
          <w:szCs w:val="24"/>
          <w:lang w:val="en-US"/>
        </w:rPr>
      </w:pPr>
    </w:p>
    <w:p w14:paraId="6A473554" w14:textId="77777777" w:rsidR="006A659F" w:rsidRPr="006A659F" w:rsidRDefault="006A659F" w:rsidP="00966D31">
      <w:pPr>
        <w:rPr>
          <w:rFonts w:ascii="Cambria" w:hAnsi="Cambria"/>
          <w:sz w:val="24"/>
          <w:szCs w:val="24"/>
          <w:lang w:val="en-US"/>
        </w:rPr>
      </w:pPr>
    </w:p>
    <w:p w14:paraId="4A801088" w14:textId="77777777" w:rsidR="006A659F" w:rsidRPr="006A659F" w:rsidRDefault="006A659F" w:rsidP="00966D31">
      <w:pPr>
        <w:rPr>
          <w:rFonts w:ascii="Cambria" w:hAnsi="Cambria"/>
          <w:sz w:val="24"/>
          <w:szCs w:val="24"/>
          <w:lang w:val="en-US"/>
        </w:rPr>
      </w:pPr>
    </w:p>
    <w:p w14:paraId="5D8F7558" w14:textId="77777777" w:rsidR="006A659F" w:rsidRPr="006A659F" w:rsidRDefault="006A659F" w:rsidP="00966D31">
      <w:pPr>
        <w:rPr>
          <w:rFonts w:ascii="Cambria" w:hAnsi="Cambria"/>
          <w:sz w:val="24"/>
          <w:szCs w:val="24"/>
          <w:lang w:val="en-US"/>
        </w:rPr>
      </w:pPr>
    </w:p>
    <w:p w14:paraId="7D6ABCCE" w14:textId="77777777" w:rsidR="006A659F" w:rsidRPr="006A659F" w:rsidRDefault="006A659F" w:rsidP="00966D31">
      <w:pPr>
        <w:rPr>
          <w:rFonts w:ascii="Cambria" w:hAnsi="Cambria"/>
          <w:sz w:val="24"/>
          <w:szCs w:val="24"/>
          <w:lang w:val="en-US"/>
        </w:rPr>
      </w:pPr>
    </w:p>
    <w:p w14:paraId="04D7A5CC" w14:textId="77777777" w:rsidR="006A659F" w:rsidRPr="006A659F" w:rsidRDefault="006A659F" w:rsidP="00966D31">
      <w:pPr>
        <w:rPr>
          <w:rFonts w:ascii="Cambria" w:hAnsi="Cambria"/>
          <w:sz w:val="24"/>
          <w:szCs w:val="24"/>
          <w:lang w:val="en-US"/>
        </w:rPr>
      </w:pPr>
    </w:p>
    <w:p w14:paraId="03AB1C1E" w14:textId="77777777" w:rsidR="006A659F" w:rsidRPr="006A659F" w:rsidRDefault="006A659F" w:rsidP="00966D31">
      <w:pPr>
        <w:rPr>
          <w:rFonts w:ascii="Cambria" w:hAnsi="Cambria"/>
          <w:sz w:val="24"/>
          <w:szCs w:val="24"/>
          <w:lang w:val="en-US"/>
        </w:rPr>
      </w:pPr>
    </w:p>
    <w:p w14:paraId="17BCCFB0" w14:textId="77777777" w:rsidR="006A659F" w:rsidRPr="006A659F" w:rsidRDefault="006A659F" w:rsidP="00966D31">
      <w:pPr>
        <w:rPr>
          <w:rFonts w:ascii="Cambria" w:hAnsi="Cambria"/>
          <w:sz w:val="24"/>
          <w:szCs w:val="24"/>
          <w:lang w:val="en-US"/>
        </w:rPr>
      </w:pPr>
    </w:p>
    <w:p w14:paraId="3DFE6482" w14:textId="77777777" w:rsidR="006A659F" w:rsidRPr="006A659F" w:rsidRDefault="006A659F" w:rsidP="00966D31">
      <w:pPr>
        <w:rPr>
          <w:rFonts w:ascii="Cambria" w:hAnsi="Cambria"/>
          <w:sz w:val="24"/>
          <w:szCs w:val="24"/>
          <w:lang w:val="en-US"/>
        </w:rPr>
      </w:pPr>
    </w:p>
    <w:p w14:paraId="5A89C805" w14:textId="77777777" w:rsidR="006A659F" w:rsidRPr="006A659F" w:rsidRDefault="006A659F" w:rsidP="00966D31">
      <w:pPr>
        <w:rPr>
          <w:rFonts w:ascii="Cambria" w:hAnsi="Cambria"/>
          <w:sz w:val="24"/>
          <w:szCs w:val="24"/>
          <w:lang w:val="en-US"/>
        </w:rPr>
      </w:pPr>
    </w:p>
    <w:p w14:paraId="7C4648D1" w14:textId="77777777" w:rsidR="006A659F" w:rsidRPr="006A659F" w:rsidRDefault="006A659F" w:rsidP="00966D31">
      <w:pPr>
        <w:rPr>
          <w:rFonts w:ascii="Cambria" w:hAnsi="Cambria"/>
          <w:sz w:val="24"/>
          <w:szCs w:val="24"/>
          <w:lang w:val="en-US"/>
        </w:rPr>
      </w:pPr>
    </w:p>
    <w:p w14:paraId="3E6E8190" w14:textId="77777777" w:rsidR="006A659F" w:rsidRPr="006A659F" w:rsidRDefault="006A659F" w:rsidP="00966D31">
      <w:pPr>
        <w:rPr>
          <w:rFonts w:ascii="Cambria" w:hAnsi="Cambria"/>
          <w:sz w:val="24"/>
          <w:szCs w:val="24"/>
          <w:lang w:val="en-US"/>
        </w:rPr>
      </w:pPr>
    </w:p>
    <w:p w14:paraId="6887AFC4" w14:textId="77777777" w:rsidR="006A659F" w:rsidRPr="006A659F" w:rsidRDefault="006A659F" w:rsidP="00966D31">
      <w:pPr>
        <w:rPr>
          <w:rFonts w:ascii="Cambria" w:hAnsi="Cambria"/>
          <w:sz w:val="24"/>
          <w:szCs w:val="24"/>
          <w:lang w:val="en-US"/>
        </w:rPr>
      </w:pPr>
    </w:p>
    <w:p w14:paraId="0F70DE55" w14:textId="77777777" w:rsidR="006A659F" w:rsidRPr="006A659F" w:rsidRDefault="006A659F" w:rsidP="00966D31">
      <w:pPr>
        <w:rPr>
          <w:rFonts w:ascii="Cambria" w:hAnsi="Cambria"/>
          <w:sz w:val="24"/>
          <w:szCs w:val="24"/>
          <w:lang w:val="en-US"/>
        </w:rPr>
      </w:pPr>
    </w:p>
    <w:p w14:paraId="51008145" w14:textId="77777777" w:rsidR="006A659F" w:rsidRPr="006A659F" w:rsidRDefault="006A659F" w:rsidP="00966D31">
      <w:pPr>
        <w:rPr>
          <w:rFonts w:ascii="Cambria" w:hAnsi="Cambria"/>
          <w:sz w:val="24"/>
          <w:szCs w:val="24"/>
          <w:lang w:val="en-US"/>
        </w:rPr>
      </w:pPr>
    </w:p>
    <w:p w14:paraId="1E2CEEA0" w14:textId="77777777" w:rsidR="006A659F" w:rsidRPr="006A659F" w:rsidRDefault="006A659F" w:rsidP="00966D31">
      <w:pPr>
        <w:rPr>
          <w:rFonts w:ascii="Cambria" w:hAnsi="Cambria"/>
          <w:sz w:val="24"/>
          <w:szCs w:val="24"/>
          <w:lang w:val="en-US"/>
        </w:rPr>
      </w:pPr>
    </w:p>
    <w:p w14:paraId="58E513D2" w14:textId="77777777" w:rsidR="006A659F" w:rsidRPr="006A659F" w:rsidRDefault="006A659F" w:rsidP="00966D31">
      <w:pPr>
        <w:rPr>
          <w:rFonts w:ascii="Cambria" w:hAnsi="Cambria"/>
          <w:sz w:val="24"/>
          <w:szCs w:val="24"/>
          <w:lang w:val="en-US"/>
        </w:rPr>
      </w:pPr>
    </w:p>
    <w:p w14:paraId="2A288B66" w14:textId="77777777" w:rsidR="006A659F" w:rsidRPr="006A659F" w:rsidRDefault="006A659F" w:rsidP="00966D31">
      <w:pPr>
        <w:rPr>
          <w:rFonts w:ascii="Cambria" w:hAnsi="Cambria"/>
          <w:sz w:val="24"/>
          <w:szCs w:val="24"/>
          <w:lang w:val="en-US"/>
        </w:rPr>
      </w:pPr>
    </w:p>
    <w:p w14:paraId="5B66C836" w14:textId="77777777" w:rsidR="006A659F" w:rsidRPr="006A659F" w:rsidRDefault="006A659F" w:rsidP="00966D31">
      <w:pPr>
        <w:rPr>
          <w:rFonts w:ascii="Cambria" w:hAnsi="Cambria"/>
          <w:sz w:val="24"/>
          <w:szCs w:val="24"/>
          <w:lang w:val="en-US"/>
        </w:rPr>
      </w:pPr>
    </w:p>
    <w:p w14:paraId="6DC64D8C" w14:textId="77777777" w:rsidR="006A659F" w:rsidRPr="006A659F" w:rsidRDefault="006A659F" w:rsidP="00966D31">
      <w:pPr>
        <w:rPr>
          <w:rFonts w:ascii="Cambria" w:hAnsi="Cambria"/>
          <w:sz w:val="24"/>
          <w:szCs w:val="24"/>
          <w:lang w:val="en-US"/>
        </w:rPr>
      </w:pPr>
    </w:p>
    <w:p w14:paraId="0C8B17AF" w14:textId="77777777" w:rsidR="006A659F" w:rsidRPr="006A659F" w:rsidRDefault="006A659F" w:rsidP="00966D31">
      <w:pPr>
        <w:rPr>
          <w:rFonts w:ascii="Cambria" w:hAnsi="Cambria"/>
          <w:sz w:val="24"/>
          <w:szCs w:val="24"/>
          <w:lang w:val="en-US"/>
        </w:rPr>
      </w:pPr>
    </w:p>
    <w:p w14:paraId="71462FC1" w14:textId="77777777" w:rsidR="006A659F" w:rsidRPr="006A659F" w:rsidRDefault="006A659F" w:rsidP="00966D31">
      <w:pPr>
        <w:rPr>
          <w:rFonts w:ascii="Cambria" w:hAnsi="Cambria"/>
          <w:sz w:val="24"/>
          <w:szCs w:val="24"/>
          <w:lang w:val="en-US"/>
        </w:rPr>
      </w:pPr>
    </w:p>
    <w:p w14:paraId="02E7A6A9" w14:textId="77777777" w:rsidR="006A659F" w:rsidRPr="006A659F" w:rsidRDefault="006A659F" w:rsidP="00966D31">
      <w:pPr>
        <w:rPr>
          <w:rFonts w:ascii="Cambria" w:hAnsi="Cambria"/>
          <w:sz w:val="24"/>
          <w:szCs w:val="24"/>
          <w:lang w:val="en-US"/>
        </w:rPr>
      </w:pPr>
    </w:p>
    <w:p w14:paraId="4579D35E" w14:textId="77777777" w:rsidR="006A659F" w:rsidRPr="006A659F" w:rsidRDefault="006A659F" w:rsidP="00966D31">
      <w:pPr>
        <w:rPr>
          <w:rFonts w:ascii="Cambria" w:hAnsi="Cambria"/>
          <w:sz w:val="24"/>
          <w:szCs w:val="24"/>
          <w:lang w:val="en-US"/>
        </w:rPr>
      </w:pPr>
    </w:p>
    <w:p w14:paraId="5B257D20" w14:textId="77777777" w:rsidR="006A659F" w:rsidRPr="006A659F" w:rsidRDefault="006A659F" w:rsidP="00966D31">
      <w:pPr>
        <w:rPr>
          <w:rFonts w:ascii="Cambria" w:hAnsi="Cambria"/>
          <w:sz w:val="24"/>
          <w:szCs w:val="24"/>
          <w:lang w:val="en-US"/>
        </w:rPr>
      </w:pPr>
    </w:p>
    <w:p w14:paraId="10983314" w14:textId="77777777" w:rsidR="006A659F" w:rsidRPr="006A659F" w:rsidRDefault="006A659F" w:rsidP="00966D31">
      <w:pPr>
        <w:rPr>
          <w:rFonts w:ascii="Cambria" w:hAnsi="Cambria"/>
          <w:sz w:val="24"/>
          <w:szCs w:val="24"/>
          <w:lang w:val="en-US"/>
        </w:rPr>
      </w:pPr>
    </w:p>
    <w:p w14:paraId="356D4B56" w14:textId="77777777" w:rsidR="006A659F" w:rsidRPr="006A659F" w:rsidRDefault="006A659F" w:rsidP="00966D31">
      <w:pPr>
        <w:rPr>
          <w:rFonts w:ascii="Cambria" w:hAnsi="Cambria"/>
          <w:sz w:val="24"/>
          <w:szCs w:val="24"/>
          <w:lang w:val="en-US"/>
        </w:rPr>
      </w:pPr>
    </w:p>
    <w:p w14:paraId="5BAC9A10" w14:textId="77777777" w:rsidR="006A659F" w:rsidRPr="006A659F" w:rsidRDefault="006A659F" w:rsidP="00966D31">
      <w:pPr>
        <w:rPr>
          <w:rFonts w:ascii="Cambria" w:hAnsi="Cambria"/>
          <w:sz w:val="24"/>
          <w:szCs w:val="24"/>
          <w:lang w:val="en-US"/>
        </w:rPr>
      </w:pPr>
    </w:p>
    <w:p w14:paraId="00A56C54" w14:textId="77777777" w:rsidR="006A659F" w:rsidRPr="006A659F" w:rsidRDefault="006A659F" w:rsidP="00966D31">
      <w:pPr>
        <w:rPr>
          <w:rFonts w:ascii="Cambria" w:hAnsi="Cambria"/>
          <w:sz w:val="24"/>
          <w:szCs w:val="24"/>
          <w:lang w:val="en-US"/>
        </w:rPr>
      </w:pPr>
    </w:p>
    <w:p w14:paraId="699FC0E9" w14:textId="77777777" w:rsidR="006A659F" w:rsidRPr="006A659F" w:rsidRDefault="006A659F" w:rsidP="00966D31">
      <w:pPr>
        <w:rPr>
          <w:rFonts w:ascii="Cambria" w:hAnsi="Cambria"/>
          <w:sz w:val="24"/>
          <w:szCs w:val="24"/>
          <w:lang w:val="en-US"/>
        </w:rPr>
      </w:pPr>
    </w:p>
    <w:p w14:paraId="36DB3FE0" w14:textId="77777777" w:rsidR="006A659F" w:rsidRPr="006A659F" w:rsidRDefault="006A659F" w:rsidP="00966D31">
      <w:pPr>
        <w:rPr>
          <w:rFonts w:ascii="Cambria" w:hAnsi="Cambria"/>
          <w:sz w:val="24"/>
          <w:szCs w:val="24"/>
          <w:lang w:val="en-US"/>
        </w:rPr>
      </w:pPr>
    </w:p>
    <w:p w14:paraId="501F3E48" w14:textId="77777777" w:rsidR="006A659F" w:rsidRPr="006A659F" w:rsidRDefault="006A659F" w:rsidP="00966D31">
      <w:pPr>
        <w:rPr>
          <w:rFonts w:ascii="Cambria" w:hAnsi="Cambria"/>
          <w:sz w:val="24"/>
          <w:szCs w:val="24"/>
          <w:lang w:val="en-US"/>
        </w:rPr>
      </w:pPr>
    </w:p>
    <w:p w14:paraId="2F82963C" w14:textId="77777777" w:rsidR="006A659F" w:rsidRPr="006A659F" w:rsidRDefault="006A659F" w:rsidP="00966D31">
      <w:pPr>
        <w:rPr>
          <w:rFonts w:ascii="Cambria" w:hAnsi="Cambria"/>
          <w:sz w:val="24"/>
          <w:szCs w:val="24"/>
          <w:lang w:val="en-US"/>
        </w:rPr>
      </w:pPr>
    </w:p>
    <w:p w14:paraId="4CD1A797" w14:textId="77777777" w:rsidR="006A659F" w:rsidRPr="006A659F" w:rsidRDefault="006A659F" w:rsidP="00966D31">
      <w:pPr>
        <w:rPr>
          <w:rFonts w:ascii="Cambria" w:hAnsi="Cambria"/>
          <w:sz w:val="24"/>
          <w:szCs w:val="24"/>
          <w:lang w:val="en-US"/>
        </w:rPr>
      </w:pPr>
    </w:p>
    <w:p w14:paraId="6CDD1188" w14:textId="77777777" w:rsidR="006A659F" w:rsidRPr="006A659F" w:rsidRDefault="006A659F" w:rsidP="00966D31">
      <w:pPr>
        <w:rPr>
          <w:rFonts w:ascii="Cambria" w:hAnsi="Cambria"/>
          <w:sz w:val="24"/>
          <w:szCs w:val="24"/>
          <w:lang w:val="en-US"/>
        </w:rPr>
      </w:pPr>
    </w:p>
    <w:p w14:paraId="47B8B4A1" w14:textId="77777777" w:rsidR="006A659F" w:rsidRPr="006A659F" w:rsidRDefault="006A659F" w:rsidP="00966D31">
      <w:pPr>
        <w:rPr>
          <w:rFonts w:ascii="Cambria" w:hAnsi="Cambria"/>
          <w:sz w:val="24"/>
          <w:szCs w:val="24"/>
          <w:lang w:val="en-US"/>
        </w:rPr>
      </w:pPr>
    </w:p>
    <w:p w14:paraId="6EAD0141" w14:textId="77777777" w:rsidR="006A659F" w:rsidRPr="006A659F" w:rsidRDefault="006A659F" w:rsidP="00966D31">
      <w:pPr>
        <w:rPr>
          <w:rFonts w:ascii="Cambria" w:hAnsi="Cambria"/>
          <w:sz w:val="24"/>
          <w:szCs w:val="24"/>
          <w:lang w:val="en-US"/>
        </w:rPr>
      </w:pPr>
    </w:p>
    <w:p w14:paraId="2CBA0798" w14:textId="77777777" w:rsidR="006A659F" w:rsidRPr="006A659F" w:rsidRDefault="006A659F" w:rsidP="00966D31">
      <w:pPr>
        <w:rPr>
          <w:rFonts w:ascii="Cambria" w:hAnsi="Cambria"/>
          <w:sz w:val="24"/>
          <w:szCs w:val="24"/>
          <w:lang w:val="en-US"/>
        </w:rPr>
      </w:pPr>
    </w:p>
    <w:p w14:paraId="6D0A652C" w14:textId="77777777" w:rsidR="006A659F" w:rsidRPr="006A659F" w:rsidRDefault="006A659F" w:rsidP="00966D31">
      <w:pPr>
        <w:rPr>
          <w:rFonts w:ascii="Cambria" w:hAnsi="Cambria"/>
          <w:sz w:val="24"/>
          <w:szCs w:val="24"/>
          <w:lang w:val="en-US"/>
        </w:rPr>
      </w:pPr>
    </w:p>
    <w:p w14:paraId="7E4E8A40" w14:textId="77777777" w:rsidR="006A659F" w:rsidRPr="006A659F" w:rsidRDefault="006A659F" w:rsidP="00966D31">
      <w:pPr>
        <w:rPr>
          <w:rFonts w:ascii="Cambria" w:hAnsi="Cambria"/>
          <w:sz w:val="24"/>
          <w:szCs w:val="24"/>
          <w:lang w:val="en-US"/>
        </w:rPr>
      </w:pPr>
    </w:p>
    <w:p w14:paraId="69A59055" w14:textId="77777777" w:rsidR="006A659F" w:rsidRPr="006A659F" w:rsidRDefault="006A659F" w:rsidP="00966D31">
      <w:pPr>
        <w:rPr>
          <w:rFonts w:ascii="Cambria" w:hAnsi="Cambria"/>
          <w:sz w:val="24"/>
          <w:szCs w:val="24"/>
          <w:lang w:val="en-US"/>
        </w:rPr>
      </w:pPr>
    </w:p>
    <w:p w14:paraId="60C07316" w14:textId="77777777" w:rsidR="006A659F" w:rsidRPr="006A659F" w:rsidRDefault="006A659F" w:rsidP="00966D31">
      <w:pPr>
        <w:rPr>
          <w:rFonts w:ascii="Cambria" w:hAnsi="Cambria"/>
          <w:sz w:val="24"/>
          <w:szCs w:val="24"/>
          <w:lang w:val="en-US"/>
        </w:rPr>
      </w:pPr>
    </w:p>
    <w:p w14:paraId="339F9E78" w14:textId="77777777" w:rsidR="006A659F" w:rsidRPr="006A659F" w:rsidRDefault="006A659F" w:rsidP="00966D31">
      <w:pPr>
        <w:rPr>
          <w:rFonts w:ascii="Cambria" w:hAnsi="Cambria"/>
          <w:sz w:val="24"/>
          <w:szCs w:val="24"/>
          <w:lang w:val="en-US"/>
        </w:rPr>
      </w:pPr>
    </w:p>
    <w:p w14:paraId="47082F9D" w14:textId="77777777" w:rsidR="006A659F" w:rsidRPr="006A659F" w:rsidRDefault="006A659F" w:rsidP="00966D31">
      <w:pPr>
        <w:rPr>
          <w:rFonts w:ascii="Cambria" w:hAnsi="Cambria"/>
          <w:sz w:val="24"/>
          <w:szCs w:val="24"/>
          <w:lang w:val="en-US"/>
        </w:rPr>
      </w:pPr>
    </w:p>
    <w:p w14:paraId="3F0D06D0" w14:textId="77777777" w:rsidR="006A659F" w:rsidRPr="006A659F" w:rsidRDefault="006A659F" w:rsidP="00966D31">
      <w:pPr>
        <w:rPr>
          <w:rFonts w:ascii="Cambria" w:hAnsi="Cambria"/>
          <w:sz w:val="24"/>
          <w:szCs w:val="24"/>
          <w:lang w:val="en-US"/>
        </w:rPr>
      </w:pPr>
    </w:p>
    <w:p w14:paraId="1D3D540C" w14:textId="77777777" w:rsidR="006A659F" w:rsidRPr="006A659F" w:rsidRDefault="006A659F" w:rsidP="00966D31">
      <w:pPr>
        <w:rPr>
          <w:rFonts w:ascii="Cambria" w:hAnsi="Cambria"/>
          <w:sz w:val="24"/>
          <w:szCs w:val="24"/>
          <w:lang w:val="en-US"/>
        </w:rPr>
      </w:pPr>
    </w:p>
    <w:p w14:paraId="006A23EA" w14:textId="77777777" w:rsidR="006A659F" w:rsidRPr="006A659F" w:rsidRDefault="006A659F" w:rsidP="00966D31">
      <w:pPr>
        <w:rPr>
          <w:rFonts w:ascii="Cambria" w:hAnsi="Cambria"/>
          <w:sz w:val="24"/>
          <w:szCs w:val="24"/>
          <w:lang w:val="en-US"/>
        </w:rPr>
      </w:pPr>
    </w:p>
    <w:p w14:paraId="60730210" w14:textId="77777777" w:rsidR="006A659F" w:rsidRPr="006A659F" w:rsidRDefault="006A659F" w:rsidP="00966D31">
      <w:pPr>
        <w:rPr>
          <w:rFonts w:ascii="Cambria" w:hAnsi="Cambria"/>
          <w:sz w:val="24"/>
          <w:szCs w:val="24"/>
          <w:lang w:val="en-US"/>
        </w:rPr>
      </w:pPr>
    </w:p>
    <w:p w14:paraId="53954906" w14:textId="77777777" w:rsidR="006A659F" w:rsidRPr="006A659F" w:rsidRDefault="006A659F" w:rsidP="00966D31">
      <w:pPr>
        <w:rPr>
          <w:rFonts w:ascii="Cambria" w:hAnsi="Cambria"/>
          <w:sz w:val="24"/>
          <w:szCs w:val="24"/>
          <w:lang w:val="en-US"/>
        </w:rPr>
      </w:pPr>
    </w:p>
    <w:p w14:paraId="4AA16037" w14:textId="77777777" w:rsidR="006A659F" w:rsidRPr="006A659F" w:rsidRDefault="006A659F" w:rsidP="00966D31">
      <w:pPr>
        <w:rPr>
          <w:rFonts w:ascii="Cambria" w:hAnsi="Cambria"/>
          <w:sz w:val="24"/>
          <w:szCs w:val="24"/>
          <w:lang w:val="en-US"/>
        </w:rPr>
      </w:pPr>
    </w:p>
    <w:p w14:paraId="72D3826E" w14:textId="77777777" w:rsidR="006A659F" w:rsidRPr="006A659F" w:rsidRDefault="006A659F" w:rsidP="00966D31">
      <w:pPr>
        <w:rPr>
          <w:rFonts w:ascii="Cambria" w:hAnsi="Cambria"/>
          <w:sz w:val="24"/>
          <w:szCs w:val="24"/>
        </w:rPr>
      </w:pPr>
    </w:p>
    <w:p w14:paraId="1E3FC8D8" w14:textId="77777777" w:rsidR="006A659F" w:rsidRPr="006A659F" w:rsidRDefault="006A659F" w:rsidP="00966D31">
      <w:pPr>
        <w:rPr>
          <w:rFonts w:ascii="Cambria" w:hAnsi="Cambria"/>
          <w:sz w:val="24"/>
          <w:szCs w:val="24"/>
        </w:rPr>
      </w:pPr>
    </w:p>
    <w:p w14:paraId="3A876270" w14:textId="77777777" w:rsidR="006A659F" w:rsidRPr="006A659F" w:rsidRDefault="006A659F" w:rsidP="00966D31">
      <w:pPr>
        <w:rPr>
          <w:rFonts w:ascii="Cambria" w:hAnsi="Cambria"/>
          <w:sz w:val="24"/>
          <w:szCs w:val="24"/>
        </w:rPr>
      </w:pPr>
    </w:p>
    <w:p w14:paraId="61DBAA19" w14:textId="77777777" w:rsidR="006A659F" w:rsidRPr="006A659F" w:rsidRDefault="006A659F" w:rsidP="00966D31">
      <w:pPr>
        <w:rPr>
          <w:rFonts w:ascii="Cambria" w:hAnsi="Cambria"/>
          <w:sz w:val="24"/>
          <w:szCs w:val="24"/>
        </w:rPr>
      </w:pPr>
    </w:p>
    <w:p w14:paraId="43A72905" w14:textId="77777777" w:rsidR="006A659F" w:rsidRPr="006A659F" w:rsidRDefault="006A659F" w:rsidP="00966D31">
      <w:pPr>
        <w:rPr>
          <w:rFonts w:ascii="Cambria" w:hAnsi="Cambria"/>
          <w:sz w:val="24"/>
          <w:szCs w:val="24"/>
        </w:rPr>
      </w:pPr>
    </w:p>
    <w:p w14:paraId="1330FA9E" w14:textId="77777777" w:rsidR="006A659F" w:rsidRPr="006A659F" w:rsidRDefault="006A659F" w:rsidP="00966D31">
      <w:pPr>
        <w:rPr>
          <w:rFonts w:ascii="Cambria" w:hAnsi="Cambria"/>
          <w:sz w:val="24"/>
          <w:szCs w:val="24"/>
        </w:rPr>
      </w:pPr>
    </w:p>
    <w:p w14:paraId="212C64B3" w14:textId="77777777" w:rsidR="006A659F" w:rsidRPr="006A659F" w:rsidRDefault="006A659F" w:rsidP="00966D31">
      <w:pPr>
        <w:rPr>
          <w:rFonts w:ascii="Cambria" w:hAnsi="Cambria"/>
          <w:sz w:val="24"/>
          <w:szCs w:val="24"/>
        </w:rPr>
      </w:pPr>
    </w:p>
    <w:p w14:paraId="1003A109" w14:textId="77777777" w:rsidR="008C2FC3" w:rsidRPr="006A659F" w:rsidRDefault="008C2FC3" w:rsidP="00966D31">
      <w:pPr>
        <w:rPr>
          <w:rFonts w:ascii="Cambria" w:hAnsi="Cambria"/>
          <w:sz w:val="24"/>
          <w:szCs w:val="24"/>
        </w:rPr>
      </w:pPr>
    </w:p>
    <w:p w14:paraId="667FC203" w14:textId="77777777" w:rsidR="008C2FC3" w:rsidRPr="006A659F" w:rsidRDefault="008C2FC3" w:rsidP="00966D31">
      <w:pPr>
        <w:rPr>
          <w:rFonts w:ascii="Cambria" w:hAnsi="Cambria"/>
          <w:sz w:val="24"/>
          <w:szCs w:val="24"/>
          <w:lang w:val="en-US"/>
        </w:rPr>
      </w:pPr>
    </w:p>
    <w:p w14:paraId="41A14703" w14:textId="030F9F67" w:rsidR="001A0317" w:rsidRDefault="00966D31" w:rsidP="001A0317">
      <w:pPr>
        <w:pStyle w:val="Heading2"/>
        <w:rPr>
          <w:rFonts w:ascii="Cambria Math" w:hAnsi="Cambria Math"/>
        </w:rPr>
      </w:pPr>
      <w:r>
        <w:rPr>
          <w:rFonts w:ascii="Cambria Math" w:hAnsi="Cambria Math"/>
        </w:rPr>
        <w:t>I</w:t>
      </w:r>
      <w:r w:rsidR="00FC6A39">
        <w:rPr>
          <w:rFonts w:ascii="Cambria Math" w:hAnsi="Cambria Math"/>
        </w:rPr>
        <w:t>nputs for implementation</w:t>
      </w:r>
    </w:p>
    <w:p w14:paraId="09D25A86" w14:textId="77777777" w:rsidR="001A0317" w:rsidRPr="001A0317" w:rsidRDefault="001A0317" w:rsidP="001A0317">
      <w:pPr>
        <w:rPr>
          <w:rFonts w:ascii="Cambria" w:hAnsi="Cambria"/>
          <w:sz w:val="24"/>
          <w:szCs w:val="24"/>
        </w:rPr>
      </w:pPr>
    </w:p>
    <w:p w14:paraId="3469B7BB" w14:textId="745E9963" w:rsidR="00A22274" w:rsidRDefault="00E133EA" w:rsidP="000948DF">
      <w:pPr>
        <w:jc w:val="both"/>
        <w:rPr>
          <w:rFonts w:ascii="Cambria" w:hAnsi="Cambria"/>
          <w:sz w:val="24"/>
          <w:szCs w:val="24"/>
        </w:rPr>
      </w:pPr>
      <w:r>
        <w:rPr>
          <w:rFonts w:ascii="Cambria" w:hAnsi="Cambria"/>
          <w:sz w:val="24"/>
          <w:szCs w:val="24"/>
        </w:rPr>
        <w:t>The input</w:t>
      </w:r>
      <w:r w:rsidR="00B9723B">
        <w:rPr>
          <w:rFonts w:ascii="Cambria" w:hAnsi="Cambria"/>
          <w:sz w:val="24"/>
          <w:szCs w:val="24"/>
        </w:rPr>
        <w:t>s</w:t>
      </w:r>
      <w:r>
        <w:rPr>
          <w:rFonts w:ascii="Cambria" w:hAnsi="Cambria"/>
          <w:sz w:val="24"/>
          <w:szCs w:val="24"/>
        </w:rPr>
        <w:t xml:space="preserve"> for implementation </w:t>
      </w:r>
      <w:r w:rsidR="00B9723B">
        <w:rPr>
          <w:rFonts w:ascii="Cambria" w:hAnsi="Cambria"/>
          <w:sz w:val="24"/>
          <w:szCs w:val="24"/>
        </w:rPr>
        <w:t>are</w:t>
      </w:r>
      <w:r>
        <w:rPr>
          <w:rFonts w:ascii="Cambria" w:hAnsi="Cambria"/>
          <w:sz w:val="24"/>
          <w:szCs w:val="24"/>
        </w:rPr>
        <w:t xml:space="preserve"> the </w:t>
      </w:r>
      <w:r w:rsidR="006620E9">
        <w:rPr>
          <w:rFonts w:ascii="Cambria" w:hAnsi="Cambria"/>
          <w:sz w:val="24"/>
          <w:szCs w:val="24"/>
        </w:rPr>
        <w:t>path of the particle, frequency of oscillation</w:t>
      </w:r>
      <w:r w:rsidR="00B9723B">
        <w:rPr>
          <w:rFonts w:ascii="Cambria" w:hAnsi="Cambria"/>
          <w:sz w:val="24"/>
          <w:szCs w:val="24"/>
        </w:rPr>
        <w:t xml:space="preserve"> and number of cycles</w:t>
      </w:r>
      <w:r w:rsidR="006620E9">
        <w:rPr>
          <w:rFonts w:ascii="Cambria" w:hAnsi="Cambria"/>
          <w:sz w:val="24"/>
          <w:szCs w:val="24"/>
        </w:rPr>
        <w:t>.</w:t>
      </w:r>
      <w:r w:rsidR="00E25A2B">
        <w:rPr>
          <w:rFonts w:ascii="Cambria" w:hAnsi="Cambria"/>
          <w:sz w:val="24"/>
          <w:szCs w:val="24"/>
        </w:rPr>
        <w:t xml:space="preserve"> </w:t>
      </w:r>
      <w:r w:rsidR="00880640">
        <w:rPr>
          <w:rFonts w:ascii="Cambria" w:hAnsi="Cambria"/>
          <w:sz w:val="24"/>
          <w:szCs w:val="24"/>
        </w:rPr>
        <w:t>Path option</w:t>
      </w:r>
      <w:r w:rsidR="001679BB">
        <w:rPr>
          <w:rFonts w:ascii="Cambria" w:hAnsi="Cambria"/>
          <w:sz w:val="24"/>
          <w:szCs w:val="24"/>
        </w:rPr>
        <w:t>s</w:t>
      </w:r>
      <w:r w:rsidR="00880640">
        <w:rPr>
          <w:rFonts w:ascii="Cambria" w:hAnsi="Cambria"/>
          <w:sz w:val="24"/>
          <w:szCs w:val="24"/>
        </w:rPr>
        <w:t xml:space="preserve"> will be </w:t>
      </w:r>
      <w:r w:rsidR="001679BB">
        <w:rPr>
          <w:rFonts w:ascii="Cambria" w:hAnsi="Cambria"/>
          <w:sz w:val="24"/>
          <w:szCs w:val="24"/>
        </w:rPr>
        <w:t>closed curve</w:t>
      </w:r>
      <w:r w:rsidR="00C105CC">
        <w:rPr>
          <w:rFonts w:ascii="Cambria" w:hAnsi="Cambria"/>
          <w:sz w:val="24"/>
          <w:szCs w:val="24"/>
        </w:rPr>
        <w:t xml:space="preserve"> or </w:t>
      </w:r>
      <w:r w:rsidR="001679BB">
        <w:rPr>
          <w:rFonts w:ascii="Cambria" w:hAnsi="Cambria"/>
          <w:sz w:val="24"/>
          <w:szCs w:val="24"/>
        </w:rPr>
        <w:t>open curve</w:t>
      </w:r>
      <w:r w:rsidR="000D50B4">
        <w:rPr>
          <w:rFonts w:ascii="Cambria" w:hAnsi="Cambria"/>
          <w:sz w:val="24"/>
          <w:szCs w:val="24"/>
        </w:rPr>
        <w:t>.</w:t>
      </w:r>
      <w:r w:rsidR="006132A4">
        <w:rPr>
          <w:rFonts w:ascii="Cambria" w:hAnsi="Cambria"/>
          <w:sz w:val="24"/>
          <w:szCs w:val="24"/>
        </w:rPr>
        <w:t xml:space="preserve"> The path extend will be scaled to unit square</w:t>
      </w:r>
      <w:r w:rsidR="000F6045">
        <w:rPr>
          <w:rFonts w:ascii="Cambria" w:hAnsi="Cambria"/>
          <w:sz w:val="24"/>
          <w:szCs w:val="24"/>
        </w:rPr>
        <w:t>.</w:t>
      </w:r>
    </w:p>
    <w:p w14:paraId="70AF6398" w14:textId="77777777" w:rsidR="000F6045" w:rsidRDefault="000F6045" w:rsidP="000948DF">
      <w:pPr>
        <w:jc w:val="both"/>
        <w:rPr>
          <w:rFonts w:ascii="Cambria" w:hAnsi="Cambria"/>
          <w:sz w:val="24"/>
          <w:szCs w:val="24"/>
        </w:rPr>
      </w:pPr>
    </w:p>
    <w:p w14:paraId="161F2D44" w14:textId="286A6502" w:rsidR="000F6045" w:rsidRDefault="00B226BE" w:rsidP="000948DF">
      <w:pPr>
        <w:jc w:val="both"/>
        <w:rPr>
          <w:rFonts w:ascii="Cambria" w:hAnsi="Cambria"/>
          <w:sz w:val="24"/>
          <w:szCs w:val="24"/>
        </w:rPr>
      </w:pPr>
      <w:r>
        <w:rPr>
          <w:noProof/>
        </w:rPr>
        <w:lastRenderedPageBreak/>
        <w:drawing>
          <wp:inline distT="0" distB="0" distL="0" distR="0" wp14:anchorId="14B1D3D2" wp14:editId="088A5ADC">
            <wp:extent cx="4095166" cy="3065249"/>
            <wp:effectExtent l="0" t="0" r="635" b="1905"/>
            <wp:docPr id="1995930904" name="Picture 1" descr="A diagram of a curved pa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30904" name="Picture 1" descr="A diagram of a curved path&#10;&#10;Description automatically generated with medium confidence"/>
                    <pic:cNvPicPr/>
                  </pic:nvPicPr>
                  <pic:blipFill>
                    <a:blip r:embed="rId20"/>
                    <a:stretch>
                      <a:fillRect/>
                    </a:stretch>
                  </pic:blipFill>
                  <pic:spPr>
                    <a:xfrm>
                      <a:off x="0" y="0"/>
                      <a:ext cx="4101996" cy="3070361"/>
                    </a:xfrm>
                    <a:prstGeom prst="rect">
                      <a:avLst/>
                    </a:prstGeom>
                  </pic:spPr>
                </pic:pic>
              </a:graphicData>
            </a:graphic>
          </wp:inline>
        </w:drawing>
      </w:r>
    </w:p>
    <w:p w14:paraId="5FFC4475" w14:textId="77777777" w:rsidR="000D50B4" w:rsidRDefault="000D50B4" w:rsidP="000948DF">
      <w:pPr>
        <w:jc w:val="both"/>
        <w:rPr>
          <w:rFonts w:ascii="Cambria" w:hAnsi="Cambria"/>
          <w:sz w:val="24"/>
          <w:szCs w:val="24"/>
        </w:rPr>
      </w:pPr>
    </w:p>
    <w:p w14:paraId="51A400BB" w14:textId="77777777" w:rsidR="000D50B4" w:rsidRDefault="000D50B4" w:rsidP="000948DF">
      <w:pPr>
        <w:jc w:val="both"/>
        <w:rPr>
          <w:rFonts w:ascii="Cambria" w:hAnsi="Cambria"/>
          <w:sz w:val="24"/>
          <w:szCs w:val="24"/>
        </w:rPr>
      </w:pPr>
    </w:p>
    <w:p w14:paraId="3E390A3C" w14:textId="77777777" w:rsidR="000948DF" w:rsidRDefault="000948DF" w:rsidP="000948DF">
      <w:pPr>
        <w:jc w:val="both"/>
        <w:rPr>
          <w:rFonts w:ascii="Cambria" w:hAnsi="Cambria"/>
          <w:sz w:val="24"/>
          <w:szCs w:val="24"/>
        </w:rPr>
      </w:pPr>
    </w:p>
    <w:p w14:paraId="41B15AB2" w14:textId="77777777" w:rsidR="000948DF" w:rsidRPr="001A0317" w:rsidRDefault="000948DF" w:rsidP="000948DF">
      <w:pPr>
        <w:jc w:val="both"/>
        <w:rPr>
          <w:rFonts w:ascii="Cambria" w:hAnsi="Cambria"/>
          <w:sz w:val="24"/>
          <w:szCs w:val="24"/>
        </w:rPr>
      </w:pPr>
    </w:p>
    <w:sectPr w:rsidR="000948DF" w:rsidRPr="001A0317" w:rsidSect="002F01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2C371" w14:textId="77777777" w:rsidR="006350AA" w:rsidRDefault="006350AA" w:rsidP="00612E79">
      <w:pPr>
        <w:spacing w:after="0" w:line="240" w:lineRule="auto"/>
      </w:pPr>
      <w:r>
        <w:separator/>
      </w:r>
    </w:p>
  </w:endnote>
  <w:endnote w:type="continuationSeparator" w:id="0">
    <w:p w14:paraId="5615C07A" w14:textId="77777777" w:rsidR="006350AA" w:rsidRDefault="006350AA" w:rsidP="0061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0244" w14:textId="77777777" w:rsidR="006350AA" w:rsidRDefault="006350AA" w:rsidP="00612E79">
      <w:pPr>
        <w:spacing w:after="0" w:line="240" w:lineRule="auto"/>
      </w:pPr>
      <w:r>
        <w:separator/>
      </w:r>
    </w:p>
  </w:footnote>
  <w:footnote w:type="continuationSeparator" w:id="0">
    <w:p w14:paraId="2A1C345A" w14:textId="77777777" w:rsidR="006350AA" w:rsidRDefault="006350AA" w:rsidP="00612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47D0"/>
    <w:multiLevelType w:val="hybridMultilevel"/>
    <w:tmpl w:val="5CD02E8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28654C"/>
    <w:multiLevelType w:val="hybridMultilevel"/>
    <w:tmpl w:val="BE5ECAB0"/>
    <w:lvl w:ilvl="0" w:tplc="9E2A2A4A">
      <w:start w:val="1"/>
      <w:numFmt w:val="upperRoman"/>
      <w:lvlText w:val="%1)"/>
      <w:lvlJc w:val="left"/>
      <w:pPr>
        <w:ind w:left="1080" w:hanging="720"/>
      </w:pPr>
      <w:rPr>
        <w:rFonts w:ascii="Cambria" w:hAnsi="Cambria"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12548D"/>
    <w:multiLevelType w:val="hybridMultilevel"/>
    <w:tmpl w:val="6620698C"/>
    <w:lvl w:ilvl="0" w:tplc="E65CF3BE">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42D6DBE"/>
    <w:multiLevelType w:val="hybridMultilevel"/>
    <w:tmpl w:val="A1DC1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2A0762"/>
    <w:multiLevelType w:val="hybridMultilevel"/>
    <w:tmpl w:val="BCFA5898"/>
    <w:lvl w:ilvl="0" w:tplc="8AD80568">
      <w:start w:val="1"/>
      <w:numFmt w:val="lowerRoman"/>
      <w:lvlText w:val="%1)"/>
      <w:lvlJc w:val="left"/>
      <w:pPr>
        <w:ind w:left="1080" w:hanging="720"/>
      </w:pPr>
      <w:rPr>
        <w:rFonts w:ascii="Cambria" w:hAnsi="Cambria"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39143043">
    <w:abstractNumId w:val="0"/>
  </w:num>
  <w:num w:numId="2" w16cid:durableId="421684229">
    <w:abstractNumId w:val="3"/>
  </w:num>
  <w:num w:numId="3" w16cid:durableId="1426728486">
    <w:abstractNumId w:val="4"/>
  </w:num>
  <w:num w:numId="4" w16cid:durableId="191069421">
    <w:abstractNumId w:val="2"/>
  </w:num>
  <w:num w:numId="5" w16cid:durableId="2007586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B3"/>
    <w:rsid w:val="000016B9"/>
    <w:rsid w:val="000022C4"/>
    <w:rsid w:val="000022EE"/>
    <w:rsid w:val="00002578"/>
    <w:rsid w:val="00005BDC"/>
    <w:rsid w:val="00005D17"/>
    <w:rsid w:val="00006C86"/>
    <w:rsid w:val="000071C9"/>
    <w:rsid w:val="00007328"/>
    <w:rsid w:val="00007330"/>
    <w:rsid w:val="00010C1B"/>
    <w:rsid w:val="00011F56"/>
    <w:rsid w:val="00012FC7"/>
    <w:rsid w:val="00014B7A"/>
    <w:rsid w:val="00015EA9"/>
    <w:rsid w:val="00017D64"/>
    <w:rsid w:val="00020CFD"/>
    <w:rsid w:val="00021A9F"/>
    <w:rsid w:val="00021E67"/>
    <w:rsid w:val="0002507C"/>
    <w:rsid w:val="0002582E"/>
    <w:rsid w:val="000273A0"/>
    <w:rsid w:val="000277A0"/>
    <w:rsid w:val="00031EAE"/>
    <w:rsid w:val="00032554"/>
    <w:rsid w:val="000331EA"/>
    <w:rsid w:val="000348A6"/>
    <w:rsid w:val="000378B6"/>
    <w:rsid w:val="00041E2F"/>
    <w:rsid w:val="000420EE"/>
    <w:rsid w:val="00043EED"/>
    <w:rsid w:val="00044262"/>
    <w:rsid w:val="0005233C"/>
    <w:rsid w:val="00052799"/>
    <w:rsid w:val="000572A9"/>
    <w:rsid w:val="00057CF1"/>
    <w:rsid w:val="0006021C"/>
    <w:rsid w:val="0006033B"/>
    <w:rsid w:val="00064119"/>
    <w:rsid w:val="000671AE"/>
    <w:rsid w:val="0007006F"/>
    <w:rsid w:val="00071170"/>
    <w:rsid w:val="00073DE8"/>
    <w:rsid w:val="0007496C"/>
    <w:rsid w:val="00077FB2"/>
    <w:rsid w:val="000812A7"/>
    <w:rsid w:val="00083BB5"/>
    <w:rsid w:val="00085FCD"/>
    <w:rsid w:val="00086C0A"/>
    <w:rsid w:val="00086E0D"/>
    <w:rsid w:val="000872E3"/>
    <w:rsid w:val="00087588"/>
    <w:rsid w:val="00087B41"/>
    <w:rsid w:val="00091902"/>
    <w:rsid w:val="00091C0B"/>
    <w:rsid w:val="0009311D"/>
    <w:rsid w:val="00093475"/>
    <w:rsid w:val="0009451D"/>
    <w:rsid w:val="000948DF"/>
    <w:rsid w:val="0009596D"/>
    <w:rsid w:val="00097EC4"/>
    <w:rsid w:val="000A06CE"/>
    <w:rsid w:val="000A158F"/>
    <w:rsid w:val="000A41CB"/>
    <w:rsid w:val="000A5E70"/>
    <w:rsid w:val="000A7B9C"/>
    <w:rsid w:val="000B0324"/>
    <w:rsid w:val="000B084D"/>
    <w:rsid w:val="000B0ABE"/>
    <w:rsid w:val="000B2210"/>
    <w:rsid w:val="000B2338"/>
    <w:rsid w:val="000B25F3"/>
    <w:rsid w:val="000B3D17"/>
    <w:rsid w:val="000B5968"/>
    <w:rsid w:val="000B6253"/>
    <w:rsid w:val="000C3869"/>
    <w:rsid w:val="000C5017"/>
    <w:rsid w:val="000D0121"/>
    <w:rsid w:val="000D0504"/>
    <w:rsid w:val="000D1076"/>
    <w:rsid w:val="000D218E"/>
    <w:rsid w:val="000D2709"/>
    <w:rsid w:val="000D434A"/>
    <w:rsid w:val="000D4742"/>
    <w:rsid w:val="000D50B4"/>
    <w:rsid w:val="000D53B2"/>
    <w:rsid w:val="000D5BDB"/>
    <w:rsid w:val="000D695C"/>
    <w:rsid w:val="000D6D54"/>
    <w:rsid w:val="000D6F75"/>
    <w:rsid w:val="000E2E6B"/>
    <w:rsid w:val="000E33F5"/>
    <w:rsid w:val="000E33FD"/>
    <w:rsid w:val="000E355A"/>
    <w:rsid w:val="000E7B50"/>
    <w:rsid w:val="000F0362"/>
    <w:rsid w:val="000F061D"/>
    <w:rsid w:val="000F342B"/>
    <w:rsid w:val="000F345D"/>
    <w:rsid w:val="000F6045"/>
    <w:rsid w:val="000F724A"/>
    <w:rsid w:val="000F7FA9"/>
    <w:rsid w:val="00100B61"/>
    <w:rsid w:val="00103295"/>
    <w:rsid w:val="00103BA5"/>
    <w:rsid w:val="00103CD3"/>
    <w:rsid w:val="0010463C"/>
    <w:rsid w:val="00106307"/>
    <w:rsid w:val="001067C1"/>
    <w:rsid w:val="00107FBE"/>
    <w:rsid w:val="00110592"/>
    <w:rsid w:val="00111DC8"/>
    <w:rsid w:val="00112B99"/>
    <w:rsid w:val="00113059"/>
    <w:rsid w:val="00113A4A"/>
    <w:rsid w:val="00121FAD"/>
    <w:rsid w:val="0012217B"/>
    <w:rsid w:val="00123DC2"/>
    <w:rsid w:val="00124739"/>
    <w:rsid w:val="0012508C"/>
    <w:rsid w:val="00126213"/>
    <w:rsid w:val="00126873"/>
    <w:rsid w:val="00126A27"/>
    <w:rsid w:val="001278D6"/>
    <w:rsid w:val="00127D72"/>
    <w:rsid w:val="00131160"/>
    <w:rsid w:val="0013131A"/>
    <w:rsid w:val="00133311"/>
    <w:rsid w:val="001345FB"/>
    <w:rsid w:val="00137AF8"/>
    <w:rsid w:val="00137E21"/>
    <w:rsid w:val="0014042F"/>
    <w:rsid w:val="00140EA8"/>
    <w:rsid w:val="00140F8B"/>
    <w:rsid w:val="0014574D"/>
    <w:rsid w:val="001471C0"/>
    <w:rsid w:val="00151492"/>
    <w:rsid w:val="0015183F"/>
    <w:rsid w:val="00151C65"/>
    <w:rsid w:val="00152663"/>
    <w:rsid w:val="00152803"/>
    <w:rsid w:val="001552BE"/>
    <w:rsid w:val="001565F4"/>
    <w:rsid w:val="00156BAC"/>
    <w:rsid w:val="00161572"/>
    <w:rsid w:val="00162832"/>
    <w:rsid w:val="0016305A"/>
    <w:rsid w:val="00163519"/>
    <w:rsid w:val="00163AF2"/>
    <w:rsid w:val="00163CF4"/>
    <w:rsid w:val="00166658"/>
    <w:rsid w:val="001679BB"/>
    <w:rsid w:val="001709C7"/>
    <w:rsid w:val="001731DF"/>
    <w:rsid w:val="001731EE"/>
    <w:rsid w:val="0017419A"/>
    <w:rsid w:val="001750CC"/>
    <w:rsid w:val="0017565D"/>
    <w:rsid w:val="00175837"/>
    <w:rsid w:val="00176EE9"/>
    <w:rsid w:val="00181945"/>
    <w:rsid w:val="001843EA"/>
    <w:rsid w:val="001845F4"/>
    <w:rsid w:val="001868A5"/>
    <w:rsid w:val="00191313"/>
    <w:rsid w:val="00192210"/>
    <w:rsid w:val="00193877"/>
    <w:rsid w:val="00193E44"/>
    <w:rsid w:val="00196719"/>
    <w:rsid w:val="00196D77"/>
    <w:rsid w:val="00197BB0"/>
    <w:rsid w:val="00197F3F"/>
    <w:rsid w:val="001A0317"/>
    <w:rsid w:val="001A0458"/>
    <w:rsid w:val="001A40EA"/>
    <w:rsid w:val="001A41C4"/>
    <w:rsid w:val="001A52AD"/>
    <w:rsid w:val="001A5888"/>
    <w:rsid w:val="001B2886"/>
    <w:rsid w:val="001B6AB5"/>
    <w:rsid w:val="001C2E07"/>
    <w:rsid w:val="001C3940"/>
    <w:rsid w:val="001C3BE1"/>
    <w:rsid w:val="001C79F6"/>
    <w:rsid w:val="001D200D"/>
    <w:rsid w:val="001D4D3E"/>
    <w:rsid w:val="001D7A65"/>
    <w:rsid w:val="001E093C"/>
    <w:rsid w:val="001E0BCF"/>
    <w:rsid w:val="001E2890"/>
    <w:rsid w:val="001E3722"/>
    <w:rsid w:val="001E3B42"/>
    <w:rsid w:val="001E4789"/>
    <w:rsid w:val="001E5EDD"/>
    <w:rsid w:val="001E60B4"/>
    <w:rsid w:val="001E61BA"/>
    <w:rsid w:val="001F0ECC"/>
    <w:rsid w:val="001F29E4"/>
    <w:rsid w:val="001F335C"/>
    <w:rsid w:val="001F671C"/>
    <w:rsid w:val="001F673A"/>
    <w:rsid w:val="00204A35"/>
    <w:rsid w:val="00207113"/>
    <w:rsid w:val="002100CA"/>
    <w:rsid w:val="00210390"/>
    <w:rsid w:val="00210859"/>
    <w:rsid w:val="00210C43"/>
    <w:rsid w:val="00212D1A"/>
    <w:rsid w:val="002130FD"/>
    <w:rsid w:val="00216656"/>
    <w:rsid w:val="00217363"/>
    <w:rsid w:val="00217F5C"/>
    <w:rsid w:val="00224164"/>
    <w:rsid w:val="002242AB"/>
    <w:rsid w:val="00224CB1"/>
    <w:rsid w:val="0022598E"/>
    <w:rsid w:val="00227326"/>
    <w:rsid w:val="002278A3"/>
    <w:rsid w:val="00227B39"/>
    <w:rsid w:val="00227EE9"/>
    <w:rsid w:val="00230EF6"/>
    <w:rsid w:val="00231B01"/>
    <w:rsid w:val="002329AD"/>
    <w:rsid w:val="002336F8"/>
    <w:rsid w:val="002353FA"/>
    <w:rsid w:val="002363E8"/>
    <w:rsid w:val="00236C0B"/>
    <w:rsid w:val="002401FF"/>
    <w:rsid w:val="00240DD9"/>
    <w:rsid w:val="00241B16"/>
    <w:rsid w:val="00241ECE"/>
    <w:rsid w:val="00243194"/>
    <w:rsid w:val="002432A0"/>
    <w:rsid w:val="002432D8"/>
    <w:rsid w:val="00247A22"/>
    <w:rsid w:val="00251804"/>
    <w:rsid w:val="002523E6"/>
    <w:rsid w:val="00255B1F"/>
    <w:rsid w:val="00257AA2"/>
    <w:rsid w:val="00262117"/>
    <w:rsid w:val="00265593"/>
    <w:rsid w:val="00266C35"/>
    <w:rsid w:val="00271DDB"/>
    <w:rsid w:val="002753F5"/>
    <w:rsid w:val="00280141"/>
    <w:rsid w:val="0028547D"/>
    <w:rsid w:val="00287D35"/>
    <w:rsid w:val="002900C5"/>
    <w:rsid w:val="00292BE3"/>
    <w:rsid w:val="00293913"/>
    <w:rsid w:val="00294739"/>
    <w:rsid w:val="00294D43"/>
    <w:rsid w:val="002953AE"/>
    <w:rsid w:val="002968CC"/>
    <w:rsid w:val="002978F2"/>
    <w:rsid w:val="002A0688"/>
    <w:rsid w:val="002A095F"/>
    <w:rsid w:val="002A1737"/>
    <w:rsid w:val="002A4273"/>
    <w:rsid w:val="002A5840"/>
    <w:rsid w:val="002A6583"/>
    <w:rsid w:val="002B2710"/>
    <w:rsid w:val="002B27E3"/>
    <w:rsid w:val="002B446D"/>
    <w:rsid w:val="002B6EAC"/>
    <w:rsid w:val="002C03A9"/>
    <w:rsid w:val="002C1968"/>
    <w:rsid w:val="002C3479"/>
    <w:rsid w:val="002C428A"/>
    <w:rsid w:val="002C43EC"/>
    <w:rsid w:val="002C52D8"/>
    <w:rsid w:val="002C57B2"/>
    <w:rsid w:val="002C5B31"/>
    <w:rsid w:val="002C5F99"/>
    <w:rsid w:val="002C6883"/>
    <w:rsid w:val="002C726D"/>
    <w:rsid w:val="002D24A4"/>
    <w:rsid w:val="002D26EF"/>
    <w:rsid w:val="002D3E65"/>
    <w:rsid w:val="002D4097"/>
    <w:rsid w:val="002D58D2"/>
    <w:rsid w:val="002E2DE1"/>
    <w:rsid w:val="002E4963"/>
    <w:rsid w:val="002E5B0F"/>
    <w:rsid w:val="002E6E63"/>
    <w:rsid w:val="002F01C0"/>
    <w:rsid w:val="002F038D"/>
    <w:rsid w:val="002F1808"/>
    <w:rsid w:val="002F3A0E"/>
    <w:rsid w:val="002F4C31"/>
    <w:rsid w:val="00303728"/>
    <w:rsid w:val="003047A9"/>
    <w:rsid w:val="003079F3"/>
    <w:rsid w:val="0031024F"/>
    <w:rsid w:val="00310ED6"/>
    <w:rsid w:val="00312D7A"/>
    <w:rsid w:val="00320F28"/>
    <w:rsid w:val="00323624"/>
    <w:rsid w:val="003246EF"/>
    <w:rsid w:val="003256A1"/>
    <w:rsid w:val="003261C5"/>
    <w:rsid w:val="00330CA1"/>
    <w:rsid w:val="00331B9C"/>
    <w:rsid w:val="00331BEA"/>
    <w:rsid w:val="00334E46"/>
    <w:rsid w:val="00335126"/>
    <w:rsid w:val="00336CCF"/>
    <w:rsid w:val="00337E2F"/>
    <w:rsid w:val="003402C7"/>
    <w:rsid w:val="003433A5"/>
    <w:rsid w:val="0034549A"/>
    <w:rsid w:val="00347483"/>
    <w:rsid w:val="0035037E"/>
    <w:rsid w:val="00351630"/>
    <w:rsid w:val="00351FEF"/>
    <w:rsid w:val="0035455A"/>
    <w:rsid w:val="00354F40"/>
    <w:rsid w:val="0035523F"/>
    <w:rsid w:val="00355341"/>
    <w:rsid w:val="0035540B"/>
    <w:rsid w:val="00356DC8"/>
    <w:rsid w:val="00357AC7"/>
    <w:rsid w:val="00357F31"/>
    <w:rsid w:val="00361606"/>
    <w:rsid w:val="00362B71"/>
    <w:rsid w:val="00364BBA"/>
    <w:rsid w:val="00365671"/>
    <w:rsid w:val="00366444"/>
    <w:rsid w:val="00370A5C"/>
    <w:rsid w:val="00371702"/>
    <w:rsid w:val="00373CBE"/>
    <w:rsid w:val="003744EA"/>
    <w:rsid w:val="0037526F"/>
    <w:rsid w:val="003756C3"/>
    <w:rsid w:val="003769D4"/>
    <w:rsid w:val="00380D2D"/>
    <w:rsid w:val="003816A0"/>
    <w:rsid w:val="003823F7"/>
    <w:rsid w:val="0038407C"/>
    <w:rsid w:val="0038545F"/>
    <w:rsid w:val="00385C5B"/>
    <w:rsid w:val="0039080B"/>
    <w:rsid w:val="0039081B"/>
    <w:rsid w:val="00391FD1"/>
    <w:rsid w:val="00392004"/>
    <w:rsid w:val="00392CA8"/>
    <w:rsid w:val="00393CD6"/>
    <w:rsid w:val="003943DA"/>
    <w:rsid w:val="003A276E"/>
    <w:rsid w:val="003A581C"/>
    <w:rsid w:val="003A67EE"/>
    <w:rsid w:val="003B0F5D"/>
    <w:rsid w:val="003B1E13"/>
    <w:rsid w:val="003B3E98"/>
    <w:rsid w:val="003B48C3"/>
    <w:rsid w:val="003B737D"/>
    <w:rsid w:val="003C028F"/>
    <w:rsid w:val="003C02F4"/>
    <w:rsid w:val="003C223B"/>
    <w:rsid w:val="003C3595"/>
    <w:rsid w:val="003C3C00"/>
    <w:rsid w:val="003C50B5"/>
    <w:rsid w:val="003C5C97"/>
    <w:rsid w:val="003C5DE7"/>
    <w:rsid w:val="003C64CF"/>
    <w:rsid w:val="003E0D83"/>
    <w:rsid w:val="003E1D5A"/>
    <w:rsid w:val="003E433E"/>
    <w:rsid w:val="003E48C6"/>
    <w:rsid w:val="003E5015"/>
    <w:rsid w:val="003E5ED8"/>
    <w:rsid w:val="003E64BD"/>
    <w:rsid w:val="003E696B"/>
    <w:rsid w:val="003E74CB"/>
    <w:rsid w:val="003E79A5"/>
    <w:rsid w:val="003F44A7"/>
    <w:rsid w:val="003F6000"/>
    <w:rsid w:val="003F6351"/>
    <w:rsid w:val="003F66AD"/>
    <w:rsid w:val="00400D92"/>
    <w:rsid w:val="004019C0"/>
    <w:rsid w:val="00403676"/>
    <w:rsid w:val="004054C0"/>
    <w:rsid w:val="00406364"/>
    <w:rsid w:val="0040664A"/>
    <w:rsid w:val="00407534"/>
    <w:rsid w:val="00407B18"/>
    <w:rsid w:val="0041394C"/>
    <w:rsid w:val="00413C4D"/>
    <w:rsid w:val="00413CA1"/>
    <w:rsid w:val="0041472E"/>
    <w:rsid w:val="004155A1"/>
    <w:rsid w:val="004160DC"/>
    <w:rsid w:val="00425A0C"/>
    <w:rsid w:val="00425FB3"/>
    <w:rsid w:val="004266C5"/>
    <w:rsid w:val="00426EE7"/>
    <w:rsid w:val="00430E38"/>
    <w:rsid w:val="00433438"/>
    <w:rsid w:val="004337AE"/>
    <w:rsid w:val="00434029"/>
    <w:rsid w:val="00434037"/>
    <w:rsid w:val="00434302"/>
    <w:rsid w:val="00434BC6"/>
    <w:rsid w:val="00435EB7"/>
    <w:rsid w:val="0043644C"/>
    <w:rsid w:val="004365A4"/>
    <w:rsid w:val="00436847"/>
    <w:rsid w:val="004410F3"/>
    <w:rsid w:val="00443E48"/>
    <w:rsid w:val="0044494E"/>
    <w:rsid w:val="00445341"/>
    <w:rsid w:val="00445A90"/>
    <w:rsid w:val="004468F1"/>
    <w:rsid w:val="00446FB7"/>
    <w:rsid w:val="00454099"/>
    <w:rsid w:val="00454835"/>
    <w:rsid w:val="00456810"/>
    <w:rsid w:val="00456EDD"/>
    <w:rsid w:val="00457204"/>
    <w:rsid w:val="00461465"/>
    <w:rsid w:val="004624C7"/>
    <w:rsid w:val="0046290F"/>
    <w:rsid w:val="00462CB0"/>
    <w:rsid w:val="00465972"/>
    <w:rsid w:val="004669F3"/>
    <w:rsid w:val="00466C8C"/>
    <w:rsid w:val="00467464"/>
    <w:rsid w:val="00470776"/>
    <w:rsid w:val="004712CF"/>
    <w:rsid w:val="004720B9"/>
    <w:rsid w:val="00472A53"/>
    <w:rsid w:val="004730F1"/>
    <w:rsid w:val="00474017"/>
    <w:rsid w:val="00474FCC"/>
    <w:rsid w:val="00477D62"/>
    <w:rsid w:val="00480035"/>
    <w:rsid w:val="0048360B"/>
    <w:rsid w:val="00484298"/>
    <w:rsid w:val="00486637"/>
    <w:rsid w:val="00490228"/>
    <w:rsid w:val="00490830"/>
    <w:rsid w:val="00493109"/>
    <w:rsid w:val="00494892"/>
    <w:rsid w:val="004951C5"/>
    <w:rsid w:val="004A0F87"/>
    <w:rsid w:val="004A217E"/>
    <w:rsid w:val="004A618C"/>
    <w:rsid w:val="004A685F"/>
    <w:rsid w:val="004A7B25"/>
    <w:rsid w:val="004B17D8"/>
    <w:rsid w:val="004B2343"/>
    <w:rsid w:val="004B5CD6"/>
    <w:rsid w:val="004B6C0D"/>
    <w:rsid w:val="004B7B3E"/>
    <w:rsid w:val="004C0C73"/>
    <w:rsid w:val="004C3ED9"/>
    <w:rsid w:val="004C47A4"/>
    <w:rsid w:val="004D0774"/>
    <w:rsid w:val="004D1C6C"/>
    <w:rsid w:val="004D1D60"/>
    <w:rsid w:val="004D404B"/>
    <w:rsid w:val="004D419B"/>
    <w:rsid w:val="004D58E7"/>
    <w:rsid w:val="004E115D"/>
    <w:rsid w:val="004E124B"/>
    <w:rsid w:val="004E2984"/>
    <w:rsid w:val="004E5112"/>
    <w:rsid w:val="004F2E21"/>
    <w:rsid w:val="004F4F8F"/>
    <w:rsid w:val="004F7B6C"/>
    <w:rsid w:val="00502B73"/>
    <w:rsid w:val="0050369B"/>
    <w:rsid w:val="00504377"/>
    <w:rsid w:val="00504EB6"/>
    <w:rsid w:val="005079D2"/>
    <w:rsid w:val="00510A1E"/>
    <w:rsid w:val="0051312C"/>
    <w:rsid w:val="00513DCD"/>
    <w:rsid w:val="005150AB"/>
    <w:rsid w:val="00523AE6"/>
    <w:rsid w:val="00523E66"/>
    <w:rsid w:val="005244BA"/>
    <w:rsid w:val="00524601"/>
    <w:rsid w:val="00525481"/>
    <w:rsid w:val="005259A8"/>
    <w:rsid w:val="00531E4C"/>
    <w:rsid w:val="00533132"/>
    <w:rsid w:val="005372DF"/>
    <w:rsid w:val="00537FCD"/>
    <w:rsid w:val="00540E8B"/>
    <w:rsid w:val="00541981"/>
    <w:rsid w:val="00541A0B"/>
    <w:rsid w:val="00542C8C"/>
    <w:rsid w:val="00542D0F"/>
    <w:rsid w:val="005437AB"/>
    <w:rsid w:val="00545F54"/>
    <w:rsid w:val="005516B5"/>
    <w:rsid w:val="00551F31"/>
    <w:rsid w:val="00552750"/>
    <w:rsid w:val="005534D4"/>
    <w:rsid w:val="005537A7"/>
    <w:rsid w:val="00553B2F"/>
    <w:rsid w:val="00553DEC"/>
    <w:rsid w:val="0055455F"/>
    <w:rsid w:val="00554E82"/>
    <w:rsid w:val="005558B3"/>
    <w:rsid w:val="00555DBE"/>
    <w:rsid w:val="005565F0"/>
    <w:rsid w:val="00556676"/>
    <w:rsid w:val="00556F8F"/>
    <w:rsid w:val="00560992"/>
    <w:rsid w:val="005609FD"/>
    <w:rsid w:val="00565AD3"/>
    <w:rsid w:val="00566B83"/>
    <w:rsid w:val="005677C5"/>
    <w:rsid w:val="005678A1"/>
    <w:rsid w:val="00567ED1"/>
    <w:rsid w:val="0057111D"/>
    <w:rsid w:val="00572737"/>
    <w:rsid w:val="005734BB"/>
    <w:rsid w:val="005746C2"/>
    <w:rsid w:val="00574AC5"/>
    <w:rsid w:val="0057504F"/>
    <w:rsid w:val="0058173A"/>
    <w:rsid w:val="0059171C"/>
    <w:rsid w:val="00592A97"/>
    <w:rsid w:val="00593341"/>
    <w:rsid w:val="00594FBC"/>
    <w:rsid w:val="00595494"/>
    <w:rsid w:val="00595675"/>
    <w:rsid w:val="00596B83"/>
    <w:rsid w:val="00596C3F"/>
    <w:rsid w:val="00596CE7"/>
    <w:rsid w:val="005A13A6"/>
    <w:rsid w:val="005A2E7E"/>
    <w:rsid w:val="005A38ED"/>
    <w:rsid w:val="005A52D2"/>
    <w:rsid w:val="005A651D"/>
    <w:rsid w:val="005B07AC"/>
    <w:rsid w:val="005B1891"/>
    <w:rsid w:val="005B27F6"/>
    <w:rsid w:val="005B41B8"/>
    <w:rsid w:val="005B6531"/>
    <w:rsid w:val="005B7249"/>
    <w:rsid w:val="005C1B12"/>
    <w:rsid w:val="005C1FBB"/>
    <w:rsid w:val="005C43B6"/>
    <w:rsid w:val="005C6302"/>
    <w:rsid w:val="005C646C"/>
    <w:rsid w:val="005C671F"/>
    <w:rsid w:val="005C75DE"/>
    <w:rsid w:val="005D1D16"/>
    <w:rsid w:val="005D21CC"/>
    <w:rsid w:val="005D49FC"/>
    <w:rsid w:val="005D4F9B"/>
    <w:rsid w:val="005F009D"/>
    <w:rsid w:val="005F0720"/>
    <w:rsid w:val="005F277E"/>
    <w:rsid w:val="005F2C52"/>
    <w:rsid w:val="005F4119"/>
    <w:rsid w:val="005F4295"/>
    <w:rsid w:val="005F4782"/>
    <w:rsid w:val="005F56D4"/>
    <w:rsid w:val="00600ADC"/>
    <w:rsid w:val="006010EF"/>
    <w:rsid w:val="00601BEB"/>
    <w:rsid w:val="006020A4"/>
    <w:rsid w:val="00602383"/>
    <w:rsid w:val="00603588"/>
    <w:rsid w:val="006037E1"/>
    <w:rsid w:val="00603CDB"/>
    <w:rsid w:val="0060449D"/>
    <w:rsid w:val="00604798"/>
    <w:rsid w:val="00604FFB"/>
    <w:rsid w:val="006118BE"/>
    <w:rsid w:val="006125A5"/>
    <w:rsid w:val="00612E79"/>
    <w:rsid w:val="006132A4"/>
    <w:rsid w:val="006149E2"/>
    <w:rsid w:val="00614EB3"/>
    <w:rsid w:val="00616EF5"/>
    <w:rsid w:val="006203CB"/>
    <w:rsid w:val="006206B4"/>
    <w:rsid w:val="006208E4"/>
    <w:rsid w:val="006212E2"/>
    <w:rsid w:val="006214CD"/>
    <w:rsid w:val="00624588"/>
    <w:rsid w:val="00625134"/>
    <w:rsid w:val="00625DFE"/>
    <w:rsid w:val="006267FA"/>
    <w:rsid w:val="00626B5C"/>
    <w:rsid w:val="00626E1E"/>
    <w:rsid w:val="00627D37"/>
    <w:rsid w:val="0063056F"/>
    <w:rsid w:val="006313BA"/>
    <w:rsid w:val="006316F6"/>
    <w:rsid w:val="00632BE3"/>
    <w:rsid w:val="006336C0"/>
    <w:rsid w:val="006336F1"/>
    <w:rsid w:val="00634285"/>
    <w:rsid w:val="006350AA"/>
    <w:rsid w:val="00637E5E"/>
    <w:rsid w:val="00640FBC"/>
    <w:rsid w:val="00641345"/>
    <w:rsid w:val="00641AB4"/>
    <w:rsid w:val="006467DC"/>
    <w:rsid w:val="00646D96"/>
    <w:rsid w:val="0065006C"/>
    <w:rsid w:val="0065028A"/>
    <w:rsid w:val="006515A3"/>
    <w:rsid w:val="006517E3"/>
    <w:rsid w:val="00653D95"/>
    <w:rsid w:val="00655116"/>
    <w:rsid w:val="00657DD0"/>
    <w:rsid w:val="0066125F"/>
    <w:rsid w:val="00661431"/>
    <w:rsid w:val="00661B30"/>
    <w:rsid w:val="006620E9"/>
    <w:rsid w:val="00662837"/>
    <w:rsid w:val="00663992"/>
    <w:rsid w:val="00663A36"/>
    <w:rsid w:val="00663C94"/>
    <w:rsid w:val="00664A52"/>
    <w:rsid w:val="00664F48"/>
    <w:rsid w:val="00666D65"/>
    <w:rsid w:val="006729D7"/>
    <w:rsid w:val="00674CE5"/>
    <w:rsid w:val="006756CE"/>
    <w:rsid w:val="00675F10"/>
    <w:rsid w:val="006761EE"/>
    <w:rsid w:val="006770E4"/>
    <w:rsid w:val="00677135"/>
    <w:rsid w:val="00681C3A"/>
    <w:rsid w:val="006842D4"/>
    <w:rsid w:val="00685229"/>
    <w:rsid w:val="006857CB"/>
    <w:rsid w:val="00685941"/>
    <w:rsid w:val="00685F65"/>
    <w:rsid w:val="00690826"/>
    <w:rsid w:val="00690FF1"/>
    <w:rsid w:val="00691258"/>
    <w:rsid w:val="006928EA"/>
    <w:rsid w:val="00692B7C"/>
    <w:rsid w:val="006940CE"/>
    <w:rsid w:val="00694C7C"/>
    <w:rsid w:val="00697130"/>
    <w:rsid w:val="00697AB6"/>
    <w:rsid w:val="00697C6F"/>
    <w:rsid w:val="006A0C5B"/>
    <w:rsid w:val="006A39BD"/>
    <w:rsid w:val="006A56BC"/>
    <w:rsid w:val="006A5CA8"/>
    <w:rsid w:val="006A5D0E"/>
    <w:rsid w:val="006A5FA6"/>
    <w:rsid w:val="006A6568"/>
    <w:rsid w:val="006A659F"/>
    <w:rsid w:val="006A7DEF"/>
    <w:rsid w:val="006B1385"/>
    <w:rsid w:val="006B2296"/>
    <w:rsid w:val="006B4392"/>
    <w:rsid w:val="006B4C87"/>
    <w:rsid w:val="006B61E6"/>
    <w:rsid w:val="006B62DD"/>
    <w:rsid w:val="006B721E"/>
    <w:rsid w:val="006C1A3A"/>
    <w:rsid w:val="006C26EA"/>
    <w:rsid w:val="006C3480"/>
    <w:rsid w:val="006C45F2"/>
    <w:rsid w:val="006C70AC"/>
    <w:rsid w:val="006D01EF"/>
    <w:rsid w:val="006D0E47"/>
    <w:rsid w:val="006D0E8C"/>
    <w:rsid w:val="006D1B01"/>
    <w:rsid w:val="006D2548"/>
    <w:rsid w:val="006D3BB3"/>
    <w:rsid w:val="006D3EC8"/>
    <w:rsid w:val="006D6EA3"/>
    <w:rsid w:val="006E082D"/>
    <w:rsid w:val="006E08DD"/>
    <w:rsid w:val="006E1B36"/>
    <w:rsid w:val="006E233E"/>
    <w:rsid w:val="006E3E97"/>
    <w:rsid w:val="006E4E6A"/>
    <w:rsid w:val="006E74B8"/>
    <w:rsid w:val="006F0A41"/>
    <w:rsid w:val="006F12F2"/>
    <w:rsid w:val="006F42B8"/>
    <w:rsid w:val="006F51FE"/>
    <w:rsid w:val="006F58E6"/>
    <w:rsid w:val="006F5C5C"/>
    <w:rsid w:val="006F70E7"/>
    <w:rsid w:val="0070360D"/>
    <w:rsid w:val="00703F8E"/>
    <w:rsid w:val="0071153B"/>
    <w:rsid w:val="00711B6E"/>
    <w:rsid w:val="00713C6E"/>
    <w:rsid w:val="00714010"/>
    <w:rsid w:val="007160FD"/>
    <w:rsid w:val="00717405"/>
    <w:rsid w:val="00717548"/>
    <w:rsid w:val="00717B39"/>
    <w:rsid w:val="007207D2"/>
    <w:rsid w:val="00720C32"/>
    <w:rsid w:val="00720D30"/>
    <w:rsid w:val="00720E62"/>
    <w:rsid w:val="00721F3E"/>
    <w:rsid w:val="00722E0E"/>
    <w:rsid w:val="0072338D"/>
    <w:rsid w:val="0072424E"/>
    <w:rsid w:val="00725C36"/>
    <w:rsid w:val="0072731F"/>
    <w:rsid w:val="00730C83"/>
    <w:rsid w:val="0073322A"/>
    <w:rsid w:val="00733322"/>
    <w:rsid w:val="00733D19"/>
    <w:rsid w:val="00741BB6"/>
    <w:rsid w:val="007430D6"/>
    <w:rsid w:val="00743271"/>
    <w:rsid w:val="007451CD"/>
    <w:rsid w:val="00746574"/>
    <w:rsid w:val="007466CB"/>
    <w:rsid w:val="007466F5"/>
    <w:rsid w:val="00751503"/>
    <w:rsid w:val="00752B27"/>
    <w:rsid w:val="00754DD6"/>
    <w:rsid w:val="00760EE6"/>
    <w:rsid w:val="00763524"/>
    <w:rsid w:val="0076520A"/>
    <w:rsid w:val="0077129D"/>
    <w:rsid w:val="007729EA"/>
    <w:rsid w:val="00774FF8"/>
    <w:rsid w:val="00775717"/>
    <w:rsid w:val="007758CE"/>
    <w:rsid w:val="00775C5B"/>
    <w:rsid w:val="007765F4"/>
    <w:rsid w:val="007777D2"/>
    <w:rsid w:val="00780686"/>
    <w:rsid w:val="0078285E"/>
    <w:rsid w:val="00782995"/>
    <w:rsid w:val="00784175"/>
    <w:rsid w:val="00784E2C"/>
    <w:rsid w:val="00785161"/>
    <w:rsid w:val="00787386"/>
    <w:rsid w:val="007878E6"/>
    <w:rsid w:val="00790DA0"/>
    <w:rsid w:val="00791E3D"/>
    <w:rsid w:val="0079365E"/>
    <w:rsid w:val="007936D8"/>
    <w:rsid w:val="00796019"/>
    <w:rsid w:val="00796523"/>
    <w:rsid w:val="007A01DB"/>
    <w:rsid w:val="007A3887"/>
    <w:rsid w:val="007A3936"/>
    <w:rsid w:val="007A583E"/>
    <w:rsid w:val="007A590C"/>
    <w:rsid w:val="007A5A2B"/>
    <w:rsid w:val="007A6EAE"/>
    <w:rsid w:val="007A6EF9"/>
    <w:rsid w:val="007A7AF4"/>
    <w:rsid w:val="007B328E"/>
    <w:rsid w:val="007B4218"/>
    <w:rsid w:val="007B486F"/>
    <w:rsid w:val="007B51FC"/>
    <w:rsid w:val="007B7F34"/>
    <w:rsid w:val="007C17FB"/>
    <w:rsid w:val="007C27BC"/>
    <w:rsid w:val="007C305B"/>
    <w:rsid w:val="007C4915"/>
    <w:rsid w:val="007C524E"/>
    <w:rsid w:val="007D27D3"/>
    <w:rsid w:val="007D42A3"/>
    <w:rsid w:val="007D72A8"/>
    <w:rsid w:val="007E4E28"/>
    <w:rsid w:val="007E50F4"/>
    <w:rsid w:val="007E5281"/>
    <w:rsid w:val="007E62EB"/>
    <w:rsid w:val="007E711B"/>
    <w:rsid w:val="007E7804"/>
    <w:rsid w:val="007E7BC3"/>
    <w:rsid w:val="007F0F21"/>
    <w:rsid w:val="007F486E"/>
    <w:rsid w:val="007F61A4"/>
    <w:rsid w:val="007F63BC"/>
    <w:rsid w:val="007F7985"/>
    <w:rsid w:val="0080059A"/>
    <w:rsid w:val="00800862"/>
    <w:rsid w:val="008009D6"/>
    <w:rsid w:val="0080153E"/>
    <w:rsid w:val="00802178"/>
    <w:rsid w:val="00802D7F"/>
    <w:rsid w:val="00803A53"/>
    <w:rsid w:val="00803A68"/>
    <w:rsid w:val="00806B58"/>
    <w:rsid w:val="008079E4"/>
    <w:rsid w:val="008124D4"/>
    <w:rsid w:val="00815564"/>
    <w:rsid w:val="00815572"/>
    <w:rsid w:val="00820C72"/>
    <w:rsid w:val="008232CC"/>
    <w:rsid w:val="00823795"/>
    <w:rsid w:val="00833EFC"/>
    <w:rsid w:val="008366A0"/>
    <w:rsid w:val="00842E00"/>
    <w:rsid w:val="00843AEE"/>
    <w:rsid w:val="00844ACF"/>
    <w:rsid w:val="0084527A"/>
    <w:rsid w:val="0084548B"/>
    <w:rsid w:val="00846804"/>
    <w:rsid w:val="00847368"/>
    <w:rsid w:val="00852FF0"/>
    <w:rsid w:val="00853220"/>
    <w:rsid w:val="0085336F"/>
    <w:rsid w:val="0085405D"/>
    <w:rsid w:val="00854221"/>
    <w:rsid w:val="008552E7"/>
    <w:rsid w:val="00855A7C"/>
    <w:rsid w:val="00862750"/>
    <w:rsid w:val="00864B97"/>
    <w:rsid w:val="00864DF4"/>
    <w:rsid w:val="00865217"/>
    <w:rsid w:val="00865B70"/>
    <w:rsid w:val="00867377"/>
    <w:rsid w:val="008677F7"/>
    <w:rsid w:val="00876DE7"/>
    <w:rsid w:val="0087709A"/>
    <w:rsid w:val="00877AFA"/>
    <w:rsid w:val="00877D78"/>
    <w:rsid w:val="00880640"/>
    <w:rsid w:val="00881456"/>
    <w:rsid w:val="008818A6"/>
    <w:rsid w:val="00881DA6"/>
    <w:rsid w:val="00884A83"/>
    <w:rsid w:val="0088670B"/>
    <w:rsid w:val="0088763F"/>
    <w:rsid w:val="00890C86"/>
    <w:rsid w:val="00892FFD"/>
    <w:rsid w:val="00896694"/>
    <w:rsid w:val="008966DB"/>
    <w:rsid w:val="008A0525"/>
    <w:rsid w:val="008A3707"/>
    <w:rsid w:val="008A46E0"/>
    <w:rsid w:val="008A649B"/>
    <w:rsid w:val="008A6889"/>
    <w:rsid w:val="008A7158"/>
    <w:rsid w:val="008A7692"/>
    <w:rsid w:val="008B2CBA"/>
    <w:rsid w:val="008B3EBF"/>
    <w:rsid w:val="008B492C"/>
    <w:rsid w:val="008B67F2"/>
    <w:rsid w:val="008B7F5B"/>
    <w:rsid w:val="008C162B"/>
    <w:rsid w:val="008C2FC3"/>
    <w:rsid w:val="008C3398"/>
    <w:rsid w:val="008C3C8E"/>
    <w:rsid w:val="008C4181"/>
    <w:rsid w:val="008C4CB4"/>
    <w:rsid w:val="008C5AFA"/>
    <w:rsid w:val="008D04C4"/>
    <w:rsid w:val="008D1371"/>
    <w:rsid w:val="008D24FF"/>
    <w:rsid w:val="008D366B"/>
    <w:rsid w:val="008D4977"/>
    <w:rsid w:val="008D559D"/>
    <w:rsid w:val="008D642F"/>
    <w:rsid w:val="008E1392"/>
    <w:rsid w:val="008E3EC1"/>
    <w:rsid w:val="008E540A"/>
    <w:rsid w:val="008E69EC"/>
    <w:rsid w:val="008E7928"/>
    <w:rsid w:val="008F2149"/>
    <w:rsid w:val="008F4253"/>
    <w:rsid w:val="009015B2"/>
    <w:rsid w:val="00903317"/>
    <w:rsid w:val="00903E3B"/>
    <w:rsid w:val="00907858"/>
    <w:rsid w:val="00907941"/>
    <w:rsid w:val="0091081C"/>
    <w:rsid w:val="0091148B"/>
    <w:rsid w:val="00911840"/>
    <w:rsid w:val="009120DA"/>
    <w:rsid w:val="009127BA"/>
    <w:rsid w:val="00912DF0"/>
    <w:rsid w:val="009159B3"/>
    <w:rsid w:val="00915C85"/>
    <w:rsid w:val="0092326E"/>
    <w:rsid w:val="00926A26"/>
    <w:rsid w:val="0092733E"/>
    <w:rsid w:val="00927D68"/>
    <w:rsid w:val="0093145B"/>
    <w:rsid w:val="009334F1"/>
    <w:rsid w:val="00933880"/>
    <w:rsid w:val="0093556D"/>
    <w:rsid w:val="00942FD6"/>
    <w:rsid w:val="00944BB2"/>
    <w:rsid w:val="009457BC"/>
    <w:rsid w:val="00950903"/>
    <w:rsid w:val="00951D80"/>
    <w:rsid w:val="009522F2"/>
    <w:rsid w:val="0095257F"/>
    <w:rsid w:val="009525FC"/>
    <w:rsid w:val="00954177"/>
    <w:rsid w:val="00954ADB"/>
    <w:rsid w:val="00960318"/>
    <w:rsid w:val="00960DA4"/>
    <w:rsid w:val="009614C2"/>
    <w:rsid w:val="009642DF"/>
    <w:rsid w:val="0096512D"/>
    <w:rsid w:val="0096539E"/>
    <w:rsid w:val="00965511"/>
    <w:rsid w:val="0096690E"/>
    <w:rsid w:val="00966D31"/>
    <w:rsid w:val="00970BD5"/>
    <w:rsid w:val="00971FA9"/>
    <w:rsid w:val="0097239E"/>
    <w:rsid w:val="00973553"/>
    <w:rsid w:val="00975F32"/>
    <w:rsid w:val="00977E07"/>
    <w:rsid w:val="009803AE"/>
    <w:rsid w:val="009825F2"/>
    <w:rsid w:val="0098475A"/>
    <w:rsid w:val="009854E2"/>
    <w:rsid w:val="0098585D"/>
    <w:rsid w:val="009858F7"/>
    <w:rsid w:val="009859AD"/>
    <w:rsid w:val="009867CA"/>
    <w:rsid w:val="00992058"/>
    <w:rsid w:val="00994C55"/>
    <w:rsid w:val="00994DF3"/>
    <w:rsid w:val="009970B5"/>
    <w:rsid w:val="00997BB9"/>
    <w:rsid w:val="009A30BE"/>
    <w:rsid w:val="009A6A10"/>
    <w:rsid w:val="009A7383"/>
    <w:rsid w:val="009A77E9"/>
    <w:rsid w:val="009A7979"/>
    <w:rsid w:val="009B57A6"/>
    <w:rsid w:val="009B674E"/>
    <w:rsid w:val="009C2000"/>
    <w:rsid w:val="009C209A"/>
    <w:rsid w:val="009C23EA"/>
    <w:rsid w:val="009C3F4B"/>
    <w:rsid w:val="009C4008"/>
    <w:rsid w:val="009C45BB"/>
    <w:rsid w:val="009C54DE"/>
    <w:rsid w:val="009C6958"/>
    <w:rsid w:val="009C73E4"/>
    <w:rsid w:val="009C7B98"/>
    <w:rsid w:val="009D0F22"/>
    <w:rsid w:val="009D25A6"/>
    <w:rsid w:val="009D47AD"/>
    <w:rsid w:val="009D496D"/>
    <w:rsid w:val="009D4F16"/>
    <w:rsid w:val="009D5010"/>
    <w:rsid w:val="009D7580"/>
    <w:rsid w:val="009E0025"/>
    <w:rsid w:val="009E0283"/>
    <w:rsid w:val="009E3A1A"/>
    <w:rsid w:val="009E40D1"/>
    <w:rsid w:val="009E5C36"/>
    <w:rsid w:val="009E5D69"/>
    <w:rsid w:val="009E7B67"/>
    <w:rsid w:val="009F1DDC"/>
    <w:rsid w:val="009F2942"/>
    <w:rsid w:val="009F2A17"/>
    <w:rsid w:val="009F491B"/>
    <w:rsid w:val="009F55C4"/>
    <w:rsid w:val="009F6888"/>
    <w:rsid w:val="009F76BC"/>
    <w:rsid w:val="00A00ED0"/>
    <w:rsid w:val="00A016FF"/>
    <w:rsid w:val="00A034E0"/>
    <w:rsid w:val="00A04720"/>
    <w:rsid w:val="00A04862"/>
    <w:rsid w:val="00A07A56"/>
    <w:rsid w:val="00A11A9D"/>
    <w:rsid w:val="00A11B63"/>
    <w:rsid w:val="00A15FDC"/>
    <w:rsid w:val="00A17268"/>
    <w:rsid w:val="00A21993"/>
    <w:rsid w:val="00A22097"/>
    <w:rsid w:val="00A22274"/>
    <w:rsid w:val="00A2303A"/>
    <w:rsid w:val="00A27B5E"/>
    <w:rsid w:val="00A27D42"/>
    <w:rsid w:val="00A27FC8"/>
    <w:rsid w:val="00A333AE"/>
    <w:rsid w:val="00A33552"/>
    <w:rsid w:val="00A335FB"/>
    <w:rsid w:val="00A35898"/>
    <w:rsid w:val="00A36C07"/>
    <w:rsid w:val="00A37404"/>
    <w:rsid w:val="00A4006A"/>
    <w:rsid w:val="00A41658"/>
    <w:rsid w:val="00A434A7"/>
    <w:rsid w:val="00A43730"/>
    <w:rsid w:val="00A52E9D"/>
    <w:rsid w:val="00A5587C"/>
    <w:rsid w:val="00A5595A"/>
    <w:rsid w:val="00A5637C"/>
    <w:rsid w:val="00A57BCC"/>
    <w:rsid w:val="00A60395"/>
    <w:rsid w:val="00A61C0D"/>
    <w:rsid w:val="00A6251B"/>
    <w:rsid w:val="00A63294"/>
    <w:rsid w:val="00A63492"/>
    <w:rsid w:val="00A638FD"/>
    <w:rsid w:val="00A645F9"/>
    <w:rsid w:val="00A6485C"/>
    <w:rsid w:val="00A64959"/>
    <w:rsid w:val="00A65711"/>
    <w:rsid w:val="00A65821"/>
    <w:rsid w:val="00A65F1A"/>
    <w:rsid w:val="00A66ACD"/>
    <w:rsid w:val="00A67664"/>
    <w:rsid w:val="00A72AD6"/>
    <w:rsid w:val="00A73946"/>
    <w:rsid w:val="00A749AC"/>
    <w:rsid w:val="00A808BF"/>
    <w:rsid w:val="00A82BC8"/>
    <w:rsid w:val="00A8549C"/>
    <w:rsid w:val="00A8676D"/>
    <w:rsid w:val="00A87B7C"/>
    <w:rsid w:val="00A9278B"/>
    <w:rsid w:val="00A97F1F"/>
    <w:rsid w:val="00AA0ABB"/>
    <w:rsid w:val="00AA0DA8"/>
    <w:rsid w:val="00AA6B25"/>
    <w:rsid w:val="00AA7396"/>
    <w:rsid w:val="00AA774F"/>
    <w:rsid w:val="00AB085C"/>
    <w:rsid w:val="00AB19F9"/>
    <w:rsid w:val="00AB6BB2"/>
    <w:rsid w:val="00AC1209"/>
    <w:rsid w:val="00AC18EC"/>
    <w:rsid w:val="00AC56F4"/>
    <w:rsid w:val="00AC794F"/>
    <w:rsid w:val="00AD0BE3"/>
    <w:rsid w:val="00AD1C17"/>
    <w:rsid w:val="00AD357F"/>
    <w:rsid w:val="00AD5AC5"/>
    <w:rsid w:val="00AD6D55"/>
    <w:rsid w:val="00AE5A74"/>
    <w:rsid w:val="00AE6437"/>
    <w:rsid w:val="00AE68E2"/>
    <w:rsid w:val="00AF151D"/>
    <w:rsid w:val="00AF26F4"/>
    <w:rsid w:val="00AF7F21"/>
    <w:rsid w:val="00B01745"/>
    <w:rsid w:val="00B03059"/>
    <w:rsid w:val="00B0555A"/>
    <w:rsid w:val="00B10250"/>
    <w:rsid w:val="00B11FFB"/>
    <w:rsid w:val="00B12F13"/>
    <w:rsid w:val="00B1324B"/>
    <w:rsid w:val="00B14AB1"/>
    <w:rsid w:val="00B16EEE"/>
    <w:rsid w:val="00B20F62"/>
    <w:rsid w:val="00B226BE"/>
    <w:rsid w:val="00B25676"/>
    <w:rsid w:val="00B263AA"/>
    <w:rsid w:val="00B26986"/>
    <w:rsid w:val="00B27ED2"/>
    <w:rsid w:val="00B27FA2"/>
    <w:rsid w:val="00B31329"/>
    <w:rsid w:val="00B31CB1"/>
    <w:rsid w:val="00B345D1"/>
    <w:rsid w:val="00B40D84"/>
    <w:rsid w:val="00B45668"/>
    <w:rsid w:val="00B466BD"/>
    <w:rsid w:val="00B4684A"/>
    <w:rsid w:val="00B47114"/>
    <w:rsid w:val="00B47FAE"/>
    <w:rsid w:val="00B5211E"/>
    <w:rsid w:val="00B54406"/>
    <w:rsid w:val="00B550AE"/>
    <w:rsid w:val="00B568C3"/>
    <w:rsid w:val="00B56BEF"/>
    <w:rsid w:val="00B57178"/>
    <w:rsid w:val="00B5790E"/>
    <w:rsid w:val="00B57D45"/>
    <w:rsid w:val="00B608B0"/>
    <w:rsid w:val="00B609E3"/>
    <w:rsid w:val="00B610A4"/>
    <w:rsid w:val="00B616E3"/>
    <w:rsid w:val="00B61ED5"/>
    <w:rsid w:val="00B6771C"/>
    <w:rsid w:val="00B67EDC"/>
    <w:rsid w:val="00B67F37"/>
    <w:rsid w:val="00B70243"/>
    <w:rsid w:val="00B70435"/>
    <w:rsid w:val="00B70E50"/>
    <w:rsid w:val="00B71116"/>
    <w:rsid w:val="00B71BD9"/>
    <w:rsid w:val="00B72ABA"/>
    <w:rsid w:val="00B7522A"/>
    <w:rsid w:val="00B755CF"/>
    <w:rsid w:val="00B766FD"/>
    <w:rsid w:val="00B7679C"/>
    <w:rsid w:val="00B81BCF"/>
    <w:rsid w:val="00B81F1E"/>
    <w:rsid w:val="00B87CC5"/>
    <w:rsid w:val="00B9398F"/>
    <w:rsid w:val="00B94249"/>
    <w:rsid w:val="00B944B1"/>
    <w:rsid w:val="00B958A7"/>
    <w:rsid w:val="00B9723B"/>
    <w:rsid w:val="00B97CC2"/>
    <w:rsid w:val="00BA1E67"/>
    <w:rsid w:val="00BA22E1"/>
    <w:rsid w:val="00BA2748"/>
    <w:rsid w:val="00BA2A5B"/>
    <w:rsid w:val="00BA4B00"/>
    <w:rsid w:val="00BA5063"/>
    <w:rsid w:val="00BA5494"/>
    <w:rsid w:val="00BA756B"/>
    <w:rsid w:val="00BB07C5"/>
    <w:rsid w:val="00BB16F7"/>
    <w:rsid w:val="00BB20AC"/>
    <w:rsid w:val="00BB26F2"/>
    <w:rsid w:val="00BB2F56"/>
    <w:rsid w:val="00BB65FC"/>
    <w:rsid w:val="00BC05DF"/>
    <w:rsid w:val="00BC19A4"/>
    <w:rsid w:val="00BC6039"/>
    <w:rsid w:val="00BC675C"/>
    <w:rsid w:val="00BC678C"/>
    <w:rsid w:val="00BC6E58"/>
    <w:rsid w:val="00BC75A2"/>
    <w:rsid w:val="00BD0C77"/>
    <w:rsid w:val="00BD2488"/>
    <w:rsid w:val="00BD31C1"/>
    <w:rsid w:val="00BE05E7"/>
    <w:rsid w:val="00BE0C7A"/>
    <w:rsid w:val="00BE2307"/>
    <w:rsid w:val="00BE29B0"/>
    <w:rsid w:val="00BE3E1F"/>
    <w:rsid w:val="00BE6C0F"/>
    <w:rsid w:val="00BE778D"/>
    <w:rsid w:val="00BF0C06"/>
    <w:rsid w:val="00C01392"/>
    <w:rsid w:val="00C051CC"/>
    <w:rsid w:val="00C105CC"/>
    <w:rsid w:val="00C119E6"/>
    <w:rsid w:val="00C13FAC"/>
    <w:rsid w:val="00C166D0"/>
    <w:rsid w:val="00C16BAF"/>
    <w:rsid w:val="00C177B5"/>
    <w:rsid w:val="00C200BF"/>
    <w:rsid w:val="00C22602"/>
    <w:rsid w:val="00C233EF"/>
    <w:rsid w:val="00C23502"/>
    <w:rsid w:val="00C3084A"/>
    <w:rsid w:val="00C32DB2"/>
    <w:rsid w:val="00C34AB2"/>
    <w:rsid w:val="00C35251"/>
    <w:rsid w:val="00C3597C"/>
    <w:rsid w:val="00C35FF1"/>
    <w:rsid w:val="00C3667A"/>
    <w:rsid w:val="00C36B87"/>
    <w:rsid w:val="00C40F8B"/>
    <w:rsid w:val="00C41232"/>
    <w:rsid w:val="00C420CB"/>
    <w:rsid w:val="00C423C7"/>
    <w:rsid w:val="00C44075"/>
    <w:rsid w:val="00C444AC"/>
    <w:rsid w:val="00C44C23"/>
    <w:rsid w:val="00C502A3"/>
    <w:rsid w:val="00C51384"/>
    <w:rsid w:val="00C51E84"/>
    <w:rsid w:val="00C541A9"/>
    <w:rsid w:val="00C547C1"/>
    <w:rsid w:val="00C54E43"/>
    <w:rsid w:val="00C56AB4"/>
    <w:rsid w:val="00C57034"/>
    <w:rsid w:val="00C628D2"/>
    <w:rsid w:val="00C67ED2"/>
    <w:rsid w:val="00C7019F"/>
    <w:rsid w:val="00C709D6"/>
    <w:rsid w:val="00C71970"/>
    <w:rsid w:val="00C71B30"/>
    <w:rsid w:val="00C73011"/>
    <w:rsid w:val="00C73516"/>
    <w:rsid w:val="00C73C47"/>
    <w:rsid w:val="00C74771"/>
    <w:rsid w:val="00C77B02"/>
    <w:rsid w:val="00C807B4"/>
    <w:rsid w:val="00C816BF"/>
    <w:rsid w:val="00C869C2"/>
    <w:rsid w:val="00C9092C"/>
    <w:rsid w:val="00C91A3F"/>
    <w:rsid w:val="00C9224C"/>
    <w:rsid w:val="00C95752"/>
    <w:rsid w:val="00C96BE8"/>
    <w:rsid w:val="00C97B07"/>
    <w:rsid w:val="00CA2B9E"/>
    <w:rsid w:val="00CA2F11"/>
    <w:rsid w:val="00CA3C30"/>
    <w:rsid w:val="00CA4FFE"/>
    <w:rsid w:val="00CA56C0"/>
    <w:rsid w:val="00CB04F9"/>
    <w:rsid w:val="00CB1EF9"/>
    <w:rsid w:val="00CB2FF0"/>
    <w:rsid w:val="00CB394F"/>
    <w:rsid w:val="00CB3EB0"/>
    <w:rsid w:val="00CB577E"/>
    <w:rsid w:val="00CB6485"/>
    <w:rsid w:val="00CB6CBB"/>
    <w:rsid w:val="00CB6E05"/>
    <w:rsid w:val="00CB7937"/>
    <w:rsid w:val="00CC03C1"/>
    <w:rsid w:val="00CC04D4"/>
    <w:rsid w:val="00CC19EE"/>
    <w:rsid w:val="00CC4B61"/>
    <w:rsid w:val="00CC57F0"/>
    <w:rsid w:val="00CC5C3D"/>
    <w:rsid w:val="00CC6001"/>
    <w:rsid w:val="00CC6319"/>
    <w:rsid w:val="00CD0F2A"/>
    <w:rsid w:val="00CD14CC"/>
    <w:rsid w:val="00CD253A"/>
    <w:rsid w:val="00CD2D79"/>
    <w:rsid w:val="00CD4EB2"/>
    <w:rsid w:val="00CD7DAA"/>
    <w:rsid w:val="00CE06A3"/>
    <w:rsid w:val="00CE2E61"/>
    <w:rsid w:val="00CE3EBB"/>
    <w:rsid w:val="00CE4853"/>
    <w:rsid w:val="00CE4EE0"/>
    <w:rsid w:val="00CE6566"/>
    <w:rsid w:val="00CE6A61"/>
    <w:rsid w:val="00CE7095"/>
    <w:rsid w:val="00CE7156"/>
    <w:rsid w:val="00CF36ED"/>
    <w:rsid w:val="00CF3D8B"/>
    <w:rsid w:val="00D00531"/>
    <w:rsid w:val="00D00802"/>
    <w:rsid w:val="00D037D9"/>
    <w:rsid w:val="00D04A77"/>
    <w:rsid w:val="00D061D2"/>
    <w:rsid w:val="00D111FD"/>
    <w:rsid w:val="00D11969"/>
    <w:rsid w:val="00D14120"/>
    <w:rsid w:val="00D15BCC"/>
    <w:rsid w:val="00D179A2"/>
    <w:rsid w:val="00D20574"/>
    <w:rsid w:val="00D206DF"/>
    <w:rsid w:val="00D20DC5"/>
    <w:rsid w:val="00D2159B"/>
    <w:rsid w:val="00D265B8"/>
    <w:rsid w:val="00D266AD"/>
    <w:rsid w:val="00D27423"/>
    <w:rsid w:val="00D2786C"/>
    <w:rsid w:val="00D30C14"/>
    <w:rsid w:val="00D30F71"/>
    <w:rsid w:val="00D36675"/>
    <w:rsid w:val="00D3731D"/>
    <w:rsid w:val="00D37ECC"/>
    <w:rsid w:val="00D40C4B"/>
    <w:rsid w:val="00D413CA"/>
    <w:rsid w:val="00D414DB"/>
    <w:rsid w:val="00D416F4"/>
    <w:rsid w:val="00D42B0B"/>
    <w:rsid w:val="00D437F8"/>
    <w:rsid w:val="00D476DE"/>
    <w:rsid w:val="00D47875"/>
    <w:rsid w:val="00D51CF9"/>
    <w:rsid w:val="00D536E2"/>
    <w:rsid w:val="00D54794"/>
    <w:rsid w:val="00D559AF"/>
    <w:rsid w:val="00D56ABE"/>
    <w:rsid w:val="00D61011"/>
    <w:rsid w:val="00D62C95"/>
    <w:rsid w:val="00D62F18"/>
    <w:rsid w:val="00D63286"/>
    <w:rsid w:val="00D63D68"/>
    <w:rsid w:val="00D63F3E"/>
    <w:rsid w:val="00D65B41"/>
    <w:rsid w:val="00D66E5C"/>
    <w:rsid w:val="00D67609"/>
    <w:rsid w:val="00D67A07"/>
    <w:rsid w:val="00D70627"/>
    <w:rsid w:val="00D7085D"/>
    <w:rsid w:val="00D7336E"/>
    <w:rsid w:val="00D73A5C"/>
    <w:rsid w:val="00D74FE8"/>
    <w:rsid w:val="00D76537"/>
    <w:rsid w:val="00D80543"/>
    <w:rsid w:val="00D805E8"/>
    <w:rsid w:val="00D81B80"/>
    <w:rsid w:val="00D83594"/>
    <w:rsid w:val="00D85393"/>
    <w:rsid w:val="00D87023"/>
    <w:rsid w:val="00D9098A"/>
    <w:rsid w:val="00D9200E"/>
    <w:rsid w:val="00D92FDD"/>
    <w:rsid w:val="00D944C5"/>
    <w:rsid w:val="00D949FE"/>
    <w:rsid w:val="00D95B7F"/>
    <w:rsid w:val="00D95F75"/>
    <w:rsid w:val="00D96066"/>
    <w:rsid w:val="00D96090"/>
    <w:rsid w:val="00D9620E"/>
    <w:rsid w:val="00DA03C8"/>
    <w:rsid w:val="00DA0590"/>
    <w:rsid w:val="00DA0CC7"/>
    <w:rsid w:val="00DA74DC"/>
    <w:rsid w:val="00DA7A6A"/>
    <w:rsid w:val="00DB0CB6"/>
    <w:rsid w:val="00DB3EFA"/>
    <w:rsid w:val="00DB4146"/>
    <w:rsid w:val="00DB7682"/>
    <w:rsid w:val="00DB7E9D"/>
    <w:rsid w:val="00DC0518"/>
    <w:rsid w:val="00DC2E86"/>
    <w:rsid w:val="00DC3BB3"/>
    <w:rsid w:val="00DC7210"/>
    <w:rsid w:val="00DC7B55"/>
    <w:rsid w:val="00DC7BA2"/>
    <w:rsid w:val="00DD013F"/>
    <w:rsid w:val="00DD4101"/>
    <w:rsid w:val="00DD4F52"/>
    <w:rsid w:val="00DD5C8E"/>
    <w:rsid w:val="00DD6381"/>
    <w:rsid w:val="00DD6834"/>
    <w:rsid w:val="00DD794A"/>
    <w:rsid w:val="00DE0BEE"/>
    <w:rsid w:val="00DE1D4D"/>
    <w:rsid w:val="00DE1F83"/>
    <w:rsid w:val="00DE5B04"/>
    <w:rsid w:val="00DE5E4E"/>
    <w:rsid w:val="00DF40F8"/>
    <w:rsid w:val="00DF46CA"/>
    <w:rsid w:val="00DF5A78"/>
    <w:rsid w:val="00E00651"/>
    <w:rsid w:val="00E027CB"/>
    <w:rsid w:val="00E037EC"/>
    <w:rsid w:val="00E038D1"/>
    <w:rsid w:val="00E0411C"/>
    <w:rsid w:val="00E041A3"/>
    <w:rsid w:val="00E046B1"/>
    <w:rsid w:val="00E050F8"/>
    <w:rsid w:val="00E05FB6"/>
    <w:rsid w:val="00E067B4"/>
    <w:rsid w:val="00E06918"/>
    <w:rsid w:val="00E06DBF"/>
    <w:rsid w:val="00E11690"/>
    <w:rsid w:val="00E12B32"/>
    <w:rsid w:val="00E133EA"/>
    <w:rsid w:val="00E13D9D"/>
    <w:rsid w:val="00E13FD4"/>
    <w:rsid w:val="00E14379"/>
    <w:rsid w:val="00E158E7"/>
    <w:rsid w:val="00E16B0D"/>
    <w:rsid w:val="00E17DD6"/>
    <w:rsid w:val="00E17EDC"/>
    <w:rsid w:val="00E21F1B"/>
    <w:rsid w:val="00E2215F"/>
    <w:rsid w:val="00E22B28"/>
    <w:rsid w:val="00E25A2B"/>
    <w:rsid w:val="00E306C1"/>
    <w:rsid w:val="00E30F92"/>
    <w:rsid w:val="00E3388E"/>
    <w:rsid w:val="00E339CB"/>
    <w:rsid w:val="00E340B4"/>
    <w:rsid w:val="00E366AE"/>
    <w:rsid w:val="00E36AA9"/>
    <w:rsid w:val="00E3731B"/>
    <w:rsid w:val="00E3732E"/>
    <w:rsid w:val="00E37F5A"/>
    <w:rsid w:val="00E42FF0"/>
    <w:rsid w:val="00E458B5"/>
    <w:rsid w:val="00E47A9C"/>
    <w:rsid w:val="00E51441"/>
    <w:rsid w:val="00E51747"/>
    <w:rsid w:val="00E528DC"/>
    <w:rsid w:val="00E53DA6"/>
    <w:rsid w:val="00E54228"/>
    <w:rsid w:val="00E55FE6"/>
    <w:rsid w:val="00E56E1B"/>
    <w:rsid w:val="00E57222"/>
    <w:rsid w:val="00E617B5"/>
    <w:rsid w:val="00E61E0B"/>
    <w:rsid w:val="00E62499"/>
    <w:rsid w:val="00E627FA"/>
    <w:rsid w:val="00E635D2"/>
    <w:rsid w:val="00E64A19"/>
    <w:rsid w:val="00E677EC"/>
    <w:rsid w:val="00E7013A"/>
    <w:rsid w:val="00E70427"/>
    <w:rsid w:val="00E71BB9"/>
    <w:rsid w:val="00E767A0"/>
    <w:rsid w:val="00E85C91"/>
    <w:rsid w:val="00E86037"/>
    <w:rsid w:val="00E917F6"/>
    <w:rsid w:val="00E9311C"/>
    <w:rsid w:val="00E977CD"/>
    <w:rsid w:val="00EA19C0"/>
    <w:rsid w:val="00EA207D"/>
    <w:rsid w:val="00EA4952"/>
    <w:rsid w:val="00EB014B"/>
    <w:rsid w:val="00EB0160"/>
    <w:rsid w:val="00EB2698"/>
    <w:rsid w:val="00EB296D"/>
    <w:rsid w:val="00EB4624"/>
    <w:rsid w:val="00EB4F87"/>
    <w:rsid w:val="00EB71E1"/>
    <w:rsid w:val="00EB7F64"/>
    <w:rsid w:val="00EC0BC7"/>
    <w:rsid w:val="00EC5A45"/>
    <w:rsid w:val="00EC6CC9"/>
    <w:rsid w:val="00EC757E"/>
    <w:rsid w:val="00EC7D2B"/>
    <w:rsid w:val="00ED0224"/>
    <w:rsid w:val="00ED162D"/>
    <w:rsid w:val="00ED1942"/>
    <w:rsid w:val="00ED3E74"/>
    <w:rsid w:val="00ED4EFE"/>
    <w:rsid w:val="00ED52FA"/>
    <w:rsid w:val="00ED5EBD"/>
    <w:rsid w:val="00ED6C2C"/>
    <w:rsid w:val="00EE1247"/>
    <w:rsid w:val="00EE327A"/>
    <w:rsid w:val="00EE3302"/>
    <w:rsid w:val="00EE5EBD"/>
    <w:rsid w:val="00EE6A23"/>
    <w:rsid w:val="00EF19C0"/>
    <w:rsid w:val="00EF3157"/>
    <w:rsid w:val="00EF625F"/>
    <w:rsid w:val="00EF64EB"/>
    <w:rsid w:val="00F00874"/>
    <w:rsid w:val="00F02B60"/>
    <w:rsid w:val="00F02BF9"/>
    <w:rsid w:val="00F0407D"/>
    <w:rsid w:val="00F0442C"/>
    <w:rsid w:val="00F04DBC"/>
    <w:rsid w:val="00F05E34"/>
    <w:rsid w:val="00F07BA0"/>
    <w:rsid w:val="00F12170"/>
    <w:rsid w:val="00F148CD"/>
    <w:rsid w:val="00F14ADB"/>
    <w:rsid w:val="00F15B57"/>
    <w:rsid w:val="00F1769B"/>
    <w:rsid w:val="00F21249"/>
    <w:rsid w:val="00F236C9"/>
    <w:rsid w:val="00F2559E"/>
    <w:rsid w:val="00F26340"/>
    <w:rsid w:val="00F30141"/>
    <w:rsid w:val="00F31D86"/>
    <w:rsid w:val="00F3376B"/>
    <w:rsid w:val="00F340FE"/>
    <w:rsid w:val="00F3788E"/>
    <w:rsid w:val="00F37E49"/>
    <w:rsid w:val="00F41D1E"/>
    <w:rsid w:val="00F42A48"/>
    <w:rsid w:val="00F43BED"/>
    <w:rsid w:val="00F4470F"/>
    <w:rsid w:val="00F50688"/>
    <w:rsid w:val="00F50F09"/>
    <w:rsid w:val="00F538F1"/>
    <w:rsid w:val="00F54135"/>
    <w:rsid w:val="00F557E8"/>
    <w:rsid w:val="00F56CB1"/>
    <w:rsid w:val="00F57081"/>
    <w:rsid w:val="00F60451"/>
    <w:rsid w:val="00F60B12"/>
    <w:rsid w:val="00F61AD5"/>
    <w:rsid w:val="00F63B9F"/>
    <w:rsid w:val="00F65D1C"/>
    <w:rsid w:val="00F67DCC"/>
    <w:rsid w:val="00F71341"/>
    <w:rsid w:val="00F71E97"/>
    <w:rsid w:val="00F73745"/>
    <w:rsid w:val="00F743EE"/>
    <w:rsid w:val="00F7726F"/>
    <w:rsid w:val="00F80781"/>
    <w:rsid w:val="00F814BC"/>
    <w:rsid w:val="00F817CE"/>
    <w:rsid w:val="00F818FF"/>
    <w:rsid w:val="00F819C6"/>
    <w:rsid w:val="00F82205"/>
    <w:rsid w:val="00F83CC7"/>
    <w:rsid w:val="00F842B8"/>
    <w:rsid w:val="00F84F43"/>
    <w:rsid w:val="00F85509"/>
    <w:rsid w:val="00F86F41"/>
    <w:rsid w:val="00F879BB"/>
    <w:rsid w:val="00F87EA4"/>
    <w:rsid w:val="00F902E9"/>
    <w:rsid w:val="00F904C9"/>
    <w:rsid w:val="00F916DA"/>
    <w:rsid w:val="00F92567"/>
    <w:rsid w:val="00F97424"/>
    <w:rsid w:val="00FA6CAB"/>
    <w:rsid w:val="00FB1A61"/>
    <w:rsid w:val="00FB3DCF"/>
    <w:rsid w:val="00FC131E"/>
    <w:rsid w:val="00FC1BD8"/>
    <w:rsid w:val="00FC2030"/>
    <w:rsid w:val="00FC434B"/>
    <w:rsid w:val="00FC4725"/>
    <w:rsid w:val="00FC571C"/>
    <w:rsid w:val="00FC5A6F"/>
    <w:rsid w:val="00FC5D39"/>
    <w:rsid w:val="00FC6454"/>
    <w:rsid w:val="00FC6A39"/>
    <w:rsid w:val="00FC6C5D"/>
    <w:rsid w:val="00FC7D15"/>
    <w:rsid w:val="00FD0416"/>
    <w:rsid w:val="00FD2C08"/>
    <w:rsid w:val="00FD447E"/>
    <w:rsid w:val="00FD5A93"/>
    <w:rsid w:val="00FD7535"/>
    <w:rsid w:val="00FE44AC"/>
    <w:rsid w:val="00FE46E7"/>
    <w:rsid w:val="00FE5147"/>
    <w:rsid w:val="00FE743A"/>
    <w:rsid w:val="00FF0480"/>
    <w:rsid w:val="00FF0EFA"/>
    <w:rsid w:val="00FF243F"/>
    <w:rsid w:val="00FF3C3D"/>
    <w:rsid w:val="00FF557A"/>
    <w:rsid w:val="00FF6BBA"/>
    <w:rsid w:val="00FF6DE4"/>
    <w:rsid w:val="00FF7E5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AAA8236"/>
  <w15:chartTrackingRefBased/>
  <w15:docId w15:val="{D0350B80-A247-48D4-A568-333AD588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FC3"/>
  </w:style>
  <w:style w:type="paragraph" w:styleId="Heading1">
    <w:name w:val="heading 1"/>
    <w:basedOn w:val="Normal"/>
    <w:next w:val="Normal"/>
    <w:link w:val="Heading1Char"/>
    <w:uiPriority w:val="9"/>
    <w:qFormat/>
    <w:rsid w:val="002F01C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1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F01C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F01C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F01C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F01C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F01C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F01C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F01C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1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01C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F01C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F01C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F01C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F01C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F01C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F01C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F01C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F01C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F01C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F01C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F01C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F01C0"/>
    <w:rPr>
      <w:rFonts w:asciiTheme="majorHAnsi" w:eastAsiaTheme="majorEastAsia" w:hAnsiTheme="majorHAnsi" w:cstheme="majorBidi"/>
      <w:sz w:val="24"/>
      <w:szCs w:val="24"/>
    </w:rPr>
  </w:style>
  <w:style w:type="character" w:styleId="Strong">
    <w:name w:val="Strong"/>
    <w:basedOn w:val="DefaultParagraphFont"/>
    <w:uiPriority w:val="22"/>
    <w:qFormat/>
    <w:rsid w:val="002F01C0"/>
    <w:rPr>
      <w:b/>
      <w:bCs/>
    </w:rPr>
  </w:style>
  <w:style w:type="character" w:styleId="Emphasis">
    <w:name w:val="Emphasis"/>
    <w:basedOn w:val="DefaultParagraphFont"/>
    <w:uiPriority w:val="20"/>
    <w:qFormat/>
    <w:rsid w:val="002F01C0"/>
    <w:rPr>
      <w:i/>
      <w:iCs/>
    </w:rPr>
  </w:style>
  <w:style w:type="paragraph" w:styleId="NoSpacing">
    <w:name w:val="No Spacing"/>
    <w:link w:val="NoSpacingChar"/>
    <w:uiPriority w:val="1"/>
    <w:qFormat/>
    <w:rsid w:val="002F01C0"/>
    <w:pPr>
      <w:spacing w:after="0" w:line="240" w:lineRule="auto"/>
    </w:pPr>
  </w:style>
  <w:style w:type="paragraph" w:styleId="Quote">
    <w:name w:val="Quote"/>
    <w:basedOn w:val="Normal"/>
    <w:next w:val="Normal"/>
    <w:link w:val="QuoteChar"/>
    <w:uiPriority w:val="29"/>
    <w:qFormat/>
    <w:rsid w:val="002F01C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F01C0"/>
    <w:rPr>
      <w:i/>
      <w:iCs/>
      <w:color w:val="404040" w:themeColor="text1" w:themeTint="BF"/>
    </w:rPr>
  </w:style>
  <w:style w:type="paragraph" w:styleId="IntenseQuote">
    <w:name w:val="Intense Quote"/>
    <w:basedOn w:val="Normal"/>
    <w:next w:val="Normal"/>
    <w:link w:val="IntenseQuoteChar"/>
    <w:uiPriority w:val="30"/>
    <w:qFormat/>
    <w:rsid w:val="002F01C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F01C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F01C0"/>
    <w:rPr>
      <w:i/>
      <w:iCs/>
      <w:color w:val="404040" w:themeColor="text1" w:themeTint="BF"/>
    </w:rPr>
  </w:style>
  <w:style w:type="character" w:styleId="IntenseEmphasis">
    <w:name w:val="Intense Emphasis"/>
    <w:basedOn w:val="DefaultParagraphFont"/>
    <w:uiPriority w:val="21"/>
    <w:qFormat/>
    <w:rsid w:val="002F01C0"/>
    <w:rPr>
      <w:b/>
      <w:bCs/>
      <w:i/>
      <w:iCs/>
    </w:rPr>
  </w:style>
  <w:style w:type="character" w:styleId="SubtleReference">
    <w:name w:val="Subtle Reference"/>
    <w:basedOn w:val="DefaultParagraphFont"/>
    <w:uiPriority w:val="31"/>
    <w:qFormat/>
    <w:rsid w:val="002F01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01C0"/>
    <w:rPr>
      <w:b/>
      <w:bCs/>
      <w:smallCaps/>
      <w:spacing w:val="5"/>
      <w:u w:val="single"/>
    </w:rPr>
  </w:style>
  <w:style w:type="character" w:styleId="BookTitle">
    <w:name w:val="Book Title"/>
    <w:basedOn w:val="DefaultParagraphFont"/>
    <w:uiPriority w:val="33"/>
    <w:qFormat/>
    <w:rsid w:val="002F01C0"/>
    <w:rPr>
      <w:b/>
      <w:bCs/>
      <w:smallCaps/>
    </w:rPr>
  </w:style>
  <w:style w:type="paragraph" w:styleId="TOCHeading">
    <w:name w:val="TOC Heading"/>
    <w:basedOn w:val="Heading1"/>
    <w:next w:val="Normal"/>
    <w:uiPriority w:val="39"/>
    <w:unhideWhenUsed/>
    <w:qFormat/>
    <w:rsid w:val="002F01C0"/>
    <w:pPr>
      <w:outlineLvl w:val="9"/>
    </w:pPr>
  </w:style>
  <w:style w:type="character" w:customStyle="1" w:styleId="NoSpacingChar">
    <w:name w:val="No Spacing Char"/>
    <w:basedOn w:val="DefaultParagraphFont"/>
    <w:link w:val="NoSpacing"/>
    <w:uiPriority w:val="1"/>
    <w:rsid w:val="002F01C0"/>
  </w:style>
  <w:style w:type="character" w:styleId="Hyperlink">
    <w:name w:val="Hyperlink"/>
    <w:basedOn w:val="DefaultParagraphFont"/>
    <w:uiPriority w:val="99"/>
    <w:unhideWhenUsed/>
    <w:rsid w:val="002F01C0"/>
    <w:rPr>
      <w:color w:val="0563C1" w:themeColor="hyperlink"/>
      <w:u w:val="single"/>
    </w:rPr>
  </w:style>
  <w:style w:type="character" w:styleId="UnresolvedMention">
    <w:name w:val="Unresolved Mention"/>
    <w:basedOn w:val="DefaultParagraphFont"/>
    <w:uiPriority w:val="99"/>
    <w:semiHidden/>
    <w:unhideWhenUsed/>
    <w:rsid w:val="002F01C0"/>
    <w:rPr>
      <w:color w:val="605E5C"/>
      <w:shd w:val="clear" w:color="auto" w:fill="E1DFDD"/>
    </w:rPr>
  </w:style>
  <w:style w:type="table" w:styleId="TableGrid">
    <w:name w:val="Table Grid"/>
    <w:basedOn w:val="TableNormal"/>
    <w:uiPriority w:val="39"/>
    <w:rsid w:val="002F0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D2C08"/>
    <w:pPr>
      <w:spacing w:after="100"/>
    </w:pPr>
  </w:style>
  <w:style w:type="paragraph" w:styleId="ListParagraph">
    <w:name w:val="List Paragraph"/>
    <w:basedOn w:val="Normal"/>
    <w:uiPriority w:val="34"/>
    <w:qFormat/>
    <w:rsid w:val="00A04862"/>
    <w:pPr>
      <w:spacing w:after="160" w:line="259" w:lineRule="auto"/>
      <w:ind w:left="720"/>
      <w:contextualSpacing/>
    </w:pPr>
    <w:rPr>
      <w:rFonts w:eastAsiaTheme="minorHAnsi"/>
      <w:sz w:val="22"/>
      <w:szCs w:val="22"/>
      <w:lang w:val="en-US"/>
    </w:rPr>
  </w:style>
  <w:style w:type="character" w:styleId="PlaceholderText">
    <w:name w:val="Placeholder Text"/>
    <w:basedOn w:val="DefaultParagraphFont"/>
    <w:uiPriority w:val="99"/>
    <w:semiHidden/>
    <w:rsid w:val="00A04862"/>
    <w:rPr>
      <w:color w:val="808080"/>
    </w:rPr>
  </w:style>
  <w:style w:type="paragraph" w:styleId="TOC2">
    <w:name w:val="toc 2"/>
    <w:basedOn w:val="Normal"/>
    <w:next w:val="Normal"/>
    <w:autoRedefine/>
    <w:uiPriority w:val="39"/>
    <w:unhideWhenUsed/>
    <w:rsid w:val="00F71341"/>
    <w:pPr>
      <w:spacing w:after="100"/>
      <w:ind w:left="200"/>
    </w:pPr>
  </w:style>
  <w:style w:type="paragraph" w:styleId="NormalWeb">
    <w:name w:val="Normal (Web)"/>
    <w:basedOn w:val="Normal"/>
    <w:uiPriority w:val="99"/>
    <w:semiHidden/>
    <w:unhideWhenUsed/>
    <w:rsid w:val="006F0A4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612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E79"/>
  </w:style>
  <w:style w:type="paragraph" w:styleId="Footer">
    <w:name w:val="footer"/>
    <w:basedOn w:val="Normal"/>
    <w:link w:val="FooterChar"/>
    <w:uiPriority w:val="99"/>
    <w:unhideWhenUsed/>
    <w:rsid w:val="00612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0">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
    <w:div w:id="405810834">
      <w:bodyDiv w:val="1"/>
      <w:marLeft w:val="0"/>
      <w:marRight w:val="0"/>
      <w:marTop w:val="0"/>
      <w:marBottom w:val="0"/>
      <w:divBdr>
        <w:top w:val="none" w:sz="0" w:space="0" w:color="auto"/>
        <w:left w:val="none" w:sz="0" w:space="0" w:color="auto"/>
        <w:bottom w:val="none" w:sz="0" w:space="0" w:color="auto"/>
        <w:right w:val="none" w:sz="0" w:space="0" w:color="auto"/>
      </w:divBdr>
    </w:div>
    <w:div w:id="456408812">
      <w:bodyDiv w:val="1"/>
      <w:marLeft w:val="0"/>
      <w:marRight w:val="0"/>
      <w:marTop w:val="0"/>
      <w:marBottom w:val="0"/>
      <w:divBdr>
        <w:top w:val="none" w:sz="0" w:space="0" w:color="auto"/>
        <w:left w:val="none" w:sz="0" w:space="0" w:color="auto"/>
        <w:bottom w:val="none" w:sz="0" w:space="0" w:color="auto"/>
        <w:right w:val="none" w:sz="0" w:space="0" w:color="auto"/>
      </w:divBdr>
    </w:div>
    <w:div w:id="492137365">
      <w:bodyDiv w:val="1"/>
      <w:marLeft w:val="0"/>
      <w:marRight w:val="0"/>
      <w:marTop w:val="0"/>
      <w:marBottom w:val="0"/>
      <w:divBdr>
        <w:top w:val="none" w:sz="0" w:space="0" w:color="auto"/>
        <w:left w:val="none" w:sz="0" w:space="0" w:color="auto"/>
        <w:bottom w:val="none" w:sz="0" w:space="0" w:color="auto"/>
        <w:right w:val="none" w:sz="0" w:space="0" w:color="auto"/>
      </w:divBdr>
    </w:div>
    <w:div w:id="740637356">
      <w:bodyDiv w:val="1"/>
      <w:marLeft w:val="0"/>
      <w:marRight w:val="0"/>
      <w:marTop w:val="0"/>
      <w:marBottom w:val="0"/>
      <w:divBdr>
        <w:top w:val="none" w:sz="0" w:space="0" w:color="auto"/>
        <w:left w:val="none" w:sz="0" w:space="0" w:color="auto"/>
        <w:bottom w:val="none" w:sz="0" w:space="0" w:color="auto"/>
        <w:right w:val="none" w:sz="0" w:space="0" w:color="auto"/>
      </w:divBdr>
    </w:div>
    <w:div w:id="863597760">
      <w:bodyDiv w:val="1"/>
      <w:marLeft w:val="0"/>
      <w:marRight w:val="0"/>
      <w:marTop w:val="0"/>
      <w:marBottom w:val="0"/>
      <w:divBdr>
        <w:top w:val="none" w:sz="0" w:space="0" w:color="auto"/>
        <w:left w:val="none" w:sz="0" w:space="0" w:color="auto"/>
        <w:bottom w:val="none" w:sz="0" w:space="0" w:color="auto"/>
        <w:right w:val="none" w:sz="0" w:space="0" w:color="auto"/>
      </w:divBdr>
    </w:div>
    <w:div w:id="919413774">
      <w:bodyDiv w:val="1"/>
      <w:marLeft w:val="0"/>
      <w:marRight w:val="0"/>
      <w:marTop w:val="0"/>
      <w:marBottom w:val="0"/>
      <w:divBdr>
        <w:top w:val="none" w:sz="0" w:space="0" w:color="auto"/>
        <w:left w:val="none" w:sz="0" w:space="0" w:color="auto"/>
        <w:bottom w:val="none" w:sz="0" w:space="0" w:color="auto"/>
        <w:right w:val="none" w:sz="0" w:space="0" w:color="auto"/>
      </w:divBdr>
    </w:div>
    <w:div w:id="1147671597">
      <w:bodyDiv w:val="1"/>
      <w:marLeft w:val="0"/>
      <w:marRight w:val="0"/>
      <w:marTop w:val="0"/>
      <w:marBottom w:val="0"/>
      <w:divBdr>
        <w:top w:val="none" w:sz="0" w:space="0" w:color="auto"/>
        <w:left w:val="none" w:sz="0" w:space="0" w:color="auto"/>
        <w:bottom w:val="none" w:sz="0" w:space="0" w:color="auto"/>
        <w:right w:val="none" w:sz="0" w:space="0" w:color="auto"/>
      </w:divBdr>
    </w:div>
    <w:div w:id="1326055521">
      <w:bodyDiv w:val="1"/>
      <w:marLeft w:val="0"/>
      <w:marRight w:val="0"/>
      <w:marTop w:val="0"/>
      <w:marBottom w:val="0"/>
      <w:divBdr>
        <w:top w:val="none" w:sz="0" w:space="0" w:color="auto"/>
        <w:left w:val="none" w:sz="0" w:space="0" w:color="auto"/>
        <w:bottom w:val="none" w:sz="0" w:space="0" w:color="auto"/>
        <w:right w:val="none" w:sz="0" w:space="0" w:color="auto"/>
      </w:divBdr>
    </w:div>
    <w:div w:id="1568223560">
      <w:bodyDiv w:val="1"/>
      <w:marLeft w:val="0"/>
      <w:marRight w:val="0"/>
      <w:marTop w:val="0"/>
      <w:marBottom w:val="0"/>
      <w:divBdr>
        <w:top w:val="none" w:sz="0" w:space="0" w:color="auto"/>
        <w:left w:val="none" w:sz="0" w:space="0" w:color="auto"/>
        <w:bottom w:val="none" w:sz="0" w:space="0" w:color="auto"/>
        <w:right w:val="none" w:sz="0" w:space="0" w:color="auto"/>
      </w:divBdr>
    </w:div>
    <w:div w:id="1586380415">
      <w:bodyDiv w:val="1"/>
      <w:marLeft w:val="0"/>
      <w:marRight w:val="0"/>
      <w:marTop w:val="0"/>
      <w:marBottom w:val="0"/>
      <w:divBdr>
        <w:top w:val="none" w:sz="0" w:space="0" w:color="auto"/>
        <w:left w:val="none" w:sz="0" w:space="0" w:color="auto"/>
        <w:bottom w:val="none" w:sz="0" w:space="0" w:color="auto"/>
        <w:right w:val="none" w:sz="0" w:space="0" w:color="auto"/>
      </w:divBdr>
    </w:div>
    <w:div w:id="189191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20https://github.com/Samson-Mano"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sites.google.com/site/samsoninfinit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20https://github.com/Samson-Mano"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ites.google.com/site/samsoninfini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2020-09-15T00:00:00</PublishDate>
  <Abstract>Modelling oscillation of charged particle </Abstract>
  <CompanyAddress/>
  <CompanyPhone/>
  <CompanyFax/>
  <CompanyEmail>saminnx@gmail.com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DBB456-A6A1-4817-AB23-54EDAF396E53}">
  <ds:schemaRefs>
    <ds:schemaRef ds:uri="http://schemas.openxmlformats.org/officeDocument/2006/bibliography"/>
  </ds:schemaRefs>
</ds:datastoreItem>
</file>

<file path=docMetadata/LabelInfo.xml><?xml version="1.0" encoding="utf-8"?>
<clbl:labelList xmlns:clbl="http://schemas.microsoft.com/office/2020/mipLabelMetadata">
  <clbl:label id="{8d2d5684-10a2-4364-952f-c78858d41697}" enabled="1" method="Standard" siteId="{4a3454a0-8cf4-4a9c-b1c0-6ce4d1495f82}" removed="0"/>
</clbl:labelList>
</file>

<file path=docProps/app.xml><?xml version="1.0" encoding="utf-8"?>
<Properties xmlns="http://schemas.openxmlformats.org/officeDocument/2006/extended-properties" xmlns:vt="http://schemas.openxmlformats.org/officeDocument/2006/docPropsVTypes">
  <Template>Normal.dotm</Template>
  <TotalTime>934</TotalTime>
  <Pages>13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1D WAVE EQUATION</vt:lpstr>
    </vt:vector>
  </TitlesOfParts>
  <Company>___________________</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 WAVE PROPAGATION</dc:title>
  <dc:subject>A BRIEF NOTES ON FUNDAMENTALS OF MECHANICAL VIBRATION</dc:subject>
  <dc:creator>Samson Mano</dc:creator>
  <cp:keywords/>
  <dc:description/>
  <cp:lastModifiedBy>Sundar, Mano</cp:lastModifiedBy>
  <cp:revision>137</cp:revision>
  <dcterms:created xsi:type="dcterms:W3CDTF">2023-10-01T02:21:00Z</dcterms:created>
  <dcterms:modified xsi:type="dcterms:W3CDTF">2023-10-13T04:17:00Z</dcterms:modified>
  <cp:category>Structural Engineer</cp:category>
</cp:coreProperties>
</file>