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D490" w14:textId="0FBBB9B6" w:rsidR="0092589F" w:rsidRPr="00550058" w:rsidRDefault="00550058" w:rsidP="00550058">
      <w:pPr>
        <w:jc w:val="center"/>
        <w:rPr>
          <w:rFonts w:ascii="Times New Roman" w:hAnsi="Times New Roman" w:cs="Times New Roman"/>
          <w:b/>
          <w:bCs/>
          <w:sz w:val="24"/>
          <w:szCs w:val="24"/>
          <w:lang w:val="en-US"/>
        </w:rPr>
      </w:pPr>
      <w:r w:rsidRPr="00550058">
        <w:rPr>
          <w:rFonts w:ascii="Times New Roman" w:hAnsi="Times New Roman" w:cs="Times New Roman"/>
          <w:b/>
          <w:bCs/>
          <w:color w:val="000000"/>
          <w:sz w:val="24"/>
          <w:szCs w:val="24"/>
        </w:rPr>
        <w:t>Data Analysis and Interpretation - QUAN</w:t>
      </w:r>
    </w:p>
    <w:p w14:paraId="74C834F3" w14:textId="38E11142" w:rsidR="00F22515" w:rsidRPr="00AF087E" w:rsidRDefault="00F82C19">
      <w:pPr>
        <w:rPr>
          <w:rFonts w:ascii="Times New Roman" w:hAnsi="Times New Roman" w:cs="Times New Roman"/>
          <w:b/>
          <w:bCs/>
          <w:sz w:val="24"/>
          <w:szCs w:val="24"/>
          <w:lang w:val="en-US"/>
        </w:rPr>
      </w:pPr>
      <w:r w:rsidRPr="00AF087E">
        <w:rPr>
          <w:rFonts w:ascii="Times New Roman" w:hAnsi="Times New Roman" w:cs="Times New Roman"/>
          <w:b/>
          <w:bCs/>
          <w:sz w:val="24"/>
          <w:szCs w:val="24"/>
          <w:lang w:val="en-US"/>
        </w:rPr>
        <w:t>Table 1</w:t>
      </w:r>
    </w:p>
    <w:p w14:paraId="7402CECB" w14:textId="6E01C170" w:rsidR="00F82C19" w:rsidRPr="00AF087E" w:rsidRDefault="00F82C19">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Sample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2848"/>
        <w:gridCol w:w="1310"/>
        <w:gridCol w:w="1349"/>
        <w:gridCol w:w="803"/>
        <w:gridCol w:w="756"/>
      </w:tblGrid>
      <w:tr w:rsidR="00AF087E" w:rsidRPr="00AF087E" w14:paraId="016A4F66" w14:textId="081B4530" w:rsidTr="00AF087E">
        <w:tc>
          <w:tcPr>
            <w:tcW w:w="1985" w:type="dxa"/>
            <w:tcBorders>
              <w:top w:val="single" w:sz="4" w:space="0" w:color="auto"/>
              <w:bottom w:val="single" w:sz="4" w:space="0" w:color="auto"/>
            </w:tcBorders>
          </w:tcPr>
          <w:p w14:paraId="49D27A93" w14:textId="15B9BB8A" w:rsidR="00ED7B7D" w:rsidRPr="00AF087E" w:rsidRDefault="00ED7B7D">
            <w:pPr>
              <w:rPr>
                <w:rFonts w:ascii="Times New Roman" w:hAnsi="Times New Roman" w:cs="Times New Roman"/>
                <w:b/>
                <w:bCs/>
                <w:sz w:val="24"/>
                <w:szCs w:val="24"/>
                <w:lang w:val="en-US"/>
              </w:rPr>
            </w:pPr>
            <w:r w:rsidRPr="00AF087E">
              <w:rPr>
                <w:rFonts w:ascii="Times New Roman" w:hAnsi="Times New Roman" w:cs="Times New Roman"/>
                <w:b/>
                <w:bCs/>
                <w:sz w:val="24"/>
                <w:szCs w:val="24"/>
                <w:lang w:val="en-US"/>
              </w:rPr>
              <w:t>Entity</w:t>
            </w:r>
          </w:p>
        </w:tc>
        <w:tc>
          <w:tcPr>
            <w:tcW w:w="3021" w:type="dxa"/>
            <w:tcBorders>
              <w:top w:val="single" w:sz="4" w:space="0" w:color="auto"/>
              <w:bottom w:val="single" w:sz="4" w:space="0" w:color="auto"/>
            </w:tcBorders>
          </w:tcPr>
          <w:p w14:paraId="2AB536EA" w14:textId="77777777" w:rsidR="00ED7B7D" w:rsidRPr="00AF087E" w:rsidRDefault="00ED7B7D">
            <w:pPr>
              <w:rPr>
                <w:rFonts w:ascii="Times New Roman" w:hAnsi="Times New Roman" w:cs="Times New Roman"/>
                <w:b/>
                <w:bCs/>
                <w:sz w:val="24"/>
                <w:szCs w:val="24"/>
                <w:lang w:val="en-US"/>
              </w:rPr>
            </w:pPr>
          </w:p>
        </w:tc>
        <w:tc>
          <w:tcPr>
            <w:tcW w:w="1229" w:type="dxa"/>
            <w:tcBorders>
              <w:top w:val="single" w:sz="4" w:space="0" w:color="auto"/>
              <w:bottom w:val="single" w:sz="4" w:space="0" w:color="auto"/>
            </w:tcBorders>
          </w:tcPr>
          <w:p w14:paraId="05087CDD" w14:textId="4D55942C" w:rsidR="00ED7B7D" w:rsidRPr="00AF087E" w:rsidRDefault="00ED7B7D">
            <w:pPr>
              <w:rPr>
                <w:rFonts w:ascii="Times New Roman" w:hAnsi="Times New Roman" w:cs="Times New Roman"/>
                <w:b/>
                <w:bCs/>
                <w:sz w:val="24"/>
                <w:szCs w:val="24"/>
                <w:lang w:val="en-US"/>
              </w:rPr>
            </w:pPr>
            <w:r w:rsidRPr="00AF087E">
              <w:rPr>
                <w:rFonts w:ascii="Times New Roman" w:hAnsi="Times New Roman" w:cs="Times New Roman"/>
                <w:b/>
                <w:bCs/>
                <w:sz w:val="24"/>
                <w:szCs w:val="24"/>
                <w:lang w:val="en-US"/>
              </w:rPr>
              <w:t>Frequency</w:t>
            </w:r>
          </w:p>
        </w:tc>
        <w:tc>
          <w:tcPr>
            <w:tcW w:w="1269" w:type="dxa"/>
            <w:tcBorders>
              <w:top w:val="single" w:sz="4" w:space="0" w:color="auto"/>
              <w:bottom w:val="single" w:sz="4" w:space="0" w:color="auto"/>
            </w:tcBorders>
          </w:tcPr>
          <w:p w14:paraId="31AAD332" w14:textId="5DD83092" w:rsidR="00ED7B7D" w:rsidRPr="00AF087E" w:rsidRDefault="00ED7B7D">
            <w:pPr>
              <w:rPr>
                <w:rFonts w:ascii="Times New Roman" w:hAnsi="Times New Roman" w:cs="Times New Roman"/>
                <w:b/>
                <w:bCs/>
                <w:sz w:val="24"/>
                <w:szCs w:val="24"/>
                <w:lang w:val="en-US"/>
              </w:rPr>
            </w:pPr>
            <w:r w:rsidRPr="00AF087E">
              <w:rPr>
                <w:rFonts w:ascii="Times New Roman" w:hAnsi="Times New Roman" w:cs="Times New Roman"/>
                <w:b/>
                <w:bCs/>
                <w:sz w:val="24"/>
                <w:szCs w:val="24"/>
                <w:lang w:val="en-US"/>
              </w:rPr>
              <w:t>Percentage</w:t>
            </w:r>
          </w:p>
        </w:tc>
        <w:tc>
          <w:tcPr>
            <w:tcW w:w="766" w:type="dxa"/>
            <w:tcBorders>
              <w:top w:val="single" w:sz="4" w:space="0" w:color="auto"/>
              <w:bottom w:val="single" w:sz="4" w:space="0" w:color="auto"/>
            </w:tcBorders>
          </w:tcPr>
          <w:p w14:paraId="017505C0" w14:textId="632B1F14" w:rsidR="00ED7B7D" w:rsidRPr="00AF087E" w:rsidRDefault="00ED7B7D">
            <w:pPr>
              <w:rPr>
                <w:rFonts w:ascii="Times New Roman" w:hAnsi="Times New Roman" w:cs="Times New Roman"/>
                <w:b/>
                <w:bCs/>
                <w:sz w:val="24"/>
                <w:szCs w:val="24"/>
                <w:lang w:val="en-US"/>
              </w:rPr>
            </w:pPr>
            <w:r w:rsidRPr="00AF087E">
              <w:rPr>
                <w:rFonts w:ascii="Times New Roman" w:hAnsi="Times New Roman" w:cs="Times New Roman"/>
                <w:b/>
                <w:bCs/>
                <w:sz w:val="24"/>
                <w:szCs w:val="24"/>
                <w:lang w:val="en-US"/>
              </w:rPr>
              <w:t>Mean</w:t>
            </w:r>
          </w:p>
        </w:tc>
        <w:tc>
          <w:tcPr>
            <w:tcW w:w="756" w:type="dxa"/>
            <w:tcBorders>
              <w:top w:val="single" w:sz="4" w:space="0" w:color="auto"/>
              <w:bottom w:val="single" w:sz="4" w:space="0" w:color="auto"/>
            </w:tcBorders>
          </w:tcPr>
          <w:p w14:paraId="193A0799" w14:textId="7D97565E" w:rsidR="00ED7B7D" w:rsidRPr="00AF087E" w:rsidRDefault="00ED7B7D">
            <w:pPr>
              <w:rPr>
                <w:rFonts w:ascii="Times New Roman" w:hAnsi="Times New Roman" w:cs="Times New Roman"/>
                <w:b/>
                <w:bCs/>
                <w:sz w:val="24"/>
                <w:szCs w:val="24"/>
                <w:lang w:val="en-US"/>
              </w:rPr>
            </w:pPr>
            <w:proofErr w:type="gramStart"/>
            <w:r w:rsidRPr="00AF087E">
              <w:rPr>
                <w:rFonts w:ascii="Times New Roman" w:hAnsi="Times New Roman" w:cs="Times New Roman"/>
                <w:b/>
                <w:bCs/>
                <w:sz w:val="24"/>
                <w:szCs w:val="24"/>
                <w:lang w:val="en-US"/>
              </w:rPr>
              <w:t>S.D</w:t>
            </w:r>
            <w:proofErr w:type="gramEnd"/>
          </w:p>
        </w:tc>
      </w:tr>
      <w:tr w:rsidR="00AF087E" w:rsidRPr="00914F57" w14:paraId="66D04F8F" w14:textId="62424528" w:rsidTr="00AF087E">
        <w:tc>
          <w:tcPr>
            <w:tcW w:w="1985" w:type="dxa"/>
            <w:tcBorders>
              <w:top w:val="single" w:sz="4" w:space="0" w:color="auto"/>
            </w:tcBorders>
          </w:tcPr>
          <w:p w14:paraId="6674BBD1" w14:textId="1CF9B4C9" w:rsidR="00ED7B7D" w:rsidRPr="00914F57" w:rsidRDefault="00ED7B7D">
            <w:pPr>
              <w:rPr>
                <w:rFonts w:ascii="Times New Roman" w:hAnsi="Times New Roman" w:cs="Times New Roman"/>
                <w:sz w:val="24"/>
                <w:szCs w:val="24"/>
                <w:lang w:val="en-US"/>
              </w:rPr>
            </w:pPr>
            <w:r w:rsidRPr="00914F57">
              <w:rPr>
                <w:rFonts w:ascii="Times New Roman" w:hAnsi="Times New Roman" w:cs="Times New Roman"/>
                <w:sz w:val="24"/>
                <w:szCs w:val="24"/>
                <w:lang w:val="en-US"/>
              </w:rPr>
              <w:t>Age</w:t>
            </w:r>
          </w:p>
        </w:tc>
        <w:tc>
          <w:tcPr>
            <w:tcW w:w="3021" w:type="dxa"/>
            <w:tcBorders>
              <w:top w:val="single" w:sz="4" w:space="0" w:color="auto"/>
            </w:tcBorders>
          </w:tcPr>
          <w:p w14:paraId="27563C5F" w14:textId="6A182816" w:rsidR="00ED7B7D" w:rsidRPr="00914F57" w:rsidRDefault="00ED7B7D">
            <w:pPr>
              <w:rPr>
                <w:rFonts w:ascii="Times New Roman" w:hAnsi="Times New Roman" w:cs="Times New Roman"/>
                <w:sz w:val="24"/>
                <w:szCs w:val="24"/>
                <w:lang w:val="en-US"/>
              </w:rPr>
            </w:pPr>
          </w:p>
        </w:tc>
        <w:tc>
          <w:tcPr>
            <w:tcW w:w="1229" w:type="dxa"/>
            <w:tcBorders>
              <w:top w:val="single" w:sz="4" w:space="0" w:color="auto"/>
            </w:tcBorders>
          </w:tcPr>
          <w:p w14:paraId="3256C1E8" w14:textId="77777777" w:rsidR="00ED7B7D" w:rsidRPr="00914F57" w:rsidRDefault="00ED7B7D" w:rsidP="00AF087E">
            <w:pPr>
              <w:jc w:val="center"/>
              <w:rPr>
                <w:rFonts w:ascii="Times New Roman" w:hAnsi="Times New Roman" w:cs="Times New Roman"/>
                <w:sz w:val="24"/>
                <w:szCs w:val="24"/>
                <w:lang w:val="en-US"/>
              </w:rPr>
            </w:pPr>
          </w:p>
        </w:tc>
        <w:tc>
          <w:tcPr>
            <w:tcW w:w="1269" w:type="dxa"/>
            <w:tcBorders>
              <w:top w:val="single" w:sz="4" w:space="0" w:color="auto"/>
            </w:tcBorders>
          </w:tcPr>
          <w:p w14:paraId="4559C05E" w14:textId="77777777" w:rsidR="00ED7B7D" w:rsidRPr="00914F57" w:rsidRDefault="00ED7B7D" w:rsidP="00AF087E">
            <w:pPr>
              <w:jc w:val="center"/>
              <w:rPr>
                <w:rFonts w:ascii="Times New Roman" w:hAnsi="Times New Roman" w:cs="Times New Roman"/>
                <w:sz w:val="24"/>
                <w:szCs w:val="24"/>
                <w:lang w:val="en-US"/>
              </w:rPr>
            </w:pPr>
          </w:p>
        </w:tc>
        <w:tc>
          <w:tcPr>
            <w:tcW w:w="766" w:type="dxa"/>
            <w:tcBorders>
              <w:top w:val="single" w:sz="4" w:space="0" w:color="auto"/>
            </w:tcBorders>
          </w:tcPr>
          <w:p w14:paraId="1F359CE2" w14:textId="3F79BBA8" w:rsidR="00ED7B7D" w:rsidRPr="00914F57" w:rsidRDefault="00ED7B7D"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49.93</w:t>
            </w:r>
          </w:p>
        </w:tc>
        <w:tc>
          <w:tcPr>
            <w:tcW w:w="756" w:type="dxa"/>
            <w:tcBorders>
              <w:top w:val="single" w:sz="4" w:space="0" w:color="auto"/>
            </w:tcBorders>
          </w:tcPr>
          <w:p w14:paraId="236401CD" w14:textId="0BA96791" w:rsidR="00ED7B7D" w:rsidRPr="00914F57" w:rsidRDefault="00ED7B7D"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11.34</w:t>
            </w:r>
          </w:p>
        </w:tc>
      </w:tr>
      <w:tr w:rsidR="00AF087E" w:rsidRPr="00914F57" w14:paraId="398970EB" w14:textId="4EA5C906" w:rsidTr="00AF087E">
        <w:tc>
          <w:tcPr>
            <w:tcW w:w="1985" w:type="dxa"/>
          </w:tcPr>
          <w:p w14:paraId="60890966" w14:textId="6EF9F999" w:rsidR="00ED7B7D" w:rsidRPr="00914F57" w:rsidRDefault="00ED7B7D">
            <w:pPr>
              <w:rPr>
                <w:rFonts w:ascii="Times New Roman" w:hAnsi="Times New Roman" w:cs="Times New Roman"/>
                <w:sz w:val="24"/>
                <w:szCs w:val="24"/>
                <w:lang w:val="en-US"/>
              </w:rPr>
            </w:pPr>
            <w:r w:rsidRPr="00914F57">
              <w:rPr>
                <w:rFonts w:ascii="Times New Roman" w:hAnsi="Times New Roman" w:cs="Times New Roman"/>
                <w:sz w:val="24"/>
                <w:szCs w:val="24"/>
                <w:lang w:val="en-US"/>
              </w:rPr>
              <w:t>Gender</w:t>
            </w:r>
          </w:p>
        </w:tc>
        <w:tc>
          <w:tcPr>
            <w:tcW w:w="3021" w:type="dxa"/>
          </w:tcPr>
          <w:p w14:paraId="043A6FD7" w14:textId="6B06692A"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Male</w:t>
            </w:r>
          </w:p>
        </w:tc>
        <w:tc>
          <w:tcPr>
            <w:tcW w:w="1229" w:type="dxa"/>
          </w:tcPr>
          <w:p w14:paraId="50E14027" w14:textId="3A2C78BC"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8</w:t>
            </w:r>
          </w:p>
        </w:tc>
        <w:tc>
          <w:tcPr>
            <w:tcW w:w="1269" w:type="dxa"/>
          </w:tcPr>
          <w:p w14:paraId="6C670915" w14:textId="6FC9EAF6"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26.7</w:t>
            </w:r>
          </w:p>
        </w:tc>
        <w:tc>
          <w:tcPr>
            <w:tcW w:w="766" w:type="dxa"/>
          </w:tcPr>
          <w:p w14:paraId="47D46091"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491DC3D2"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1D9D8198" w14:textId="15EE248F" w:rsidTr="00AF087E">
        <w:tc>
          <w:tcPr>
            <w:tcW w:w="1985" w:type="dxa"/>
          </w:tcPr>
          <w:p w14:paraId="68BDC3D5" w14:textId="77777777" w:rsidR="00ED7B7D" w:rsidRPr="00914F57" w:rsidRDefault="00ED7B7D">
            <w:pPr>
              <w:rPr>
                <w:rFonts w:ascii="Times New Roman" w:hAnsi="Times New Roman" w:cs="Times New Roman"/>
                <w:sz w:val="24"/>
                <w:szCs w:val="24"/>
                <w:lang w:val="en-US"/>
              </w:rPr>
            </w:pPr>
          </w:p>
        </w:tc>
        <w:tc>
          <w:tcPr>
            <w:tcW w:w="3021" w:type="dxa"/>
          </w:tcPr>
          <w:p w14:paraId="530EA1C3" w14:textId="06885650"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Female</w:t>
            </w:r>
          </w:p>
        </w:tc>
        <w:tc>
          <w:tcPr>
            <w:tcW w:w="1229" w:type="dxa"/>
          </w:tcPr>
          <w:p w14:paraId="73609871" w14:textId="16741804"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14</w:t>
            </w:r>
          </w:p>
        </w:tc>
        <w:tc>
          <w:tcPr>
            <w:tcW w:w="1269" w:type="dxa"/>
          </w:tcPr>
          <w:p w14:paraId="5BC528C0" w14:textId="69FDBA3C"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46.7</w:t>
            </w:r>
          </w:p>
        </w:tc>
        <w:tc>
          <w:tcPr>
            <w:tcW w:w="766" w:type="dxa"/>
          </w:tcPr>
          <w:p w14:paraId="35B937C6"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6BFD508C"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3517ACED" w14:textId="7007F973" w:rsidTr="00AF087E">
        <w:tc>
          <w:tcPr>
            <w:tcW w:w="1985" w:type="dxa"/>
          </w:tcPr>
          <w:p w14:paraId="3E8175D1" w14:textId="77777777" w:rsidR="00ED7B7D" w:rsidRPr="00914F57" w:rsidRDefault="00ED7B7D">
            <w:pPr>
              <w:rPr>
                <w:rFonts w:ascii="Times New Roman" w:hAnsi="Times New Roman" w:cs="Times New Roman"/>
                <w:sz w:val="24"/>
                <w:szCs w:val="24"/>
                <w:lang w:val="en-US"/>
              </w:rPr>
            </w:pPr>
          </w:p>
        </w:tc>
        <w:tc>
          <w:tcPr>
            <w:tcW w:w="3021" w:type="dxa"/>
          </w:tcPr>
          <w:p w14:paraId="0791A55A" w14:textId="727180EE"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Transgender, male-to-female</w:t>
            </w:r>
          </w:p>
        </w:tc>
        <w:tc>
          <w:tcPr>
            <w:tcW w:w="1229" w:type="dxa"/>
          </w:tcPr>
          <w:p w14:paraId="798119AD" w14:textId="7ECA01C7"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w:t>
            </w:r>
          </w:p>
        </w:tc>
        <w:tc>
          <w:tcPr>
            <w:tcW w:w="1269" w:type="dxa"/>
          </w:tcPr>
          <w:p w14:paraId="68C2F396" w14:textId="0386E15C"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10</w:t>
            </w:r>
          </w:p>
        </w:tc>
        <w:tc>
          <w:tcPr>
            <w:tcW w:w="766" w:type="dxa"/>
          </w:tcPr>
          <w:p w14:paraId="1A07B782"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7CF9B4DF"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5C052177" w14:textId="129CD835" w:rsidTr="00AF087E">
        <w:tc>
          <w:tcPr>
            <w:tcW w:w="1985" w:type="dxa"/>
          </w:tcPr>
          <w:p w14:paraId="6851CA80" w14:textId="77777777" w:rsidR="00ED7B7D" w:rsidRPr="00914F57" w:rsidRDefault="00ED7B7D">
            <w:pPr>
              <w:rPr>
                <w:rFonts w:ascii="Times New Roman" w:hAnsi="Times New Roman" w:cs="Times New Roman"/>
                <w:sz w:val="24"/>
                <w:szCs w:val="24"/>
                <w:lang w:val="en-US"/>
              </w:rPr>
            </w:pPr>
          </w:p>
        </w:tc>
        <w:tc>
          <w:tcPr>
            <w:tcW w:w="3021" w:type="dxa"/>
          </w:tcPr>
          <w:p w14:paraId="24D27881" w14:textId="57F3A95C"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Transgender, female-to-male</w:t>
            </w:r>
          </w:p>
        </w:tc>
        <w:tc>
          <w:tcPr>
            <w:tcW w:w="1229" w:type="dxa"/>
          </w:tcPr>
          <w:p w14:paraId="3965A4D6" w14:textId="26B33591"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w:t>
            </w:r>
          </w:p>
        </w:tc>
        <w:tc>
          <w:tcPr>
            <w:tcW w:w="1269" w:type="dxa"/>
          </w:tcPr>
          <w:p w14:paraId="0B717385" w14:textId="1BFD49ED"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10</w:t>
            </w:r>
          </w:p>
        </w:tc>
        <w:tc>
          <w:tcPr>
            <w:tcW w:w="766" w:type="dxa"/>
          </w:tcPr>
          <w:p w14:paraId="1A697DA0"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261F3336"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777233AE" w14:textId="15FC5CD0" w:rsidTr="00AF087E">
        <w:tc>
          <w:tcPr>
            <w:tcW w:w="1985" w:type="dxa"/>
          </w:tcPr>
          <w:p w14:paraId="4BE1B0DD" w14:textId="77777777" w:rsidR="00ED7B7D" w:rsidRPr="00914F57" w:rsidRDefault="00ED7B7D">
            <w:pPr>
              <w:rPr>
                <w:rFonts w:ascii="Times New Roman" w:hAnsi="Times New Roman" w:cs="Times New Roman"/>
                <w:sz w:val="24"/>
                <w:szCs w:val="24"/>
                <w:lang w:val="en-US"/>
              </w:rPr>
            </w:pPr>
          </w:p>
        </w:tc>
        <w:tc>
          <w:tcPr>
            <w:tcW w:w="3021" w:type="dxa"/>
          </w:tcPr>
          <w:p w14:paraId="2C4AF7F0" w14:textId="585A1D15"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Transgender, gender non-conforming</w:t>
            </w:r>
          </w:p>
        </w:tc>
        <w:tc>
          <w:tcPr>
            <w:tcW w:w="1229" w:type="dxa"/>
          </w:tcPr>
          <w:p w14:paraId="53166A02" w14:textId="441AC255"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2</w:t>
            </w:r>
          </w:p>
        </w:tc>
        <w:tc>
          <w:tcPr>
            <w:tcW w:w="1269" w:type="dxa"/>
          </w:tcPr>
          <w:p w14:paraId="1DEDB4EE" w14:textId="58B33267"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6.7</w:t>
            </w:r>
          </w:p>
        </w:tc>
        <w:tc>
          <w:tcPr>
            <w:tcW w:w="766" w:type="dxa"/>
          </w:tcPr>
          <w:p w14:paraId="4342DF02"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0D8141E7"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2DF263D5" w14:textId="32C9E015" w:rsidTr="00AF087E">
        <w:tc>
          <w:tcPr>
            <w:tcW w:w="1985" w:type="dxa"/>
          </w:tcPr>
          <w:p w14:paraId="73357FE3" w14:textId="30000949" w:rsidR="00ED7B7D" w:rsidRPr="00914F57" w:rsidRDefault="00ED7B7D">
            <w:pPr>
              <w:rPr>
                <w:rFonts w:ascii="Times New Roman" w:hAnsi="Times New Roman" w:cs="Times New Roman"/>
                <w:sz w:val="24"/>
                <w:szCs w:val="24"/>
                <w:lang w:val="en-US"/>
              </w:rPr>
            </w:pPr>
            <w:r w:rsidRPr="00914F57">
              <w:rPr>
                <w:rFonts w:ascii="Times New Roman" w:hAnsi="Times New Roman" w:cs="Times New Roman"/>
                <w:sz w:val="24"/>
                <w:szCs w:val="24"/>
                <w:lang w:val="en-US"/>
              </w:rPr>
              <w:t>Hispanic/Latino</w:t>
            </w:r>
            <w:r w:rsidR="00AF087E">
              <w:rPr>
                <w:rFonts w:ascii="Times New Roman" w:hAnsi="Times New Roman" w:cs="Times New Roman"/>
                <w:sz w:val="24"/>
                <w:szCs w:val="24"/>
                <w:lang w:val="en-US"/>
              </w:rPr>
              <w:t xml:space="preserve"> or </w:t>
            </w:r>
            <w:r w:rsidRPr="00914F57">
              <w:rPr>
                <w:rFonts w:ascii="Times New Roman" w:hAnsi="Times New Roman" w:cs="Times New Roman"/>
                <w:sz w:val="24"/>
                <w:szCs w:val="24"/>
                <w:lang w:val="en-US"/>
              </w:rPr>
              <w:t>Spanish origin</w:t>
            </w:r>
          </w:p>
        </w:tc>
        <w:tc>
          <w:tcPr>
            <w:tcW w:w="3021" w:type="dxa"/>
          </w:tcPr>
          <w:p w14:paraId="66781409" w14:textId="04A91A7D"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Yes</w:t>
            </w:r>
          </w:p>
        </w:tc>
        <w:tc>
          <w:tcPr>
            <w:tcW w:w="1229" w:type="dxa"/>
          </w:tcPr>
          <w:p w14:paraId="27A57EC1" w14:textId="519E1BBB"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w:t>
            </w:r>
          </w:p>
        </w:tc>
        <w:tc>
          <w:tcPr>
            <w:tcW w:w="1269" w:type="dxa"/>
          </w:tcPr>
          <w:p w14:paraId="12FC71A8" w14:textId="4FEFF459"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3.3</w:t>
            </w:r>
          </w:p>
        </w:tc>
        <w:tc>
          <w:tcPr>
            <w:tcW w:w="766" w:type="dxa"/>
          </w:tcPr>
          <w:p w14:paraId="79A0EEB4"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05A66312"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0CFFD36B" w14:textId="5B334A0E" w:rsidTr="00AF087E">
        <w:tc>
          <w:tcPr>
            <w:tcW w:w="1985" w:type="dxa"/>
          </w:tcPr>
          <w:p w14:paraId="36AD97D2" w14:textId="77777777" w:rsidR="00ED7B7D" w:rsidRPr="00914F57" w:rsidRDefault="00ED7B7D">
            <w:pPr>
              <w:rPr>
                <w:rFonts w:ascii="Times New Roman" w:hAnsi="Times New Roman" w:cs="Times New Roman"/>
                <w:sz w:val="24"/>
                <w:szCs w:val="24"/>
                <w:lang w:val="en-US"/>
              </w:rPr>
            </w:pPr>
          </w:p>
        </w:tc>
        <w:tc>
          <w:tcPr>
            <w:tcW w:w="3021" w:type="dxa"/>
          </w:tcPr>
          <w:p w14:paraId="3CA62F4D" w14:textId="0727532A"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No</w:t>
            </w:r>
          </w:p>
        </w:tc>
        <w:tc>
          <w:tcPr>
            <w:tcW w:w="1229" w:type="dxa"/>
          </w:tcPr>
          <w:p w14:paraId="4E7178E9" w14:textId="00FE5346"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29</w:t>
            </w:r>
          </w:p>
        </w:tc>
        <w:tc>
          <w:tcPr>
            <w:tcW w:w="1269" w:type="dxa"/>
          </w:tcPr>
          <w:p w14:paraId="7238579C" w14:textId="01C0B125"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96.7</w:t>
            </w:r>
          </w:p>
        </w:tc>
        <w:tc>
          <w:tcPr>
            <w:tcW w:w="766" w:type="dxa"/>
          </w:tcPr>
          <w:p w14:paraId="7685FB1F"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59ACF4D8"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679305EA" w14:textId="5B39E2AD" w:rsidTr="00AF087E">
        <w:tc>
          <w:tcPr>
            <w:tcW w:w="1985" w:type="dxa"/>
          </w:tcPr>
          <w:p w14:paraId="0B1E74EF" w14:textId="6D01DE01" w:rsidR="00ED7B7D" w:rsidRPr="00914F57" w:rsidRDefault="00ED7B7D">
            <w:pPr>
              <w:rPr>
                <w:rFonts w:ascii="Times New Roman" w:hAnsi="Times New Roman" w:cs="Times New Roman"/>
                <w:sz w:val="24"/>
                <w:szCs w:val="24"/>
                <w:lang w:val="en-US"/>
              </w:rPr>
            </w:pPr>
            <w:r w:rsidRPr="00914F57">
              <w:rPr>
                <w:rFonts w:ascii="Times New Roman" w:hAnsi="Times New Roman" w:cs="Times New Roman"/>
                <w:sz w:val="24"/>
                <w:szCs w:val="24"/>
                <w:lang w:val="en-US"/>
              </w:rPr>
              <w:t>Race</w:t>
            </w:r>
          </w:p>
        </w:tc>
        <w:tc>
          <w:tcPr>
            <w:tcW w:w="3021" w:type="dxa"/>
          </w:tcPr>
          <w:p w14:paraId="2A78A00F" w14:textId="256BB052"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Black or African</w:t>
            </w:r>
            <w:r w:rsidR="00327CB0">
              <w:rPr>
                <w:rFonts w:ascii="Times New Roman" w:hAnsi="Times New Roman" w:cs="Times New Roman"/>
                <w:i/>
                <w:iCs/>
                <w:sz w:val="24"/>
                <w:szCs w:val="24"/>
                <w:lang w:val="en-US"/>
              </w:rPr>
              <w:t>-</w:t>
            </w:r>
            <w:r w:rsidRPr="00AF087E">
              <w:rPr>
                <w:rFonts w:ascii="Times New Roman" w:hAnsi="Times New Roman" w:cs="Times New Roman"/>
                <w:i/>
                <w:iCs/>
                <w:sz w:val="24"/>
                <w:szCs w:val="24"/>
                <w:lang w:val="en-US"/>
              </w:rPr>
              <w:t>American</w:t>
            </w:r>
          </w:p>
        </w:tc>
        <w:tc>
          <w:tcPr>
            <w:tcW w:w="1229" w:type="dxa"/>
          </w:tcPr>
          <w:p w14:paraId="70A131DE" w14:textId="37CD5D00"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6</w:t>
            </w:r>
          </w:p>
        </w:tc>
        <w:tc>
          <w:tcPr>
            <w:tcW w:w="1269" w:type="dxa"/>
          </w:tcPr>
          <w:p w14:paraId="73030A5B" w14:textId="59FF10E5"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20</w:t>
            </w:r>
          </w:p>
        </w:tc>
        <w:tc>
          <w:tcPr>
            <w:tcW w:w="766" w:type="dxa"/>
          </w:tcPr>
          <w:p w14:paraId="56B136E0"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56B9E961"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535AF008" w14:textId="353B029C" w:rsidTr="00AF087E">
        <w:tc>
          <w:tcPr>
            <w:tcW w:w="1985" w:type="dxa"/>
          </w:tcPr>
          <w:p w14:paraId="224A1F86" w14:textId="77777777" w:rsidR="00ED7B7D" w:rsidRPr="00914F57" w:rsidRDefault="00ED7B7D">
            <w:pPr>
              <w:rPr>
                <w:rFonts w:ascii="Times New Roman" w:hAnsi="Times New Roman" w:cs="Times New Roman"/>
                <w:sz w:val="24"/>
                <w:szCs w:val="24"/>
                <w:lang w:val="en-US"/>
              </w:rPr>
            </w:pPr>
          </w:p>
        </w:tc>
        <w:tc>
          <w:tcPr>
            <w:tcW w:w="3021" w:type="dxa"/>
          </w:tcPr>
          <w:p w14:paraId="10A80A7C" w14:textId="5359C805"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American Indian or Alaska Native</w:t>
            </w:r>
          </w:p>
        </w:tc>
        <w:tc>
          <w:tcPr>
            <w:tcW w:w="1229" w:type="dxa"/>
          </w:tcPr>
          <w:p w14:paraId="19A6F05F" w14:textId="5C75A829"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w:t>
            </w:r>
          </w:p>
        </w:tc>
        <w:tc>
          <w:tcPr>
            <w:tcW w:w="1269" w:type="dxa"/>
          </w:tcPr>
          <w:p w14:paraId="34601E44" w14:textId="65B71BC8"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10</w:t>
            </w:r>
          </w:p>
        </w:tc>
        <w:tc>
          <w:tcPr>
            <w:tcW w:w="766" w:type="dxa"/>
          </w:tcPr>
          <w:p w14:paraId="6675E18E"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33DFE261"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6AA804AE" w14:textId="2EFC768F" w:rsidTr="00AF087E">
        <w:tc>
          <w:tcPr>
            <w:tcW w:w="1985" w:type="dxa"/>
          </w:tcPr>
          <w:p w14:paraId="0EF150DD" w14:textId="77777777" w:rsidR="00ED7B7D" w:rsidRPr="00914F57" w:rsidRDefault="00ED7B7D">
            <w:pPr>
              <w:rPr>
                <w:rFonts w:ascii="Times New Roman" w:hAnsi="Times New Roman" w:cs="Times New Roman"/>
                <w:sz w:val="24"/>
                <w:szCs w:val="24"/>
                <w:lang w:val="en-US"/>
              </w:rPr>
            </w:pPr>
          </w:p>
        </w:tc>
        <w:tc>
          <w:tcPr>
            <w:tcW w:w="3021" w:type="dxa"/>
          </w:tcPr>
          <w:p w14:paraId="5AB7F59E" w14:textId="71A0F7BE"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Asian</w:t>
            </w:r>
          </w:p>
        </w:tc>
        <w:tc>
          <w:tcPr>
            <w:tcW w:w="1229" w:type="dxa"/>
          </w:tcPr>
          <w:p w14:paraId="5E56853D" w14:textId="28C10610"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4</w:t>
            </w:r>
          </w:p>
        </w:tc>
        <w:tc>
          <w:tcPr>
            <w:tcW w:w="1269" w:type="dxa"/>
          </w:tcPr>
          <w:p w14:paraId="38426301" w14:textId="414386EA"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13.3</w:t>
            </w:r>
          </w:p>
        </w:tc>
        <w:tc>
          <w:tcPr>
            <w:tcW w:w="766" w:type="dxa"/>
          </w:tcPr>
          <w:p w14:paraId="65DD0224"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265D2531"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17FDE8BD" w14:textId="5E688916" w:rsidTr="00AF087E">
        <w:tc>
          <w:tcPr>
            <w:tcW w:w="1985" w:type="dxa"/>
          </w:tcPr>
          <w:p w14:paraId="485020F2" w14:textId="77777777" w:rsidR="00ED7B7D" w:rsidRPr="00914F57" w:rsidRDefault="00ED7B7D">
            <w:pPr>
              <w:rPr>
                <w:rFonts w:ascii="Times New Roman" w:hAnsi="Times New Roman" w:cs="Times New Roman"/>
                <w:sz w:val="24"/>
                <w:szCs w:val="24"/>
                <w:lang w:val="en-US"/>
              </w:rPr>
            </w:pPr>
          </w:p>
        </w:tc>
        <w:tc>
          <w:tcPr>
            <w:tcW w:w="3021" w:type="dxa"/>
          </w:tcPr>
          <w:p w14:paraId="450CC459" w14:textId="1358FD0D"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Native Hawaiian or Other</w:t>
            </w:r>
          </w:p>
        </w:tc>
        <w:tc>
          <w:tcPr>
            <w:tcW w:w="1229" w:type="dxa"/>
          </w:tcPr>
          <w:p w14:paraId="15D55B68" w14:textId="10124D23"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2</w:t>
            </w:r>
          </w:p>
        </w:tc>
        <w:tc>
          <w:tcPr>
            <w:tcW w:w="1269" w:type="dxa"/>
          </w:tcPr>
          <w:p w14:paraId="35206CCA" w14:textId="5989D23F"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6.7</w:t>
            </w:r>
          </w:p>
        </w:tc>
        <w:tc>
          <w:tcPr>
            <w:tcW w:w="766" w:type="dxa"/>
          </w:tcPr>
          <w:p w14:paraId="37FA4A37"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6B600B59"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30569232" w14:textId="5EA046EC" w:rsidTr="00AF087E">
        <w:tc>
          <w:tcPr>
            <w:tcW w:w="1985" w:type="dxa"/>
          </w:tcPr>
          <w:p w14:paraId="7EB4B3CD" w14:textId="77777777" w:rsidR="00ED7B7D" w:rsidRPr="00914F57" w:rsidRDefault="00ED7B7D">
            <w:pPr>
              <w:rPr>
                <w:rFonts w:ascii="Times New Roman" w:hAnsi="Times New Roman" w:cs="Times New Roman"/>
                <w:sz w:val="24"/>
                <w:szCs w:val="24"/>
                <w:lang w:val="en-US"/>
              </w:rPr>
            </w:pPr>
          </w:p>
        </w:tc>
        <w:tc>
          <w:tcPr>
            <w:tcW w:w="3021" w:type="dxa"/>
          </w:tcPr>
          <w:p w14:paraId="7562C704" w14:textId="49826396"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White</w:t>
            </w:r>
          </w:p>
        </w:tc>
        <w:tc>
          <w:tcPr>
            <w:tcW w:w="1229" w:type="dxa"/>
          </w:tcPr>
          <w:p w14:paraId="6979D4EB" w14:textId="2E7A6B73"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15</w:t>
            </w:r>
          </w:p>
        </w:tc>
        <w:tc>
          <w:tcPr>
            <w:tcW w:w="1269" w:type="dxa"/>
          </w:tcPr>
          <w:p w14:paraId="01EA2DF1" w14:textId="7F0FB79F"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50</w:t>
            </w:r>
          </w:p>
        </w:tc>
        <w:tc>
          <w:tcPr>
            <w:tcW w:w="766" w:type="dxa"/>
          </w:tcPr>
          <w:p w14:paraId="0FF11F9D"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45CDB3A9"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03ABD0B5" w14:textId="7F7231C2" w:rsidTr="00AF087E">
        <w:tc>
          <w:tcPr>
            <w:tcW w:w="1985" w:type="dxa"/>
          </w:tcPr>
          <w:p w14:paraId="50580F88" w14:textId="0B90D09F" w:rsidR="00ED7B7D" w:rsidRPr="00914F57" w:rsidRDefault="00ED7B7D">
            <w:pPr>
              <w:rPr>
                <w:rFonts w:ascii="Times New Roman" w:hAnsi="Times New Roman" w:cs="Times New Roman"/>
                <w:sz w:val="24"/>
                <w:szCs w:val="24"/>
                <w:lang w:val="en-US"/>
              </w:rPr>
            </w:pPr>
            <w:r w:rsidRPr="00914F57">
              <w:rPr>
                <w:rFonts w:ascii="Times New Roman" w:hAnsi="Times New Roman" w:cs="Times New Roman"/>
                <w:sz w:val="24"/>
                <w:szCs w:val="24"/>
                <w:lang w:val="en-US"/>
              </w:rPr>
              <w:t>Library Location</w:t>
            </w:r>
          </w:p>
        </w:tc>
        <w:tc>
          <w:tcPr>
            <w:tcW w:w="3021" w:type="dxa"/>
          </w:tcPr>
          <w:p w14:paraId="5D58AD58" w14:textId="4CEA239C"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Large City</w:t>
            </w:r>
          </w:p>
        </w:tc>
        <w:tc>
          <w:tcPr>
            <w:tcW w:w="1229" w:type="dxa"/>
          </w:tcPr>
          <w:p w14:paraId="2DFEFA1D" w14:textId="2978DFDD"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w:t>
            </w:r>
          </w:p>
        </w:tc>
        <w:tc>
          <w:tcPr>
            <w:tcW w:w="1269" w:type="dxa"/>
          </w:tcPr>
          <w:p w14:paraId="29CDE8A7" w14:textId="579231D1"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10</w:t>
            </w:r>
          </w:p>
        </w:tc>
        <w:tc>
          <w:tcPr>
            <w:tcW w:w="766" w:type="dxa"/>
          </w:tcPr>
          <w:p w14:paraId="5B631865"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5AEBD7BC"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324760EF" w14:textId="24C035AB" w:rsidTr="00AF087E">
        <w:tc>
          <w:tcPr>
            <w:tcW w:w="1985" w:type="dxa"/>
          </w:tcPr>
          <w:p w14:paraId="65F7EBAE" w14:textId="77777777" w:rsidR="00ED7B7D" w:rsidRPr="00914F57" w:rsidRDefault="00ED7B7D">
            <w:pPr>
              <w:rPr>
                <w:rFonts w:ascii="Times New Roman" w:hAnsi="Times New Roman" w:cs="Times New Roman"/>
                <w:sz w:val="24"/>
                <w:szCs w:val="24"/>
                <w:lang w:val="en-US"/>
              </w:rPr>
            </w:pPr>
          </w:p>
        </w:tc>
        <w:tc>
          <w:tcPr>
            <w:tcW w:w="3021" w:type="dxa"/>
          </w:tcPr>
          <w:p w14:paraId="731966CC" w14:textId="7D10691E"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Suburb near large city</w:t>
            </w:r>
          </w:p>
        </w:tc>
        <w:tc>
          <w:tcPr>
            <w:tcW w:w="1229" w:type="dxa"/>
          </w:tcPr>
          <w:p w14:paraId="3089923A" w14:textId="1D30E6E5"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w:t>
            </w:r>
          </w:p>
        </w:tc>
        <w:tc>
          <w:tcPr>
            <w:tcW w:w="1269" w:type="dxa"/>
          </w:tcPr>
          <w:p w14:paraId="28BB8720" w14:textId="4767EA8E"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10</w:t>
            </w:r>
          </w:p>
        </w:tc>
        <w:tc>
          <w:tcPr>
            <w:tcW w:w="766" w:type="dxa"/>
          </w:tcPr>
          <w:p w14:paraId="3D3B981D"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7CD7A9F3"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52ADF222" w14:textId="789FBE65" w:rsidTr="00AF087E">
        <w:tc>
          <w:tcPr>
            <w:tcW w:w="1985" w:type="dxa"/>
          </w:tcPr>
          <w:p w14:paraId="2AD69906" w14:textId="77777777" w:rsidR="00ED7B7D" w:rsidRPr="00914F57" w:rsidRDefault="00ED7B7D">
            <w:pPr>
              <w:rPr>
                <w:rFonts w:ascii="Times New Roman" w:hAnsi="Times New Roman" w:cs="Times New Roman"/>
                <w:sz w:val="24"/>
                <w:szCs w:val="24"/>
                <w:lang w:val="en-US"/>
              </w:rPr>
            </w:pPr>
          </w:p>
        </w:tc>
        <w:tc>
          <w:tcPr>
            <w:tcW w:w="3021" w:type="dxa"/>
          </w:tcPr>
          <w:p w14:paraId="05B937A7" w14:textId="575879A3"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Small city or town</w:t>
            </w:r>
          </w:p>
        </w:tc>
        <w:tc>
          <w:tcPr>
            <w:tcW w:w="1229" w:type="dxa"/>
          </w:tcPr>
          <w:p w14:paraId="2D98A52F" w14:textId="194CAA86"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16</w:t>
            </w:r>
          </w:p>
        </w:tc>
        <w:tc>
          <w:tcPr>
            <w:tcW w:w="1269" w:type="dxa"/>
          </w:tcPr>
          <w:p w14:paraId="5405D9A9" w14:textId="1584AC8C"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53.3</w:t>
            </w:r>
          </w:p>
        </w:tc>
        <w:tc>
          <w:tcPr>
            <w:tcW w:w="766" w:type="dxa"/>
          </w:tcPr>
          <w:p w14:paraId="7F7BFD36"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235810EB"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785EFB99" w14:textId="048DD454" w:rsidTr="00AF087E">
        <w:tc>
          <w:tcPr>
            <w:tcW w:w="1985" w:type="dxa"/>
          </w:tcPr>
          <w:p w14:paraId="47130194" w14:textId="77777777" w:rsidR="00ED7B7D" w:rsidRPr="00914F57" w:rsidRDefault="00ED7B7D">
            <w:pPr>
              <w:rPr>
                <w:rFonts w:ascii="Times New Roman" w:hAnsi="Times New Roman" w:cs="Times New Roman"/>
                <w:sz w:val="24"/>
                <w:szCs w:val="24"/>
                <w:lang w:val="en-US"/>
              </w:rPr>
            </w:pPr>
          </w:p>
        </w:tc>
        <w:tc>
          <w:tcPr>
            <w:tcW w:w="3021" w:type="dxa"/>
          </w:tcPr>
          <w:p w14:paraId="3F307145" w14:textId="6F67B491" w:rsidR="00ED7B7D" w:rsidRPr="00AF087E" w:rsidRDefault="00ED7B7D">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Rural area</w:t>
            </w:r>
          </w:p>
        </w:tc>
        <w:tc>
          <w:tcPr>
            <w:tcW w:w="1229" w:type="dxa"/>
          </w:tcPr>
          <w:p w14:paraId="40762A20" w14:textId="2D368C8E"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8</w:t>
            </w:r>
          </w:p>
        </w:tc>
        <w:tc>
          <w:tcPr>
            <w:tcW w:w="1269" w:type="dxa"/>
          </w:tcPr>
          <w:p w14:paraId="103AE119" w14:textId="42CE0D1B"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26.7</w:t>
            </w:r>
          </w:p>
        </w:tc>
        <w:tc>
          <w:tcPr>
            <w:tcW w:w="766" w:type="dxa"/>
          </w:tcPr>
          <w:p w14:paraId="3DDA3CE5" w14:textId="77777777" w:rsidR="00ED7B7D" w:rsidRPr="00914F57" w:rsidRDefault="00ED7B7D" w:rsidP="00AF087E">
            <w:pPr>
              <w:jc w:val="center"/>
              <w:rPr>
                <w:rFonts w:ascii="Times New Roman" w:hAnsi="Times New Roman" w:cs="Times New Roman"/>
                <w:sz w:val="24"/>
                <w:szCs w:val="24"/>
                <w:lang w:val="en-US"/>
              </w:rPr>
            </w:pPr>
          </w:p>
        </w:tc>
        <w:tc>
          <w:tcPr>
            <w:tcW w:w="756" w:type="dxa"/>
          </w:tcPr>
          <w:p w14:paraId="50173C88" w14:textId="77777777" w:rsidR="00ED7B7D" w:rsidRPr="00914F57" w:rsidRDefault="00ED7B7D" w:rsidP="00AF087E">
            <w:pPr>
              <w:jc w:val="center"/>
              <w:rPr>
                <w:rFonts w:ascii="Times New Roman" w:hAnsi="Times New Roman" w:cs="Times New Roman"/>
                <w:sz w:val="24"/>
                <w:szCs w:val="24"/>
                <w:lang w:val="en-US"/>
              </w:rPr>
            </w:pPr>
          </w:p>
        </w:tc>
      </w:tr>
      <w:tr w:rsidR="00AF087E" w:rsidRPr="00914F57" w14:paraId="20D85C62" w14:textId="267A1915" w:rsidTr="00AF087E">
        <w:tc>
          <w:tcPr>
            <w:tcW w:w="1985" w:type="dxa"/>
            <w:tcBorders>
              <w:bottom w:val="single" w:sz="4" w:space="0" w:color="auto"/>
            </w:tcBorders>
          </w:tcPr>
          <w:p w14:paraId="1F494773" w14:textId="110C4C66" w:rsidR="00ED7B7D" w:rsidRPr="00914F57" w:rsidRDefault="00ED7B7D">
            <w:pPr>
              <w:rPr>
                <w:rFonts w:ascii="Times New Roman" w:hAnsi="Times New Roman" w:cs="Times New Roman"/>
                <w:sz w:val="24"/>
                <w:szCs w:val="24"/>
                <w:lang w:val="en-US"/>
              </w:rPr>
            </w:pPr>
            <w:r w:rsidRPr="00914F57">
              <w:rPr>
                <w:rFonts w:ascii="Times New Roman" w:hAnsi="Times New Roman" w:cs="Times New Roman"/>
                <w:sz w:val="24"/>
                <w:szCs w:val="24"/>
                <w:lang w:val="en-US"/>
              </w:rPr>
              <w:t>Sample Size</w:t>
            </w:r>
          </w:p>
        </w:tc>
        <w:tc>
          <w:tcPr>
            <w:tcW w:w="3021" w:type="dxa"/>
            <w:tcBorders>
              <w:bottom w:val="single" w:sz="4" w:space="0" w:color="auto"/>
            </w:tcBorders>
          </w:tcPr>
          <w:p w14:paraId="5946BF0C" w14:textId="77777777" w:rsidR="00ED7B7D" w:rsidRPr="00914F57" w:rsidRDefault="00ED7B7D">
            <w:pPr>
              <w:rPr>
                <w:rFonts w:ascii="Times New Roman" w:hAnsi="Times New Roman" w:cs="Times New Roman"/>
                <w:sz w:val="24"/>
                <w:szCs w:val="24"/>
                <w:lang w:val="en-US"/>
              </w:rPr>
            </w:pPr>
          </w:p>
        </w:tc>
        <w:tc>
          <w:tcPr>
            <w:tcW w:w="1229" w:type="dxa"/>
            <w:tcBorders>
              <w:bottom w:val="single" w:sz="4" w:space="0" w:color="auto"/>
            </w:tcBorders>
          </w:tcPr>
          <w:p w14:paraId="0A1C1903" w14:textId="3E4BCAC8"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30</w:t>
            </w:r>
          </w:p>
        </w:tc>
        <w:tc>
          <w:tcPr>
            <w:tcW w:w="1269" w:type="dxa"/>
            <w:tcBorders>
              <w:bottom w:val="single" w:sz="4" w:space="0" w:color="auto"/>
            </w:tcBorders>
          </w:tcPr>
          <w:p w14:paraId="72F83FE9" w14:textId="0445817D" w:rsidR="00ED7B7D" w:rsidRPr="00914F57" w:rsidRDefault="00B877A1" w:rsidP="00AF087E">
            <w:pPr>
              <w:jc w:val="center"/>
              <w:rPr>
                <w:rFonts w:ascii="Times New Roman" w:hAnsi="Times New Roman" w:cs="Times New Roman"/>
                <w:sz w:val="24"/>
                <w:szCs w:val="24"/>
                <w:lang w:val="en-US"/>
              </w:rPr>
            </w:pPr>
            <w:r w:rsidRPr="00914F57">
              <w:rPr>
                <w:rFonts w:ascii="Times New Roman" w:hAnsi="Times New Roman" w:cs="Times New Roman"/>
                <w:sz w:val="24"/>
                <w:szCs w:val="24"/>
                <w:lang w:val="en-US"/>
              </w:rPr>
              <w:t>100</w:t>
            </w:r>
          </w:p>
        </w:tc>
        <w:tc>
          <w:tcPr>
            <w:tcW w:w="766" w:type="dxa"/>
            <w:tcBorders>
              <w:bottom w:val="single" w:sz="4" w:space="0" w:color="auto"/>
            </w:tcBorders>
          </w:tcPr>
          <w:p w14:paraId="38B8B3D9" w14:textId="77777777" w:rsidR="00ED7B7D" w:rsidRPr="00914F57" w:rsidRDefault="00ED7B7D" w:rsidP="00AF087E">
            <w:pPr>
              <w:jc w:val="center"/>
              <w:rPr>
                <w:rFonts w:ascii="Times New Roman" w:hAnsi="Times New Roman" w:cs="Times New Roman"/>
                <w:sz w:val="24"/>
                <w:szCs w:val="24"/>
                <w:lang w:val="en-US"/>
              </w:rPr>
            </w:pPr>
          </w:p>
        </w:tc>
        <w:tc>
          <w:tcPr>
            <w:tcW w:w="756" w:type="dxa"/>
            <w:tcBorders>
              <w:bottom w:val="single" w:sz="4" w:space="0" w:color="auto"/>
            </w:tcBorders>
          </w:tcPr>
          <w:p w14:paraId="3520EEC8" w14:textId="77777777" w:rsidR="00ED7B7D" w:rsidRPr="00914F57" w:rsidRDefault="00ED7B7D" w:rsidP="00AF087E">
            <w:pPr>
              <w:jc w:val="center"/>
              <w:rPr>
                <w:rFonts w:ascii="Times New Roman" w:hAnsi="Times New Roman" w:cs="Times New Roman"/>
                <w:sz w:val="24"/>
                <w:szCs w:val="24"/>
                <w:lang w:val="en-US"/>
              </w:rPr>
            </w:pPr>
          </w:p>
        </w:tc>
      </w:tr>
    </w:tbl>
    <w:p w14:paraId="5466C85E" w14:textId="5BA87207" w:rsidR="00F82C19" w:rsidRPr="00914F57" w:rsidRDefault="00F82C19">
      <w:pPr>
        <w:rPr>
          <w:rFonts w:ascii="Times New Roman" w:hAnsi="Times New Roman" w:cs="Times New Roman"/>
          <w:sz w:val="24"/>
          <w:szCs w:val="24"/>
          <w:lang w:val="en-US"/>
        </w:rPr>
      </w:pPr>
    </w:p>
    <w:p w14:paraId="2FB6A8F5" w14:textId="5BB1B5D0" w:rsidR="006A7933" w:rsidRPr="00914F57" w:rsidRDefault="006A7933" w:rsidP="00504AE5">
      <w:pPr>
        <w:spacing w:after="0" w:line="480" w:lineRule="auto"/>
        <w:ind w:firstLine="720"/>
        <w:rPr>
          <w:rFonts w:ascii="Times New Roman" w:hAnsi="Times New Roman" w:cs="Times New Roman"/>
          <w:sz w:val="24"/>
          <w:szCs w:val="24"/>
          <w:lang w:val="en-US"/>
        </w:rPr>
      </w:pPr>
      <w:r w:rsidRPr="00914F57">
        <w:rPr>
          <w:rFonts w:ascii="Times New Roman" w:hAnsi="Times New Roman" w:cs="Times New Roman"/>
          <w:sz w:val="24"/>
          <w:szCs w:val="24"/>
          <w:lang w:val="en-US"/>
        </w:rPr>
        <w:t xml:space="preserve">The sample included 30 librarians with an average age just under 50 years (M = 49.93, SD = 11.34). This indicates most respondents were middle-aged. Regarding gender, 14 (46.7%) were female, 8 (26.7%) were male, 3 (10%) were transgender male-to-female, 3 (10%) were transgender female-to-male, and 2 (6.7%) were transgender gender non-conforming. While there was diversity in terms of transgender status, females made up close to half of the relatively small sample. In terms of race, half of </w:t>
      </w:r>
      <w:r w:rsidR="00327CB0">
        <w:rPr>
          <w:rFonts w:ascii="Times New Roman" w:hAnsi="Times New Roman" w:cs="Times New Roman"/>
          <w:sz w:val="24"/>
          <w:szCs w:val="24"/>
          <w:lang w:val="en-US"/>
        </w:rPr>
        <w:t xml:space="preserve">the </w:t>
      </w:r>
      <w:r w:rsidRPr="00914F57">
        <w:rPr>
          <w:rFonts w:ascii="Times New Roman" w:hAnsi="Times New Roman" w:cs="Times New Roman"/>
          <w:sz w:val="24"/>
          <w:szCs w:val="24"/>
          <w:lang w:val="en-US"/>
        </w:rPr>
        <w:t>respondents (n = 15, 50%) were White. The remaining respondents were Black/African American (n = 6, 20%), Asian (n = 4, 13.3%), American Indian/Alaska Native (n = 3, 10%), and Native Hawaiian/Other Pacific Islander (n = 2, 6.7%). Only 1 respondent (3.3%) identified as Hispanic/Latino/Spanish origin. This breakdown indicates most respondents were non-</w:t>
      </w:r>
      <w:r w:rsidRPr="00914F57">
        <w:rPr>
          <w:rFonts w:ascii="Times New Roman" w:hAnsi="Times New Roman" w:cs="Times New Roman"/>
          <w:sz w:val="24"/>
          <w:szCs w:val="24"/>
          <w:lang w:val="en-US"/>
        </w:rPr>
        <w:lastRenderedPageBreak/>
        <w:t xml:space="preserve">Hispanic Whites. Regarding library location, the most common settings were small cities/towns (n = 16, 53.3%) and rural areas (n = 8, 26.7%), together accounting for 80% of respondents. Suburbs near large cities and large cities accounted for 3 respondents each (10% each). Therefore, the sample had </w:t>
      </w:r>
      <w:r w:rsidR="00327CB0">
        <w:rPr>
          <w:rFonts w:ascii="Times New Roman" w:hAnsi="Times New Roman" w:cs="Times New Roman"/>
          <w:sz w:val="24"/>
          <w:szCs w:val="24"/>
          <w:lang w:val="en-US"/>
        </w:rPr>
        <w:t xml:space="preserve">a </w:t>
      </w:r>
      <w:r w:rsidRPr="00914F57">
        <w:rPr>
          <w:rFonts w:ascii="Times New Roman" w:hAnsi="Times New Roman" w:cs="Times New Roman"/>
          <w:sz w:val="24"/>
          <w:szCs w:val="24"/>
          <w:lang w:val="en-US"/>
        </w:rPr>
        <w:t>limited representation of libraries in larger urban centers.</w:t>
      </w:r>
    </w:p>
    <w:p w14:paraId="109D26A9" w14:textId="46161DB8" w:rsidR="006253F2" w:rsidRPr="00AF087E" w:rsidRDefault="006253F2">
      <w:pPr>
        <w:rPr>
          <w:rFonts w:ascii="Times New Roman" w:hAnsi="Times New Roman" w:cs="Times New Roman"/>
          <w:b/>
          <w:bCs/>
          <w:sz w:val="24"/>
          <w:szCs w:val="24"/>
          <w:lang w:val="en-US"/>
        </w:rPr>
      </w:pPr>
      <w:r w:rsidRPr="00AF087E">
        <w:rPr>
          <w:rFonts w:ascii="Times New Roman" w:hAnsi="Times New Roman" w:cs="Times New Roman"/>
          <w:b/>
          <w:bCs/>
          <w:sz w:val="24"/>
          <w:szCs w:val="24"/>
          <w:lang w:val="en-US"/>
        </w:rPr>
        <w:t>Table 2</w:t>
      </w:r>
    </w:p>
    <w:p w14:paraId="597EF648" w14:textId="408AEF74" w:rsidR="006253F2" w:rsidRPr="00AF087E" w:rsidRDefault="006253F2">
      <w:pPr>
        <w:rPr>
          <w:rFonts w:ascii="Times New Roman" w:hAnsi="Times New Roman" w:cs="Times New Roman"/>
          <w:i/>
          <w:iCs/>
          <w:sz w:val="24"/>
          <w:szCs w:val="24"/>
          <w:lang w:val="en-US"/>
        </w:rPr>
      </w:pPr>
      <w:r w:rsidRPr="00AF087E">
        <w:rPr>
          <w:rFonts w:ascii="Times New Roman" w:hAnsi="Times New Roman" w:cs="Times New Roman"/>
          <w:i/>
          <w:iCs/>
          <w:sz w:val="24"/>
          <w:szCs w:val="24"/>
          <w:lang w:val="en-US"/>
        </w:rPr>
        <w:t>Engagement with Community Members and Stakeholders</w:t>
      </w:r>
    </w:p>
    <w:tbl>
      <w:tblPr>
        <w:tblStyle w:val="TableGrid"/>
        <w:tblW w:w="0" w:type="auto"/>
        <w:tblLook w:val="04A0" w:firstRow="1" w:lastRow="0" w:firstColumn="1" w:lastColumn="0" w:noHBand="0" w:noVBand="1"/>
      </w:tblPr>
      <w:tblGrid>
        <w:gridCol w:w="2520"/>
        <w:gridCol w:w="1038"/>
        <w:gridCol w:w="1205"/>
        <w:gridCol w:w="1421"/>
        <w:gridCol w:w="1416"/>
        <w:gridCol w:w="1416"/>
      </w:tblGrid>
      <w:tr w:rsidR="006253F2" w:rsidRPr="00914F57" w14:paraId="126EE694" w14:textId="77777777" w:rsidTr="001939EB">
        <w:tc>
          <w:tcPr>
            <w:tcW w:w="3685" w:type="dxa"/>
          </w:tcPr>
          <w:p w14:paraId="5FD93FB7" w14:textId="77777777" w:rsidR="006253F2" w:rsidRPr="00AF087E" w:rsidRDefault="006253F2" w:rsidP="001939EB">
            <w:pPr>
              <w:autoSpaceDE w:val="0"/>
              <w:autoSpaceDN w:val="0"/>
              <w:adjustRightInd w:val="0"/>
              <w:spacing w:before="120" w:after="120"/>
              <w:rPr>
                <w:rFonts w:ascii="Times New Roman" w:hAnsi="Times New Roman" w:cs="Times New Roman"/>
                <w:b/>
                <w:color w:val="000000"/>
                <w:sz w:val="24"/>
                <w:szCs w:val="24"/>
              </w:rPr>
            </w:pPr>
            <w:bookmarkStart w:id="0" w:name="_Hlk152160455"/>
            <w:r w:rsidRPr="00AF087E">
              <w:rPr>
                <w:rFonts w:ascii="Times New Roman" w:hAnsi="Times New Roman" w:cs="Times New Roman"/>
                <w:b/>
                <w:color w:val="000000"/>
                <w:sz w:val="24"/>
                <w:szCs w:val="24"/>
              </w:rPr>
              <w:t xml:space="preserve">Questions: </w:t>
            </w:r>
          </w:p>
          <w:p w14:paraId="2C6E4AE4" w14:textId="77777777" w:rsidR="006253F2" w:rsidRPr="00AF087E" w:rsidRDefault="006253F2" w:rsidP="001939EB">
            <w:pPr>
              <w:autoSpaceDE w:val="0"/>
              <w:autoSpaceDN w:val="0"/>
              <w:adjustRightInd w:val="0"/>
              <w:spacing w:before="120" w:after="120"/>
              <w:rPr>
                <w:rFonts w:ascii="Times New Roman" w:hAnsi="Times New Roman" w:cs="Times New Roman"/>
                <w:b/>
                <w:bCs/>
                <w:i/>
                <w:color w:val="000000"/>
                <w:sz w:val="24"/>
                <w:szCs w:val="24"/>
              </w:rPr>
            </w:pPr>
            <w:r w:rsidRPr="00AF087E">
              <w:rPr>
                <w:rFonts w:ascii="Times New Roman" w:hAnsi="Times New Roman" w:cs="Times New Roman"/>
                <w:b/>
                <w:sz w:val="24"/>
                <w:szCs w:val="24"/>
              </w:rPr>
              <w:t xml:space="preserve">How often does your library's management </w:t>
            </w:r>
            <w:proofErr w:type="gramStart"/>
            <w:r w:rsidRPr="00AF087E">
              <w:rPr>
                <w:rFonts w:ascii="Times New Roman" w:hAnsi="Times New Roman" w:cs="Times New Roman"/>
                <w:b/>
                <w:sz w:val="24"/>
                <w:szCs w:val="24"/>
              </w:rPr>
              <w:t>team:</w:t>
            </w:r>
            <w:proofErr w:type="gramEnd"/>
          </w:p>
        </w:tc>
        <w:tc>
          <w:tcPr>
            <w:tcW w:w="1317" w:type="dxa"/>
          </w:tcPr>
          <w:p w14:paraId="1E3BC686" w14:textId="77777777"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rPr>
            </w:pPr>
            <w:r w:rsidRPr="00AF087E">
              <w:rPr>
                <w:rFonts w:ascii="Times New Roman" w:hAnsi="Times New Roman" w:cs="Times New Roman"/>
                <w:b/>
                <w:bCs/>
                <w:color w:val="000000"/>
                <w:sz w:val="24"/>
                <w:szCs w:val="24"/>
              </w:rPr>
              <w:t>Mean</w:t>
            </w:r>
          </w:p>
        </w:tc>
        <w:tc>
          <w:tcPr>
            <w:tcW w:w="1207" w:type="dxa"/>
          </w:tcPr>
          <w:p w14:paraId="763BD745" w14:textId="77777777"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rPr>
            </w:pPr>
            <w:r w:rsidRPr="00AF087E">
              <w:rPr>
                <w:rFonts w:ascii="Times New Roman" w:hAnsi="Times New Roman" w:cs="Times New Roman"/>
                <w:b/>
                <w:bCs/>
                <w:color w:val="000000"/>
                <w:sz w:val="24"/>
                <w:szCs w:val="24"/>
              </w:rPr>
              <w:t>Standard Deviation</w:t>
            </w:r>
          </w:p>
          <w:p w14:paraId="70BE750A" w14:textId="77777777"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rPr>
            </w:pPr>
          </w:p>
        </w:tc>
        <w:tc>
          <w:tcPr>
            <w:tcW w:w="1427" w:type="dxa"/>
          </w:tcPr>
          <w:p w14:paraId="559CEDF4" w14:textId="77777777"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rPr>
            </w:pPr>
            <w:r w:rsidRPr="00AF087E">
              <w:rPr>
                <w:rFonts w:ascii="Times New Roman" w:hAnsi="Times New Roman" w:cs="Times New Roman"/>
                <w:b/>
                <w:bCs/>
                <w:color w:val="000000"/>
                <w:sz w:val="24"/>
                <w:szCs w:val="24"/>
              </w:rPr>
              <w:t>Correlation with low income</w:t>
            </w:r>
          </w:p>
        </w:tc>
        <w:tc>
          <w:tcPr>
            <w:tcW w:w="1390" w:type="dxa"/>
          </w:tcPr>
          <w:p w14:paraId="00618415" w14:textId="77777777"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rPr>
            </w:pPr>
            <w:r w:rsidRPr="00AF087E">
              <w:rPr>
                <w:rFonts w:ascii="Times New Roman" w:hAnsi="Times New Roman" w:cs="Times New Roman"/>
                <w:b/>
                <w:bCs/>
                <w:color w:val="000000"/>
                <w:sz w:val="24"/>
                <w:szCs w:val="24"/>
              </w:rPr>
              <w:t>Correlation with food insecure</w:t>
            </w:r>
          </w:p>
        </w:tc>
        <w:tc>
          <w:tcPr>
            <w:tcW w:w="1390" w:type="dxa"/>
          </w:tcPr>
          <w:p w14:paraId="3814D652" w14:textId="77777777" w:rsidR="006253F2" w:rsidRPr="00AF087E" w:rsidRDefault="006253F2" w:rsidP="001939EB">
            <w:pPr>
              <w:autoSpaceDE w:val="0"/>
              <w:autoSpaceDN w:val="0"/>
              <w:adjustRightInd w:val="0"/>
              <w:spacing w:before="120" w:after="120"/>
              <w:rPr>
                <w:rFonts w:ascii="Times New Roman" w:hAnsi="Times New Roman" w:cs="Times New Roman"/>
                <w:b/>
                <w:color w:val="000000"/>
                <w:sz w:val="24"/>
                <w:szCs w:val="24"/>
              </w:rPr>
            </w:pPr>
            <w:r w:rsidRPr="00AF087E">
              <w:rPr>
                <w:rFonts w:ascii="Times New Roman" w:hAnsi="Times New Roman" w:cs="Times New Roman"/>
                <w:b/>
                <w:bCs/>
                <w:color w:val="000000"/>
                <w:sz w:val="24"/>
                <w:szCs w:val="24"/>
              </w:rPr>
              <w:t xml:space="preserve">Correlation with housing insecure </w:t>
            </w:r>
          </w:p>
        </w:tc>
      </w:tr>
      <w:tr w:rsidR="006253F2" w:rsidRPr="00914F57" w14:paraId="57C41131" w14:textId="77777777" w:rsidTr="001939EB">
        <w:tc>
          <w:tcPr>
            <w:tcW w:w="3685" w:type="dxa"/>
          </w:tcPr>
          <w:p w14:paraId="43907503" w14:textId="77777777" w:rsidR="006253F2" w:rsidRPr="00AF087E" w:rsidRDefault="006253F2" w:rsidP="001939EB">
            <w:pPr>
              <w:autoSpaceDE w:val="0"/>
              <w:autoSpaceDN w:val="0"/>
              <w:adjustRightInd w:val="0"/>
              <w:spacing w:before="120" w:after="120"/>
              <w:rPr>
                <w:rFonts w:ascii="Times New Roman" w:hAnsi="Times New Roman" w:cs="Times New Roman"/>
                <w:color w:val="000000"/>
                <w:sz w:val="24"/>
                <w:szCs w:val="24"/>
              </w:rPr>
            </w:pPr>
            <w:r w:rsidRPr="00AF087E">
              <w:rPr>
                <w:rFonts w:ascii="Times New Roman" w:hAnsi="Times New Roman" w:cs="Times New Roman"/>
                <w:sz w:val="24"/>
                <w:szCs w:val="24"/>
              </w:rPr>
              <w:t>Invite community members to be part of the library decision-making process (e.g., services, collections, etc.)</w:t>
            </w:r>
          </w:p>
        </w:tc>
        <w:tc>
          <w:tcPr>
            <w:tcW w:w="1317" w:type="dxa"/>
          </w:tcPr>
          <w:p w14:paraId="17E5C53D" w14:textId="3E254493"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3.23</w:t>
            </w:r>
          </w:p>
        </w:tc>
        <w:tc>
          <w:tcPr>
            <w:tcW w:w="1207" w:type="dxa"/>
          </w:tcPr>
          <w:p w14:paraId="64CC8422" w14:textId="5883C1BD"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.97</w:t>
            </w:r>
          </w:p>
        </w:tc>
        <w:tc>
          <w:tcPr>
            <w:tcW w:w="1427" w:type="dxa"/>
          </w:tcPr>
          <w:p w14:paraId="14F5F76D" w14:textId="15500EF8"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-.06</w:t>
            </w:r>
          </w:p>
        </w:tc>
        <w:tc>
          <w:tcPr>
            <w:tcW w:w="1390" w:type="dxa"/>
          </w:tcPr>
          <w:p w14:paraId="3B21D9BA" w14:textId="664EFB54"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-.217</w:t>
            </w:r>
          </w:p>
        </w:tc>
        <w:tc>
          <w:tcPr>
            <w:tcW w:w="1390" w:type="dxa"/>
          </w:tcPr>
          <w:p w14:paraId="1CAA9934" w14:textId="4EC2F6FA"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.073</w:t>
            </w:r>
          </w:p>
        </w:tc>
      </w:tr>
      <w:tr w:rsidR="006253F2" w:rsidRPr="00914F57" w14:paraId="4B392F59" w14:textId="77777777" w:rsidTr="001939EB">
        <w:tc>
          <w:tcPr>
            <w:tcW w:w="3685" w:type="dxa"/>
          </w:tcPr>
          <w:p w14:paraId="17D47293" w14:textId="77777777" w:rsidR="006253F2" w:rsidRPr="00AF087E" w:rsidRDefault="006253F2" w:rsidP="001939EB">
            <w:pPr>
              <w:autoSpaceDE w:val="0"/>
              <w:autoSpaceDN w:val="0"/>
              <w:adjustRightInd w:val="0"/>
              <w:spacing w:before="120" w:after="120"/>
              <w:rPr>
                <w:rFonts w:ascii="Times New Roman" w:hAnsi="Times New Roman" w:cs="Times New Roman"/>
                <w:color w:val="000000"/>
                <w:sz w:val="24"/>
                <w:szCs w:val="24"/>
              </w:rPr>
            </w:pPr>
            <w:r w:rsidRPr="00AF087E">
              <w:rPr>
                <w:rFonts w:ascii="Times New Roman" w:hAnsi="Times New Roman" w:cs="Times New Roman"/>
                <w:sz w:val="24"/>
                <w:szCs w:val="24"/>
              </w:rPr>
              <w:t>Encourage input and feedback from community members about library services (e.g., surveys, idea boxes, etc.)</w:t>
            </w:r>
          </w:p>
        </w:tc>
        <w:tc>
          <w:tcPr>
            <w:tcW w:w="1317" w:type="dxa"/>
          </w:tcPr>
          <w:p w14:paraId="4C3C28D9" w14:textId="06C2EC18"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3.90</w:t>
            </w:r>
          </w:p>
        </w:tc>
        <w:tc>
          <w:tcPr>
            <w:tcW w:w="1207" w:type="dxa"/>
          </w:tcPr>
          <w:p w14:paraId="3AF7F68E" w14:textId="5B89B343"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.76</w:t>
            </w:r>
          </w:p>
        </w:tc>
        <w:tc>
          <w:tcPr>
            <w:tcW w:w="1427" w:type="dxa"/>
          </w:tcPr>
          <w:p w14:paraId="55BA8ABD" w14:textId="6AD35649"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.01</w:t>
            </w:r>
          </w:p>
        </w:tc>
        <w:tc>
          <w:tcPr>
            <w:tcW w:w="1390" w:type="dxa"/>
          </w:tcPr>
          <w:p w14:paraId="706956BD" w14:textId="7726C90C"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.086</w:t>
            </w:r>
          </w:p>
        </w:tc>
        <w:tc>
          <w:tcPr>
            <w:tcW w:w="1390" w:type="dxa"/>
          </w:tcPr>
          <w:p w14:paraId="143187F3" w14:textId="0C42880B"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.218</w:t>
            </w:r>
          </w:p>
        </w:tc>
      </w:tr>
      <w:bookmarkEnd w:id="0"/>
      <w:tr w:rsidR="006253F2" w:rsidRPr="00914F57" w14:paraId="46B85CD7" w14:textId="77777777" w:rsidTr="001939EB">
        <w:tc>
          <w:tcPr>
            <w:tcW w:w="3685" w:type="dxa"/>
            <w:vAlign w:val="bottom"/>
          </w:tcPr>
          <w:p w14:paraId="6BDA3A67" w14:textId="77777777" w:rsidR="006253F2" w:rsidRPr="00AF087E" w:rsidRDefault="006253F2" w:rsidP="001939EB">
            <w:pPr>
              <w:autoSpaceDE w:val="0"/>
              <w:autoSpaceDN w:val="0"/>
              <w:adjustRightInd w:val="0"/>
              <w:spacing w:before="120" w:after="120"/>
              <w:rPr>
                <w:rFonts w:ascii="Times New Roman" w:hAnsi="Times New Roman" w:cs="Times New Roman"/>
                <w:color w:val="000000"/>
                <w:sz w:val="24"/>
                <w:szCs w:val="24"/>
              </w:rPr>
            </w:pPr>
            <w:r w:rsidRPr="00AF087E">
              <w:rPr>
                <w:rFonts w:ascii="Times New Roman" w:hAnsi="Times New Roman" w:cs="Times New Roman"/>
                <w:sz w:val="24"/>
                <w:szCs w:val="24"/>
              </w:rPr>
              <w:t>Offer professional development to librarians on how to work effectively with communities</w:t>
            </w:r>
          </w:p>
        </w:tc>
        <w:tc>
          <w:tcPr>
            <w:tcW w:w="1317" w:type="dxa"/>
          </w:tcPr>
          <w:p w14:paraId="2DFF6FCA" w14:textId="6B12C030"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3.50</w:t>
            </w:r>
          </w:p>
        </w:tc>
        <w:tc>
          <w:tcPr>
            <w:tcW w:w="1207" w:type="dxa"/>
          </w:tcPr>
          <w:p w14:paraId="3B70614A" w14:textId="1F0E6920"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.97</w:t>
            </w:r>
          </w:p>
        </w:tc>
        <w:tc>
          <w:tcPr>
            <w:tcW w:w="1427" w:type="dxa"/>
          </w:tcPr>
          <w:p w14:paraId="6151239B" w14:textId="70027D78"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.204</w:t>
            </w:r>
          </w:p>
        </w:tc>
        <w:tc>
          <w:tcPr>
            <w:tcW w:w="1390" w:type="dxa"/>
          </w:tcPr>
          <w:p w14:paraId="00CFD558" w14:textId="4449D821"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.157</w:t>
            </w:r>
          </w:p>
        </w:tc>
        <w:tc>
          <w:tcPr>
            <w:tcW w:w="1390" w:type="dxa"/>
          </w:tcPr>
          <w:p w14:paraId="403830E3" w14:textId="695B2297"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.266</w:t>
            </w:r>
          </w:p>
        </w:tc>
      </w:tr>
      <w:tr w:rsidR="006253F2" w:rsidRPr="00914F57" w14:paraId="20CCDEB9" w14:textId="77777777" w:rsidTr="001939EB">
        <w:tc>
          <w:tcPr>
            <w:tcW w:w="3685" w:type="dxa"/>
          </w:tcPr>
          <w:p w14:paraId="29CE8A62" w14:textId="77777777" w:rsidR="006253F2" w:rsidRPr="00AF087E" w:rsidRDefault="006253F2" w:rsidP="001939EB">
            <w:pPr>
              <w:autoSpaceDE w:val="0"/>
              <w:autoSpaceDN w:val="0"/>
              <w:adjustRightInd w:val="0"/>
              <w:spacing w:before="120" w:after="120"/>
              <w:rPr>
                <w:rFonts w:ascii="Times New Roman" w:hAnsi="Times New Roman" w:cs="Times New Roman"/>
                <w:b/>
                <w:color w:val="000000"/>
                <w:sz w:val="24"/>
                <w:szCs w:val="24"/>
              </w:rPr>
            </w:pPr>
            <w:r w:rsidRPr="00AF087E">
              <w:rPr>
                <w:rFonts w:ascii="Times New Roman" w:hAnsi="Times New Roman" w:cs="Times New Roman"/>
                <w:sz w:val="24"/>
                <w:szCs w:val="24"/>
              </w:rPr>
              <w:t>Participate in community-wide planning to strengthen wellbeing (physical, social, emotional) in your community</w:t>
            </w:r>
          </w:p>
        </w:tc>
        <w:tc>
          <w:tcPr>
            <w:tcW w:w="1317" w:type="dxa"/>
          </w:tcPr>
          <w:p w14:paraId="739FA91D" w14:textId="6ED2F8FE"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3.17</w:t>
            </w:r>
          </w:p>
        </w:tc>
        <w:tc>
          <w:tcPr>
            <w:tcW w:w="1207" w:type="dxa"/>
          </w:tcPr>
          <w:p w14:paraId="4F27C3BB" w14:textId="6A9B402C"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.99</w:t>
            </w:r>
          </w:p>
        </w:tc>
        <w:tc>
          <w:tcPr>
            <w:tcW w:w="1427" w:type="dxa"/>
          </w:tcPr>
          <w:p w14:paraId="438CC310" w14:textId="5926FF56"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.269</w:t>
            </w:r>
          </w:p>
        </w:tc>
        <w:tc>
          <w:tcPr>
            <w:tcW w:w="1390" w:type="dxa"/>
          </w:tcPr>
          <w:p w14:paraId="0A240665" w14:textId="4392E605"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.39*</w:t>
            </w:r>
          </w:p>
        </w:tc>
        <w:tc>
          <w:tcPr>
            <w:tcW w:w="1390" w:type="dxa"/>
          </w:tcPr>
          <w:p w14:paraId="23161268" w14:textId="505DCE4E"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.359</w:t>
            </w:r>
          </w:p>
        </w:tc>
      </w:tr>
      <w:tr w:rsidR="006253F2" w:rsidRPr="00914F57" w14:paraId="5C91C7A9" w14:textId="77777777" w:rsidTr="001939EB">
        <w:tc>
          <w:tcPr>
            <w:tcW w:w="3685" w:type="dxa"/>
          </w:tcPr>
          <w:p w14:paraId="6E8928DC" w14:textId="77777777" w:rsidR="006253F2" w:rsidRPr="00AF087E" w:rsidRDefault="006253F2" w:rsidP="001939EB">
            <w:pPr>
              <w:autoSpaceDE w:val="0"/>
              <w:autoSpaceDN w:val="0"/>
              <w:adjustRightInd w:val="0"/>
              <w:spacing w:before="120" w:after="120"/>
              <w:rPr>
                <w:rFonts w:ascii="Times New Roman" w:hAnsi="Times New Roman" w:cs="Times New Roman"/>
                <w:color w:val="000000"/>
                <w:sz w:val="24"/>
                <w:szCs w:val="24"/>
              </w:rPr>
            </w:pPr>
            <w:r w:rsidRPr="00AF087E">
              <w:rPr>
                <w:rFonts w:ascii="Times New Roman" w:hAnsi="Times New Roman" w:cs="Times New Roman"/>
                <w:sz w:val="24"/>
                <w:szCs w:val="24"/>
              </w:rPr>
              <w:t>Discuss community needs regarding physical health topics</w:t>
            </w:r>
          </w:p>
        </w:tc>
        <w:tc>
          <w:tcPr>
            <w:tcW w:w="1317" w:type="dxa"/>
          </w:tcPr>
          <w:p w14:paraId="1EF16EF8" w14:textId="6CCCF61F"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2.77</w:t>
            </w:r>
          </w:p>
        </w:tc>
        <w:tc>
          <w:tcPr>
            <w:tcW w:w="1207" w:type="dxa"/>
          </w:tcPr>
          <w:p w14:paraId="2F3ADB10" w14:textId="16AA6DA3"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.82</w:t>
            </w:r>
          </w:p>
        </w:tc>
        <w:tc>
          <w:tcPr>
            <w:tcW w:w="1427" w:type="dxa"/>
          </w:tcPr>
          <w:p w14:paraId="7FF2CCC6" w14:textId="34470D67"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.217</w:t>
            </w:r>
          </w:p>
        </w:tc>
        <w:tc>
          <w:tcPr>
            <w:tcW w:w="1390" w:type="dxa"/>
          </w:tcPr>
          <w:p w14:paraId="20A6D193" w14:textId="23C9B7D5"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.418*</w:t>
            </w:r>
          </w:p>
        </w:tc>
        <w:tc>
          <w:tcPr>
            <w:tcW w:w="1390" w:type="dxa"/>
          </w:tcPr>
          <w:p w14:paraId="3AC2C1CE" w14:textId="1E1B7E0D"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.433*</w:t>
            </w:r>
          </w:p>
        </w:tc>
      </w:tr>
      <w:tr w:rsidR="006253F2" w:rsidRPr="00914F57" w14:paraId="2D301742" w14:textId="77777777" w:rsidTr="001939EB">
        <w:tc>
          <w:tcPr>
            <w:tcW w:w="3685" w:type="dxa"/>
          </w:tcPr>
          <w:p w14:paraId="5FA597B4" w14:textId="77777777" w:rsidR="006253F2" w:rsidRPr="00AF087E" w:rsidRDefault="006253F2" w:rsidP="001939EB">
            <w:pPr>
              <w:autoSpaceDE w:val="0"/>
              <w:autoSpaceDN w:val="0"/>
              <w:adjustRightInd w:val="0"/>
              <w:spacing w:before="120" w:after="120"/>
              <w:rPr>
                <w:rFonts w:ascii="Times New Roman" w:hAnsi="Times New Roman" w:cs="Times New Roman"/>
                <w:color w:val="000000"/>
                <w:sz w:val="24"/>
                <w:szCs w:val="24"/>
              </w:rPr>
            </w:pPr>
            <w:r w:rsidRPr="00AF087E">
              <w:rPr>
                <w:rFonts w:ascii="Times New Roman" w:hAnsi="Times New Roman" w:cs="Times New Roman"/>
                <w:sz w:val="24"/>
                <w:szCs w:val="24"/>
              </w:rPr>
              <w:lastRenderedPageBreak/>
              <w:t>Discuss community needs regarding mental health topics</w:t>
            </w:r>
          </w:p>
        </w:tc>
        <w:tc>
          <w:tcPr>
            <w:tcW w:w="1317" w:type="dxa"/>
          </w:tcPr>
          <w:p w14:paraId="6EB9B126" w14:textId="4822A295"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2.83</w:t>
            </w:r>
          </w:p>
        </w:tc>
        <w:tc>
          <w:tcPr>
            <w:tcW w:w="1207" w:type="dxa"/>
          </w:tcPr>
          <w:p w14:paraId="64CDFA0F" w14:textId="144BF2C2"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.99</w:t>
            </w:r>
          </w:p>
        </w:tc>
        <w:tc>
          <w:tcPr>
            <w:tcW w:w="1427" w:type="dxa"/>
          </w:tcPr>
          <w:p w14:paraId="4CFF0A02" w14:textId="7B668F87"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.376*</w:t>
            </w:r>
          </w:p>
        </w:tc>
        <w:tc>
          <w:tcPr>
            <w:tcW w:w="1390" w:type="dxa"/>
          </w:tcPr>
          <w:p w14:paraId="6F2FD287" w14:textId="37A68F78"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.449*</w:t>
            </w:r>
          </w:p>
        </w:tc>
        <w:tc>
          <w:tcPr>
            <w:tcW w:w="1390" w:type="dxa"/>
          </w:tcPr>
          <w:p w14:paraId="18AC8326" w14:textId="260C69F5"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.503*</w:t>
            </w:r>
          </w:p>
        </w:tc>
      </w:tr>
      <w:tr w:rsidR="006253F2" w:rsidRPr="00914F57" w14:paraId="17C543A2" w14:textId="77777777" w:rsidTr="001939EB">
        <w:tc>
          <w:tcPr>
            <w:tcW w:w="3685" w:type="dxa"/>
          </w:tcPr>
          <w:p w14:paraId="28F8F946" w14:textId="77777777" w:rsidR="006253F2" w:rsidRPr="00AF087E" w:rsidRDefault="006253F2" w:rsidP="001939EB">
            <w:pPr>
              <w:autoSpaceDE w:val="0"/>
              <w:autoSpaceDN w:val="0"/>
              <w:adjustRightInd w:val="0"/>
              <w:spacing w:before="120" w:after="120"/>
              <w:rPr>
                <w:rFonts w:ascii="Times New Roman" w:hAnsi="Times New Roman" w:cs="Times New Roman"/>
                <w:color w:val="000000"/>
                <w:sz w:val="24"/>
                <w:szCs w:val="24"/>
              </w:rPr>
            </w:pPr>
            <w:r w:rsidRPr="00AF087E">
              <w:rPr>
                <w:rFonts w:ascii="Times New Roman" w:hAnsi="Times New Roman" w:cs="Times New Roman"/>
                <w:sz w:val="24"/>
                <w:szCs w:val="24"/>
              </w:rPr>
              <w:t>Invite health providers to be part of the library decision-making process (e.g., services, collections, etc.)</w:t>
            </w:r>
          </w:p>
        </w:tc>
        <w:tc>
          <w:tcPr>
            <w:tcW w:w="1317" w:type="dxa"/>
          </w:tcPr>
          <w:p w14:paraId="727FB20B" w14:textId="11A12544"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2.33</w:t>
            </w:r>
          </w:p>
        </w:tc>
        <w:tc>
          <w:tcPr>
            <w:tcW w:w="1207" w:type="dxa"/>
          </w:tcPr>
          <w:p w14:paraId="27DE3201" w14:textId="0ABD27AD"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1.03</w:t>
            </w:r>
          </w:p>
        </w:tc>
        <w:tc>
          <w:tcPr>
            <w:tcW w:w="1427" w:type="dxa"/>
          </w:tcPr>
          <w:p w14:paraId="12311A52" w14:textId="4F8C935E"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.399*</w:t>
            </w:r>
          </w:p>
        </w:tc>
        <w:tc>
          <w:tcPr>
            <w:tcW w:w="1390" w:type="dxa"/>
          </w:tcPr>
          <w:p w14:paraId="00CB79FC" w14:textId="6FB50E6E"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.282</w:t>
            </w:r>
          </w:p>
        </w:tc>
        <w:tc>
          <w:tcPr>
            <w:tcW w:w="1390" w:type="dxa"/>
          </w:tcPr>
          <w:p w14:paraId="191362E2" w14:textId="5B2259D3"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.459*</w:t>
            </w:r>
          </w:p>
        </w:tc>
      </w:tr>
      <w:tr w:rsidR="006253F2" w:rsidRPr="00914F57" w14:paraId="50CEB7AD" w14:textId="77777777" w:rsidTr="001939EB">
        <w:tc>
          <w:tcPr>
            <w:tcW w:w="3685" w:type="dxa"/>
          </w:tcPr>
          <w:p w14:paraId="05C0606E" w14:textId="77777777" w:rsidR="006253F2" w:rsidRPr="00AF087E" w:rsidRDefault="006253F2" w:rsidP="001939EB">
            <w:pPr>
              <w:autoSpaceDE w:val="0"/>
              <w:autoSpaceDN w:val="0"/>
              <w:adjustRightInd w:val="0"/>
              <w:spacing w:before="120" w:after="120"/>
              <w:rPr>
                <w:rFonts w:ascii="Times New Roman" w:hAnsi="Times New Roman" w:cs="Times New Roman"/>
                <w:b/>
                <w:color w:val="000000"/>
                <w:sz w:val="24"/>
                <w:szCs w:val="24"/>
              </w:rPr>
            </w:pPr>
            <w:r w:rsidRPr="00AF087E">
              <w:rPr>
                <w:rFonts w:ascii="Times New Roman" w:hAnsi="Times New Roman" w:cs="Times New Roman"/>
                <w:sz w:val="24"/>
                <w:szCs w:val="24"/>
              </w:rPr>
              <w:t>Encourage input and feedback from health providers about library services (e.g., surveys, idea boxes, etc.)</w:t>
            </w:r>
          </w:p>
        </w:tc>
        <w:tc>
          <w:tcPr>
            <w:tcW w:w="1317" w:type="dxa"/>
          </w:tcPr>
          <w:p w14:paraId="40400B21" w14:textId="2C3780F1"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2.53</w:t>
            </w:r>
          </w:p>
        </w:tc>
        <w:tc>
          <w:tcPr>
            <w:tcW w:w="1207" w:type="dxa"/>
          </w:tcPr>
          <w:p w14:paraId="73F7C4CB" w14:textId="18DE184D" w:rsidR="006253F2" w:rsidRPr="00AF087E" w:rsidRDefault="006253F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1.22</w:t>
            </w:r>
          </w:p>
        </w:tc>
        <w:tc>
          <w:tcPr>
            <w:tcW w:w="1427" w:type="dxa"/>
          </w:tcPr>
          <w:p w14:paraId="03459324" w14:textId="74CC2FBC"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.484*</w:t>
            </w:r>
          </w:p>
        </w:tc>
        <w:tc>
          <w:tcPr>
            <w:tcW w:w="1390" w:type="dxa"/>
          </w:tcPr>
          <w:p w14:paraId="1F2A7511" w14:textId="27960411"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.522*</w:t>
            </w:r>
          </w:p>
        </w:tc>
        <w:tc>
          <w:tcPr>
            <w:tcW w:w="1390" w:type="dxa"/>
          </w:tcPr>
          <w:p w14:paraId="3AD9CE5E" w14:textId="013D6CD7" w:rsidR="006253F2" w:rsidRPr="00AF087E"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.462*</w:t>
            </w:r>
          </w:p>
        </w:tc>
      </w:tr>
      <w:tr w:rsidR="006253F2" w:rsidRPr="00914F57" w14:paraId="4CCD79D9" w14:textId="77777777" w:rsidTr="001939EB">
        <w:tc>
          <w:tcPr>
            <w:tcW w:w="3685" w:type="dxa"/>
          </w:tcPr>
          <w:p w14:paraId="25694549" w14:textId="77777777" w:rsidR="006253F2" w:rsidRPr="00AF087E" w:rsidRDefault="006253F2" w:rsidP="001939EB">
            <w:pPr>
              <w:autoSpaceDE w:val="0"/>
              <w:autoSpaceDN w:val="0"/>
              <w:adjustRightInd w:val="0"/>
              <w:spacing w:before="120" w:after="120"/>
              <w:rPr>
                <w:rFonts w:ascii="Times New Roman" w:hAnsi="Times New Roman" w:cs="Times New Roman"/>
                <w:b/>
                <w:sz w:val="24"/>
                <w:szCs w:val="24"/>
              </w:rPr>
            </w:pPr>
            <w:r w:rsidRPr="00AF087E">
              <w:rPr>
                <w:rFonts w:ascii="Times New Roman" w:hAnsi="Times New Roman" w:cs="Times New Roman"/>
                <w:b/>
                <w:sz w:val="24"/>
                <w:szCs w:val="24"/>
              </w:rPr>
              <w:t>Overall</w:t>
            </w:r>
          </w:p>
        </w:tc>
        <w:tc>
          <w:tcPr>
            <w:tcW w:w="1317" w:type="dxa"/>
          </w:tcPr>
          <w:p w14:paraId="5293C867" w14:textId="4F11A872" w:rsidR="006253F2" w:rsidRPr="00AF087E" w:rsidRDefault="00EA1C1D"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3.03</w:t>
            </w:r>
          </w:p>
        </w:tc>
        <w:tc>
          <w:tcPr>
            <w:tcW w:w="1207" w:type="dxa"/>
          </w:tcPr>
          <w:p w14:paraId="0A7BEAD1" w14:textId="0992FB7B" w:rsidR="006253F2" w:rsidRPr="00AF087E" w:rsidRDefault="00EA1C1D"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.642</w:t>
            </w:r>
          </w:p>
        </w:tc>
        <w:tc>
          <w:tcPr>
            <w:tcW w:w="1427" w:type="dxa"/>
          </w:tcPr>
          <w:p w14:paraId="4EEC0DC5" w14:textId="68D65036" w:rsidR="006253F2" w:rsidRPr="00AF087E" w:rsidRDefault="00DA09A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.386*</w:t>
            </w:r>
          </w:p>
        </w:tc>
        <w:tc>
          <w:tcPr>
            <w:tcW w:w="1390" w:type="dxa"/>
          </w:tcPr>
          <w:p w14:paraId="50D92119" w14:textId="2D8E4243" w:rsidR="006253F2" w:rsidRPr="00AF087E" w:rsidRDefault="00DA09A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.410*</w:t>
            </w:r>
          </w:p>
        </w:tc>
        <w:tc>
          <w:tcPr>
            <w:tcW w:w="1390" w:type="dxa"/>
          </w:tcPr>
          <w:p w14:paraId="34D79074" w14:textId="3415F274" w:rsidR="006253F2" w:rsidRPr="00AF087E" w:rsidRDefault="00DA09A2" w:rsidP="001939EB">
            <w:pPr>
              <w:autoSpaceDE w:val="0"/>
              <w:autoSpaceDN w:val="0"/>
              <w:adjustRightInd w:val="0"/>
              <w:spacing w:before="120" w:after="120"/>
              <w:rPr>
                <w:rFonts w:ascii="Times New Roman" w:hAnsi="Times New Roman" w:cs="Times New Roman"/>
                <w:b/>
                <w:bCs/>
                <w:color w:val="000000"/>
                <w:sz w:val="24"/>
                <w:szCs w:val="24"/>
                <w:lang w:val="en-US"/>
              </w:rPr>
            </w:pPr>
            <w:r w:rsidRPr="00AF087E">
              <w:rPr>
                <w:rFonts w:ascii="Times New Roman" w:hAnsi="Times New Roman" w:cs="Times New Roman"/>
                <w:b/>
                <w:bCs/>
                <w:color w:val="000000"/>
                <w:sz w:val="24"/>
                <w:szCs w:val="24"/>
                <w:lang w:val="en-US"/>
              </w:rPr>
              <w:t>.532*</w:t>
            </w:r>
          </w:p>
        </w:tc>
      </w:tr>
    </w:tbl>
    <w:p w14:paraId="2D110A09" w14:textId="02AF1735" w:rsidR="006253F2" w:rsidRPr="00914F57" w:rsidRDefault="00081D3E">
      <w:pPr>
        <w:rPr>
          <w:rFonts w:ascii="Times New Roman" w:hAnsi="Times New Roman" w:cs="Times New Roman"/>
          <w:sz w:val="24"/>
          <w:szCs w:val="24"/>
          <w:lang w:val="en-US"/>
        </w:rPr>
      </w:pPr>
      <w:r w:rsidRPr="00914F57">
        <w:rPr>
          <w:rFonts w:ascii="Times New Roman" w:hAnsi="Times New Roman" w:cs="Times New Roman"/>
          <w:sz w:val="24"/>
          <w:szCs w:val="24"/>
          <w:lang w:val="en-US"/>
        </w:rPr>
        <w:t>* Correlation is significant at .05 level (2-tailed).</w:t>
      </w:r>
    </w:p>
    <w:p w14:paraId="3E07771C" w14:textId="77777777" w:rsidR="00767BE1" w:rsidRPr="00914F57" w:rsidRDefault="00767BE1" w:rsidP="00504AE5">
      <w:pPr>
        <w:spacing w:after="0" w:line="480" w:lineRule="auto"/>
        <w:ind w:firstLine="720"/>
        <w:rPr>
          <w:rFonts w:ascii="Times New Roman" w:hAnsi="Times New Roman" w:cs="Times New Roman"/>
          <w:sz w:val="24"/>
          <w:szCs w:val="24"/>
          <w:lang w:val="en-US"/>
        </w:rPr>
      </w:pPr>
      <w:r w:rsidRPr="00914F57">
        <w:rPr>
          <w:rFonts w:ascii="Times New Roman" w:hAnsi="Times New Roman" w:cs="Times New Roman"/>
          <w:sz w:val="24"/>
          <w:szCs w:val="24"/>
          <w:lang w:val="en-US"/>
        </w:rPr>
        <w:t xml:space="preserve">On average, librarians reported sometimes </w:t>
      </w:r>
      <w:proofErr w:type="spellStart"/>
      <w:r w:rsidRPr="00914F57">
        <w:rPr>
          <w:rFonts w:ascii="Times New Roman" w:hAnsi="Times New Roman" w:cs="Times New Roman"/>
          <w:sz w:val="24"/>
          <w:szCs w:val="24"/>
          <w:lang w:val="en-US"/>
        </w:rPr>
        <w:t>to</w:t>
      </w:r>
      <w:proofErr w:type="spellEnd"/>
      <w:r w:rsidRPr="00914F57">
        <w:rPr>
          <w:rFonts w:ascii="Times New Roman" w:hAnsi="Times New Roman" w:cs="Times New Roman"/>
          <w:sz w:val="24"/>
          <w:szCs w:val="24"/>
          <w:lang w:val="en-US"/>
        </w:rPr>
        <w:t xml:space="preserve"> often engaging community members and stakeholders in health programming decisions (M = 3.03, SD = .64, range 1-5 with higher scores indicating more frequent engagement). Inviting input/feedback from community members (M = 3.90) and offering librarian training (M = 3.50) were the most commonly reported. The least common practices were inviting health providers into decisions (M = 2.33) or soliciting their input (M = 2.53).  </w:t>
      </w:r>
    </w:p>
    <w:p w14:paraId="1AAFBC6A" w14:textId="00038BA1" w:rsidR="00767BE1" w:rsidRPr="00914F57" w:rsidRDefault="00767BE1" w:rsidP="00504AE5">
      <w:pPr>
        <w:spacing w:after="0" w:line="480" w:lineRule="auto"/>
        <w:ind w:firstLine="720"/>
        <w:rPr>
          <w:rFonts w:ascii="Times New Roman" w:hAnsi="Times New Roman" w:cs="Times New Roman"/>
          <w:sz w:val="24"/>
          <w:szCs w:val="24"/>
          <w:lang w:val="en-US"/>
        </w:rPr>
      </w:pPr>
      <w:r w:rsidRPr="00914F57">
        <w:rPr>
          <w:rFonts w:ascii="Times New Roman" w:hAnsi="Times New Roman" w:cs="Times New Roman"/>
          <w:sz w:val="24"/>
          <w:szCs w:val="24"/>
          <w:lang w:val="en-US"/>
        </w:rPr>
        <w:t>Significant positive correlations emerged between library location in lower</w:t>
      </w:r>
      <w:r w:rsidR="00327CB0">
        <w:rPr>
          <w:rFonts w:ascii="Times New Roman" w:hAnsi="Times New Roman" w:cs="Times New Roman"/>
          <w:sz w:val="24"/>
          <w:szCs w:val="24"/>
          <w:lang w:val="en-US"/>
        </w:rPr>
        <w:t>-</w:t>
      </w:r>
      <w:r w:rsidRPr="00914F57">
        <w:rPr>
          <w:rFonts w:ascii="Times New Roman" w:hAnsi="Times New Roman" w:cs="Times New Roman"/>
          <w:sz w:val="24"/>
          <w:szCs w:val="24"/>
          <w:lang w:val="en-US"/>
        </w:rPr>
        <w:t>income areas and inviting health providers into decisions (r = .399) and soliciting their input (r = .484). Similar correlations existed between library location in food insecure areas and community planning participation (r = .39) and discussing health needs (physical health r = .418; mental health r = .449). Finally, library location in housing</w:t>
      </w:r>
      <w:r w:rsidR="00327CB0">
        <w:rPr>
          <w:rFonts w:ascii="Times New Roman" w:hAnsi="Times New Roman" w:cs="Times New Roman"/>
          <w:sz w:val="24"/>
          <w:szCs w:val="24"/>
          <w:lang w:val="en-US"/>
        </w:rPr>
        <w:t>-</w:t>
      </w:r>
      <w:r w:rsidRPr="00914F57">
        <w:rPr>
          <w:rFonts w:ascii="Times New Roman" w:hAnsi="Times New Roman" w:cs="Times New Roman"/>
          <w:sz w:val="24"/>
          <w:szCs w:val="24"/>
          <w:lang w:val="en-US"/>
        </w:rPr>
        <w:t>insecure areas correlated with most engagement strategies, including the overall score (r = .532). In summary, libraries in lower</w:t>
      </w:r>
      <w:r w:rsidR="00327CB0">
        <w:rPr>
          <w:rFonts w:ascii="Times New Roman" w:hAnsi="Times New Roman" w:cs="Times New Roman"/>
          <w:sz w:val="24"/>
          <w:szCs w:val="24"/>
          <w:lang w:val="en-US"/>
        </w:rPr>
        <w:t>-</w:t>
      </w:r>
      <w:r w:rsidRPr="00914F57">
        <w:rPr>
          <w:rFonts w:ascii="Times New Roman" w:hAnsi="Times New Roman" w:cs="Times New Roman"/>
          <w:sz w:val="24"/>
          <w:szCs w:val="24"/>
          <w:lang w:val="en-US"/>
        </w:rPr>
        <w:t xml:space="preserve">income communities reported more frequent engagement with health providers in programming decisions. Likewise, libraries in areas with greater food and housing insecurity more actively involved stakeholders in identifying community health needs and priorities. </w:t>
      </w:r>
    </w:p>
    <w:p w14:paraId="5915D674" w14:textId="77777777" w:rsidR="00504AE5" w:rsidRDefault="00504AE5">
      <w:pPr>
        <w:rPr>
          <w:rFonts w:ascii="Times New Roman" w:hAnsi="Times New Roman" w:cs="Times New Roman"/>
          <w:b/>
          <w:bCs/>
          <w:sz w:val="24"/>
          <w:szCs w:val="24"/>
          <w:lang w:val="en-US"/>
        </w:rPr>
      </w:pPr>
    </w:p>
    <w:p w14:paraId="76665229" w14:textId="062874CF" w:rsidR="006253F2" w:rsidRPr="0027190C" w:rsidRDefault="00081D3E">
      <w:pPr>
        <w:rPr>
          <w:rFonts w:ascii="Times New Roman" w:hAnsi="Times New Roman" w:cs="Times New Roman"/>
          <w:b/>
          <w:bCs/>
          <w:sz w:val="24"/>
          <w:szCs w:val="24"/>
          <w:lang w:val="en-US"/>
        </w:rPr>
      </w:pPr>
      <w:r w:rsidRPr="0027190C">
        <w:rPr>
          <w:rFonts w:ascii="Times New Roman" w:hAnsi="Times New Roman" w:cs="Times New Roman"/>
          <w:b/>
          <w:bCs/>
          <w:sz w:val="24"/>
          <w:szCs w:val="24"/>
          <w:lang w:val="en-US"/>
        </w:rPr>
        <w:lastRenderedPageBreak/>
        <w:t>Table 3</w:t>
      </w:r>
    </w:p>
    <w:p w14:paraId="02B17AD2" w14:textId="614C3561" w:rsidR="00767BE1" w:rsidRPr="0027190C" w:rsidRDefault="00767BE1">
      <w:pPr>
        <w:rPr>
          <w:rFonts w:ascii="Times New Roman" w:hAnsi="Times New Roman" w:cs="Times New Roman"/>
          <w:i/>
          <w:iCs/>
          <w:sz w:val="24"/>
          <w:szCs w:val="24"/>
          <w:lang w:val="en-US"/>
        </w:rPr>
      </w:pPr>
      <w:r w:rsidRPr="0027190C">
        <w:rPr>
          <w:rFonts w:ascii="Times New Roman" w:hAnsi="Times New Roman" w:cs="Times New Roman"/>
          <w:i/>
          <w:iCs/>
          <w:sz w:val="24"/>
          <w:szCs w:val="24"/>
          <w:lang w:val="en-US"/>
        </w:rPr>
        <w:t>Association Between Librarian Race and Discussion of Community Health Needs</w:t>
      </w:r>
    </w:p>
    <w:tbl>
      <w:tblPr>
        <w:tblStyle w:val="TableGrid"/>
        <w:tblW w:w="9067" w:type="dxa"/>
        <w:tblLook w:val="04A0" w:firstRow="1" w:lastRow="0" w:firstColumn="1" w:lastColumn="0" w:noHBand="0" w:noVBand="1"/>
      </w:tblPr>
      <w:tblGrid>
        <w:gridCol w:w="3901"/>
        <w:gridCol w:w="803"/>
        <w:gridCol w:w="1203"/>
        <w:gridCol w:w="1127"/>
        <w:gridCol w:w="2033"/>
      </w:tblGrid>
      <w:tr w:rsidR="00081D3E" w:rsidRPr="0027190C" w14:paraId="300B013F" w14:textId="77777777" w:rsidTr="0027190C">
        <w:tc>
          <w:tcPr>
            <w:tcW w:w="3964" w:type="dxa"/>
          </w:tcPr>
          <w:p w14:paraId="25F5EBB1" w14:textId="77777777" w:rsidR="00081D3E" w:rsidRPr="0027190C" w:rsidRDefault="00081D3E" w:rsidP="001939EB">
            <w:pPr>
              <w:autoSpaceDE w:val="0"/>
              <w:autoSpaceDN w:val="0"/>
              <w:adjustRightInd w:val="0"/>
              <w:spacing w:before="120" w:after="120"/>
              <w:rPr>
                <w:rFonts w:ascii="Times New Roman" w:hAnsi="Times New Roman" w:cs="Times New Roman"/>
                <w:b/>
                <w:color w:val="000000"/>
                <w:sz w:val="24"/>
                <w:szCs w:val="24"/>
              </w:rPr>
            </w:pPr>
            <w:r w:rsidRPr="0027190C">
              <w:rPr>
                <w:rFonts w:ascii="Times New Roman" w:hAnsi="Times New Roman" w:cs="Times New Roman"/>
                <w:b/>
                <w:color w:val="000000"/>
                <w:sz w:val="24"/>
                <w:szCs w:val="24"/>
              </w:rPr>
              <w:t xml:space="preserve">Questions: </w:t>
            </w:r>
          </w:p>
          <w:p w14:paraId="665FB7DF" w14:textId="14DD6A96" w:rsidR="00081D3E" w:rsidRPr="0027190C" w:rsidRDefault="0027190C" w:rsidP="001939EB">
            <w:pPr>
              <w:autoSpaceDE w:val="0"/>
              <w:autoSpaceDN w:val="0"/>
              <w:adjustRightInd w:val="0"/>
              <w:spacing w:before="120" w:after="120"/>
              <w:rPr>
                <w:rFonts w:ascii="Times New Roman" w:hAnsi="Times New Roman" w:cs="Times New Roman"/>
                <w:b/>
                <w:i/>
                <w:color w:val="000000"/>
                <w:sz w:val="24"/>
                <w:szCs w:val="24"/>
              </w:rPr>
            </w:pPr>
            <w:r w:rsidRPr="0027190C">
              <w:rPr>
                <w:rFonts w:ascii="Times New Roman" w:hAnsi="Times New Roman" w:cs="Times New Roman"/>
                <w:b/>
                <w:sz w:val="24"/>
                <w:szCs w:val="24"/>
                <w:lang w:val="en-US"/>
              </w:rPr>
              <w:t xml:space="preserve">Is there a relationship between librarian race and the frequency of discussing community physical and mental health needs?  </w:t>
            </w:r>
          </w:p>
        </w:tc>
        <w:tc>
          <w:tcPr>
            <w:tcW w:w="710" w:type="dxa"/>
          </w:tcPr>
          <w:p w14:paraId="011DC64C" w14:textId="77777777" w:rsidR="00081D3E" w:rsidRPr="0027190C" w:rsidRDefault="00081D3E" w:rsidP="001939EB">
            <w:pPr>
              <w:autoSpaceDE w:val="0"/>
              <w:autoSpaceDN w:val="0"/>
              <w:adjustRightInd w:val="0"/>
              <w:spacing w:before="120" w:after="120"/>
              <w:rPr>
                <w:rFonts w:ascii="Times New Roman" w:hAnsi="Times New Roman" w:cs="Times New Roman"/>
                <w:b/>
                <w:color w:val="000000"/>
                <w:sz w:val="24"/>
                <w:szCs w:val="24"/>
              </w:rPr>
            </w:pPr>
            <w:r w:rsidRPr="0027190C">
              <w:rPr>
                <w:rFonts w:ascii="Times New Roman" w:hAnsi="Times New Roman" w:cs="Times New Roman"/>
                <w:b/>
                <w:color w:val="000000"/>
                <w:sz w:val="24"/>
                <w:szCs w:val="24"/>
              </w:rPr>
              <w:t>Mean</w:t>
            </w:r>
          </w:p>
        </w:tc>
        <w:tc>
          <w:tcPr>
            <w:tcW w:w="1203" w:type="dxa"/>
          </w:tcPr>
          <w:p w14:paraId="6E4D14BE" w14:textId="77777777" w:rsidR="00081D3E" w:rsidRPr="0027190C" w:rsidRDefault="00081D3E" w:rsidP="001939EB">
            <w:pPr>
              <w:autoSpaceDE w:val="0"/>
              <w:autoSpaceDN w:val="0"/>
              <w:adjustRightInd w:val="0"/>
              <w:spacing w:before="120" w:after="120"/>
              <w:rPr>
                <w:rFonts w:ascii="Times New Roman" w:hAnsi="Times New Roman" w:cs="Times New Roman"/>
                <w:b/>
                <w:color w:val="000000"/>
                <w:sz w:val="24"/>
                <w:szCs w:val="24"/>
              </w:rPr>
            </w:pPr>
            <w:r w:rsidRPr="0027190C">
              <w:rPr>
                <w:rFonts w:ascii="Times New Roman" w:hAnsi="Times New Roman" w:cs="Times New Roman"/>
                <w:b/>
                <w:color w:val="000000"/>
                <w:sz w:val="24"/>
                <w:szCs w:val="24"/>
              </w:rPr>
              <w:t>Standard Deviation</w:t>
            </w:r>
          </w:p>
          <w:p w14:paraId="1E21B3A3" w14:textId="77777777" w:rsidR="00081D3E" w:rsidRPr="0027190C" w:rsidRDefault="00081D3E" w:rsidP="001939EB">
            <w:pPr>
              <w:autoSpaceDE w:val="0"/>
              <w:autoSpaceDN w:val="0"/>
              <w:adjustRightInd w:val="0"/>
              <w:spacing w:before="120" w:after="120"/>
              <w:rPr>
                <w:rFonts w:ascii="Times New Roman" w:hAnsi="Times New Roman" w:cs="Times New Roman"/>
                <w:b/>
                <w:color w:val="000000"/>
                <w:sz w:val="24"/>
                <w:szCs w:val="24"/>
              </w:rPr>
            </w:pPr>
          </w:p>
        </w:tc>
        <w:tc>
          <w:tcPr>
            <w:tcW w:w="1129" w:type="dxa"/>
          </w:tcPr>
          <w:p w14:paraId="0DF547EA" w14:textId="192DFBD9" w:rsidR="00081D3E" w:rsidRPr="0027190C" w:rsidRDefault="00DA09A2" w:rsidP="001939EB">
            <w:pPr>
              <w:autoSpaceDE w:val="0"/>
              <w:autoSpaceDN w:val="0"/>
              <w:adjustRightInd w:val="0"/>
              <w:spacing w:before="120" w:after="120"/>
              <w:rPr>
                <w:rFonts w:ascii="Times New Roman" w:hAnsi="Times New Roman" w:cs="Times New Roman"/>
                <w:b/>
                <w:color w:val="000000"/>
                <w:sz w:val="24"/>
                <w:szCs w:val="24"/>
              </w:rPr>
            </w:pPr>
            <w:r w:rsidRPr="0027190C">
              <w:rPr>
                <w:rFonts w:ascii="Times New Roman" w:hAnsi="Times New Roman" w:cs="Times New Roman"/>
                <w:b/>
                <w:sz w:val="24"/>
                <w:szCs w:val="24"/>
              </w:rPr>
              <w:t>What is your gender?</w:t>
            </w:r>
          </w:p>
        </w:tc>
        <w:tc>
          <w:tcPr>
            <w:tcW w:w="2061" w:type="dxa"/>
          </w:tcPr>
          <w:p w14:paraId="15D48B5E" w14:textId="1288620F" w:rsidR="00081D3E" w:rsidRPr="0027190C" w:rsidRDefault="00DA09A2" w:rsidP="001939EB">
            <w:pPr>
              <w:autoSpaceDE w:val="0"/>
              <w:autoSpaceDN w:val="0"/>
              <w:adjustRightInd w:val="0"/>
              <w:spacing w:before="120" w:after="120"/>
              <w:rPr>
                <w:rFonts w:ascii="Times New Roman" w:hAnsi="Times New Roman" w:cs="Times New Roman"/>
                <w:b/>
                <w:color w:val="000000"/>
                <w:sz w:val="24"/>
                <w:szCs w:val="24"/>
              </w:rPr>
            </w:pPr>
            <w:r w:rsidRPr="0027190C">
              <w:rPr>
                <w:rFonts w:ascii="Times New Roman" w:hAnsi="Times New Roman" w:cs="Times New Roman"/>
                <w:b/>
                <w:sz w:val="24"/>
                <w:szCs w:val="24"/>
                <w:lang w:val="en-US"/>
              </w:rPr>
              <w:t>What is your race? (Please select all that apply)</w:t>
            </w:r>
          </w:p>
        </w:tc>
      </w:tr>
      <w:tr w:rsidR="00081D3E" w:rsidRPr="00914F57" w14:paraId="3B37F5F2" w14:textId="77777777" w:rsidTr="0027190C">
        <w:trPr>
          <w:trHeight w:val="1629"/>
        </w:trPr>
        <w:tc>
          <w:tcPr>
            <w:tcW w:w="3964" w:type="dxa"/>
          </w:tcPr>
          <w:p w14:paraId="313BADDF" w14:textId="1750B09D" w:rsidR="00081D3E" w:rsidRPr="00914F57" w:rsidRDefault="00DA09A2" w:rsidP="001939EB">
            <w:pPr>
              <w:autoSpaceDE w:val="0"/>
              <w:autoSpaceDN w:val="0"/>
              <w:adjustRightInd w:val="0"/>
              <w:spacing w:before="120" w:after="120"/>
              <w:rPr>
                <w:rFonts w:ascii="Times New Roman" w:hAnsi="Times New Roman" w:cs="Times New Roman"/>
                <w:color w:val="000000"/>
                <w:sz w:val="24"/>
                <w:szCs w:val="24"/>
                <w:highlight w:val="yellow"/>
              </w:rPr>
            </w:pPr>
            <w:r w:rsidRPr="00914F57">
              <w:rPr>
                <w:rFonts w:ascii="Times New Roman" w:hAnsi="Times New Roman" w:cs="Times New Roman"/>
                <w:sz w:val="24"/>
                <w:szCs w:val="24"/>
                <w:lang w:val="en-US"/>
              </w:rPr>
              <w:t>How often does your library's management team: Discuss community needs regarding physical health topics</w:t>
            </w:r>
          </w:p>
        </w:tc>
        <w:tc>
          <w:tcPr>
            <w:tcW w:w="710" w:type="dxa"/>
          </w:tcPr>
          <w:p w14:paraId="598A11A3" w14:textId="4008B9F8" w:rsidR="00081D3E" w:rsidRPr="0027190C"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27190C">
              <w:rPr>
                <w:rFonts w:ascii="Times New Roman" w:hAnsi="Times New Roman" w:cs="Times New Roman"/>
                <w:b/>
                <w:bCs/>
                <w:color w:val="000000"/>
                <w:sz w:val="24"/>
                <w:szCs w:val="24"/>
                <w:lang w:val="en-US"/>
              </w:rPr>
              <w:t>2.77</w:t>
            </w:r>
          </w:p>
        </w:tc>
        <w:tc>
          <w:tcPr>
            <w:tcW w:w="1203" w:type="dxa"/>
          </w:tcPr>
          <w:p w14:paraId="20D37AF3" w14:textId="283056D2" w:rsidR="00081D3E" w:rsidRPr="0027190C"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27190C">
              <w:rPr>
                <w:rFonts w:ascii="Times New Roman" w:hAnsi="Times New Roman" w:cs="Times New Roman"/>
                <w:b/>
                <w:bCs/>
                <w:color w:val="000000"/>
                <w:sz w:val="24"/>
                <w:szCs w:val="24"/>
                <w:lang w:val="en-US"/>
              </w:rPr>
              <w:t>.817</w:t>
            </w:r>
          </w:p>
        </w:tc>
        <w:tc>
          <w:tcPr>
            <w:tcW w:w="1129" w:type="dxa"/>
          </w:tcPr>
          <w:p w14:paraId="6C2082DC" w14:textId="39035771" w:rsidR="00081D3E" w:rsidRPr="0001150B"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01150B">
              <w:rPr>
                <w:rFonts w:ascii="Times New Roman" w:hAnsi="Times New Roman" w:cs="Times New Roman"/>
                <w:b/>
                <w:bCs/>
                <w:color w:val="000000"/>
                <w:sz w:val="24"/>
                <w:szCs w:val="24"/>
                <w:lang w:val="en-US"/>
              </w:rPr>
              <w:t>.132</w:t>
            </w:r>
          </w:p>
        </w:tc>
        <w:tc>
          <w:tcPr>
            <w:tcW w:w="2061" w:type="dxa"/>
          </w:tcPr>
          <w:p w14:paraId="36490FCF" w14:textId="14471DE5" w:rsidR="00081D3E" w:rsidRPr="0001150B"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01150B">
              <w:rPr>
                <w:rFonts w:ascii="Times New Roman" w:hAnsi="Times New Roman" w:cs="Times New Roman"/>
                <w:b/>
                <w:bCs/>
                <w:color w:val="000000"/>
                <w:sz w:val="24"/>
                <w:szCs w:val="24"/>
                <w:lang w:val="en-US"/>
              </w:rPr>
              <w:t>.407*</w:t>
            </w:r>
          </w:p>
        </w:tc>
      </w:tr>
      <w:tr w:rsidR="00081D3E" w:rsidRPr="00914F57" w14:paraId="0361911A" w14:textId="77777777" w:rsidTr="0027190C">
        <w:tc>
          <w:tcPr>
            <w:tcW w:w="3964" w:type="dxa"/>
          </w:tcPr>
          <w:p w14:paraId="6CE3233F" w14:textId="08AD5F47" w:rsidR="00081D3E" w:rsidRPr="00914F57" w:rsidRDefault="00DA09A2" w:rsidP="001939EB">
            <w:pPr>
              <w:autoSpaceDE w:val="0"/>
              <w:autoSpaceDN w:val="0"/>
              <w:adjustRightInd w:val="0"/>
              <w:spacing w:before="120" w:after="120"/>
              <w:rPr>
                <w:rFonts w:ascii="Times New Roman" w:hAnsi="Times New Roman" w:cs="Times New Roman"/>
                <w:color w:val="000000"/>
                <w:sz w:val="24"/>
                <w:szCs w:val="24"/>
                <w:highlight w:val="yellow"/>
              </w:rPr>
            </w:pPr>
            <w:r w:rsidRPr="00914F57">
              <w:rPr>
                <w:rFonts w:ascii="Times New Roman" w:hAnsi="Times New Roman" w:cs="Times New Roman"/>
                <w:sz w:val="24"/>
                <w:szCs w:val="24"/>
                <w:lang w:val="en-US"/>
              </w:rPr>
              <w:t>How often does your library's management team: Discuss community needs regarding mental health topics</w:t>
            </w:r>
          </w:p>
        </w:tc>
        <w:tc>
          <w:tcPr>
            <w:tcW w:w="710" w:type="dxa"/>
          </w:tcPr>
          <w:p w14:paraId="60CC1C06" w14:textId="0968C20F" w:rsidR="00081D3E" w:rsidRPr="0001150B"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01150B">
              <w:rPr>
                <w:rFonts w:ascii="Times New Roman" w:hAnsi="Times New Roman" w:cs="Times New Roman"/>
                <w:b/>
                <w:bCs/>
                <w:color w:val="000000"/>
                <w:sz w:val="24"/>
                <w:szCs w:val="24"/>
                <w:lang w:val="en-US"/>
              </w:rPr>
              <w:t>2.83</w:t>
            </w:r>
          </w:p>
        </w:tc>
        <w:tc>
          <w:tcPr>
            <w:tcW w:w="1203" w:type="dxa"/>
          </w:tcPr>
          <w:p w14:paraId="115C0100" w14:textId="72DD1492" w:rsidR="00081D3E" w:rsidRPr="0001150B"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01150B">
              <w:rPr>
                <w:rFonts w:ascii="Times New Roman" w:hAnsi="Times New Roman" w:cs="Times New Roman"/>
                <w:b/>
                <w:bCs/>
                <w:color w:val="000000"/>
                <w:sz w:val="24"/>
                <w:szCs w:val="24"/>
                <w:lang w:val="en-US"/>
              </w:rPr>
              <w:t>.986</w:t>
            </w:r>
          </w:p>
        </w:tc>
        <w:tc>
          <w:tcPr>
            <w:tcW w:w="1129" w:type="dxa"/>
          </w:tcPr>
          <w:p w14:paraId="119F2948" w14:textId="506A67D0" w:rsidR="00081D3E" w:rsidRPr="0001150B"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01150B">
              <w:rPr>
                <w:rFonts w:ascii="Times New Roman" w:hAnsi="Times New Roman" w:cs="Times New Roman"/>
                <w:b/>
                <w:bCs/>
                <w:color w:val="000000"/>
                <w:sz w:val="24"/>
                <w:szCs w:val="24"/>
                <w:lang w:val="en-US"/>
              </w:rPr>
              <w:t>.125</w:t>
            </w:r>
          </w:p>
        </w:tc>
        <w:tc>
          <w:tcPr>
            <w:tcW w:w="2061" w:type="dxa"/>
          </w:tcPr>
          <w:p w14:paraId="21FF5F30" w14:textId="56A53367" w:rsidR="00081D3E" w:rsidRPr="0001150B" w:rsidRDefault="00081D3E" w:rsidP="001939EB">
            <w:pPr>
              <w:autoSpaceDE w:val="0"/>
              <w:autoSpaceDN w:val="0"/>
              <w:adjustRightInd w:val="0"/>
              <w:spacing w:before="120" w:after="120"/>
              <w:rPr>
                <w:rFonts w:ascii="Times New Roman" w:hAnsi="Times New Roman" w:cs="Times New Roman"/>
                <w:b/>
                <w:bCs/>
                <w:color w:val="000000"/>
                <w:sz w:val="24"/>
                <w:szCs w:val="24"/>
                <w:lang w:val="en-US"/>
              </w:rPr>
            </w:pPr>
            <w:r w:rsidRPr="0001150B">
              <w:rPr>
                <w:rFonts w:ascii="Times New Roman" w:hAnsi="Times New Roman" w:cs="Times New Roman"/>
                <w:b/>
                <w:bCs/>
                <w:color w:val="000000"/>
                <w:sz w:val="24"/>
                <w:szCs w:val="24"/>
                <w:lang w:val="en-US"/>
              </w:rPr>
              <w:t>.335</w:t>
            </w:r>
          </w:p>
        </w:tc>
      </w:tr>
    </w:tbl>
    <w:p w14:paraId="28B66D04" w14:textId="19ACA6BA" w:rsidR="00081D3E" w:rsidRPr="00914F57" w:rsidRDefault="00081D3E">
      <w:pPr>
        <w:rPr>
          <w:rFonts w:ascii="Times New Roman" w:hAnsi="Times New Roman" w:cs="Times New Roman"/>
          <w:sz w:val="24"/>
          <w:szCs w:val="24"/>
          <w:lang w:val="en-US"/>
        </w:rPr>
      </w:pPr>
      <w:r w:rsidRPr="00914F57">
        <w:rPr>
          <w:rFonts w:ascii="Times New Roman" w:hAnsi="Times New Roman" w:cs="Times New Roman"/>
          <w:sz w:val="24"/>
          <w:szCs w:val="24"/>
          <w:lang w:val="en-US"/>
        </w:rPr>
        <w:t>* Correlation is significant at .05 level (2-tailed)</w:t>
      </w:r>
    </w:p>
    <w:p w14:paraId="6D233DBC" w14:textId="308C01A9" w:rsidR="0092589F" w:rsidRDefault="00767BE1" w:rsidP="00504AE5">
      <w:pPr>
        <w:spacing w:after="0" w:line="480" w:lineRule="auto"/>
        <w:ind w:firstLine="720"/>
        <w:rPr>
          <w:rFonts w:ascii="Times New Roman" w:hAnsi="Times New Roman" w:cs="Times New Roman"/>
          <w:sz w:val="24"/>
          <w:szCs w:val="24"/>
          <w:lang w:val="en-US"/>
        </w:rPr>
      </w:pPr>
      <w:r w:rsidRPr="00914F57">
        <w:rPr>
          <w:rFonts w:ascii="Times New Roman" w:hAnsi="Times New Roman" w:cs="Times New Roman"/>
          <w:sz w:val="24"/>
          <w:szCs w:val="24"/>
          <w:lang w:val="en-US"/>
        </w:rPr>
        <w:t>There was a small positive correlation between librarian race and frequency of discussing community physical health needs (r = .407, p &lt; .05). The correlation between race and discussing mental health needs was similar in magnitude but not statistically significant (r = .335, p &gt; .05). These exploratory findings suggest librarians may be slightly more likely to engage in conversations around community health needs</w:t>
      </w:r>
      <w:r w:rsidR="00B01249" w:rsidRPr="00914F57">
        <w:rPr>
          <w:rFonts w:ascii="Times New Roman" w:hAnsi="Times New Roman" w:cs="Times New Roman"/>
          <w:sz w:val="24"/>
          <w:szCs w:val="24"/>
          <w:lang w:val="en-US"/>
        </w:rPr>
        <w:t xml:space="preserve"> based on their race</w:t>
      </w:r>
      <w:r w:rsidRPr="00914F57">
        <w:rPr>
          <w:rFonts w:ascii="Times New Roman" w:hAnsi="Times New Roman" w:cs="Times New Roman"/>
          <w:sz w:val="24"/>
          <w:szCs w:val="24"/>
          <w:lang w:val="en-US"/>
        </w:rPr>
        <w:t xml:space="preserve">. However, the correlations should be interpreted cautiously given the small, homogeneous sample. Additional research with larger, more diverse samples is needed to further examine potential differences by librarian race and other demographics. </w:t>
      </w:r>
    </w:p>
    <w:p w14:paraId="73EB7391" w14:textId="5313F715" w:rsidR="00504AE5" w:rsidRDefault="00504AE5">
      <w:pPr>
        <w:rPr>
          <w:rFonts w:ascii="Times New Roman" w:hAnsi="Times New Roman" w:cs="Times New Roman"/>
          <w:b/>
          <w:bCs/>
          <w:sz w:val="24"/>
          <w:szCs w:val="24"/>
          <w:lang w:val="en-US"/>
        </w:rPr>
      </w:pPr>
    </w:p>
    <w:sectPr w:rsidR="00504AE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EBC51" w14:textId="77777777" w:rsidR="00F81FA7" w:rsidRDefault="00F81FA7" w:rsidP="00DD2671">
      <w:pPr>
        <w:spacing w:after="0" w:line="240" w:lineRule="auto"/>
      </w:pPr>
      <w:r>
        <w:separator/>
      </w:r>
    </w:p>
  </w:endnote>
  <w:endnote w:type="continuationSeparator" w:id="0">
    <w:p w14:paraId="42FA23F1" w14:textId="77777777" w:rsidR="00F81FA7" w:rsidRDefault="00F81FA7" w:rsidP="00DD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F0E0" w14:textId="77777777" w:rsidR="00F81FA7" w:rsidRDefault="00F81FA7" w:rsidP="00DD2671">
      <w:pPr>
        <w:spacing w:after="0" w:line="240" w:lineRule="auto"/>
      </w:pPr>
      <w:r>
        <w:separator/>
      </w:r>
    </w:p>
  </w:footnote>
  <w:footnote w:type="continuationSeparator" w:id="0">
    <w:p w14:paraId="05F71A17" w14:textId="77777777" w:rsidR="00F81FA7" w:rsidRDefault="00F81FA7" w:rsidP="00DD2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753071"/>
      <w:docPartObj>
        <w:docPartGallery w:val="Page Numbers (Top of Page)"/>
        <w:docPartUnique/>
      </w:docPartObj>
    </w:sdtPr>
    <w:sdtEndPr>
      <w:rPr>
        <w:noProof/>
      </w:rPr>
    </w:sdtEndPr>
    <w:sdtContent>
      <w:p w14:paraId="19E6DC49" w14:textId="62619C03" w:rsidR="00DD2671" w:rsidRDefault="00DD2671">
        <w:pPr>
          <w:pStyle w:val="Header"/>
          <w:jc w:val="right"/>
        </w:pPr>
        <w:r w:rsidRPr="00DD2671">
          <w:rPr>
            <w:rFonts w:ascii="Times New Roman" w:hAnsi="Times New Roman" w:cs="Times New Roman"/>
            <w:sz w:val="24"/>
            <w:szCs w:val="24"/>
          </w:rPr>
          <w:fldChar w:fldCharType="begin"/>
        </w:r>
        <w:r w:rsidRPr="00DD2671">
          <w:rPr>
            <w:rFonts w:ascii="Times New Roman" w:hAnsi="Times New Roman" w:cs="Times New Roman"/>
            <w:sz w:val="24"/>
            <w:szCs w:val="24"/>
          </w:rPr>
          <w:instrText xml:space="preserve"> PAGE   \* MERGEFORMAT </w:instrText>
        </w:r>
        <w:r w:rsidRPr="00DD2671">
          <w:rPr>
            <w:rFonts w:ascii="Times New Roman" w:hAnsi="Times New Roman" w:cs="Times New Roman"/>
            <w:sz w:val="24"/>
            <w:szCs w:val="24"/>
          </w:rPr>
          <w:fldChar w:fldCharType="separate"/>
        </w:r>
        <w:r w:rsidRPr="00DD2671">
          <w:rPr>
            <w:rFonts w:ascii="Times New Roman" w:hAnsi="Times New Roman" w:cs="Times New Roman"/>
            <w:noProof/>
            <w:sz w:val="24"/>
            <w:szCs w:val="24"/>
          </w:rPr>
          <w:t>2</w:t>
        </w:r>
        <w:r w:rsidRPr="00DD2671">
          <w:rPr>
            <w:rFonts w:ascii="Times New Roman" w:hAnsi="Times New Roman" w:cs="Times New Roman"/>
            <w:noProof/>
            <w:sz w:val="24"/>
            <w:szCs w:val="24"/>
          </w:rPr>
          <w:fldChar w:fldCharType="end"/>
        </w:r>
      </w:p>
    </w:sdtContent>
  </w:sdt>
  <w:p w14:paraId="21F342DF" w14:textId="77777777" w:rsidR="00DD2671" w:rsidRDefault="00DD26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ja0NLMwsDC1NDRQ0lEKTi0uzszPAykwqgUAMjshRCwAAAA="/>
  </w:docVars>
  <w:rsids>
    <w:rsidRoot w:val="00DE50B4"/>
    <w:rsid w:val="0001150B"/>
    <w:rsid w:val="00081D3E"/>
    <w:rsid w:val="0027190C"/>
    <w:rsid w:val="002F617A"/>
    <w:rsid w:val="00327CB0"/>
    <w:rsid w:val="004A660A"/>
    <w:rsid w:val="004F7B1D"/>
    <w:rsid w:val="00504AE5"/>
    <w:rsid w:val="00550058"/>
    <w:rsid w:val="005718D0"/>
    <w:rsid w:val="006253F2"/>
    <w:rsid w:val="006A7933"/>
    <w:rsid w:val="00732085"/>
    <w:rsid w:val="00767BE1"/>
    <w:rsid w:val="00855567"/>
    <w:rsid w:val="00914F57"/>
    <w:rsid w:val="0092589F"/>
    <w:rsid w:val="00A54736"/>
    <w:rsid w:val="00AF087E"/>
    <w:rsid w:val="00B01249"/>
    <w:rsid w:val="00B877A1"/>
    <w:rsid w:val="00DA09A2"/>
    <w:rsid w:val="00DD2671"/>
    <w:rsid w:val="00DE50B4"/>
    <w:rsid w:val="00E62C40"/>
    <w:rsid w:val="00EA1C1D"/>
    <w:rsid w:val="00EB61DB"/>
    <w:rsid w:val="00ED7B7D"/>
    <w:rsid w:val="00F22515"/>
    <w:rsid w:val="00F81FA7"/>
    <w:rsid w:val="00F82C1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F40F4"/>
  <w15:chartTrackingRefBased/>
  <w15:docId w15:val="{EF5DE120-7156-442E-95B7-B30CC2E6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71"/>
  </w:style>
  <w:style w:type="paragraph" w:styleId="Footer">
    <w:name w:val="footer"/>
    <w:basedOn w:val="Normal"/>
    <w:link w:val="FooterChar"/>
    <w:uiPriority w:val="99"/>
    <w:unhideWhenUsed/>
    <w:rsid w:val="00DD2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4799</Characters>
  <Application>Microsoft Office Word</Application>
  <DocSecurity>0</DocSecurity>
  <Lines>302</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2024-06-15T11:03:00Z</dcterms:created>
  <dcterms:modified xsi:type="dcterms:W3CDTF">2024-06-15T11:03:00Z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b2549c4a34700716272911af4b5067536daa6f938f4874e3346523fbd6d52726</vt:lpwstr>
  </property>
</Properties>
</file>