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47" w:rsidRDefault="00700D47" w:rsidP="00783EFE">
      <w:pPr>
        <w:spacing w:after="0"/>
        <w:rPr>
          <w:rFonts w:ascii="Arial Black" w:hAnsi="Arial Black" w:cs="Times New Roman"/>
          <w:b/>
          <w:sz w:val="40"/>
          <w:szCs w:val="40"/>
        </w:rPr>
      </w:pPr>
    </w:p>
    <w:p w:rsidR="00700D47" w:rsidRDefault="00700D47" w:rsidP="009F5DB7">
      <w:pPr>
        <w:spacing w:after="0"/>
        <w:jc w:val="center"/>
        <w:rPr>
          <w:rFonts w:ascii="Arial Black" w:hAnsi="Arial Black" w:cs="Times New Roman"/>
          <w:b/>
          <w:sz w:val="40"/>
          <w:szCs w:val="40"/>
        </w:rPr>
      </w:pPr>
      <w:r w:rsidRPr="007C0A94">
        <w:rPr>
          <w:rFonts w:ascii="Bookman Old Style" w:hAnsi="Bookman Old Style" w:cs="Bookman Old Style"/>
          <w:noProof/>
          <w:sz w:val="24"/>
          <w:szCs w:val="24"/>
        </w:rPr>
        <w:drawing>
          <wp:inline distT="0" distB="0" distL="0" distR="0" wp14:anchorId="28CC703A" wp14:editId="45FA38F6">
            <wp:extent cx="2402958" cy="2005463"/>
            <wp:effectExtent l="171450" t="171450" r="378460" b="356870"/>
            <wp:docPr id="32" name="Picture 1" descr="https://encrypted-tbn3.gstatic.com/images?q=tbn:ANd9GcTg6NbE6t-KJi6nxGrTY2PESFzjfaybz3C3wsQBIzGXKiQ_hktfLA"/>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g6NbE6t-KJi6nxGrTY2PESFzjfaybz3C3wsQBIzGXKiQ_hktfLA"/>
                    <pic:cNvPicPr>
                      <a:picLocks noChangeAspect="1" noChangeArrowheads="1"/>
                    </pic:cNvPicPr>
                  </pic:nvPicPr>
                  <pic:blipFill>
                    <a:blip r:embed="rId9"/>
                    <a:srcRect/>
                    <a:stretch>
                      <a:fillRect/>
                    </a:stretch>
                  </pic:blipFill>
                  <pic:spPr bwMode="auto">
                    <a:xfrm>
                      <a:off x="0" y="0"/>
                      <a:ext cx="2411564" cy="2012645"/>
                    </a:xfrm>
                    <a:prstGeom prst="rect">
                      <a:avLst/>
                    </a:prstGeom>
                    <a:ln>
                      <a:noFill/>
                    </a:ln>
                    <a:effectLst>
                      <a:outerShdw blurRad="292100" dist="139700" dir="2700000" algn="tl" rotWithShape="0">
                        <a:srgbClr val="333333">
                          <a:alpha val="65000"/>
                        </a:srgbClr>
                      </a:outerShdw>
                    </a:effectLst>
                  </pic:spPr>
                </pic:pic>
              </a:graphicData>
            </a:graphic>
          </wp:inline>
        </w:drawing>
      </w:r>
    </w:p>
    <w:p w:rsidR="00700D47" w:rsidRDefault="00700D47" w:rsidP="009F5DB7">
      <w:pPr>
        <w:spacing w:after="0"/>
        <w:jc w:val="center"/>
        <w:rPr>
          <w:rFonts w:ascii="Arial Black" w:hAnsi="Arial Black" w:cs="Times New Roman"/>
          <w:b/>
          <w:sz w:val="40"/>
          <w:szCs w:val="40"/>
        </w:rPr>
      </w:pPr>
    </w:p>
    <w:p w:rsidR="00641CD8" w:rsidRPr="00344279" w:rsidRDefault="00641CD8" w:rsidP="00641CD8">
      <w:pPr>
        <w:tabs>
          <w:tab w:val="left" w:pos="920"/>
        </w:tabs>
        <w:jc w:val="center"/>
        <w:rPr>
          <w:rFonts w:ascii="Times New Roman" w:hAnsi="Times New Roman" w:cs="Times New Roman"/>
          <w:b/>
          <w:sz w:val="44"/>
          <w:szCs w:val="40"/>
        </w:rPr>
      </w:pPr>
      <w:r w:rsidRPr="00344279">
        <w:rPr>
          <w:rFonts w:ascii="Times New Roman" w:hAnsi="Times New Roman" w:cs="Times New Roman"/>
          <w:b/>
          <w:sz w:val="44"/>
          <w:szCs w:val="40"/>
        </w:rPr>
        <w:t>Addis Ababa University</w:t>
      </w:r>
    </w:p>
    <w:p w:rsidR="00641CD8" w:rsidRPr="00311322" w:rsidRDefault="00641CD8" w:rsidP="00641CD8">
      <w:pPr>
        <w:tabs>
          <w:tab w:val="left" w:pos="920"/>
        </w:tabs>
        <w:jc w:val="center"/>
        <w:rPr>
          <w:rFonts w:ascii="Times New Roman" w:hAnsi="Times New Roman" w:cs="Times New Roman"/>
          <w:sz w:val="40"/>
          <w:szCs w:val="40"/>
        </w:rPr>
      </w:pPr>
      <w:r w:rsidRPr="00311322">
        <w:rPr>
          <w:rFonts w:ascii="Times New Roman" w:hAnsi="Times New Roman" w:cs="Times New Roman"/>
          <w:sz w:val="40"/>
          <w:szCs w:val="40"/>
        </w:rPr>
        <w:t>College of Education and Behavioral Studies</w:t>
      </w:r>
    </w:p>
    <w:p w:rsidR="00641CD8" w:rsidRDefault="00641CD8" w:rsidP="00641CD8">
      <w:pPr>
        <w:tabs>
          <w:tab w:val="left" w:pos="920"/>
        </w:tabs>
        <w:jc w:val="center"/>
        <w:rPr>
          <w:rFonts w:ascii="Times New Roman" w:hAnsi="Times New Roman" w:cs="Times New Roman"/>
          <w:sz w:val="40"/>
          <w:szCs w:val="40"/>
        </w:rPr>
      </w:pPr>
      <w:r w:rsidRPr="00311322">
        <w:rPr>
          <w:rFonts w:ascii="Times New Roman" w:hAnsi="Times New Roman" w:cs="Times New Roman"/>
          <w:sz w:val="40"/>
          <w:szCs w:val="40"/>
        </w:rPr>
        <w:t>Center for Early Childhood Care and Education</w:t>
      </w:r>
    </w:p>
    <w:p w:rsidR="00BF1EEC" w:rsidRDefault="00BF1EEC" w:rsidP="00BF1EEC">
      <w:pPr>
        <w:rPr>
          <w:rFonts w:ascii="Times New Roman" w:hAnsi="Times New Roman" w:cs="Times New Roman"/>
          <w:b/>
          <w:color w:val="000000"/>
          <w:sz w:val="24"/>
          <w:szCs w:val="24"/>
        </w:rPr>
      </w:pPr>
      <w:r w:rsidRPr="00B94FAE">
        <w:rPr>
          <w:rFonts w:ascii="Times New Roman" w:hAnsi="Times New Roman" w:cs="Times New Roman"/>
          <w:b/>
          <w:color w:val="000000"/>
          <w:sz w:val="24"/>
          <w:szCs w:val="24"/>
        </w:rPr>
        <w:t>The role of Community Care Coalition Program in child Protection:</w:t>
      </w:r>
      <w:r>
        <w:rPr>
          <w:rFonts w:ascii="Times New Roman" w:hAnsi="Times New Roman" w:cs="Times New Roman"/>
          <w:b/>
          <w:color w:val="000000"/>
          <w:sz w:val="24"/>
          <w:szCs w:val="24"/>
        </w:rPr>
        <w:t xml:space="preserve"> </w:t>
      </w:r>
      <w:r w:rsidRPr="00A972A0">
        <w:rPr>
          <w:rFonts w:ascii="Times New Roman" w:hAnsi="Times New Roman" w:cs="Times New Roman"/>
          <w:b/>
          <w:sz w:val="24"/>
          <w:szCs w:val="24"/>
        </w:rPr>
        <w:t xml:space="preserve">Assessment of </w:t>
      </w:r>
      <w:r w:rsidRPr="00B94FAE">
        <w:rPr>
          <w:rFonts w:ascii="Times New Roman" w:hAnsi="Times New Roman" w:cs="Times New Roman"/>
          <w:b/>
          <w:color w:val="000000"/>
          <w:sz w:val="24"/>
          <w:szCs w:val="24"/>
        </w:rPr>
        <w:t xml:space="preserve">practices and challenges in the case of </w:t>
      </w:r>
      <w:proofErr w:type="spellStart"/>
      <w:r>
        <w:rPr>
          <w:rFonts w:ascii="Times New Roman" w:hAnsi="Times New Roman" w:cs="Times New Roman"/>
          <w:b/>
          <w:color w:val="000000"/>
          <w:sz w:val="24"/>
          <w:szCs w:val="24"/>
        </w:rPr>
        <w:t>Abune</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Zena</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Markos</w:t>
      </w:r>
      <w:proofErr w:type="spellEnd"/>
      <w:r>
        <w:rPr>
          <w:rFonts w:ascii="Times New Roman" w:hAnsi="Times New Roman" w:cs="Times New Roman"/>
          <w:b/>
          <w:color w:val="000000"/>
          <w:sz w:val="24"/>
          <w:szCs w:val="24"/>
        </w:rPr>
        <w:t xml:space="preserve"> Association.</w:t>
      </w:r>
    </w:p>
    <w:p w:rsidR="00BF1EEC" w:rsidRPr="001B2A60" w:rsidRDefault="00BF1EEC" w:rsidP="0054214D">
      <w:pPr>
        <w:pBdr>
          <w:bottom w:val="single" w:sz="4" w:space="1" w:color="auto"/>
        </w:pBdr>
        <w:spacing w:line="360" w:lineRule="auto"/>
        <w:jc w:val="center"/>
        <w:rPr>
          <w:rFonts w:ascii="Arial Black" w:hAnsi="Arial Black" w:cs="Times New Roman"/>
          <w:b/>
          <w:sz w:val="32"/>
          <w:szCs w:val="32"/>
        </w:rPr>
      </w:pPr>
    </w:p>
    <w:p w:rsidR="006117AC" w:rsidRPr="008C172C" w:rsidRDefault="008C172C" w:rsidP="008C172C">
      <w:pPr>
        <w:spacing w:after="0"/>
        <w:rPr>
          <w:rFonts w:ascii="Arial Black" w:hAnsi="Arial Black" w:cs="Times New Roman"/>
          <w:sz w:val="28"/>
          <w:szCs w:val="28"/>
        </w:rPr>
      </w:pPr>
      <w:bookmarkStart w:id="0" w:name="_Toc20226313"/>
      <w:r>
        <w:rPr>
          <w:rFonts w:asciiTheme="majorHAnsi" w:eastAsiaTheme="majorEastAsia" w:hAnsiTheme="majorHAnsi" w:cstheme="majorBidi"/>
          <w:b/>
          <w:bCs/>
          <w:color w:val="365F91" w:themeColor="accent1" w:themeShade="BF"/>
          <w:sz w:val="28"/>
          <w:szCs w:val="28"/>
        </w:rPr>
        <w:t xml:space="preserve">                                                                                                               </w:t>
      </w:r>
      <w:proofErr w:type="spellStart"/>
      <w:r w:rsidR="00122F9F">
        <w:rPr>
          <w:rFonts w:ascii="Arial Black" w:hAnsi="Arial Black" w:cs="Times New Roman"/>
          <w:sz w:val="28"/>
          <w:szCs w:val="28"/>
        </w:rPr>
        <w:t>By</w:t>
      </w:r>
      <w:proofErr w:type="gramStart"/>
      <w:r w:rsidR="00122F9F">
        <w:rPr>
          <w:rFonts w:ascii="Arial Black" w:hAnsi="Arial Black" w:cs="Times New Roman"/>
          <w:sz w:val="28"/>
          <w:szCs w:val="28"/>
        </w:rPr>
        <w:t>:</w:t>
      </w:r>
      <w:r w:rsidR="003B7848" w:rsidRPr="008C172C">
        <w:rPr>
          <w:rFonts w:ascii="Eras Demi ITC" w:hAnsi="Eras Demi ITC" w:cs="Times New Roman"/>
          <w:sz w:val="24"/>
          <w:szCs w:val="24"/>
        </w:rPr>
        <w:t>Addisu</w:t>
      </w:r>
      <w:proofErr w:type="spellEnd"/>
      <w:proofErr w:type="gramEnd"/>
      <w:r w:rsidR="003B7848" w:rsidRPr="008C172C">
        <w:rPr>
          <w:rFonts w:ascii="Eras Demi ITC" w:hAnsi="Eras Demi ITC" w:cs="Times New Roman"/>
          <w:sz w:val="24"/>
          <w:szCs w:val="24"/>
        </w:rPr>
        <w:t xml:space="preserve"> </w:t>
      </w:r>
      <w:proofErr w:type="spellStart"/>
      <w:r w:rsidR="003B7848" w:rsidRPr="008C172C">
        <w:rPr>
          <w:rFonts w:ascii="Eras Demi ITC" w:hAnsi="Eras Demi ITC" w:cs="Times New Roman"/>
          <w:sz w:val="24"/>
          <w:szCs w:val="24"/>
        </w:rPr>
        <w:t>Tsegaye</w:t>
      </w:r>
      <w:proofErr w:type="spellEnd"/>
    </w:p>
    <w:p w:rsidR="00122F9F" w:rsidRPr="005353EA" w:rsidRDefault="00122F9F" w:rsidP="00122F9F">
      <w:pPr>
        <w:pStyle w:val="ListParagraph"/>
        <w:jc w:val="center"/>
        <w:rPr>
          <w:rFonts w:ascii="Times New Roman" w:hAnsi="Times New Roman" w:cs="Times New Roman"/>
          <w:sz w:val="24"/>
          <w:szCs w:val="24"/>
        </w:rPr>
      </w:pPr>
    </w:p>
    <w:p w:rsidR="00122F9F" w:rsidRDefault="00122F9F" w:rsidP="00122F9F">
      <w:pPr>
        <w:pStyle w:val="ListParagraph"/>
        <w:rPr>
          <w:rFonts w:ascii="Times New Roman" w:hAnsi="Times New Roman" w:cs="Times New Roman"/>
          <w:b/>
          <w:sz w:val="28"/>
          <w:szCs w:val="28"/>
        </w:rPr>
      </w:pPr>
    </w:p>
    <w:p w:rsidR="00783EFE" w:rsidRDefault="008C172C" w:rsidP="008C172C">
      <w:pPr>
        <w:rPr>
          <w:rFonts w:ascii="Arial Black" w:hAnsi="Arial Black" w:cs="Times New Roman"/>
          <w:b/>
          <w:bCs/>
          <w:sz w:val="28"/>
          <w:szCs w:val="28"/>
        </w:rPr>
      </w:pPr>
      <w:r>
        <w:rPr>
          <w:rFonts w:ascii="Arial Black" w:hAnsi="Arial Black" w:cs="Times New Roman"/>
          <w:b/>
          <w:bCs/>
          <w:sz w:val="28"/>
          <w:szCs w:val="28"/>
        </w:rPr>
        <w:t xml:space="preserve">  </w:t>
      </w:r>
      <w:r w:rsidR="00122F9F">
        <w:rPr>
          <w:rFonts w:ascii="Arial Black" w:hAnsi="Arial Black" w:cs="Times New Roman"/>
          <w:b/>
          <w:bCs/>
          <w:sz w:val="28"/>
          <w:szCs w:val="28"/>
        </w:rPr>
        <w:t>A Research proposal Submitted to</w:t>
      </w:r>
    </w:p>
    <w:p w:rsidR="00122F9F" w:rsidRPr="00F83A26" w:rsidRDefault="00122F9F" w:rsidP="008C172C">
      <w:pPr>
        <w:jc w:val="center"/>
        <w:rPr>
          <w:rFonts w:ascii="Arial Black" w:hAnsi="Arial Black" w:cs="Times New Roman"/>
          <w:b/>
          <w:bCs/>
          <w:sz w:val="28"/>
          <w:szCs w:val="28"/>
        </w:rPr>
      </w:pPr>
      <w:r>
        <w:rPr>
          <w:rFonts w:ascii="Arial Black" w:hAnsi="Arial Black" w:cs="Times New Roman"/>
          <w:b/>
          <w:bCs/>
          <w:sz w:val="28"/>
          <w:szCs w:val="28"/>
        </w:rPr>
        <w:t xml:space="preserve"> </w:t>
      </w:r>
      <w:proofErr w:type="spellStart"/>
      <w:r w:rsidR="00783EFE">
        <w:rPr>
          <w:rFonts w:ascii="Arial Black" w:hAnsi="Arial Black" w:cs="Times New Roman"/>
          <w:b/>
          <w:bCs/>
          <w:sz w:val="28"/>
          <w:szCs w:val="28"/>
        </w:rPr>
        <w:t>Dr.</w:t>
      </w:r>
      <w:r w:rsidR="00783EFE" w:rsidRPr="00783EFE">
        <w:rPr>
          <w:rFonts w:ascii="Times New Roman" w:hAnsi="Times New Roman" w:cs="Times New Roman"/>
          <w:b/>
          <w:sz w:val="32"/>
          <w:szCs w:val="32"/>
        </w:rPr>
        <w:t>Girma</w:t>
      </w:r>
      <w:proofErr w:type="spellEnd"/>
      <w:r w:rsidR="00783EFE" w:rsidRPr="00783EFE">
        <w:rPr>
          <w:rFonts w:ascii="Times New Roman" w:hAnsi="Times New Roman" w:cs="Times New Roman"/>
          <w:b/>
          <w:sz w:val="32"/>
          <w:szCs w:val="32"/>
        </w:rPr>
        <w:t xml:space="preserve"> Lema</w:t>
      </w:r>
    </w:p>
    <w:p w:rsidR="00F83A26" w:rsidRDefault="00F83A26" w:rsidP="00F83A26">
      <w:pPr>
        <w:jc w:val="right"/>
        <w:rPr>
          <w:rFonts w:ascii="Elephant" w:hAnsi="Elephant" w:cs="Times New Roman"/>
          <w:b/>
          <w:sz w:val="24"/>
          <w:szCs w:val="24"/>
        </w:rPr>
      </w:pPr>
      <w:r>
        <w:rPr>
          <w:rFonts w:ascii="Elephant" w:hAnsi="Elephant" w:cs="Times New Roman"/>
          <w:b/>
          <w:sz w:val="24"/>
          <w:szCs w:val="24"/>
        </w:rPr>
        <w:t>January, 2020</w:t>
      </w:r>
    </w:p>
    <w:p w:rsidR="00F83A26" w:rsidRPr="00F83A26" w:rsidRDefault="00F83A26" w:rsidP="00F83A26">
      <w:pPr>
        <w:jc w:val="right"/>
        <w:rPr>
          <w:rFonts w:ascii="Elephant" w:hAnsi="Elephant" w:cs="Times New Roman"/>
          <w:b/>
          <w:sz w:val="24"/>
          <w:szCs w:val="24"/>
        </w:rPr>
        <w:sectPr w:rsidR="00F83A26" w:rsidRPr="00F83A26" w:rsidSect="00580756">
          <w:footerReference w:type="default" r:id="rId10"/>
          <w:footerReference w:type="first" r:id="rId11"/>
          <w:pgSz w:w="12240" w:h="15840"/>
          <w:pgMar w:top="1440" w:right="1440" w:bottom="1440" w:left="1440" w:header="720" w:footer="720" w:gutter="0"/>
          <w:pgBorders w:display="firstPage" w:offsetFrom="page">
            <w:top w:val="papyrus" w:sz="24" w:space="24" w:color="auto"/>
            <w:left w:val="papyrus" w:sz="24" w:space="24" w:color="auto"/>
            <w:bottom w:val="papyrus" w:sz="24" w:space="24" w:color="auto"/>
            <w:right w:val="papyrus" w:sz="24" w:space="24" w:color="auto"/>
          </w:pgBorders>
          <w:pgNumType w:fmt="upperRoman" w:start="1"/>
          <w:cols w:space="720"/>
          <w:titlePg/>
          <w:docGrid w:linePitch="360"/>
        </w:sectPr>
      </w:pPr>
      <w:r>
        <w:rPr>
          <w:noProof/>
        </w:rPr>
        <mc:AlternateContent>
          <mc:Choice Requires="wps">
            <w:drawing>
              <wp:anchor distT="0" distB="0" distL="114300" distR="114300" simplePos="0" relativeHeight="251660288" behindDoc="0" locked="0" layoutInCell="1" allowOverlap="1" wp14:anchorId="25820AAE" wp14:editId="08E07295">
                <wp:simplePos x="0" y="0"/>
                <wp:positionH relativeFrom="column">
                  <wp:posOffset>2600325</wp:posOffset>
                </wp:positionH>
                <wp:positionV relativeFrom="line">
                  <wp:posOffset>3286125</wp:posOffset>
                </wp:positionV>
                <wp:extent cx="619125" cy="285750"/>
                <wp:effectExtent l="0" t="635" r="0" b="0"/>
                <wp:wrapNone/>
                <wp:docPr id="4" name="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5" o:spid="_x0000_s1026" style="position:absolute;margin-left:204.75pt;margin-top:258.75pt;width:48.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" stroked="f">
                <w10:wrap anchory="line"/>
              </v:rect>
            </w:pict>
          </mc:Fallback>
        </mc:AlternateContent>
      </w:r>
      <w:r w:rsidRPr="00F83A26">
        <w:rPr>
          <w:rFonts w:ascii="Elephant" w:hAnsi="Elephant" w:cs="Times New Roman"/>
          <w:b/>
          <w:bCs/>
          <w:sz w:val="24"/>
          <w:szCs w:val="24"/>
        </w:rPr>
        <w:t>Addis Ababa, Ethiopia</w:t>
      </w:r>
    </w:p>
    <w:p w:rsidR="00C51B86" w:rsidRDefault="00C30578" w:rsidP="00D57215">
      <w:pPr>
        <w:spacing w:line="360" w:lineRule="auto"/>
      </w:pPr>
      <w:r>
        <w:rPr>
          <w:rFonts w:ascii="Elephant" w:hAnsi="Elephant" w:cs="Times New Roman"/>
          <w:b/>
          <w:noProof/>
          <w:sz w:val="24"/>
          <w:szCs w:val="24"/>
        </w:rPr>
        <w:lastRenderedPageBreak/>
        <mc:AlternateContent>
          <mc:Choice Requires="wps">
            <w:drawing>
              <wp:anchor distT="0" distB="0" distL="114300" distR="114300" simplePos="0" relativeHeight="251658240" behindDoc="0" locked="0" layoutInCell="1" allowOverlap="1" wp14:anchorId="2598688A" wp14:editId="62EF48A1">
                <wp:simplePos x="0" y="0"/>
                <wp:positionH relativeFrom="column">
                  <wp:posOffset>2600325</wp:posOffset>
                </wp:positionH>
                <wp:positionV relativeFrom="line">
                  <wp:posOffset>3286125</wp:posOffset>
                </wp:positionV>
                <wp:extent cx="619125" cy="285750"/>
                <wp:effectExtent l="0" t="635" r="0" b="0"/>
                <wp:wrapNone/>
                <wp:docPr id="3" name="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5" o:spid="_x0000_s1026" style="position:absolute;margin-left:204.75pt;margin-top:258.75pt;width:48.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" stroked="f">
                <w10:wrap anchory="line"/>
              </v:rect>
            </w:pict>
          </mc:Fallback>
        </mc:AlternateContent>
      </w:r>
      <w:bookmarkStart w:id="1" w:name="_Toc20229093"/>
      <w:r w:rsidR="00D57215">
        <w:t xml:space="preserve">                                                                                                                                                            </w:t>
      </w:r>
      <w:bookmarkEnd w:id="1"/>
      <w:r w:rsidR="00AA5224">
        <w:t>Page</w:t>
      </w:r>
    </w:p>
    <w:p w:rsidR="00BC7500" w:rsidRPr="00BC7500" w:rsidRDefault="00B64F23" w:rsidP="00633935">
      <w:pPr>
        <w:pStyle w:val="TOC1"/>
        <w:tabs>
          <w:tab w:val="right" w:leader="dot" w:pos="9350"/>
        </w:tabs>
        <w:spacing w:line="360" w:lineRule="auto"/>
        <w:rPr>
          <w:rFonts w:ascii="Times New Roman" w:hAnsi="Times New Roman" w:cs="Times New Roman"/>
          <w:b w:val="0"/>
          <w:bCs w:val="0"/>
          <w:caps w:val="0"/>
          <w:noProof/>
          <w:sz w:val="22"/>
          <w:szCs w:val="22"/>
        </w:rPr>
      </w:pPr>
      <w:r w:rsidRPr="00C255D0">
        <w:rPr>
          <w:rFonts w:ascii="Times New Roman" w:hAnsi="Times New Roman" w:cs="Times New Roman"/>
          <w:sz w:val="24"/>
          <w:szCs w:val="24"/>
        </w:rPr>
        <w:fldChar w:fldCharType="begin"/>
      </w:r>
      <w:r w:rsidR="00C51B86" w:rsidRPr="00C255D0">
        <w:rPr>
          <w:rFonts w:ascii="Times New Roman" w:hAnsi="Times New Roman" w:cs="Times New Roman"/>
          <w:sz w:val="24"/>
          <w:szCs w:val="24"/>
        </w:rPr>
        <w:instrText xml:space="preserve"> TOC \o "1-3" \h \z \u </w:instrText>
      </w:r>
      <w:r w:rsidRPr="00C255D0">
        <w:rPr>
          <w:rFonts w:ascii="Times New Roman" w:hAnsi="Times New Roman" w:cs="Times New Roman"/>
          <w:sz w:val="24"/>
          <w:szCs w:val="24"/>
        </w:rPr>
        <w:fldChar w:fldCharType="separate"/>
      </w:r>
      <w:hyperlink w:anchor="_Toc20229093" w:history="1">
        <w:r w:rsidR="000601BF">
          <w:rPr>
            <w:rStyle w:val="Hyperlink"/>
            <w:rFonts w:ascii="Times New Roman" w:hAnsi="Times New Roman" w:cs="Times New Roman"/>
            <w:caps w:val="0"/>
            <w:noProof/>
            <w:sz w:val="22"/>
            <w:szCs w:val="22"/>
          </w:rPr>
          <w:t>T</w:t>
        </w:r>
        <w:r w:rsidR="00B01F58" w:rsidRPr="00BC7500">
          <w:rPr>
            <w:rStyle w:val="Hyperlink"/>
            <w:rFonts w:ascii="Times New Roman" w:hAnsi="Times New Roman" w:cs="Times New Roman"/>
            <w:caps w:val="0"/>
            <w:noProof/>
            <w:sz w:val="22"/>
            <w:szCs w:val="22"/>
          </w:rPr>
          <w:t>able</w:t>
        </w:r>
        <w:r w:rsidR="003657F9" w:rsidRPr="00BC7500">
          <w:rPr>
            <w:rStyle w:val="Hyperlink"/>
            <w:rFonts w:ascii="Times New Roman" w:hAnsi="Times New Roman" w:cs="Times New Roman"/>
            <w:caps w:val="0"/>
            <w:noProof/>
            <w:sz w:val="22"/>
            <w:szCs w:val="22"/>
          </w:rPr>
          <w:t xml:space="preserve"> Of Contents</w:t>
        </w:r>
        <w:r w:rsidR="003657F9" w:rsidRPr="00BC7500">
          <w:rPr>
            <w:rFonts w:ascii="Times New Roman" w:hAnsi="Times New Roman" w:cs="Times New Roman"/>
            <w:caps w:val="0"/>
            <w:noProof/>
            <w:webHidden/>
            <w:sz w:val="22"/>
            <w:szCs w:val="22"/>
          </w:rPr>
          <w:tab/>
        </w:r>
        <w:r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_Toc20229093 \h </w:instrText>
        </w:r>
        <w:r w:rsidRPr="00BC7500">
          <w:rPr>
            <w:rFonts w:ascii="Times New Roman" w:hAnsi="Times New Roman" w:cs="Times New Roman"/>
            <w:noProof/>
            <w:webHidden/>
            <w:sz w:val="22"/>
            <w:szCs w:val="22"/>
          </w:rPr>
        </w:r>
        <w:r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Ii</w:t>
        </w:r>
        <w:r w:rsidRPr="00BC7500">
          <w:rPr>
            <w:rFonts w:ascii="Times New Roman" w:hAnsi="Times New Roman" w:cs="Times New Roman"/>
            <w:noProof/>
            <w:webHidden/>
            <w:sz w:val="22"/>
            <w:szCs w:val="22"/>
          </w:rPr>
          <w:fldChar w:fldCharType="end"/>
        </w:r>
      </w:hyperlink>
    </w:p>
    <w:p w:rsidR="00E257CA" w:rsidRDefault="00355911" w:rsidP="00633935">
      <w:pPr>
        <w:pStyle w:val="TOC1"/>
        <w:tabs>
          <w:tab w:val="right" w:leader="dot" w:pos="9350"/>
        </w:tabs>
        <w:spacing w:line="360" w:lineRule="auto"/>
      </w:pPr>
      <w:r w:rsidRPr="00355911">
        <w:rPr>
          <w:rFonts w:ascii="Times New Roman" w:hAnsi="Times New Roman" w:cs="Times New Roman"/>
          <w:caps w:val="0"/>
          <w:sz w:val="24"/>
          <w:szCs w:val="24"/>
        </w:rPr>
        <w:t>Chapter One:</w:t>
      </w:r>
      <w:r w:rsidR="000E0E3F">
        <w:rPr>
          <w:rFonts w:ascii="Times New Roman" w:hAnsi="Times New Roman" w:cs="Times New Roman"/>
          <w:caps w:val="0"/>
          <w:sz w:val="24"/>
          <w:szCs w:val="24"/>
        </w:rPr>
        <w:t xml:space="preserve"> </w:t>
      </w:r>
      <w:r w:rsidR="003657F9" w:rsidRPr="00233C02">
        <w:rPr>
          <w:rFonts w:ascii="Times New Roman" w:hAnsi="Times New Roman" w:cs="Times New Roman"/>
          <w:caps w:val="0"/>
          <w:sz w:val="24"/>
          <w:szCs w:val="24"/>
        </w:rPr>
        <w:t>Introduction</w:t>
      </w:r>
      <w:r w:rsidR="00233C02">
        <w:rPr>
          <w:caps w:val="0"/>
        </w:rPr>
        <w:t>…………………</w:t>
      </w:r>
      <w:r>
        <w:rPr>
          <w:caps w:val="0"/>
        </w:rPr>
        <w:t>……………</w:t>
      </w:r>
      <w:r w:rsidR="00233C02">
        <w:rPr>
          <w:caps w:val="0"/>
        </w:rPr>
        <w:t>………………………………………………………………………………………...</w:t>
      </w:r>
    </w:p>
    <w:p w:rsidR="008944E4" w:rsidRDefault="003657F9" w:rsidP="00633935">
      <w:pPr>
        <w:pStyle w:val="TOC1"/>
        <w:tabs>
          <w:tab w:val="left" w:pos="660"/>
          <w:tab w:val="right" w:leader="dot" w:pos="9350"/>
        </w:tabs>
        <w:spacing w:line="360" w:lineRule="auto"/>
      </w:pPr>
      <w:r>
        <w:rPr>
          <w:caps w:val="0"/>
        </w:rPr>
        <w:t xml:space="preserve">1.1. </w:t>
      </w:r>
      <w:r w:rsidRPr="00233C02">
        <w:rPr>
          <w:rFonts w:ascii="Times New Roman" w:hAnsi="Times New Roman" w:cs="Times New Roman"/>
          <w:caps w:val="0"/>
          <w:sz w:val="24"/>
          <w:szCs w:val="24"/>
        </w:rPr>
        <w:t>Background</w:t>
      </w:r>
      <w:r w:rsidRPr="008944E4">
        <w:rPr>
          <w:caps w:val="0"/>
        </w:rPr>
        <w:t xml:space="preserve"> Of The Study  </w:t>
      </w:r>
      <w:r w:rsidRPr="008944E4">
        <w:rPr>
          <w:caps w:val="0"/>
          <w:webHidden/>
        </w:rPr>
        <w:tab/>
      </w:r>
      <w:r>
        <w:rPr>
          <w:caps w:val="0"/>
        </w:rPr>
        <w:t xml:space="preserve"> 1 </w:t>
      </w:r>
    </w:p>
    <w:p w:rsidR="00BC7500" w:rsidRPr="00BC7500" w:rsidRDefault="0096613C" w:rsidP="00633935">
      <w:pPr>
        <w:pStyle w:val="TOC1"/>
        <w:tabs>
          <w:tab w:val="left" w:pos="660"/>
          <w:tab w:val="right" w:leader="dot" w:pos="9350"/>
        </w:tabs>
        <w:spacing w:line="360" w:lineRule="auto"/>
        <w:rPr>
          <w:rFonts w:ascii="Times New Roman" w:hAnsi="Times New Roman" w:cs="Times New Roman"/>
          <w:b w:val="0"/>
          <w:bCs w:val="0"/>
          <w:caps w:val="0"/>
          <w:noProof/>
          <w:sz w:val="22"/>
          <w:szCs w:val="22"/>
        </w:rPr>
      </w:pPr>
      <w:hyperlink w:anchor="_Toc20229096" w:history="1">
        <w:r w:rsidR="003657F9" w:rsidRPr="00BC7500">
          <w:rPr>
            <w:rStyle w:val="Hyperlink"/>
            <w:rFonts w:ascii="Times New Roman" w:hAnsi="Times New Roman" w:cs="Times New Roman"/>
            <w:caps w:val="0"/>
            <w:noProof/>
            <w:sz w:val="22"/>
            <w:szCs w:val="22"/>
          </w:rPr>
          <w:t>1.2.</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Statement Of The Problem</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_Toc20229096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3</w:t>
        </w:r>
        <w:r w:rsidR="00B64F23" w:rsidRPr="00BC7500">
          <w:rPr>
            <w:rFonts w:ascii="Times New Roman" w:hAnsi="Times New Roman" w:cs="Times New Roman"/>
            <w:noProof/>
            <w:webHidden/>
            <w:sz w:val="22"/>
            <w:szCs w:val="22"/>
          </w:rPr>
          <w:fldChar w:fldCharType="end"/>
        </w:r>
      </w:hyperlink>
    </w:p>
    <w:p w:rsidR="00BC7500" w:rsidRPr="00BC7500" w:rsidRDefault="0096613C" w:rsidP="00633935">
      <w:pPr>
        <w:pStyle w:val="TOC1"/>
        <w:tabs>
          <w:tab w:val="left" w:pos="660"/>
          <w:tab w:val="right" w:leader="dot" w:pos="9350"/>
        </w:tabs>
        <w:spacing w:line="360" w:lineRule="auto"/>
        <w:rPr>
          <w:rFonts w:ascii="Times New Roman" w:hAnsi="Times New Roman" w:cs="Times New Roman"/>
          <w:b w:val="0"/>
          <w:bCs w:val="0"/>
          <w:caps w:val="0"/>
          <w:noProof/>
          <w:sz w:val="22"/>
          <w:szCs w:val="22"/>
        </w:rPr>
      </w:pPr>
      <w:hyperlink w:anchor="_Toc20229097" w:history="1">
        <w:r w:rsidR="003657F9" w:rsidRPr="00BC7500">
          <w:rPr>
            <w:rStyle w:val="Hyperlink"/>
            <w:rFonts w:ascii="Times New Roman" w:hAnsi="Times New Roman" w:cs="Times New Roman"/>
            <w:caps w:val="0"/>
            <w:noProof/>
            <w:sz w:val="22"/>
            <w:szCs w:val="22"/>
          </w:rPr>
          <w:t>1.3.</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Objective Of The Study</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_Toc20229097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6</w:t>
        </w:r>
        <w:r w:rsidR="00B64F23" w:rsidRPr="00BC7500">
          <w:rPr>
            <w:rFonts w:ascii="Times New Roman" w:hAnsi="Times New Roman" w:cs="Times New Roman"/>
            <w:noProof/>
            <w:webHidden/>
            <w:sz w:val="22"/>
            <w:szCs w:val="22"/>
          </w:rPr>
          <w:fldChar w:fldCharType="end"/>
        </w:r>
      </w:hyperlink>
    </w:p>
    <w:p w:rsidR="00BC7500" w:rsidRPr="00BC7500" w:rsidRDefault="0096613C" w:rsidP="00633935">
      <w:pPr>
        <w:pStyle w:val="TOC1"/>
        <w:tabs>
          <w:tab w:val="left" w:pos="880"/>
          <w:tab w:val="right" w:leader="dot" w:pos="9350"/>
        </w:tabs>
        <w:spacing w:line="360" w:lineRule="auto"/>
        <w:rPr>
          <w:rFonts w:ascii="Times New Roman" w:hAnsi="Times New Roman" w:cs="Times New Roman"/>
          <w:b w:val="0"/>
          <w:bCs w:val="0"/>
          <w:caps w:val="0"/>
          <w:noProof/>
          <w:sz w:val="22"/>
          <w:szCs w:val="22"/>
        </w:rPr>
      </w:pPr>
      <w:hyperlink w:anchor="_Toc20229098" w:history="1">
        <w:r w:rsidR="003657F9" w:rsidRPr="00BC7500">
          <w:rPr>
            <w:rStyle w:val="Hyperlink"/>
            <w:rFonts w:ascii="Times New Roman" w:hAnsi="Times New Roman" w:cs="Times New Roman"/>
            <w:caps w:val="0"/>
            <w:noProof/>
            <w:sz w:val="22"/>
            <w:szCs w:val="22"/>
          </w:rPr>
          <w:t>1.3.1.</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General Objective</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_Toc20229098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6</w:t>
        </w:r>
        <w:r w:rsidR="00B64F23" w:rsidRPr="00BC7500">
          <w:rPr>
            <w:rFonts w:ascii="Times New Roman" w:hAnsi="Times New Roman" w:cs="Times New Roman"/>
            <w:noProof/>
            <w:webHidden/>
            <w:sz w:val="22"/>
            <w:szCs w:val="22"/>
          </w:rPr>
          <w:fldChar w:fldCharType="end"/>
        </w:r>
      </w:hyperlink>
    </w:p>
    <w:p w:rsidR="00BC7500" w:rsidRPr="00BC7500" w:rsidRDefault="0096613C" w:rsidP="00633935">
      <w:pPr>
        <w:pStyle w:val="TOC1"/>
        <w:tabs>
          <w:tab w:val="left" w:pos="880"/>
          <w:tab w:val="right" w:leader="dot" w:pos="9350"/>
        </w:tabs>
        <w:spacing w:line="360" w:lineRule="auto"/>
        <w:rPr>
          <w:rFonts w:ascii="Times New Roman" w:hAnsi="Times New Roman" w:cs="Times New Roman"/>
          <w:b w:val="0"/>
          <w:bCs w:val="0"/>
          <w:caps w:val="0"/>
          <w:noProof/>
          <w:sz w:val="22"/>
          <w:szCs w:val="22"/>
        </w:rPr>
      </w:pPr>
      <w:hyperlink w:anchor="_Toc20229099" w:history="1">
        <w:r w:rsidR="003657F9" w:rsidRPr="00BC7500">
          <w:rPr>
            <w:rStyle w:val="Hyperlink"/>
            <w:rFonts w:ascii="Times New Roman" w:hAnsi="Times New Roman" w:cs="Times New Roman"/>
            <w:caps w:val="0"/>
            <w:noProof/>
            <w:sz w:val="22"/>
            <w:szCs w:val="22"/>
          </w:rPr>
          <w:t>1.3.2.</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Specific Objectives</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_Toc20229099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6</w:t>
        </w:r>
        <w:r w:rsidR="00B64F23" w:rsidRPr="00BC7500">
          <w:rPr>
            <w:rFonts w:ascii="Times New Roman" w:hAnsi="Times New Roman" w:cs="Times New Roman"/>
            <w:noProof/>
            <w:webHidden/>
            <w:sz w:val="22"/>
            <w:szCs w:val="22"/>
          </w:rPr>
          <w:fldChar w:fldCharType="end"/>
        </w:r>
      </w:hyperlink>
    </w:p>
    <w:p w:rsidR="00BC7500" w:rsidRPr="00BC7500" w:rsidRDefault="0096613C" w:rsidP="00633935">
      <w:pPr>
        <w:pStyle w:val="TOC1"/>
        <w:tabs>
          <w:tab w:val="left" w:pos="660"/>
          <w:tab w:val="right" w:leader="dot" w:pos="9350"/>
        </w:tabs>
        <w:spacing w:line="360" w:lineRule="auto"/>
        <w:rPr>
          <w:rFonts w:ascii="Times New Roman" w:hAnsi="Times New Roman" w:cs="Times New Roman"/>
          <w:b w:val="0"/>
          <w:bCs w:val="0"/>
          <w:caps w:val="0"/>
          <w:noProof/>
          <w:sz w:val="22"/>
          <w:szCs w:val="22"/>
        </w:rPr>
      </w:pPr>
      <w:hyperlink w:anchor="_Toc20229100" w:history="1">
        <w:r w:rsidR="003657F9" w:rsidRPr="00BC7500">
          <w:rPr>
            <w:rStyle w:val="Hyperlink"/>
            <w:rFonts w:ascii="Times New Roman" w:hAnsi="Times New Roman" w:cs="Times New Roman"/>
            <w:caps w:val="0"/>
            <w:noProof/>
            <w:sz w:val="22"/>
            <w:szCs w:val="22"/>
          </w:rPr>
          <w:t>1.4.</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Significance Of The Study</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_Toc20229100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7</w:t>
        </w:r>
        <w:r w:rsidR="00B64F23" w:rsidRPr="00BC7500">
          <w:rPr>
            <w:rFonts w:ascii="Times New Roman" w:hAnsi="Times New Roman" w:cs="Times New Roman"/>
            <w:noProof/>
            <w:webHidden/>
            <w:sz w:val="22"/>
            <w:szCs w:val="22"/>
          </w:rPr>
          <w:fldChar w:fldCharType="end"/>
        </w:r>
      </w:hyperlink>
    </w:p>
    <w:p w:rsidR="00BC7500" w:rsidRPr="00BC7500" w:rsidRDefault="0096613C" w:rsidP="00633935">
      <w:pPr>
        <w:pStyle w:val="TOC1"/>
        <w:tabs>
          <w:tab w:val="left" w:pos="660"/>
          <w:tab w:val="right" w:leader="dot" w:pos="9350"/>
        </w:tabs>
        <w:spacing w:line="360" w:lineRule="auto"/>
        <w:rPr>
          <w:rFonts w:ascii="Times New Roman" w:hAnsi="Times New Roman" w:cs="Times New Roman"/>
          <w:b w:val="0"/>
          <w:bCs w:val="0"/>
          <w:caps w:val="0"/>
          <w:noProof/>
          <w:sz w:val="22"/>
          <w:szCs w:val="22"/>
        </w:rPr>
      </w:pPr>
      <w:hyperlink w:anchor="_Toc20229101" w:history="1">
        <w:r w:rsidR="003657F9" w:rsidRPr="00BC7500">
          <w:rPr>
            <w:rStyle w:val="Hyperlink"/>
            <w:rFonts w:ascii="Times New Roman" w:hAnsi="Times New Roman" w:cs="Times New Roman"/>
            <w:caps w:val="0"/>
            <w:noProof/>
            <w:sz w:val="22"/>
            <w:szCs w:val="22"/>
          </w:rPr>
          <w:t>1.5.</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Scope Of The Study</w:t>
        </w:r>
        <w:r w:rsidR="008735D7">
          <w:rPr>
            <w:rStyle w:val="Hyperlink"/>
            <w:rFonts w:ascii="Times New Roman" w:hAnsi="Times New Roman" w:cs="Times New Roman"/>
            <w:caps w:val="0"/>
            <w:noProof/>
            <w:sz w:val="22"/>
            <w:szCs w:val="22"/>
          </w:rPr>
          <w:t>………………</w:t>
        </w:r>
        <w:r w:rsidR="00D24024">
          <w:rPr>
            <w:rStyle w:val="Hyperlink"/>
            <w:rFonts w:ascii="Times New Roman" w:hAnsi="Times New Roman" w:cs="Times New Roman"/>
            <w:caps w:val="0"/>
            <w:noProof/>
            <w:sz w:val="22"/>
            <w:szCs w:val="22"/>
          </w:rPr>
          <w:t>…</w:t>
        </w:r>
        <w:r w:rsidR="00BF1B6F">
          <w:rPr>
            <w:rStyle w:val="Hyperlink"/>
            <w:rFonts w:ascii="Times New Roman" w:hAnsi="Times New Roman" w:cs="Times New Roman"/>
            <w:caps w:val="0"/>
            <w:noProof/>
            <w:sz w:val="22"/>
            <w:szCs w:val="22"/>
          </w:rPr>
          <w:t>..</w:t>
        </w:r>
        <w:r w:rsidR="008735D7">
          <w:rPr>
            <w:rStyle w:val="Hyperlink"/>
            <w:rFonts w:ascii="Times New Roman" w:hAnsi="Times New Roman" w:cs="Times New Roman"/>
            <w:caps w:val="0"/>
            <w:noProof/>
            <w:sz w:val="22"/>
            <w:szCs w:val="22"/>
          </w:rPr>
          <w:t>………………………………………………..</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_Toc20229101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7</w:t>
        </w:r>
        <w:r w:rsidR="00B64F23" w:rsidRPr="00BC7500">
          <w:rPr>
            <w:rFonts w:ascii="Times New Roman" w:hAnsi="Times New Roman" w:cs="Times New Roman"/>
            <w:noProof/>
            <w:webHidden/>
            <w:sz w:val="22"/>
            <w:szCs w:val="22"/>
          </w:rPr>
          <w:fldChar w:fldCharType="end"/>
        </w:r>
      </w:hyperlink>
    </w:p>
    <w:p w:rsidR="00BC7500" w:rsidRPr="00BC7500" w:rsidRDefault="0096613C" w:rsidP="00633935">
      <w:pPr>
        <w:pStyle w:val="TOC1"/>
        <w:tabs>
          <w:tab w:val="left" w:pos="660"/>
          <w:tab w:val="right" w:leader="dot" w:pos="9350"/>
        </w:tabs>
        <w:spacing w:line="360" w:lineRule="auto"/>
        <w:rPr>
          <w:rFonts w:ascii="Times New Roman" w:hAnsi="Times New Roman" w:cs="Times New Roman"/>
          <w:b w:val="0"/>
          <w:bCs w:val="0"/>
          <w:caps w:val="0"/>
          <w:noProof/>
          <w:sz w:val="22"/>
          <w:szCs w:val="22"/>
        </w:rPr>
      </w:pPr>
      <w:hyperlink w:anchor="_Toc20229102" w:history="1">
        <w:r w:rsidR="003657F9" w:rsidRPr="00BC7500">
          <w:rPr>
            <w:rStyle w:val="Hyperlink"/>
            <w:rFonts w:ascii="Times New Roman" w:hAnsi="Times New Roman" w:cs="Times New Roman"/>
            <w:caps w:val="0"/>
            <w:noProof/>
            <w:sz w:val="22"/>
            <w:szCs w:val="22"/>
          </w:rPr>
          <w:t>1.6.</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Conceptual Definition Of Terms</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_Toc20229102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7</w:t>
        </w:r>
        <w:r w:rsidR="00B64F23" w:rsidRPr="00BC7500">
          <w:rPr>
            <w:rFonts w:ascii="Times New Roman" w:hAnsi="Times New Roman" w:cs="Times New Roman"/>
            <w:noProof/>
            <w:webHidden/>
            <w:sz w:val="22"/>
            <w:szCs w:val="22"/>
          </w:rPr>
          <w:fldChar w:fldCharType="end"/>
        </w:r>
      </w:hyperlink>
    </w:p>
    <w:p w:rsidR="00BC7500" w:rsidRDefault="0096613C" w:rsidP="00633935">
      <w:pPr>
        <w:pStyle w:val="TOC1"/>
        <w:tabs>
          <w:tab w:val="left" w:pos="660"/>
          <w:tab w:val="right" w:leader="dot" w:pos="9350"/>
        </w:tabs>
        <w:spacing w:line="360" w:lineRule="auto"/>
        <w:rPr>
          <w:rFonts w:ascii="Times New Roman" w:hAnsi="Times New Roman" w:cs="Times New Roman"/>
          <w:noProof/>
          <w:sz w:val="22"/>
          <w:szCs w:val="22"/>
        </w:rPr>
      </w:pPr>
      <w:hyperlink w:anchor="_Toc20229103" w:history="1">
        <w:r w:rsidR="003657F9" w:rsidRPr="00BC7500">
          <w:rPr>
            <w:rStyle w:val="Hyperlink"/>
            <w:rFonts w:ascii="Times New Roman" w:hAnsi="Times New Roman" w:cs="Times New Roman"/>
            <w:caps w:val="0"/>
            <w:noProof/>
            <w:sz w:val="22"/>
            <w:szCs w:val="22"/>
          </w:rPr>
          <w:t>1.7.</w:t>
        </w:r>
        <w:r w:rsidR="003657F9" w:rsidRPr="00BC7500">
          <w:rPr>
            <w:rFonts w:ascii="Times New Roman" w:hAnsi="Times New Roman" w:cs="Times New Roman"/>
            <w:b w:val="0"/>
            <w:bCs w:val="0"/>
            <w:caps w:val="0"/>
            <w:noProof/>
            <w:sz w:val="22"/>
            <w:szCs w:val="22"/>
          </w:rPr>
          <w:tab/>
        </w:r>
        <w:r w:rsidR="003657F9" w:rsidRPr="00BC7500">
          <w:rPr>
            <w:rStyle w:val="Hyperlink"/>
            <w:rFonts w:ascii="Times New Roman" w:hAnsi="Times New Roman" w:cs="Times New Roman"/>
            <w:caps w:val="0"/>
            <w:noProof/>
            <w:sz w:val="22"/>
            <w:szCs w:val="22"/>
          </w:rPr>
          <w:t>Limitation Of The Study</w:t>
        </w:r>
        <w:r w:rsidR="003657F9" w:rsidRPr="00BC7500">
          <w:rPr>
            <w:rFonts w:ascii="Times New Roman" w:hAnsi="Times New Roman" w:cs="Times New Roman"/>
            <w:caps w:val="0"/>
            <w:noProof/>
            <w:webHidden/>
            <w:sz w:val="22"/>
            <w:szCs w:val="22"/>
          </w:rPr>
          <w:tab/>
        </w:r>
        <w:r w:rsidR="00B64F23" w:rsidRPr="00BC7500">
          <w:rPr>
            <w:rFonts w:ascii="Times New Roman" w:hAnsi="Times New Roman" w:cs="Times New Roman"/>
            <w:noProof/>
            <w:webHidden/>
            <w:sz w:val="22"/>
            <w:szCs w:val="22"/>
          </w:rPr>
          <w:fldChar w:fldCharType="begin"/>
        </w:r>
        <w:r w:rsidR="00BC7500" w:rsidRPr="00BC7500">
          <w:rPr>
            <w:rFonts w:ascii="Times New Roman" w:hAnsi="Times New Roman" w:cs="Times New Roman"/>
            <w:noProof/>
            <w:webHidden/>
            <w:sz w:val="22"/>
            <w:szCs w:val="22"/>
          </w:rPr>
          <w:instrText xml:space="preserve"> PAGEREF _Toc20229103 \h </w:instrText>
        </w:r>
        <w:r w:rsidR="00B64F23" w:rsidRPr="00BC7500">
          <w:rPr>
            <w:rFonts w:ascii="Times New Roman" w:hAnsi="Times New Roman" w:cs="Times New Roman"/>
            <w:noProof/>
            <w:webHidden/>
            <w:sz w:val="22"/>
            <w:szCs w:val="22"/>
          </w:rPr>
        </w:r>
        <w:r w:rsidR="00B64F23" w:rsidRPr="00BC7500">
          <w:rPr>
            <w:rFonts w:ascii="Times New Roman" w:hAnsi="Times New Roman" w:cs="Times New Roman"/>
            <w:noProof/>
            <w:webHidden/>
            <w:sz w:val="22"/>
            <w:szCs w:val="22"/>
          </w:rPr>
          <w:fldChar w:fldCharType="separate"/>
        </w:r>
        <w:r w:rsidR="003657F9">
          <w:rPr>
            <w:rFonts w:ascii="Times New Roman" w:hAnsi="Times New Roman" w:cs="Times New Roman"/>
            <w:caps w:val="0"/>
            <w:noProof/>
            <w:webHidden/>
            <w:sz w:val="22"/>
            <w:szCs w:val="22"/>
          </w:rPr>
          <w:t>8</w:t>
        </w:r>
        <w:r w:rsidR="00B64F23" w:rsidRPr="00BC7500">
          <w:rPr>
            <w:rFonts w:ascii="Times New Roman" w:hAnsi="Times New Roman" w:cs="Times New Roman"/>
            <w:noProof/>
            <w:webHidden/>
            <w:sz w:val="22"/>
            <w:szCs w:val="22"/>
          </w:rPr>
          <w:fldChar w:fldCharType="end"/>
        </w:r>
      </w:hyperlink>
    </w:p>
    <w:p w:rsidR="00782BE2" w:rsidRDefault="00782BE2" w:rsidP="00782BE2">
      <w:pPr>
        <w:rPr>
          <w:rFonts w:ascii="Times New Roman" w:hAnsi="Times New Roman" w:cs="Times New Roman"/>
          <w:sz w:val="24"/>
          <w:szCs w:val="24"/>
        </w:rPr>
      </w:pPr>
      <w:r w:rsidRPr="00E35EC9">
        <w:rPr>
          <w:b/>
        </w:rPr>
        <w:t>Chapter Two:</w:t>
      </w:r>
      <w:r w:rsidR="00E35EC9" w:rsidRPr="00E35EC9">
        <w:rPr>
          <w:rFonts w:ascii="Times New Roman" w:hAnsi="Times New Roman" w:cs="Times New Roman"/>
          <w:b/>
          <w:sz w:val="24"/>
          <w:szCs w:val="24"/>
        </w:rPr>
        <w:t xml:space="preserve"> Review Of Related Literature</w:t>
      </w:r>
      <w:r w:rsidR="00E35EC9">
        <w:rPr>
          <w:rFonts w:ascii="Times New Roman" w:hAnsi="Times New Roman" w:cs="Times New Roman"/>
          <w:sz w:val="24"/>
          <w:szCs w:val="24"/>
        </w:rPr>
        <w:t>…………………………………………………..</w:t>
      </w:r>
      <w:r w:rsidR="00F00806">
        <w:rPr>
          <w:rFonts w:ascii="Times New Roman" w:hAnsi="Times New Roman" w:cs="Times New Roman"/>
          <w:sz w:val="24"/>
          <w:szCs w:val="24"/>
        </w:rPr>
        <w:t>10</w:t>
      </w:r>
    </w:p>
    <w:p w:rsidR="0096613C" w:rsidRDefault="00F00806" w:rsidP="00F008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F00806">
        <w:rPr>
          <w:rFonts w:ascii="Times New Roman" w:hAnsi="Times New Roman" w:cs="Times New Roman"/>
          <w:b/>
          <w:sz w:val="24"/>
          <w:szCs w:val="24"/>
        </w:rPr>
        <w:t xml:space="preserve">What Is A Community Coalition </w:t>
      </w:r>
      <w:r>
        <w:rPr>
          <w:rFonts w:ascii="Times New Roman" w:hAnsi="Times New Roman" w:cs="Times New Roman"/>
          <w:sz w:val="24"/>
          <w:szCs w:val="24"/>
        </w:rPr>
        <w:t>…………………………………………………………</w:t>
      </w:r>
      <w:r w:rsidR="00DE1B9A">
        <w:rPr>
          <w:rFonts w:ascii="Times New Roman" w:hAnsi="Times New Roman" w:cs="Times New Roman"/>
          <w:sz w:val="24"/>
          <w:szCs w:val="24"/>
        </w:rPr>
        <w:t>10</w:t>
      </w:r>
    </w:p>
    <w:p w:rsidR="00F00806" w:rsidRPr="00043CEC" w:rsidRDefault="00F00806" w:rsidP="00F00806">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 </w:t>
      </w:r>
      <w:r w:rsidR="00DE1B9A">
        <w:rPr>
          <w:rFonts w:ascii="Times New Roman" w:hAnsi="Times New Roman" w:cs="Times New Roman"/>
          <w:b/>
          <w:sz w:val="24"/>
          <w:szCs w:val="24"/>
        </w:rPr>
        <w:t xml:space="preserve">2.2. </w:t>
      </w:r>
      <w:r w:rsidR="00DE1B9A" w:rsidRPr="003870DD">
        <w:rPr>
          <w:rFonts w:ascii="Times New Roman" w:hAnsi="Times New Roman" w:cs="Times New Roman"/>
          <w:b/>
          <w:sz w:val="24"/>
          <w:szCs w:val="24"/>
        </w:rPr>
        <w:t xml:space="preserve">What Are </w:t>
      </w:r>
      <w:proofErr w:type="gramStart"/>
      <w:r w:rsidR="00DE1B9A" w:rsidRPr="003870DD">
        <w:rPr>
          <w:rFonts w:ascii="Times New Roman" w:hAnsi="Times New Roman" w:cs="Times New Roman"/>
          <w:b/>
          <w:sz w:val="24"/>
          <w:szCs w:val="24"/>
        </w:rPr>
        <w:t>The</w:t>
      </w:r>
      <w:proofErr w:type="gramEnd"/>
      <w:r w:rsidR="00DE1B9A" w:rsidRPr="003870DD">
        <w:rPr>
          <w:rFonts w:ascii="Times New Roman" w:hAnsi="Times New Roman" w:cs="Times New Roman"/>
          <w:b/>
          <w:sz w:val="24"/>
          <w:szCs w:val="24"/>
        </w:rPr>
        <w:t xml:space="preserve"> Benefits Of Building A Community Coalition</w:t>
      </w:r>
      <w:r w:rsidR="00DE1B9A">
        <w:rPr>
          <w:rFonts w:ascii="Times New Roman" w:hAnsi="Times New Roman" w:cs="Times New Roman"/>
          <w:b/>
          <w:sz w:val="24"/>
          <w:szCs w:val="24"/>
        </w:rPr>
        <w:t>………………………..11</w:t>
      </w:r>
    </w:p>
    <w:p w:rsidR="00F00806" w:rsidRDefault="00DE1B9A" w:rsidP="00782BE2">
      <w:pPr>
        <w:rPr>
          <w:rFonts w:ascii="Times New Roman" w:hAnsi="Times New Roman" w:cs="Times New Roman"/>
          <w:b/>
          <w:sz w:val="24"/>
          <w:szCs w:val="24"/>
        </w:rPr>
      </w:pPr>
      <w:r>
        <w:rPr>
          <w:rFonts w:ascii="Times New Roman" w:hAnsi="Times New Roman" w:cs="Times New Roman"/>
          <w:b/>
          <w:sz w:val="24"/>
          <w:szCs w:val="24"/>
        </w:rPr>
        <w:t xml:space="preserve">2.3. </w:t>
      </w:r>
      <w:r w:rsidRPr="00B45900">
        <w:rPr>
          <w:rFonts w:ascii="Times New Roman" w:hAnsi="Times New Roman" w:cs="Times New Roman"/>
          <w:b/>
          <w:sz w:val="24"/>
          <w:szCs w:val="24"/>
        </w:rPr>
        <w:t>Improved overall community organization and working relationships</w:t>
      </w:r>
      <w:r>
        <w:rPr>
          <w:rFonts w:ascii="Times New Roman" w:hAnsi="Times New Roman" w:cs="Times New Roman"/>
          <w:b/>
          <w:sz w:val="24"/>
          <w:szCs w:val="24"/>
        </w:rPr>
        <w:t>……………….12</w:t>
      </w:r>
    </w:p>
    <w:p w:rsidR="00750A09" w:rsidRPr="006C7A86" w:rsidRDefault="00750A09" w:rsidP="006C7A86">
      <w:pPr>
        <w:spacing w:line="360" w:lineRule="auto"/>
        <w:jc w:val="both"/>
        <w:rPr>
          <w:rFonts w:ascii="Times New Roman" w:hAnsi="Times New Roman" w:cs="Times New Roman"/>
          <w:sz w:val="28"/>
          <w:szCs w:val="24"/>
        </w:rPr>
      </w:pPr>
      <w:r>
        <w:rPr>
          <w:rFonts w:ascii="Times New Roman" w:hAnsi="Times New Roman" w:cs="Times New Roman"/>
          <w:sz w:val="28"/>
          <w:szCs w:val="24"/>
        </w:rPr>
        <w:t>2.4</w:t>
      </w:r>
      <w:proofErr w:type="gramStart"/>
      <w:r>
        <w:rPr>
          <w:rFonts w:ascii="Times New Roman" w:hAnsi="Times New Roman" w:cs="Times New Roman"/>
          <w:sz w:val="28"/>
          <w:szCs w:val="24"/>
        </w:rPr>
        <w:t xml:space="preserve">. </w:t>
      </w:r>
      <w:r w:rsidRPr="007277A5">
        <w:rPr>
          <w:rFonts w:ascii="Times New Roman" w:hAnsi="Times New Roman" w:cs="Times New Roman"/>
          <w:sz w:val="28"/>
          <w:szCs w:val="24"/>
        </w:rPr>
        <w:t xml:space="preserve"> </w:t>
      </w:r>
      <w:r w:rsidRPr="009B203D">
        <w:rPr>
          <w:rFonts w:ascii="Times New Roman" w:hAnsi="Times New Roman" w:cs="Times New Roman"/>
          <w:b/>
          <w:sz w:val="24"/>
          <w:szCs w:val="24"/>
        </w:rPr>
        <w:t>Factors</w:t>
      </w:r>
      <w:proofErr w:type="gramEnd"/>
      <w:r w:rsidRPr="009B203D">
        <w:rPr>
          <w:rFonts w:ascii="Times New Roman" w:hAnsi="Times New Roman" w:cs="Times New Roman"/>
          <w:b/>
          <w:sz w:val="24"/>
          <w:szCs w:val="24"/>
        </w:rPr>
        <w:t xml:space="preserve"> that Affect Coalition Effectiveness and Longevity</w:t>
      </w:r>
      <w:r>
        <w:rPr>
          <w:rFonts w:ascii="Times New Roman" w:hAnsi="Times New Roman" w:cs="Times New Roman"/>
          <w:sz w:val="28"/>
          <w:szCs w:val="24"/>
        </w:rPr>
        <w:t>……</w:t>
      </w:r>
      <w:r w:rsidR="002019A1">
        <w:rPr>
          <w:rFonts w:ascii="Times New Roman" w:hAnsi="Times New Roman" w:cs="Times New Roman"/>
          <w:sz w:val="28"/>
          <w:szCs w:val="24"/>
        </w:rPr>
        <w:t>………</w:t>
      </w:r>
      <w:r>
        <w:rPr>
          <w:rFonts w:ascii="Times New Roman" w:hAnsi="Times New Roman" w:cs="Times New Roman"/>
          <w:sz w:val="28"/>
          <w:szCs w:val="24"/>
        </w:rPr>
        <w:t>…………16</w:t>
      </w:r>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04" w:history="1">
        <w:r w:rsidR="003657F9" w:rsidRPr="00BC7500">
          <w:rPr>
            <w:rStyle w:val="Hyperlink"/>
            <w:rFonts w:ascii="Times New Roman" w:hAnsi="Times New Roman" w:cs="Times New Roman"/>
            <w:caps w:val="0"/>
            <w:noProof/>
            <w:sz w:val="22"/>
            <w:szCs w:val="22"/>
            <w:lang w:bidi="en-US"/>
          </w:rPr>
          <w:t xml:space="preserve">Chapter </w:t>
        </w:r>
        <w:r w:rsidR="000D338B">
          <w:rPr>
            <w:rStyle w:val="Hyperlink"/>
            <w:rFonts w:ascii="Times New Roman" w:hAnsi="Times New Roman" w:cs="Times New Roman"/>
            <w:caps w:val="0"/>
            <w:noProof/>
            <w:sz w:val="22"/>
            <w:szCs w:val="22"/>
            <w:lang w:bidi="en-US"/>
          </w:rPr>
          <w:t>Three</w:t>
        </w:r>
        <w:r w:rsidR="003657F9" w:rsidRPr="00BC7500">
          <w:rPr>
            <w:rStyle w:val="Hyperlink"/>
            <w:rFonts w:ascii="Times New Roman" w:hAnsi="Times New Roman" w:cs="Times New Roman"/>
            <w:caps w:val="0"/>
            <w:noProof/>
            <w:sz w:val="22"/>
            <w:szCs w:val="22"/>
            <w:lang w:bidi="en-US"/>
          </w:rPr>
          <w:t>: Research Methodology</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21</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05" w:history="1">
        <w:r w:rsidR="00E35EC9">
          <w:rPr>
            <w:rStyle w:val="Hyperlink"/>
            <w:rFonts w:ascii="Times New Roman" w:hAnsi="Times New Roman" w:cs="Times New Roman"/>
            <w:caps w:val="0"/>
            <w:noProof/>
            <w:sz w:val="22"/>
            <w:szCs w:val="22"/>
            <w:lang w:bidi="en-US"/>
          </w:rPr>
          <w:t>3.1</w:t>
        </w:r>
        <w:r w:rsidR="003657F9" w:rsidRPr="00BC7500">
          <w:rPr>
            <w:rStyle w:val="Hyperlink"/>
            <w:rFonts w:ascii="Times New Roman" w:hAnsi="Times New Roman" w:cs="Times New Roman"/>
            <w:caps w:val="0"/>
            <w:noProof/>
            <w:sz w:val="22"/>
            <w:szCs w:val="22"/>
            <w:lang w:bidi="en-US"/>
          </w:rPr>
          <w:t>. Introduction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21</w:t>
        </w:r>
      </w:hyperlink>
    </w:p>
    <w:p w:rsidR="00E35EC9" w:rsidRPr="00E35EC9" w:rsidRDefault="0096613C" w:rsidP="00E35EC9">
      <w:pPr>
        <w:pStyle w:val="TOC1"/>
        <w:tabs>
          <w:tab w:val="right" w:leader="dot" w:pos="9350"/>
        </w:tabs>
        <w:spacing w:line="360" w:lineRule="auto"/>
        <w:rPr>
          <w:rFonts w:ascii="Times New Roman" w:hAnsi="Times New Roman" w:cs="Times New Roman"/>
          <w:noProof/>
          <w:sz w:val="22"/>
          <w:szCs w:val="22"/>
        </w:rPr>
      </w:pPr>
      <w:hyperlink w:anchor="_Toc20229106" w:history="1">
        <w:r w:rsidR="00E35EC9">
          <w:rPr>
            <w:rStyle w:val="Hyperlink"/>
            <w:rFonts w:ascii="Times New Roman" w:hAnsi="Times New Roman" w:cs="Times New Roman"/>
            <w:caps w:val="0"/>
            <w:noProof/>
            <w:sz w:val="22"/>
            <w:szCs w:val="22"/>
            <w:lang w:bidi="en-US"/>
          </w:rPr>
          <w:t>3.2</w:t>
        </w:r>
        <w:r w:rsidR="003657F9" w:rsidRPr="00BC7500">
          <w:rPr>
            <w:rStyle w:val="Hyperlink"/>
            <w:rFonts w:ascii="Times New Roman" w:hAnsi="Times New Roman" w:cs="Times New Roman"/>
            <w:caps w:val="0"/>
            <w:noProof/>
            <w:sz w:val="22"/>
            <w:szCs w:val="22"/>
            <w:lang w:bidi="en-US"/>
          </w:rPr>
          <w:t xml:space="preserve">. Description Of </w:t>
        </w:r>
        <w:r w:rsidR="003657F9" w:rsidRPr="00E35EC9">
          <w:rPr>
            <w:rStyle w:val="Hyperlink"/>
            <w:rFonts w:ascii="Times New Roman" w:hAnsi="Times New Roman" w:cs="Times New Roman"/>
            <w:caps w:val="0"/>
            <w:noProof/>
            <w:sz w:val="28"/>
            <w:szCs w:val="22"/>
            <w:lang w:bidi="en-US"/>
          </w:rPr>
          <w:t>The</w:t>
        </w:r>
        <w:r w:rsidR="003657F9" w:rsidRPr="00BC7500">
          <w:rPr>
            <w:rStyle w:val="Hyperlink"/>
            <w:rFonts w:ascii="Times New Roman" w:hAnsi="Times New Roman" w:cs="Times New Roman"/>
            <w:caps w:val="0"/>
            <w:noProof/>
            <w:sz w:val="22"/>
            <w:szCs w:val="22"/>
            <w:lang w:bidi="en-US"/>
          </w:rPr>
          <w:t xml:space="preserve"> Study Area</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21</w:t>
        </w:r>
      </w:hyperlink>
    </w:p>
    <w:p w:rsidR="00BC7500" w:rsidRPr="00E35EC9" w:rsidRDefault="00E35EC9" w:rsidP="00633935">
      <w:pPr>
        <w:pStyle w:val="TOC1"/>
        <w:tabs>
          <w:tab w:val="right" w:leader="dot" w:pos="9350"/>
        </w:tabs>
        <w:spacing w:line="360" w:lineRule="auto"/>
        <w:rPr>
          <w:rFonts w:ascii="Times New Roman" w:hAnsi="Times New Roman" w:cs="Times New Roman"/>
          <w:caps w:val="0"/>
          <w:noProof/>
          <w:color w:val="0000FF" w:themeColor="hyperlink"/>
          <w:sz w:val="22"/>
          <w:szCs w:val="22"/>
          <w:u w:val="single"/>
        </w:rPr>
      </w:pPr>
      <w:r w:rsidRPr="00E35EC9">
        <w:rPr>
          <w:rFonts w:ascii="Times New Roman" w:hAnsi="Times New Roman" w:cs="Times New Roman"/>
          <w:sz w:val="24"/>
        </w:rPr>
        <w:t>3.3</w:t>
      </w:r>
      <w:hyperlink w:anchor="_Toc20229108" w:history="1">
        <w:r w:rsidR="003657F9" w:rsidRPr="00BC7500">
          <w:rPr>
            <w:rStyle w:val="Hyperlink"/>
            <w:rFonts w:ascii="Times New Roman" w:hAnsi="Times New Roman" w:cs="Times New Roman"/>
            <w:caps w:val="0"/>
            <w:noProof/>
            <w:sz w:val="22"/>
            <w:szCs w:val="22"/>
          </w:rPr>
          <w:t xml:space="preserve"> Study Design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22</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09" w:history="1">
        <w:r w:rsidR="00F00806">
          <w:rPr>
            <w:rStyle w:val="Hyperlink"/>
            <w:rFonts w:ascii="Times New Roman" w:hAnsi="Times New Roman" w:cs="Times New Roman"/>
            <w:caps w:val="0"/>
            <w:noProof/>
            <w:sz w:val="22"/>
            <w:szCs w:val="22"/>
          </w:rPr>
          <w:t>3.4</w:t>
        </w:r>
        <w:r w:rsidR="003657F9" w:rsidRPr="00BC7500">
          <w:rPr>
            <w:rStyle w:val="Hyperlink"/>
            <w:rFonts w:ascii="Times New Roman" w:hAnsi="Times New Roman" w:cs="Times New Roman"/>
            <w:caps w:val="0"/>
            <w:noProof/>
            <w:sz w:val="22"/>
            <w:szCs w:val="22"/>
          </w:rPr>
          <w:t>. Research Approach</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22</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0"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.5. Inclusion Criteria Of Participants</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23</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1"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.6. Study Population And Sampling Design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23</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2"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.6.1. Study Population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23</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3"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.6.2. Sampling Design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23</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4"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6</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 Sources Of Data</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24</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5"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7</w:t>
        </w:r>
        <w:r w:rsidR="003657F9" w:rsidRPr="00BC7500">
          <w:rPr>
            <w:rStyle w:val="Hyperlink"/>
            <w:rFonts w:ascii="Times New Roman" w:hAnsi="Times New Roman" w:cs="Times New Roman"/>
            <w:caps w:val="0"/>
            <w:noProof/>
            <w:sz w:val="22"/>
            <w:szCs w:val="22"/>
          </w:rPr>
          <w:t>. Methods Of Data Collection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24</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6"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7</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1.</w:t>
        </w:r>
        <w:r w:rsidR="003657F9" w:rsidRPr="00BC7500">
          <w:rPr>
            <w:rStyle w:val="Hyperlink"/>
            <w:rFonts w:ascii="Times New Roman" w:hAnsi="Times New Roman" w:cs="Times New Roman"/>
            <w:caps w:val="0"/>
            <w:noProof/>
            <w:sz w:val="22"/>
            <w:szCs w:val="22"/>
          </w:rPr>
          <w:t xml:space="preserve"> In-Depth Interview</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24</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7"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7</w:t>
        </w:r>
        <w:r w:rsidR="003657F9" w:rsidRPr="00BC7500">
          <w:rPr>
            <w:rStyle w:val="Hyperlink"/>
            <w:rFonts w:ascii="Times New Roman" w:hAnsi="Times New Roman" w:cs="Times New Roman"/>
            <w:caps w:val="0"/>
            <w:noProof/>
            <w:sz w:val="22"/>
            <w:szCs w:val="22"/>
          </w:rPr>
          <w:t>.2. Key-Informant Interview</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25</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8"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w:t>
        </w:r>
        <w:r w:rsidR="00A46F13">
          <w:rPr>
            <w:rStyle w:val="Hyperlink"/>
            <w:rFonts w:ascii="Times New Roman" w:hAnsi="Times New Roman" w:cs="Times New Roman"/>
            <w:caps w:val="0"/>
            <w:noProof/>
            <w:sz w:val="22"/>
            <w:szCs w:val="22"/>
          </w:rPr>
          <w:t>7</w:t>
        </w:r>
        <w:r w:rsidR="003657F9" w:rsidRPr="00BC7500">
          <w:rPr>
            <w:rStyle w:val="Hyperlink"/>
            <w:rFonts w:ascii="Times New Roman" w:hAnsi="Times New Roman" w:cs="Times New Roman"/>
            <w:caps w:val="0"/>
            <w:noProof/>
            <w:sz w:val="22"/>
            <w:szCs w:val="22"/>
          </w:rPr>
          <w:t>.3. Focus Group Discussion (Fgd)</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25</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19"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.8. Observation</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26</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20"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.9. Data Collection Procedures</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26</w:t>
        </w:r>
      </w:hyperlink>
      <w:r w:rsidR="00F464AE">
        <w:rPr>
          <w:rFonts w:ascii="Times New Roman" w:hAnsi="Times New Roman" w:cs="Times New Roman"/>
          <w:noProof/>
          <w:sz w:val="22"/>
          <w:szCs w:val="22"/>
        </w:rPr>
        <w:t xml:space="preserve">    </w:t>
      </w:r>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21" w:history="1">
        <w:r w:rsidR="00F00806">
          <w:rPr>
            <w:rStyle w:val="Hyperlink"/>
            <w:rFonts w:ascii="Times New Roman" w:hAnsi="Times New Roman" w:cs="Times New Roman"/>
            <w:caps w:val="0"/>
            <w:noProof/>
            <w:sz w:val="22"/>
            <w:szCs w:val="22"/>
          </w:rPr>
          <w:t>3</w:t>
        </w:r>
        <w:r w:rsidR="003657F9" w:rsidRPr="00BC7500">
          <w:rPr>
            <w:rStyle w:val="Hyperlink"/>
            <w:rFonts w:ascii="Times New Roman" w:hAnsi="Times New Roman" w:cs="Times New Roman"/>
            <w:caps w:val="0"/>
            <w:noProof/>
            <w:sz w:val="22"/>
            <w:szCs w:val="22"/>
          </w:rPr>
          <w:t>.10. Methods Of Data Analysis</w:t>
        </w:r>
        <w:r w:rsidR="003657F9" w:rsidRPr="00BC7500">
          <w:rPr>
            <w:rFonts w:ascii="Times New Roman" w:hAnsi="Times New Roman" w:cs="Times New Roman"/>
            <w:caps w:val="0"/>
            <w:noProof/>
            <w:webHidden/>
            <w:sz w:val="22"/>
            <w:szCs w:val="22"/>
          </w:rPr>
          <w:tab/>
        </w:r>
        <w:r w:rsidR="00A46F13">
          <w:rPr>
            <w:rFonts w:ascii="Times New Roman" w:hAnsi="Times New Roman" w:cs="Times New Roman"/>
            <w:noProof/>
            <w:webHidden/>
            <w:sz w:val="22"/>
            <w:szCs w:val="22"/>
          </w:rPr>
          <w:t>27</w:t>
        </w:r>
      </w:hyperlink>
    </w:p>
    <w:p w:rsidR="00BC7500" w:rsidRPr="00BC7500" w:rsidRDefault="0096613C" w:rsidP="00633935">
      <w:pPr>
        <w:pStyle w:val="TOC1"/>
        <w:tabs>
          <w:tab w:val="right" w:leader="dot" w:pos="9350"/>
        </w:tabs>
        <w:spacing w:line="360" w:lineRule="auto"/>
        <w:rPr>
          <w:rFonts w:ascii="Times New Roman" w:hAnsi="Times New Roman" w:cs="Times New Roman"/>
          <w:b w:val="0"/>
          <w:bCs w:val="0"/>
          <w:caps w:val="0"/>
          <w:noProof/>
          <w:sz w:val="22"/>
          <w:szCs w:val="22"/>
        </w:rPr>
      </w:pPr>
      <w:hyperlink w:anchor="_Toc20229122" w:history="1">
        <w:r w:rsidR="00F00806" w:rsidRPr="00636B5E">
          <w:rPr>
            <w:rStyle w:val="Hyperlink"/>
            <w:rFonts w:ascii="Times New Roman" w:hAnsi="Times New Roman" w:cs="Times New Roman"/>
            <w:caps w:val="0"/>
            <w:noProof/>
            <w:sz w:val="22"/>
            <w:szCs w:val="22"/>
            <w:highlight w:val="yellow"/>
          </w:rPr>
          <w:t>3</w:t>
        </w:r>
        <w:r w:rsidR="003657F9" w:rsidRPr="00636B5E">
          <w:rPr>
            <w:rStyle w:val="Hyperlink"/>
            <w:rFonts w:ascii="Times New Roman" w:hAnsi="Times New Roman" w:cs="Times New Roman"/>
            <w:caps w:val="0"/>
            <w:noProof/>
            <w:sz w:val="22"/>
            <w:szCs w:val="22"/>
            <w:highlight w:val="yellow"/>
          </w:rPr>
          <w:t>.11. Ethical Consideration</w:t>
        </w:r>
        <w:r w:rsidR="003657F9" w:rsidRPr="00BC7500">
          <w:rPr>
            <w:rFonts w:ascii="Times New Roman" w:hAnsi="Times New Roman" w:cs="Times New Roman"/>
            <w:caps w:val="0"/>
            <w:noProof/>
            <w:webHidden/>
            <w:sz w:val="22"/>
            <w:szCs w:val="22"/>
          </w:rPr>
          <w:tab/>
        </w:r>
        <w:r w:rsidR="00B64F23" w:rsidRPr="002D0E2E">
          <w:rPr>
            <w:rFonts w:ascii="Times New Roman" w:hAnsi="Times New Roman" w:cs="Times New Roman"/>
            <w:noProof/>
            <w:webHidden/>
            <w:sz w:val="22"/>
            <w:szCs w:val="22"/>
            <w:highlight w:val="yellow"/>
          </w:rPr>
          <w:fldChar w:fldCharType="begin"/>
        </w:r>
        <w:r w:rsidR="00BC7500" w:rsidRPr="002D0E2E">
          <w:rPr>
            <w:rFonts w:ascii="Times New Roman" w:hAnsi="Times New Roman" w:cs="Times New Roman"/>
            <w:noProof/>
            <w:webHidden/>
            <w:sz w:val="22"/>
            <w:szCs w:val="22"/>
            <w:highlight w:val="yellow"/>
          </w:rPr>
          <w:instrText xml:space="preserve"> PAGEREF _Toc20229122 \h </w:instrText>
        </w:r>
        <w:r w:rsidR="00B64F23" w:rsidRPr="002D0E2E">
          <w:rPr>
            <w:rFonts w:ascii="Times New Roman" w:hAnsi="Times New Roman" w:cs="Times New Roman"/>
            <w:noProof/>
            <w:webHidden/>
            <w:sz w:val="22"/>
            <w:szCs w:val="22"/>
            <w:highlight w:val="yellow"/>
          </w:rPr>
        </w:r>
        <w:r w:rsidR="00B64F23" w:rsidRPr="002D0E2E">
          <w:rPr>
            <w:rFonts w:ascii="Times New Roman" w:hAnsi="Times New Roman" w:cs="Times New Roman"/>
            <w:noProof/>
            <w:webHidden/>
            <w:sz w:val="22"/>
            <w:szCs w:val="22"/>
            <w:highlight w:val="yellow"/>
          </w:rPr>
          <w:fldChar w:fldCharType="separate"/>
        </w:r>
        <w:r w:rsidR="003657F9" w:rsidRPr="002D0E2E">
          <w:rPr>
            <w:rFonts w:ascii="Times New Roman" w:hAnsi="Times New Roman" w:cs="Times New Roman"/>
            <w:caps w:val="0"/>
            <w:noProof/>
            <w:webHidden/>
            <w:sz w:val="22"/>
            <w:szCs w:val="22"/>
            <w:highlight w:val="yellow"/>
          </w:rPr>
          <w:t>15</w:t>
        </w:r>
        <w:r w:rsidR="00B64F23" w:rsidRPr="002D0E2E">
          <w:rPr>
            <w:rFonts w:ascii="Times New Roman" w:hAnsi="Times New Roman" w:cs="Times New Roman"/>
            <w:noProof/>
            <w:webHidden/>
            <w:sz w:val="22"/>
            <w:szCs w:val="22"/>
            <w:highlight w:val="yellow"/>
          </w:rPr>
          <w:fldChar w:fldCharType="end"/>
        </w:r>
      </w:hyperlink>
    </w:p>
    <w:p w:rsidR="00BC7500" w:rsidRPr="00BC7500" w:rsidRDefault="0096613C" w:rsidP="00633935">
      <w:pPr>
        <w:pStyle w:val="TOC1"/>
        <w:tabs>
          <w:tab w:val="left" w:pos="440"/>
          <w:tab w:val="right" w:leader="dot" w:pos="9350"/>
        </w:tabs>
        <w:spacing w:line="360" w:lineRule="auto"/>
        <w:rPr>
          <w:rFonts w:ascii="Times New Roman" w:hAnsi="Times New Roman" w:cs="Times New Roman"/>
          <w:b w:val="0"/>
          <w:bCs w:val="0"/>
          <w:caps w:val="0"/>
          <w:noProof/>
          <w:sz w:val="22"/>
          <w:szCs w:val="22"/>
        </w:rPr>
      </w:pPr>
      <w:hyperlink w:anchor="_Toc20229123" w:history="1">
        <w:r w:rsidR="00F00806" w:rsidRPr="00636B5E">
          <w:rPr>
            <w:rStyle w:val="Hyperlink"/>
            <w:rFonts w:ascii="Times New Roman" w:hAnsi="Times New Roman" w:cs="Times New Roman"/>
            <w:caps w:val="0"/>
            <w:noProof/>
            <w:sz w:val="22"/>
            <w:szCs w:val="22"/>
            <w:highlight w:val="yellow"/>
          </w:rPr>
          <w:t>4</w:t>
        </w:r>
        <w:r w:rsidR="003657F9" w:rsidRPr="00636B5E">
          <w:rPr>
            <w:rStyle w:val="Hyperlink"/>
            <w:rFonts w:ascii="Times New Roman" w:hAnsi="Times New Roman" w:cs="Times New Roman"/>
            <w:caps w:val="0"/>
            <w:noProof/>
            <w:sz w:val="22"/>
            <w:szCs w:val="22"/>
            <w:highlight w:val="yellow"/>
          </w:rPr>
          <w:t>.</w:t>
        </w:r>
        <w:r w:rsidR="003657F9" w:rsidRPr="00636B5E">
          <w:rPr>
            <w:rFonts w:ascii="Times New Roman" w:hAnsi="Times New Roman" w:cs="Times New Roman"/>
            <w:b w:val="0"/>
            <w:bCs w:val="0"/>
            <w:caps w:val="0"/>
            <w:noProof/>
            <w:sz w:val="22"/>
            <w:szCs w:val="22"/>
            <w:highlight w:val="yellow"/>
          </w:rPr>
          <w:tab/>
        </w:r>
        <w:r w:rsidR="003657F9" w:rsidRPr="00636B5E">
          <w:rPr>
            <w:rStyle w:val="Hyperlink"/>
            <w:rFonts w:ascii="Times New Roman" w:hAnsi="Times New Roman" w:cs="Times New Roman"/>
            <w:caps w:val="0"/>
            <w:noProof/>
            <w:sz w:val="22"/>
            <w:szCs w:val="22"/>
            <w:highlight w:val="yellow"/>
          </w:rPr>
          <w:t>Work Plan And Budget</w:t>
        </w:r>
        <w:r w:rsidR="003657F9" w:rsidRPr="00BC7500">
          <w:rPr>
            <w:rFonts w:ascii="Times New Roman" w:hAnsi="Times New Roman" w:cs="Times New Roman"/>
            <w:caps w:val="0"/>
            <w:noProof/>
            <w:webHidden/>
            <w:sz w:val="22"/>
            <w:szCs w:val="22"/>
          </w:rPr>
          <w:tab/>
        </w:r>
        <w:r w:rsidR="00B64F23" w:rsidRPr="002D0E2E">
          <w:rPr>
            <w:rFonts w:ascii="Times New Roman" w:hAnsi="Times New Roman" w:cs="Times New Roman"/>
            <w:noProof/>
            <w:webHidden/>
            <w:sz w:val="22"/>
            <w:szCs w:val="22"/>
            <w:highlight w:val="yellow"/>
          </w:rPr>
          <w:fldChar w:fldCharType="begin"/>
        </w:r>
        <w:r w:rsidR="00BC7500" w:rsidRPr="002D0E2E">
          <w:rPr>
            <w:rFonts w:ascii="Times New Roman" w:hAnsi="Times New Roman" w:cs="Times New Roman"/>
            <w:noProof/>
            <w:webHidden/>
            <w:sz w:val="22"/>
            <w:szCs w:val="22"/>
            <w:highlight w:val="yellow"/>
          </w:rPr>
          <w:instrText xml:space="preserve"> PAGEREF _Toc20229123 \h </w:instrText>
        </w:r>
        <w:r w:rsidR="00B64F23" w:rsidRPr="002D0E2E">
          <w:rPr>
            <w:rFonts w:ascii="Times New Roman" w:hAnsi="Times New Roman" w:cs="Times New Roman"/>
            <w:noProof/>
            <w:webHidden/>
            <w:sz w:val="22"/>
            <w:szCs w:val="22"/>
            <w:highlight w:val="yellow"/>
          </w:rPr>
        </w:r>
        <w:r w:rsidR="00B64F23" w:rsidRPr="002D0E2E">
          <w:rPr>
            <w:rFonts w:ascii="Times New Roman" w:hAnsi="Times New Roman" w:cs="Times New Roman"/>
            <w:noProof/>
            <w:webHidden/>
            <w:sz w:val="22"/>
            <w:szCs w:val="22"/>
            <w:highlight w:val="yellow"/>
          </w:rPr>
          <w:fldChar w:fldCharType="separate"/>
        </w:r>
        <w:r w:rsidR="003657F9" w:rsidRPr="002D0E2E">
          <w:rPr>
            <w:rFonts w:ascii="Times New Roman" w:hAnsi="Times New Roman" w:cs="Times New Roman"/>
            <w:caps w:val="0"/>
            <w:noProof/>
            <w:webHidden/>
            <w:sz w:val="22"/>
            <w:szCs w:val="22"/>
            <w:highlight w:val="yellow"/>
          </w:rPr>
          <w:t>17</w:t>
        </w:r>
        <w:r w:rsidR="00B64F23" w:rsidRPr="002D0E2E">
          <w:rPr>
            <w:rFonts w:ascii="Times New Roman" w:hAnsi="Times New Roman" w:cs="Times New Roman"/>
            <w:noProof/>
            <w:webHidden/>
            <w:sz w:val="22"/>
            <w:szCs w:val="22"/>
            <w:highlight w:val="yellow"/>
          </w:rPr>
          <w:fldChar w:fldCharType="end"/>
        </w:r>
      </w:hyperlink>
    </w:p>
    <w:p w:rsidR="00BC7500" w:rsidRPr="00BC7500" w:rsidRDefault="0096613C" w:rsidP="00633935">
      <w:pPr>
        <w:pStyle w:val="TOC1"/>
        <w:tabs>
          <w:tab w:val="left" w:pos="660"/>
          <w:tab w:val="right" w:leader="dot" w:pos="9350"/>
        </w:tabs>
        <w:spacing w:line="360" w:lineRule="auto"/>
        <w:rPr>
          <w:rFonts w:ascii="Times New Roman" w:hAnsi="Times New Roman" w:cs="Times New Roman"/>
          <w:b w:val="0"/>
          <w:bCs w:val="0"/>
          <w:caps w:val="0"/>
          <w:noProof/>
          <w:sz w:val="22"/>
          <w:szCs w:val="22"/>
        </w:rPr>
      </w:pPr>
      <w:hyperlink w:anchor="_Toc20229124" w:history="1">
        <w:r w:rsidR="00F00806" w:rsidRPr="00636B5E">
          <w:rPr>
            <w:rStyle w:val="Hyperlink"/>
            <w:rFonts w:ascii="Times New Roman" w:hAnsi="Times New Roman" w:cs="Times New Roman"/>
            <w:caps w:val="0"/>
            <w:noProof/>
            <w:sz w:val="22"/>
            <w:szCs w:val="22"/>
            <w:highlight w:val="yellow"/>
          </w:rPr>
          <w:t>3</w:t>
        </w:r>
        <w:r w:rsidR="003657F9" w:rsidRPr="00636B5E">
          <w:rPr>
            <w:rStyle w:val="Hyperlink"/>
            <w:rFonts w:ascii="Times New Roman" w:hAnsi="Times New Roman" w:cs="Times New Roman"/>
            <w:caps w:val="0"/>
            <w:noProof/>
            <w:sz w:val="22"/>
            <w:szCs w:val="22"/>
            <w:highlight w:val="yellow"/>
          </w:rPr>
          <w:t>.1.</w:t>
        </w:r>
        <w:r w:rsidR="003657F9" w:rsidRPr="00636B5E">
          <w:rPr>
            <w:rFonts w:ascii="Times New Roman" w:hAnsi="Times New Roman" w:cs="Times New Roman"/>
            <w:b w:val="0"/>
            <w:bCs w:val="0"/>
            <w:caps w:val="0"/>
            <w:noProof/>
            <w:sz w:val="22"/>
            <w:szCs w:val="22"/>
            <w:highlight w:val="yellow"/>
          </w:rPr>
          <w:tab/>
        </w:r>
        <w:r w:rsidR="003657F9" w:rsidRPr="00636B5E">
          <w:rPr>
            <w:rStyle w:val="Hyperlink"/>
            <w:rFonts w:ascii="Times New Roman" w:hAnsi="Times New Roman" w:cs="Times New Roman"/>
            <w:caps w:val="0"/>
            <w:noProof/>
            <w:sz w:val="22"/>
            <w:szCs w:val="22"/>
            <w:highlight w:val="yellow"/>
          </w:rPr>
          <w:t>Tentative Work Plan</w:t>
        </w:r>
        <w:r w:rsidR="003657F9" w:rsidRPr="00BC7500">
          <w:rPr>
            <w:rFonts w:ascii="Times New Roman" w:hAnsi="Times New Roman" w:cs="Times New Roman"/>
            <w:caps w:val="0"/>
            <w:noProof/>
            <w:webHidden/>
            <w:sz w:val="22"/>
            <w:szCs w:val="22"/>
          </w:rPr>
          <w:tab/>
        </w:r>
        <w:r w:rsidR="00B64F23" w:rsidRPr="002D0E2E">
          <w:rPr>
            <w:rFonts w:ascii="Times New Roman" w:hAnsi="Times New Roman" w:cs="Times New Roman"/>
            <w:noProof/>
            <w:webHidden/>
            <w:sz w:val="22"/>
            <w:szCs w:val="22"/>
            <w:highlight w:val="yellow"/>
          </w:rPr>
          <w:fldChar w:fldCharType="begin"/>
        </w:r>
        <w:r w:rsidR="00BC7500" w:rsidRPr="002D0E2E">
          <w:rPr>
            <w:rFonts w:ascii="Times New Roman" w:hAnsi="Times New Roman" w:cs="Times New Roman"/>
            <w:noProof/>
            <w:webHidden/>
            <w:sz w:val="22"/>
            <w:szCs w:val="22"/>
            <w:highlight w:val="yellow"/>
          </w:rPr>
          <w:instrText xml:space="preserve"> PAGEREF _Toc20229124 \h </w:instrText>
        </w:r>
        <w:r w:rsidR="00B64F23" w:rsidRPr="002D0E2E">
          <w:rPr>
            <w:rFonts w:ascii="Times New Roman" w:hAnsi="Times New Roman" w:cs="Times New Roman"/>
            <w:noProof/>
            <w:webHidden/>
            <w:sz w:val="22"/>
            <w:szCs w:val="22"/>
            <w:highlight w:val="yellow"/>
          </w:rPr>
        </w:r>
        <w:r w:rsidR="00B64F23" w:rsidRPr="002D0E2E">
          <w:rPr>
            <w:rFonts w:ascii="Times New Roman" w:hAnsi="Times New Roman" w:cs="Times New Roman"/>
            <w:noProof/>
            <w:webHidden/>
            <w:sz w:val="22"/>
            <w:szCs w:val="22"/>
            <w:highlight w:val="yellow"/>
          </w:rPr>
          <w:fldChar w:fldCharType="separate"/>
        </w:r>
        <w:r w:rsidR="003657F9" w:rsidRPr="002D0E2E">
          <w:rPr>
            <w:rFonts w:ascii="Times New Roman" w:hAnsi="Times New Roman" w:cs="Times New Roman"/>
            <w:caps w:val="0"/>
            <w:noProof/>
            <w:webHidden/>
            <w:sz w:val="22"/>
            <w:szCs w:val="22"/>
            <w:highlight w:val="yellow"/>
          </w:rPr>
          <w:t>17</w:t>
        </w:r>
        <w:r w:rsidR="00B64F23" w:rsidRPr="002D0E2E">
          <w:rPr>
            <w:rFonts w:ascii="Times New Roman" w:hAnsi="Times New Roman" w:cs="Times New Roman"/>
            <w:noProof/>
            <w:webHidden/>
            <w:sz w:val="22"/>
            <w:szCs w:val="22"/>
            <w:highlight w:val="yellow"/>
          </w:rPr>
          <w:fldChar w:fldCharType="end"/>
        </w:r>
      </w:hyperlink>
    </w:p>
    <w:p w:rsidR="00297F15" w:rsidRDefault="0096613C" w:rsidP="00633935">
      <w:pPr>
        <w:pStyle w:val="TOC1"/>
        <w:tabs>
          <w:tab w:val="left" w:pos="660"/>
          <w:tab w:val="right" w:leader="dot" w:pos="9350"/>
        </w:tabs>
        <w:spacing w:line="360" w:lineRule="auto"/>
        <w:rPr>
          <w:rStyle w:val="Hyperlink"/>
          <w:rFonts w:ascii="Times New Roman" w:hAnsi="Times New Roman" w:cs="Times New Roman"/>
          <w:noProof/>
          <w:sz w:val="22"/>
          <w:szCs w:val="22"/>
        </w:rPr>
        <w:sectPr w:rsidR="00297F15" w:rsidSect="00475CCC">
          <w:footerReference w:type="default" r:id="rId12"/>
          <w:footerReference w:type="first" r:id="rId13"/>
          <w:pgSz w:w="12240" w:h="15840"/>
          <w:pgMar w:top="1440" w:right="1440" w:bottom="1440" w:left="1440" w:header="720" w:footer="720" w:gutter="0"/>
          <w:pgNumType w:fmt="upperRoman" w:start="1"/>
          <w:cols w:space="720"/>
          <w:docGrid w:linePitch="360"/>
        </w:sectPr>
      </w:pPr>
      <w:hyperlink w:anchor="_Toc20229125" w:history="1">
        <w:r w:rsidR="00F00806" w:rsidRPr="00636B5E">
          <w:rPr>
            <w:rStyle w:val="Hyperlink"/>
            <w:rFonts w:ascii="Times New Roman" w:hAnsi="Times New Roman" w:cs="Times New Roman"/>
            <w:caps w:val="0"/>
            <w:noProof/>
            <w:sz w:val="22"/>
            <w:szCs w:val="22"/>
            <w:highlight w:val="yellow"/>
          </w:rPr>
          <w:t>4</w:t>
        </w:r>
        <w:r w:rsidR="003657F9" w:rsidRPr="00636B5E">
          <w:rPr>
            <w:rStyle w:val="Hyperlink"/>
            <w:rFonts w:ascii="Times New Roman" w:hAnsi="Times New Roman" w:cs="Times New Roman"/>
            <w:caps w:val="0"/>
            <w:noProof/>
            <w:sz w:val="22"/>
            <w:szCs w:val="22"/>
            <w:highlight w:val="yellow"/>
          </w:rPr>
          <w:t>.2.</w:t>
        </w:r>
        <w:r w:rsidR="003657F9" w:rsidRPr="00636B5E">
          <w:rPr>
            <w:rFonts w:ascii="Times New Roman" w:hAnsi="Times New Roman" w:cs="Times New Roman"/>
            <w:b w:val="0"/>
            <w:bCs w:val="0"/>
            <w:caps w:val="0"/>
            <w:noProof/>
            <w:sz w:val="22"/>
            <w:szCs w:val="22"/>
            <w:highlight w:val="yellow"/>
          </w:rPr>
          <w:tab/>
        </w:r>
        <w:r w:rsidR="003657F9" w:rsidRPr="00636B5E">
          <w:rPr>
            <w:rStyle w:val="Hyperlink"/>
            <w:rFonts w:ascii="Times New Roman" w:hAnsi="Times New Roman" w:cs="Times New Roman"/>
            <w:caps w:val="0"/>
            <w:noProof/>
            <w:sz w:val="22"/>
            <w:szCs w:val="22"/>
            <w:highlight w:val="yellow"/>
          </w:rPr>
          <w:t>Budget Break Down</w:t>
        </w:r>
        <w:r w:rsidR="003657F9" w:rsidRPr="00BC7500">
          <w:rPr>
            <w:rFonts w:ascii="Times New Roman" w:hAnsi="Times New Roman" w:cs="Times New Roman"/>
            <w:caps w:val="0"/>
            <w:noProof/>
            <w:webHidden/>
            <w:sz w:val="22"/>
            <w:szCs w:val="22"/>
          </w:rPr>
          <w:tab/>
        </w:r>
        <w:r w:rsidR="00B64F23" w:rsidRPr="002D0E2E">
          <w:rPr>
            <w:rFonts w:ascii="Times New Roman" w:hAnsi="Times New Roman" w:cs="Times New Roman"/>
            <w:noProof/>
            <w:webHidden/>
            <w:sz w:val="22"/>
            <w:szCs w:val="22"/>
            <w:highlight w:val="yellow"/>
          </w:rPr>
          <w:fldChar w:fldCharType="begin"/>
        </w:r>
        <w:r w:rsidR="00BC7500" w:rsidRPr="002D0E2E">
          <w:rPr>
            <w:rFonts w:ascii="Times New Roman" w:hAnsi="Times New Roman" w:cs="Times New Roman"/>
            <w:noProof/>
            <w:webHidden/>
            <w:sz w:val="22"/>
            <w:szCs w:val="22"/>
            <w:highlight w:val="yellow"/>
          </w:rPr>
          <w:instrText xml:space="preserve"> PAGEREF _Toc20229125 \h </w:instrText>
        </w:r>
        <w:r w:rsidR="00B64F23" w:rsidRPr="002D0E2E">
          <w:rPr>
            <w:rFonts w:ascii="Times New Roman" w:hAnsi="Times New Roman" w:cs="Times New Roman"/>
            <w:noProof/>
            <w:webHidden/>
            <w:sz w:val="22"/>
            <w:szCs w:val="22"/>
            <w:highlight w:val="yellow"/>
          </w:rPr>
        </w:r>
        <w:r w:rsidR="00B64F23" w:rsidRPr="002D0E2E">
          <w:rPr>
            <w:rFonts w:ascii="Times New Roman" w:hAnsi="Times New Roman" w:cs="Times New Roman"/>
            <w:noProof/>
            <w:webHidden/>
            <w:sz w:val="22"/>
            <w:szCs w:val="22"/>
            <w:highlight w:val="yellow"/>
          </w:rPr>
          <w:fldChar w:fldCharType="separate"/>
        </w:r>
        <w:r w:rsidR="003657F9" w:rsidRPr="002D0E2E">
          <w:rPr>
            <w:rFonts w:ascii="Times New Roman" w:hAnsi="Times New Roman" w:cs="Times New Roman"/>
            <w:caps w:val="0"/>
            <w:noProof/>
            <w:webHidden/>
            <w:sz w:val="22"/>
            <w:szCs w:val="22"/>
            <w:highlight w:val="yellow"/>
          </w:rPr>
          <w:t>17</w:t>
        </w:r>
        <w:r w:rsidR="00B64F23" w:rsidRPr="002D0E2E">
          <w:rPr>
            <w:rFonts w:ascii="Times New Roman" w:hAnsi="Times New Roman" w:cs="Times New Roman"/>
            <w:noProof/>
            <w:webHidden/>
            <w:sz w:val="22"/>
            <w:szCs w:val="22"/>
            <w:highlight w:val="yellow"/>
          </w:rPr>
          <w:fldChar w:fldCharType="end"/>
        </w:r>
        <w:bookmarkStart w:id="2" w:name="_GoBack"/>
        <w:bookmarkEnd w:id="2"/>
      </w:hyperlink>
    </w:p>
    <w:p w:rsidR="00803241" w:rsidRDefault="00F464AE" w:rsidP="00F464AE">
      <w:pPr>
        <w:spacing w:line="360" w:lineRule="auto"/>
        <w:rPr>
          <w:rFonts w:ascii="Arial Black" w:hAnsi="Arial Black" w:cs="Times New Roman"/>
        </w:rPr>
      </w:pPr>
      <w:bookmarkStart w:id="3" w:name="_Toc20229095"/>
      <w:r w:rsidRPr="00C255D0">
        <w:rPr>
          <w:rFonts w:ascii="Arial Black" w:hAnsi="Arial Black" w:cs="Times New Roman"/>
        </w:rPr>
        <w:lastRenderedPageBreak/>
        <w:t xml:space="preserve">Chapter One: </w:t>
      </w:r>
    </w:p>
    <w:p w:rsidR="00F464AE" w:rsidRPr="00056C97" w:rsidRDefault="00803241" w:rsidP="00F464AE">
      <w:pPr>
        <w:spacing w:line="360" w:lineRule="auto"/>
        <w:rPr>
          <w:rFonts w:ascii="Times New Roman" w:hAnsi="Times New Roman" w:cs="Times New Roman"/>
          <w:b/>
          <w:sz w:val="28"/>
          <w:szCs w:val="24"/>
        </w:rPr>
      </w:pPr>
      <w:r>
        <w:rPr>
          <w:rFonts w:ascii="Arial Black" w:hAnsi="Arial Black" w:cs="Times New Roman"/>
        </w:rPr>
        <w:t xml:space="preserve">1. </w:t>
      </w:r>
      <w:r w:rsidR="00F464AE">
        <w:rPr>
          <w:rFonts w:ascii="Arial Black" w:hAnsi="Arial Black" w:cs="Times New Roman"/>
        </w:rPr>
        <w:t xml:space="preserve"> </w:t>
      </w:r>
      <w:r w:rsidR="00056C97" w:rsidRPr="00056C97">
        <w:rPr>
          <w:rFonts w:ascii="Times New Roman" w:hAnsi="Times New Roman" w:cs="Times New Roman"/>
          <w:b/>
          <w:sz w:val="28"/>
          <w:szCs w:val="24"/>
        </w:rPr>
        <w:t xml:space="preserve">Introduction </w:t>
      </w:r>
    </w:p>
    <w:bookmarkEnd w:id="3"/>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Basically when we say society that incorporates the whole section as active member of a given Society, I</w:t>
      </w:r>
      <w:r w:rsidR="004C2721">
        <w:rPr>
          <w:rFonts w:ascii="Times New Roman" w:hAnsi="Times New Roman" w:cs="Times New Roman"/>
          <w:sz w:val="24"/>
          <w:szCs w:val="24"/>
        </w:rPr>
        <w:t xml:space="preserve">t’s because it organized itself </w:t>
      </w:r>
      <w:r>
        <w:rPr>
          <w:rFonts w:ascii="Times New Roman" w:hAnsi="Times New Roman" w:cs="Times New Roman"/>
          <w:sz w:val="24"/>
          <w:szCs w:val="24"/>
        </w:rPr>
        <w:t xml:space="preserve"> a service giving entity be it in a form of religion, Politics, Social life and other aspects of life. The ultimate objectives of societal group is to assist and accommodate whatever necessary to the needies, and to those who can’t afford even the very little things in life, it is to support those destitute who live under the poverty line.</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Talking this ultimate goal of serving the most devastated sections of the society, there is this organization formed at Nefas Silk kiflaketema in Addis Ababa named, Abuna Zana Markos children and aldarly rehabilitation center. The organization is financially supported by the contribution made by those people who have good attitude to help the poor.</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Voluntary good will ambassadors taking the good example of Abuna Zena Markos the sub city dwellers are trying their best to share what they have money, food, Clothes and other essential things in life including proper education to this vulnerable poor and the poorest of poor section of the society and they are also setting a magnificent example to the upcoming section of the society. Responsible people are already assigned who run the volunteer job. </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 splendid lesson we take from this center that citizens have a role to play apart from improving their personal life, they should also contributed something for the betterment of the least forgotten the less un fortunate sections of the society.</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If this wonderful job of   supporting the less fortunate section of the society were not done by these thoughtful, very loving members of the organization, our city would be in a more disastrous situation, thus we can’t underestimate this great contribution of supporting the most vulnerable section of the society. We can all imagine what uneducated individuals would bring to the nation we can’t expect good things from uneducated and not well mannered people.</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country Ethiopia, most NGO or Aiding organization are under the control of private organization or lead by volunteer individuals, but if the existing gov’t gives special attention and excert its effort to participate in such fruitful activities, It could provide better and can solve the </w:t>
      </w:r>
      <w:r>
        <w:rPr>
          <w:rFonts w:ascii="Times New Roman" w:hAnsi="Times New Roman" w:cs="Times New Roman"/>
          <w:sz w:val="24"/>
          <w:szCs w:val="24"/>
        </w:rPr>
        <w:lastRenderedPageBreak/>
        <w:t>wide deep rooted poverty problem of the nation. Our research encourages government bodies and other stake holders including newly emerged volunteers to involves and contribute their share for eradicating poverty and contribute to support needy in a permanent manner.</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also gives attention in evaluating and measuring the different activities made by this organization and see the part of the society it addresses. </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would like to ask the following questions for assessment and evaluation purpose how many students were supported and became effective because of being supported by Abune </w:t>
      </w:r>
      <w:r w:rsidR="00A446B8">
        <w:rPr>
          <w:rFonts w:ascii="Times New Roman" w:hAnsi="Times New Roman" w:cs="Times New Roman"/>
          <w:sz w:val="24"/>
          <w:szCs w:val="24"/>
        </w:rPr>
        <w:t xml:space="preserve">Zena </w:t>
      </w:r>
      <w:r>
        <w:rPr>
          <w:rFonts w:ascii="Times New Roman" w:hAnsi="Times New Roman" w:cs="Times New Roman"/>
          <w:sz w:val="24"/>
          <w:szCs w:val="24"/>
        </w:rPr>
        <w:t xml:space="preserve">Markos Organization? It also aims to see the coverage of the organization and what criteria were used to select the poorest of the poorest section of the society. </w:t>
      </w:r>
    </w:p>
    <w:p w:rsidR="00F464AE"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is proposed to see the overall activities but specifically how to poor are selected, how they get care on a regular basis, and to suggest the concerned body from the gov’t sector to give its due attention for the volunteer job being done in Abune </w:t>
      </w:r>
      <w:r w:rsidR="00D6585F">
        <w:rPr>
          <w:rFonts w:ascii="Times New Roman" w:hAnsi="Times New Roman" w:cs="Times New Roman"/>
          <w:sz w:val="24"/>
          <w:szCs w:val="24"/>
        </w:rPr>
        <w:t xml:space="preserve">Zena </w:t>
      </w:r>
      <w:r>
        <w:rPr>
          <w:rFonts w:ascii="Times New Roman" w:hAnsi="Times New Roman" w:cs="Times New Roman"/>
          <w:sz w:val="24"/>
          <w:szCs w:val="24"/>
        </w:rPr>
        <w:t xml:space="preserve">Markorios None </w:t>
      </w:r>
      <w:r w:rsidR="00611F97">
        <w:rPr>
          <w:rFonts w:ascii="Times New Roman" w:hAnsi="Times New Roman" w:cs="Times New Roman"/>
          <w:sz w:val="24"/>
          <w:szCs w:val="24"/>
        </w:rPr>
        <w:t xml:space="preserve"> </w:t>
      </w:r>
      <w:r>
        <w:rPr>
          <w:rFonts w:ascii="Times New Roman" w:hAnsi="Times New Roman" w:cs="Times New Roman"/>
          <w:sz w:val="24"/>
          <w:szCs w:val="24"/>
        </w:rPr>
        <w:t xml:space="preserve">profit organization. The research also gives suggestion on how to assist children and elderly who didn’t get benefit from this exemplary organization. </w:t>
      </w:r>
    </w:p>
    <w:p w:rsidR="00F464AE" w:rsidRPr="00D451FD" w:rsidRDefault="00F464AE" w:rsidP="00F464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464AE" w:rsidRPr="00D451FD"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F464AE" w:rsidRDefault="00F464AE" w:rsidP="00F464AE">
      <w:pPr>
        <w:spacing w:line="360" w:lineRule="auto"/>
        <w:jc w:val="both"/>
        <w:rPr>
          <w:rFonts w:ascii="Times New Roman" w:hAnsi="Times New Roman" w:cs="Times New Roman"/>
          <w:b/>
          <w:sz w:val="24"/>
          <w:szCs w:val="24"/>
        </w:rPr>
      </w:pPr>
    </w:p>
    <w:p w:rsidR="00BC7500" w:rsidRDefault="00BC7500" w:rsidP="00147E01">
      <w:pPr>
        <w:pStyle w:val="TOC1"/>
        <w:tabs>
          <w:tab w:val="left" w:pos="660"/>
          <w:tab w:val="right" w:leader="dot" w:pos="9350"/>
        </w:tabs>
        <w:spacing w:line="240" w:lineRule="auto"/>
        <w:rPr>
          <w:b w:val="0"/>
          <w:bCs w:val="0"/>
          <w:caps w:val="0"/>
          <w:noProof/>
          <w:sz w:val="22"/>
          <w:szCs w:val="22"/>
        </w:rPr>
      </w:pPr>
    </w:p>
    <w:p w:rsidR="00B5011C" w:rsidRPr="00803241" w:rsidRDefault="00B64F23" w:rsidP="00803241">
      <w:pPr>
        <w:pStyle w:val="Heading1"/>
        <w:numPr>
          <w:ilvl w:val="1"/>
          <w:numId w:val="16"/>
        </w:numPr>
        <w:spacing w:before="0" w:after="240" w:line="240" w:lineRule="auto"/>
        <w:rPr>
          <w:rFonts w:ascii="Arial Black" w:hAnsi="Arial Black"/>
        </w:rPr>
      </w:pPr>
      <w:r w:rsidRPr="00C255D0">
        <w:rPr>
          <w:rFonts w:ascii="Times New Roman" w:hAnsi="Times New Roman" w:cs="Times New Roman"/>
          <w:sz w:val="24"/>
          <w:szCs w:val="24"/>
        </w:rPr>
        <w:lastRenderedPageBreak/>
        <w:fldChar w:fldCharType="end"/>
      </w:r>
      <w:bookmarkStart w:id="4" w:name="_Toc20229094"/>
      <w:bookmarkStart w:id="5" w:name="_Toc20226314"/>
      <w:bookmarkEnd w:id="0"/>
      <w:r w:rsidR="00B5011C" w:rsidRPr="00803241">
        <w:rPr>
          <w:rFonts w:ascii="Arial Black" w:hAnsi="Arial Black" w:cs="Times New Roman"/>
        </w:rPr>
        <w:t>Ba</w:t>
      </w:r>
      <w:r w:rsidR="00B5011C" w:rsidRPr="00803241">
        <w:rPr>
          <w:rFonts w:ascii="Arial Black" w:hAnsi="Arial Black"/>
        </w:rPr>
        <w:t>ckground of the study</w:t>
      </w:r>
      <w:bookmarkEnd w:id="4"/>
      <w:bookmarkEnd w:id="5"/>
    </w:p>
    <w:p w:rsidR="005F7F2E" w:rsidRDefault="00C57A46" w:rsidP="00B920CB">
      <w:pPr>
        <w:spacing w:line="360" w:lineRule="auto"/>
        <w:jc w:val="both"/>
        <w:rPr>
          <w:rFonts w:ascii="Times New Roman" w:hAnsi="Times New Roman" w:cs="Times New Roman"/>
          <w:sz w:val="24"/>
          <w:szCs w:val="24"/>
        </w:rPr>
      </w:pPr>
      <w:r w:rsidRPr="00D36D09">
        <w:rPr>
          <w:rFonts w:ascii="Times New Roman" w:hAnsi="Times New Roman" w:cs="Times New Roman"/>
          <w:sz w:val="24"/>
          <w:szCs w:val="24"/>
        </w:rPr>
        <w:t xml:space="preserve">Community coalitions have been defined in several </w:t>
      </w:r>
      <w:r w:rsidR="00BC6272" w:rsidRPr="00D36D09">
        <w:rPr>
          <w:rFonts w:ascii="Times New Roman" w:hAnsi="Times New Roman" w:cs="Times New Roman"/>
          <w:sz w:val="24"/>
          <w:szCs w:val="24"/>
        </w:rPr>
        <w:t>ways</w:t>
      </w:r>
      <w:r w:rsidR="00494855" w:rsidRPr="00D36D09">
        <w:rPr>
          <w:rFonts w:ascii="Times New Roman" w:hAnsi="Times New Roman" w:cs="Times New Roman"/>
          <w:sz w:val="24"/>
          <w:szCs w:val="24"/>
        </w:rPr>
        <w:t xml:space="preserve"> (Center for Prevention Research and Development, 2006); and they may have different names in different countries depending on the local context (</w:t>
      </w:r>
      <w:proofErr w:type="spellStart"/>
      <w:r w:rsidR="00494855" w:rsidRPr="00D36D09">
        <w:rPr>
          <w:rFonts w:ascii="Times New Roman" w:hAnsi="Times New Roman" w:cs="Times New Roman"/>
          <w:sz w:val="24"/>
          <w:szCs w:val="24"/>
        </w:rPr>
        <w:t>Germann</w:t>
      </w:r>
      <w:proofErr w:type="spellEnd"/>
      <w:r w:rsidR="00494855" w:rsidRPr="00D36D09">
        <w:rPr>
          <w:rFonts w:ascii="Times New Roman" w:hAnsi="Times New Roman" w:cs="Times New Roman"/>
          <w:sz w:val="24"/>
          <w:szCs w:val="24"/>
        </w:rPr>
        <w:t xml:space="preserve">, </w:t>
      </w:r>
      <w:proofErr w:type="spellStart"/>
      <w:r w:rsidR="00494855" w:rsidRPr="00D36D09">
        <w:rPr>
          <w:rFonts w:ascii="Times New Roman" w:hAnsi="Times New Roman" w:cs="Times New Roman"/>
          <w:sz w:val="24"/>
          <w:szCs w:val="24"/>
        </w:rPr>
        <w:t>Ngoma</w:t>
      </w:r>
      <w:proofErr w:type="spellEnd"/>
      <w:r w:rsidR="00494855" w:rsidRPr="00D36D09">
        <w:rPr>
          <w:rFonts w:ascii="Times New Roman" w:hAnsi="Times New Roman" w:cs="Times New Roman"/>
          <w:sz w:val="24"/>
          <w:szCs w:val="24"/>
        </w:rPr>
        <w:t xml:space="preserve">, </w:t>
      </w:r>
      <w:proofErr w:type="spellStart"/>
      <w:r w:rsidR="00494855" w:rsidRPr="00D36D09">
        <w:rPr>
          <w:rFonts w:ascii="Times New Roman" w:hAnsi="Times New Roman" w:cs="Times New Roman"/>
          <w:sz w:val="24"/>
          <w:szCs w:val="24"/>
        </w:rPr>
        <w:t>Wamimbi</w:t>
      </w:r>
      <w:proofErr w:type="spellEnd"/>
      <w:r w:rsidR="00494855" w:rsidRPr="00D36D09">
        <w:rPr>
          <w:rFonts w:ascii="Times New Roman" w:hAnsi="Times New Roman" w:cs="Times New Roman"/>
          <w:sz w:val="24"/>
          <w:szCs w:val="24"/>
        </w:rPr>
        <w:t xml:space="preserve">, Claxton and </w:t>
      </w:r>
      <w:proofErr w:type="spellStart"/>
      <w:r w:rsidR="00494855" w:rsidRPr="00D36D09">
        <w:rPr>
          <w:rFonts w:ascii="Times New Roman" w:hAnsi="Times New Roman" w:cs="Times New Roman"/>
          <w:sz w:val="24"/>
          <w:szCs w:val="24"/>
        </w:rPr>
        <w:t>Gaudrault</w:t>
      </w:r>
      <w:proofErr w:type="spellEnd"/>
      <w:r w:rsidR="00494855" w:rsidRPr="00D36D09">
        <w:rPr>
          <w:rFonts w:ascii="Times New Roman" w:hAnsi="Times New Roman" w:cs="Times New Roman"/>
          <w:sz w:val="24"/>
          <w:szCs w:val="24"/>
        </w:rPr>
        <w:t xml:space="preserve">, 2009). </w:t>
      </w:r>
      <w:r w:rsidR="005F7F2E">
        <w:rPr>
          <w:rFonts w:ascii="Times New Roman" w:hAnsi="Times New Roman" w:cs="Times New Roman"/>
          <w:sz w:val="24"/>
          <w:szCs w:val="24"/>
        </w:rPr>
        <w:t xml:space="preserve">For instance, </w:t>
      </w:r>
      <w:r w:rsidRPr="00D36D09">
        <w:rPr>
          <w:rFonts w:ascii="Times New Roman" w:hAnsi="Times New Roman" w:cs="Times New Roman"/>
          <w:sz w:val="24"/>
          <w:szCs w:val="24"/>
        </w:rPr>
        <w:t xml:space="preserve">Center for Prevention Research and Development (2006) defined coalition as a group of citizens uniting on a common goal. </w:t>
      </w:r>
      <w:r w:rsidR="005F7F2E">
        <w:rPr>
          <w:rFonts w:ascii="Times New Roman" w:hAnsi="Times New Roman" w:cs="Times New Roman"/>
          <w:sz w:val="24"/>
          <w:szCs w:val="24"/>
        </w:rPr>
        <w:t>A</w:t>
      </w:r>
      <w:r w:rsidRPr="00D36D09">
        <w:rPr>
          <w:rFonts w:ascii="Times New Roman" w:hAnsi="Times New Roman" w:cs="Times New Roman"/>
          <w:sz w:val="24"/>
          <w:szCs w:val="24"/>
        </w:rPr>
        <w:t xml:space="preserve"> group of </w:t>
      </w:r>
      <w:r w:rsidR="00F20EB4" w:rsidRPr="00D36D09">
        <w:rPr>
          <w:rFonts w:ascii="Times New Roman" w:hAnsi="Times New Roman" w:cs="Times New Roman"/>
          <w:sz w:val="24"/>
          <w:szCs w:val="24"/>
        </w:rPr>
        <w:t xml:space="preserve">individuals representing diverse organization, factions or constituencies within a community who agree to work together to achieve a common goal </w:t>
      </w:r>
      <w:r w:rsidR="005F7F2E">
        <w:rPr>
          <w:rFonts w:ascii="Times New Roman" w:hAnsi="Times New Roman" w:cs="Times New Roman"/>
          <w:sz w:val="24"/>
          <w:szCs w:val="24"/>
        </w:rPr>
        <w:t>is recognized as community care coalition</w:t>
      </w:r>
      <w:r w:rsidR="005F7F2E" w:rsidRPr="00D36D09">
        <w:rPr>
          <w:rFonts w:ascii="Times New Roman" w:hAnsi="Times New Roman" w:cs="Times New Roman"/>
          <w:sz w:val="24"/>
          <w:szCs w:val="24"/>
        </w:rPr>
        <w:t xml:space="preserve"> (</w:t>
      </w:r>
      <w:proofErr w:type="spellStart"/>
      <w:r w:rsidR="00F20EB4" w:rsidRPr="00D36D09">
        <w:rPr>
          <w:rFonts w:ascii="Times New Roman" w:hAnsi="Times New Roman" w:cs="Times New Roman"/>
          <w:sz w:val="24"/>
          <w:szCs w:val="24"/>
        </w:rPr>
        <w:t>Butterfoss</w:t>
      </w:r>
      <w:proofErr w:type="spellEnd"/>
      <w:r w:rsidR="00F20EB4" w:rsidRPr="00D36D09">
        <w:rPr>
          <w:rFonts w:ascii="Times New Roman" w:hAnsi="Times New Roman" w:cs="Times New Roman"/>
          <w:sz w:val="24"/>
          <w:szCs w:val="24"/>
        </w:rPr>
        <w:t xml:space="preserve"> </w:t>
      </w:r>
      <w:r w:rsidR="001C3227">
        <w:rPr>
          <w:rFonts w:ascii="Times New Roman" w:hAnsi="Times New Roman" w:cs="Times New Roman"/>
          <w:sz w:val="24"/>
          <w:szCs w:val="24"/>
        </w:rPr>
        <w:t>and</w:t>
      </w:r>
      <w:r w:rsidR="00F20EB4" w:rsidRPr="00D36D09">
        <w:rPr>
          <w:rFonts w:ascii="Times New Roman" w:hAnsi="Times New Roman" w:cs="Times New Roman"/>
          <w:sz w:val="24"/>
          <w:szCs w:val="24"/>
        </w:rPr>
        <w:t xml:space="preserve"> </w:t>
      </w:r>
      <w:proofErr w:type="spellStart"/>
      <w:r w:rsidR="00F20EB4" w:rsidRPr="00D36D09">
        <w:rPr>
          <w:rFonts w:ascii="Times New Roman" w:hAnsi="Times New Roman" w:cs="Times New Roman"/>
          <w:sz w:val="24"/>
          <w:szCs w:val="24"/>
        </w:rPr>
        <w:t>Kegler</w:t>
      </w:r>
      <w:proofErr w:type="spellEnd"/>
      <w:r w:rsidR="00F20EB4" w:rsidRPr="00D36D09">
        <w:rPr>
          <w:rFonts w:ascii="Times New Roman" w:hAnsi="Times New Roman" w:cs="Times New Roman"/>
          <w:sz w:val="24"/>
          <w:szCs w:val="24"/>
        </w:rPr>
        <w:t xml:space="preserve">, 2002). </w:t>
      </w:r>
      <w:r w:rsidR="005F7F2E">
        <w:rPr>
          <w:rFonts w:ascii="Times New Roman" w:hAnsi="Times New Roman" w:cs="Times New Roman"/>
          <w:sz w:val="24"/>
          <w:szCs w:val="24"/>
        </w:rPr>
        <w:t>It also</w:t>
      </w:r>
      <w:r w:rsidR="001B1D27" w:rsidRPr="00D36D09">
        <w:rPr>
          <w:rFonts w:ascii="Times New Roman" w:hAnsi="Times New Roman" w:cs="Times New Roman"/>
          <w:sz w:val="24"/>
          <w:szCs w:val="24"/>
        </w:rPr>
        <w:t xml:space="preserve"> </w:t>
      </w:r>
      <w:r w:rsidR="005F7F2E">
        <w:rPr>
          <w:rFonts w:ascii="Times New Roman" w:hAnsi="Times New Roman" w:cs="Times New Roman"/>
          <w:sz w:val="24"/>
          <w:szCs w:val="24"/>
        </w:rPr>
        <w:t xml:space="preserve">defined </w:t>
      </w:r>
      <w:r w:rsidR="001B1D27" w:rsidRPr="00D36D09">
        <w:rPr>
          <w:rFonts w:ascii="Times New Roman" w:hAnsi="Times New Roman" w:cs="Times New Roman"/>
          <w:sz w:val="24"/>
          <w:szCs w:val="24"/>
        </w:rPr>
        <w:t xml:space="preserve">as </w:t>
      </w:r>
      <w:r w:rsidR="00F83077" w:rsidRPr="00D36D09">
        <w:rPr>
          <w:rFonts w:ascii="Times New Roman" w:hAnsi="Times New Roman" w:cs="Times New Roman"/>
          <w:sz w:val="24"/>
          <w:szCs w:val="24"/>
        </w:rPr>
        <w:t>an organiza</w:t>
      </w:r>
      <w:r w:rsidR="00AC2A6E" w:rsidRPr="00D36D09">
        <w:rPr>
          <w:rFonts w:ascii="Times New Roman" w:hAnsi="Times New Roman" w:cs="Times New Roman"/>
          <w:sz w:val="24"/>
          <w:szCs w:val="24"/>
        </w:rPr>
        <w:t xml:space="preserve">tion of diverse interest groups </w:t>
      </w:r>
      <w:r w:rsidR="00F83077" w:rsidRPr="00D36D09">
        <w:rPr>
          <w:rFonts w:ascii="Times New Roman" w:hAnsi="Times New Roman" w:cs="Times New Roman"/>
          <w:sz w:val="24"/>
          <w:szCs w:val="24"/>
        </w:rPr>
        <w:t xml:space="preserve">that combine their human and material resources to effect a specific change </w:t>
      </w:r>
      <w:r w:rsidR="00284D1C" w:rsidRPr="00D36D09">
        <w:rPr>
          <w:rFonts w:ascii="Times New Roman" w:hAnsi="Times New Roman" w:cs="Times New Roman"/>
          <w:sz w:val="24"/>
          <w:szCs w:val="24"/>
        </w:rPr>
        <w:t xml:space="preserve">that </w:t>
      </w:r>
      <w:r w:rsidR="00CC770C" w:rsidRPr="00D36D09">
        <w:rPr>
          <w:rFonts w:ascii="Times New Roman" w:hAnsi="Times New Roman" w:cs="Times New Roman"/>
          <w:sz w:val="24"/>
          <w:szCs w:val="24"/>
        </w:rPr>
        <w:t xml:space="preserve">the </w:t>
      </w:r>
      <w:r w:rsidR="00AC2A6E" w:rsidRPr="00D36D09">
        <w:rPr>
          <w:rFonts w:ascii="Times New Roman" w:hAnsi="Times New Roman" w:cs="Times New Roman"/>
          <w:sz w:val="24"/>
          <w:szCs w:val="24"/>
        </w:rPr>
        <w:t xml:space="preserve">members are </w:t>
      </w:r>
      <w:r w:rsidR="00F83077" w:rsidRPr="00D36D09">
        <w:rPr>
          <w:rFonts w:ascii="Times New Roman" w:hAnsi="Times New Roman" w:cs="Times New Roman"/>
          <w:sz w:val="24"/>
          <w:szCs w:val="24"/>
        </w:rPr>
        <w:t>unable</w:t>
      </w:r>
      <w:r w:rsidR="001B1D27" w:rsidRPr="00D36D09">
        <w:rPr>
          <w:rFonts w:ascii="Times New Roman" w:hAnsi="Times New Roman" w:cs="Times New Roman"/>
          <w:sz w:val="24"/>
          <w:szCs w:val="24"/>
        </w:rPr>
        <w:t xml:space="preserve"> to bring about independently</w:t>
      </w:r>
      <w:r w:rsidR="005F7F2E">
        <w:rPr>
          <w:rFonts w:ascii="Times New Roman" w:hAnsi="Times New Roman" w:cs="Times New Roman"/>
          <w:sz w:val="24"/>
          <w:szCs w:val="24"/>
        </w:rPr>
        <w:t xml:space="preserve"> (Brown, </w:t>
      </w:r>
      <w:r w:rsidR="005F7F2E" w:rsidRPr="00D36D09">
        <w:rPr>
          <w:rFonts w:ascii="Times New Roman" w:hAnsi="Times New Roman" w:cs="Times New Roman"/>
          <w:sz w:val="24"/>
          <w:szCs w:val="24"/>
        </w:rPr>
        <w:t>1984)</w:t>
      </w:r>
      <w:r w:rsidR="005F7F2E">
        <w:rPr>
          <w:rFonts w:ascii="Times New Roman" w:hAnsi="Times New Roman" w:cs="Times New Roman"/>
          <w:sz w:val="24"/>
          <w:szCs w:val="24"/>
        </w:rPr>
        <w:t>.</w:t>
      </w:r>
    </w:p>
    <w:p w:rsidR="00416237" w:rsidRDefault="005F7F2E" w:rsidP="00B920CB">
      <w:pPr>
        <w:spacing w:line="360" w:lineRule="auto"/>
        <w:jc w:val="both"/>
        <w:rPr>
          <w:rFonts w:ascii="Times New Roman" w:hAnsi="Times New Roman" w:cs="Times New Roman"/>
          <w:sz w:val="24"/>
          <w:szCs w:val="24"/>
        </w:rPr>
      </w:pPr>
      <w:r>
        <w:rPr>
          <w:rFonts w:ascii="Times New Roman" w:hAnsi="Times New Roman" w:cs="Times New Roman"/>
          <w:sz w:val="24"/>
          <w:szCs w:val="24"/>
        </w:rPr>
        <w:t>To achieve its major goals, c</w:t>
      </w:r>
      <w:r w:rsidR="00AC2A6E" w:rsidRPr="00D36D09">
        <w:rPr>
          <w:rFonts w:ascii="Times New Roman" w:hAnsi="Times New Roman" w:cs="Times New Roman"/>
          <w:sz w:val="24"/>
          <w:szCs w:val="24"/>
        </w:rPr>
        <w:t xml:space="preserve">ommunity coalitions </w:t>
      </w:r>
      <w:r>
        <w:rPr>
          <w:rFonts w:ascii="Times New Roman" w:hAnsi="Times New Roman" w:cs="Times New Roman"/>
          <w:sz w:val="24"/>
          <w:szCs w:val="24"/>
        </w:rPr>
        <w:t xml:space="preserve">program </w:t>
      </w:r>
      <w:r w:rsidR="00AC2A6E" w:rsidRPr="00D36D09">
        <w:rPr>
          <w:rFonts w:ascii="Times New Roman" w:hAnsi="Times New Roman" w:cs="Times New Roman"/>
          <w:sz w:val="24"/>
          <w:szCs w:val="24"/>
        </w:rPr>
        <w:t>bring together community groups, grassroots organizations, faith-based groups, universities, government agencies, and other organizations (NORC, 2011)</w:t>
      </w:r>
      <w:r>
        <w:rPr>
          <w:rFonts w:ascii="Times New Roman" w:hAnsi="Times New Roman" w:cs="Times New Roman"/>
          <w:sz w:val="24"/>
          <w:szCs w:val="24"/>
        </w:rPr>
        <w:t>. Thus, helps</w:t>
      </w:r>
      <w:r w:rsidR="00AC2A6E" w:rsidRPr="00D36D09">
        <w:rPr>
          <w:rFonts w:ascii="Times New Roman" w:hAnsi="Times New Roman" w:cs="Times New Roman"/>
          <w:sz w:val="24"/>
          <w:szCs w:val="24"/>
        </w:rPr>
        <w:t xml:space="preserve"> </w:t>
      </w:r>
      <w:r w:rsidR="007637C7" w:rsidRPr="00D36D09">
        <w:rPr>
          <w:rFonts w:ascii="Times New Roman" w:hAnsi="Times New Roman" w:cs="Times New Roman"/>
          <w:sz w:val="24"/>
          <w:szCs w:val="24"/>
        </w:rPr>
        <w:t>to</w:t>
      </w:r>
      <w:r w:rsidR="00AC2A6E" w:rsidRPr="00D36D09">
        <w:rPr>
          <w:rFonts w:ascii="Times New Roman" w:hAnsi="Times New Roman" w:cs="Times New Roman"/>
          <w:sz w:val="24"/>
          <w:szCs w:val="24"/>
        </w:rPr>
        <w:t xml:space="preserve"> </w:t>
      </w:r>
      <w:r w:rsidR="00284D1C" w:rsidRPr="00D36D09">
        <w:rPr>
          <w:rFonts w:ascii="Times New Roman" w:hAnsi="Times New Roman" w:cs="Times New Roman"/>
          <w:sz w:val="24"/>
          <w:szCs w:val="24"/>
        </w:rPr>
        <w:t>provid</w:t>
      </w:r>
      <w:r w:rsidR="007637C7" w:rsidRPr="00D36D09">
        <w:rPr>
          <w:rFonts w:ascii="Times New Roman" w:hAnsi="Times New Roman" w:cs="Times New Roman"/>
          <w:sz w:val="24"/>
          <w:szCs w:val="24"/>
        </w:rPr>
        <w:t>e</w:t>
      </w:r>
      <w:r w:rsidR="00284D1C" w:rsidRPr="00D36D09">
        <w:rPr>
          <w:rFonts w:ascii="Times New Roman" w:hAnsi="Times New Roman" w:cs="Times New Roman"/>
          <w:sz w:val="24"/>
          <w:szCs w:val="24"/>
        </w:rPr>
        <w:t xml:space="preserve"> material, financial and physical support at local level (Caitlin, </w:t>
      </w:r>
      <w:r w:rsidR="007637C7" w:rsidRPr="00D36D09">
        <w:rPr>
          <w:rFonts w:ascii="Times New Roman" w:hAnsi="Times New Roman" w:cs="Times New Roman"/>
          <w:sz w:val="24"/>
          <w:szCs w:val="24"/>
        </w:rPr>
        <w:t xml:space="preserve">Medley, Michael, </w:t>
      </w:r>
      <w:r w:rsidR="001C3227">
        <w:rPr>
          <w:rFonts w:ascii="Times New Roman" w:hAnsi="Times New Roman" w:cs="Times New Roman"/>
          <w:sz w:val="24"/>
          <w:szCs w:val="24"/>
        </w:rPr>
        <w:t>and</w:t>
      </w:r>
      <w:r w:rsidR="007637C7" w:rsidRPr="00D36D09">
        <w:rPr>
          <w:rFonts w:ascii="Times New Roman" w:hAnsi="Times New Roman" w:cs="Times New Roman"/>
          <w:sz w:val="24"/>
          <w:szCs w:val="24"/>
        </w:rPr>
        <w:t xml:space="preserve"> Kevin, 2010). </w:t>
      </w:r>
      <w:r w:rsidR="00416237">
        <w:rPr>
          <w:rFonts w:ascii="Times New Roman" w:hAnsi="Times New Roman" w:cs="Times New Roman"/>
          <w:sz w:val="24"/>
          <w:szCs w:val="24"/>
        </w:rPr>
        <w:t xml:space="preserve">Community care coalition also </w:t>
      </w:r>
      <w:r w:rsidR="007637C7" w:rsidRPr="00D36D09">
        <w:rPr>
          <w:rFonts w:ascii="Times New Roman" w:hAnsi="Times New Roman" w:cs="Times New Roman"/>
          <w:sz w:val="24"/>
          <w:szCs w:val="24"/>
        </w:rPr>
        <w:t xml:space="preserve">work together to help vulnerable groups </w:t>
      </w:r>
      <w:r>
        <w:rPr>
          <w:rFonts w:ascii="Times New Roman" w:hAnsi="Times New Roman" w:cs="Times New Roman"/>
          <w:sz w:val="24"/>
          <w:szCs w:val="24"/>
        </w:rPr>
        <w:t xml:space="preserve">like orphan and vulnerable children </w:t>
      </w:r>
      <w:r w:rsidR="007637C7" w:rsidRPr="00D36D09">
        <w:rPr>
          <w:rFonts w:ascii="Times New Roman" w:hAnsi="Times New Roman" w:cs="Times New Roman"/>
          <w:sz w:val="24"/>
          <w:szCs w:val="24"/>
        </w:rPr>
        <w:t>in the society and to solve any community problem</w:t>
      </w:r>
      <w:r w:rsidR="007637C7" w:rsidRPr="00D36D09">
        <w:rPr>
          <w:rFonts w:ascii="Times New Roman" w:hAnsi="Times New Roman" w:cs="Times New Roman"/>
        </w:rPr>
        <w:t xml:space="preserve"> </w:t>
      </w:r>
      <w:r w:rsidR="007637C7" w:rsidRPr="00D36D09">
        <w:rPr>
          <w:rFonts w:ascii="Times New Roman" w:hAnsi="Times New Roman" w:cs="Times New Roman"/>
          <w:sz w:val="24"/>
          <w:szCs w:val="24"/>
        </w:rPr>
        <w:t xml:space="preserve">or to help the needy </w:t>
      </w:r>
      <w:r>
        <w:rPr>
          <w:rFonts w:ascii="Times New Roman" w:hAnsi="Times New Roman" w:cs="Times New Roman"/>
          <w:sz w:val="24"/>
          <w:szCs w:val="24"/>
        </w:rPr>
        <w:t xml:space="preserve">people </w:t>
      </w:r>
      <w:r w:rsidR="007637C7" w:rsidRPr="00D36D09">
        <w:rPr>
          <w:rFonts w:ascii="Times New Roman" w:hAnsi="Times New Roman" w:cs="Times New Roman"/>
          <w:sz w:val="24"/>
          <w:szCs w:val="24"/>
        </w:rPr>
        <w:t>(</w:t>
      </w:r>
      <w:proofErr w:type="spellStart"/>
      <w:r w:rsidR="007637C7" w:rsidRPr="00D36D09">
        <w:rPr>
          <w:rFonts w:ascii="Times New Roman" w:hAnsi="Times New Roman" w:cs="Times New Roman"/>
          <w:sz w:val="24"/>
          <w:szCs w:val="24"/>
        </w:rPr>
        <w:t>Hermela</w:t>
      </w:r>
      <w:proofErr w:type="spellEnd"/>
      <w:r w:rsidR="007637C7" w:rsidRPr="00D36D09">
        <w:rPr>
          <w:rFonts w:ascii="Times New Roman" w:hAnsi="Times New Roman" w:cs="Times New Roman"/>
          <w:sz w:val="24"/>
          <w:szCs w:val="24"/>
        </w:rPr>
        <w:t xml:space="preserve">, 2018). </w:t>
      </w:r>
    </w:p>
    <w:p w:rsidR="00416237" w:rsidRPr="0053234A" w:rsidRDefault="005F7F2E" w:rsidP="00B920CB">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establishment and formation of community care coalition, t</w:t>
      </w:r>
      <w:r w:rsidR="004523D4" w:rsidRPr="00D36D09">
        <w:rPr>
          <w:rFonts w:ascii="Times New Roman" w:hAnsi="Times New Roman" w:cs="Times New Roman"/>
          <w:sz w:val="24"/>
          <w:szCs w:val="24"/>
        </w:rPr>
        <w:t xml:space="preserve">here is no one –size- fits-all criteria (Mead, 2013). </w:t>
      </w:r>
      <w:r w:rsidR="004523D4" w:rsidRPr="00D36D09">
        <w:rPr>
          <w:rFonts w:ascii="Times New Roman" w:hAnsi="Times New Roman" w:cs="Times New Roman"/>
          <w:sz w:val="24"/>
        </w:rPr>
        <w:t>The Community care coalition has taken a variety of forms and</w:t>
      </w:r>
      <w:r w:rsidR="004523D4" w:rsidRPr="00D36D09">
        <w:rPr>
          <w:rFonts w:ascii="Times New Roman" w:hAnsi="Times New Roman" w:cs="Times New Roman"/>
          <w:i/>
          <w:iCs/>
          <w:sz w:val="24"/>
        </w:rPr>
        <w:t xml:space="preserve"> </w:t>
      </w:r>
      <w:r w:rsidR="004523D4" w:rsidRPr="00D36D09">
        <w:rPr>
          <w:rFonts w:ascii="Times New Roman" w:hAnsi="Times New Roman" w:cs="Times New Roman"/>
          <w:sz w:val="24"/>
        </w:rPr>
        <w:t>activities in a variety of ways (World Vision, 2005</w:t>
      </w:r>
      <w:r w:rsidR="004523D4" w:rsidRPr="00D36D09">
        <w:rPr>
          <w:rFonts w:ascii="Times New Roman" w:hAnsi="Times New Roman" w:cs="Times New Roman"/>
          <w:sz w:val="24"/>
          <w:szCs w:val="24"/>
        </w:rPr>
        <w:t>)</w:t>
      </w:r>
      <w:r>
        <w:rPr>
          <w:rFonts w:ascii="Times New Roman" w:hAnsi="Times New Roman" w:cs="Times New Roman"/>
          <w:sz w:val="24"/>
          <w:szCs w:val="24"/>
        </w:rPr>
        <w:t xml:space="preserve"> </w:t>
      </w:r>
      <w:r w:rsidRPr="00D36D09">
        <w:rPr>
          <w:rFonts w:ascii="Times New Roman" w:hAnsi="Times New Roman" w:cs="Times New Roman"/>
          <w:sz w:val="24"/>
          <w:szCs w:val="24"/>
        </w:rPr>
        <w:t>to do</w:t>
      </w:r>
      <w:r w:rsidRPr="00D36D09">
        <w:rPr>
          <w:rFonts w:ascii="Times New Roman" w:hAnsi="Times New Roman" w:cs="Times New Roman"/>
        </w:rPr>
        <w:t xml:space="preserve"> </w:t>
      </w:r>
      <w:r w:rsidRPr="00D36D09">
        <w:rPr>
          <w:rFonts w:ascii="Times New Roman" w:hAnsi="Times New Roman" w:cs="Times New Roman"/>
          <w:sz w:val="24"/>
          <w:szCs w:val="24"/>
        </w:rPr>
        <w:t>their work</w:t>
      </w:r>
      <w:r w:rsidR="004523D4" w:rsidRPr="00D36D09">
        <w:rPr>
          <w:rFonts w:ascii="Times New Roman" w:hAnsi="Times New Roman" w:cs="Times New Roman"/>
          <w:sz w:val="24"/>
          <w:szCs w:val="24"/>
        </w:rPr>
        <w:t>. It is also</w:t>
      </w:r>
      <w:r w:rsidR="004523D4" w:rsidRPr="00D36D09">
        <w:rPr>
          <w:rFonts w:ascii="Times New Roman" w:hAnsi="Times New Roman" w:cs="Times New Roman"/>
          <w:sz w:val="28"/>
          <w:szCs w:val="24"/>
        </w:rPr>
        <w:t xml:space="preserve"> </w:t>
      </w:r>
      <w:r w:rsidR="005244BA" w:rsidRPr="00D36D09">
        <w:rPr>
          <w:rFonts w:ascii="Times New Roman" w:hAnsi="Times New Roman" w:cs="Times New Roman"/>
          <w:sz w:val="24"/>
          <w:szCs w:val="24"/>
        </w:rPr>
        <w:t>different from other forms of coalitions</w:t>
      </w:r>
      <w:r w:rsidR="004523D4" w:rsidRPr="00D36D09">
        <w:rPr>
          <w:rFonts w:ascii="Times New Roman" w:hAnsi="Times New Roman" w:cs="Times New Roman"/>
          <w:sz w:val="24"/>
          <w:szCs w:val="24"/>
        </w:rPr>
        <w:t xml:space="preserve"> (Wolf, 2000) due to the fact that c</w:t>
      </w:r>
      <w:r w:rsidR="004523D4" w:rsidRPr="00D36D09">
        <w:rPr>
          <w:rFonts w:ascii="Times New Roman" w:hAnsi="Times New Roman" w:cs="Times New Roman"/>
          <w:iCs/>
          <w:sz w:val="24"/>
          <w:szCs w:val="24"/>
        </w:rPr>
        <w:t>ommunity care coalition</w:t>
      </w:r>
      <w:r w:rsidR="004523D4" w:rsidRPr="00D36D09">
        <w:rPr>
          <w:rFonts w:ascii="Times New Roman" w:hAnsi="Times New Roman" w:cs="Times New Roman"/>
          <w:i/>
          <w:iCs/>
          <w:sz w:val="24"/>
          <w:szCs w:val="24"/>
        </w:rPr>
        <w:t xml:space="preserve"> </w:t>
      </w:r>
      <w:r w:rsidR="004523D4" w:rsidRPr="00D36D09">
        <w:rPr>
          <w:rFonts w:ascii="Times New Roman" w:hAnsi="Times New Roman" w:cs="Times New Roman"/>
          <w:sz w:val="24"/>
          <w:szCs w:val="24"/>
        </w:rPr>
        <w:t>structure is intended to be flexible and adaptable to local contexts (World Vision, 2005)</w:t>
      </w:r>
      <w:r w:rsidR="005D35DA" w:rsidRPr="00D36D09">
        <w:rPr>
          <w:rFonts w:ascii="Times New Roman" w:hAnsi="Times New Roman" w:cs="Times New Roman"/>
          <w:sz w:val="24"/>
          <w:szCs w:val="24"/>
        </w:rPr>
        <w:t>.</w:t>
      </w:r>
      <w:r w:rsidR="005D35DA" w:rsidRPr="00D36D09">
        <w:rPr>
          <w:rFonts w:ascii="Times New Roman" w:hAnsi="Times New Roman" w:cs="Times New Roman"/>
        </w:rPr>
        <w:t xml:space="preserve"> </w:t>
      </w:r>
      <w:r w:rsidR="00BC356A">
        <w:rPr>
          <w:rFonts w:ascii="Times New Roman" w:hAnsi="Times New Roman" w:cs="Times New Roman"/>
        </w:rPr>
        <w:t xml:space="preserve">The structure of </w:t>
      </w:r>
      <w:r w:rsidR="00BC356A" w:rsidRPr="00D36D09">
        <w:rPr>
          <w:rFonts w:ascii="Times New Roman" w:hAnsi="Times New Roman" w:cs="Times New Roman"/>
          <w:sz w:val="24"/>
          <w:szCs w:val="24"/>
        </w:rPr>
        <w:t xml:space="preserve">coalition will vary across communities and may change over time (Drug Strategies, 2001). </w:t>
      </w:r>
      <w:r w:rsidR="00416237">
        <w:rPr>
          <w:rFonts w:ascii="Times New Roman" w:hAnsi="Times New Roman" w:cs="Times New Roman"/>
          <w:sz w:val="24"/>
          <w:szCs w:val="24"/>
        </w:rPr>
        <w:t xml:space="preserve">It </w:t>
      </w:r>
      <w:r w:rsidR="00416237" w:rsidRPr="00D36D09">
        <w:rPr>
          <w:rFonts w:ascii="Times New Roman" w:hAnsi="Times New Roman" w:cs="Times New Roman"/>
          <w:sz w:val="24"/>
          <w:szCs w:val="24"/>
        </w:rPr>
        <w:t>is an important component of local organization because they are best able to understand the strengths, needs, and challenges of the children and families in their community (Mead, 2013).</w:t>
      </w:r>
      <w:r w:rsidR="00416237" w:rsidRPr="00D36D09">
        <w:rPr>
          <w:rStyle w:val="fontstyle01"/>
          <w:rFonts w:ascii="Times New Roman" w:hAnsi="Times New Roman" w:cs="Times New Roman"/>
          <w:color w:val="auto"/>
          <w:sz w:val="24"/>
          <w:szCs w:val="24"/>
        </w:rPr>
        <w:t xml:space="preserve"> </w:t>
      </w:r>
    </w:p>
    <w:p w:rsidR="001F5579" w:rsidRPr="00D36D09" w:rsidRDefault="00E01AFA" w:rsidP="00B920CB">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c</w:t>
      </w:r>
      <w:r w:rsidR="00F34015" w:rsidRPr="00D36D09">
        <w:rPr>
          <w:rFonts w:ascii="Times New Roman" w:hAnsi="Times New Roman" w:cs="Times New Roman"/>
          <w:sz w:val="24"/>
          <w:szCs w:val="24"/>
        </w:rPr>
        <w:t>ommunity care coalitions should work together with the community. For coalition’s</w:t>
      </w:r>
      <w:r w:rsidR="00427D51" w:rsidRPr="00D36D09">
        <w:rPr>
          <w:rFonts w:ascii="Times New Roman" w:hAnsi="Times New Roman" w:cs="Times New Roman"/>
          <w:sz w:val="24"/>
          <w:szCs w:val="24"/>
        </w:rPr>
        <w:t xml:space="preserve"> </w:t>
      </w:r>
      <w:r w:rsidR="00F34015" w:rsidRPr="00D36D09">
        <w:rPr>
          <w:rFonts w:ascii="Times New Roman" w:hAnsi="Times New Roman" w:cs="Times New Roman"/>
          <w:sz w:val="24"/>
          <w:szCs w:val="24"/>
        </w:rPr>
        <w:t>effectiveness, the participation of the given community is crucial. The community should</w:t>
      </w:r>
      <w:r w:rsidR="00427D51" w:rsidRPr="00D36D09">
        <w:rPr>
          <w:rFonts w:ascii="Times New Roman" w:hAnsi="Times New Roman" w:cs="Times New Roman"/>
          <w:sz w:val="24"/>
          <w:szCs w:val="24"/>
        </w:rPr>
        <w:t xml:space="preserve"> </w:t>
      </w:r>
      <w:r w:rsidR="00F34015" w:rsidRPr="00D36D09">
        <w:rPr>
          <w:rFonts w:ascii="Times New Roman" w:hAnsi="Times New Roman" w:cs="Times New Roman"/>
          <w:sz w:val="24"/>
          <w:szCs w:val="24"/>
        </w:rPr>
        <w:t>participate from the problem identification stage to the end (World Vision, 2005).</w:t>
      </w:r>
      <w:r w:rsidR="001F5579" w:rsidRPr="00D36D09">
        <w:rPr>
          <w:rFonts w:ascii="Times New Roman" w:hAnsi="Times New Roman" w:cs="Times New Roman"/>
          <w:sz w:val="24"/>
          <w:szCs w:val="24"/>
        </w:rPr>
        <w:t xml:space="preserve"> Besides, the quality of the CCC depends to a large degree on the inclusiveness and effectiveness of the initial community mobilization efforts. The participation of traditional leaders in the CCC is also </w:t>
      </w:r>
      <w:r w:rsidR="001F5579" w:rsidRPr="00D36D09">
        <w:rPr>
          <w:rFonts w:ascii="Times New Roman" w:hAnsi="Times New Roman" w:cs="Times New Roman"/>
          <w:sz w:val="24"/>
          <w:szCs w:val="24"/>
        </w:rPr>
        <w:lastRenderedPageBreak/>
        <w:t xml:space="preserve">important in fostering and maintaining positive relationships with all stakeholders in the community. However, in most cases, </w:t>
      </w:r>
      <w:r w:rsidR="001F5579" w:rsidRPr="00D36D09">
        <w:rPr>
          <w:rFonts w:ascii="Times New Roman" w:hAnsi="Times New Roman" w:cs="Times New Roman"/>
          <w:sz w:val="24"/>
          <w:szCs w:val="20"/>
        </w:rPr>
        <w:t>there was not sufficient participation of gov</w:t>
      </w:r>
      <w:r w:rsidR="0053234A">
        <w:rPr>
          <w:rFonts w:ascii="Times New Roman" w:hAnsi="Times New Roman" w:cs="Times New Roman"/>
          <w:sz w:val="24"/>
          <w:szCs w:val="20"/>
        </w:rPr>
        <w:t>ernment representatives in CCCs</w:t>
      </w:r>
      <w:r w:rsidR="001F5579" w:rsidRPr="00D36D09">
        <w:rPr>
          <w:rFonts w:ascii="Times New Roman" w:hAnsi="Times New Roman" w:cs="Times New Roman"/>
          <w:sz w:val="24"/>
          <w:szCs w:val="24"/>
        </w:rPr>
        <w:t xml:space="preserve"> (</w:t>
      </w:r>
      <w:proofErr w:type="spellStart"/>
      <w:r w:rsidR="001F5579" w:rsidRPr="00D36D09">
        <w:rPr>
          <w:rFonts w:ascii="Times New Roman" w:hAnsi="Times New Roman" w:cs="Times New Roman"/>
          <w:bCs/>
          <w:sz w:val="24"/>
          <w:szCs w:val="24"/>
        </w:rPr>
        <w:t>Germann</w:t>
      </w:r>
      <w:proofErr w:type="spellEnd"/>
      <w:r w:rsidR="001F5579" w:rsidRPr="00D36D09">
        <w:rPr>
          <w:rFonts w:ascii="Times New Roman" w:hAnsi="Times New Roman" w:cs="Times New Roman"/>
          <w:sz w:val="24"/>
          <w:szCs w:val="24"/>
        </w:rPr>
        <w:t xml:space="preserve"> et al., 2009).</w:t>
      </w:r>
    </w:p>
    <w:p w:rsidR="009C56DF" w:rsidRPr="00D36D09" w:rsidRDefault="00F34015" w:rsidP="00B920CB">
      <w:pPr>
        <w:autoSpaceDE w:val="0"/>
        <w:autoSpaceDN w:val="0"/>
        <w:adjustRightInd w:val="0"/>
        <w:spacing w:line="360" w:lineRule="auto"/>
        <w:jc w:val="both"/>
        <w:rPr>
          <w:rFonts w:ascii="Times New Roman" w:hAnsi="Times New Roman" w:cs="Times New Roman"/>
          <w:sz w:val="24"/>
          <w:szCs w:val="24"/>
        </w:rPr>
      </w:pPr>
      <w:r w:rsidRPr="00D36D09">
        <w:rPr>
          <w:rFonts w:ascii="Times New Roman" w:hAnsi="Times New Roman" w:cs="Times New Roman"/>
        </w:rPr>
        <w:t xml:space="preserve"> </w:t>
      </w:r>
      <w:r w:rsidR="005244BA" w:rsidRPr="00D36D09">
        <w:rPr>
          <w:rFonts w:ascii="Times New Roman" w:hAnsi="Times New Roman" w:cs="Times New Roman"/>
          <w:sz w:val="24"/>
          <w:szCs w:val="24"/>
        </w:rPr>
        <w:t>The systematic interaction among community members and their interdependence</w:t>
      </w:r>
      <w:r w:rsidR="005244BA" w:rsidRPr="00D36D09">
        <w:rPr>
          <w:rFonts w:ascii="Times New Roman" w:hAnsi="Times New Roman" w:cs="Times New Roman"/>
        </w:rPr>
        <w:br/>
      </w:r>
      <w:r w:rsidR="005244BA" w:rsidRPr="00D36D09">
        <w:rPr>
          <w:rFonts w:ascii="Times New Roman" w:hAnsi="Times New Roman" w:cs="Times New Roman"/>
          <w:sz w:val="24"/>
          <w:szCs w:val="24"/>
        </w:rPr>
        <w:t>make up social capital (</w:t>
      </w:r>
      <w:proofErr w:type="spellStart"/>
      <w:r w:rsidR="005244BA" w:rsidRPr="00D36D09">
        <w:rPr>
          <w:rFonts w:ascii="Times New Roman" w:hAnsi="Times New Roman" w:cs="Times New Roman"/>
          <w:sz w:val="24"/>
          <w:szCs w:val="24"/>
        </w:rPr>
        <w:t>Cannan</w:t>
      </w:r>
      <w:proofErr w:type="spellEnd"/>
      <w:r w:rsidR="005244BA" w:rsidRPr="00D36D09">
        <w:rPr>
          <w:rFonts w:ascii="Times New Roman" w:hAnsi="Times New Roman" w:cs="Times New Roman"/>
          <w:sz w:val="24"/>
          <w:szCs w:val="24"/>
        </w:rPr>
        <w:t xml:space="preserve"> and Warren, 2003</w:t>
      </w:r>
      <w:r w:rsidR="00D45684">
        <w:rPr>
          <w:rFonts w:ascii="Times New Roman" w:hAnsi="Times New Roman" w:cs="Times New Roman"/>
          <w:sz w:val="24"/>
          <w:szCs w:val="24"/>
        </w:rPr>
        <w:t>) which</w:t>
      </w:r>
      <w:r w:rsidR="005244BA" w:rsidRPr="00D36D09">
        <w:rPr>
          <w:rFonts w:ascii="Times New Roman" w:hAnsi="Times New Roman" w:cs="Times New Roman"/>
          <w:sz w:val="24"/>
          <w:szCs w:val="24"/>
        </w:rPr>
        <w:t xml:space="preserve"> </w:t>
      </w:r>
      <w:r w:rsidR="009C56DF" w:rsidRPr="00D36D09">
        <w:rPr>
          <w:rFonts w:ascii="Times New Roman" w:hAnsi="Times New Roman" w:cs="Times New Roman"/>
          <w:sz w:val="24"/>
          <w:szCs w:val="24"/>
        </w:rPr>
        <w:t xml:space="preserve">help the communities to develop the capacity to build social capital that can be applied to several social issues. These groups of individuals or organizations at local level are joining together for common purpose of expanding and enhancing care for most vulnerable children and People living with HIV/AIDS in communities (Caitlin, Medley, Michael, </w:t>
      </w:r>
      <w:r w:rsidR="001C3227">
        <w:rPr>
          <w:rFonts w:ascii="Times New Roman" w:hAnsi="Times New Roman" w:cs="Times New Roman"/>
          <w:sz w:val="24"/>
          <w:szCs w:val="24"/>
        </w:rPr>
        <w:t>and</w:t>
      </w:r>
      <w:r w:rsidR="009C56DF" w:rsidRPr="00D36D09">
        <w:rPr>
          <w:rFonts w:ascii="Times New Roman" w:hAnsi="Times New Roman" w:cs="Times New Roman"/>
          <w:sz w:val="24"/>
          <w:szCs w:val="24"/>
        </w:rPr>
        <w:t xml:space="preserve"> Kevin, 2010). </w:t>
      </w:r>
      <w:r w:rsidR="00B07945">
        <w:rPr>
          <w:rFonts w:ascii="Times New Roman" w:hAnsi="Times New Roman" w:cs="Times New Roman"/>
          <w:sz w:val="24"/>
          <w:szCs w:val="24"/>
        </w:rPr>
        <w:t xml:space="preserve">Moreover, community care coalition </w:t>
      </w:r>
      <w:r w:rsidR="009C56DF" w:rsidRPr="00D36D09">
        <w:rPr>
          <w:rFonts w:ascii="Times New Roman" w:hAnsi="Times New Roman" w:cs="Times New Roman"/>
          <w:sz w:val="24"/>
          <w:szCs w:val="24"/>
        </w:rPr>
        <w:t>brings together a wide range of stakeholders in the efforts to addressing the impacts AIDS and other causes of vulnerability in the community (</w:t>
      </w:r>
      <w:proofErr w:type="spellStart"/>
      <w:r w:rsidR="009C56DF" w:rsidRPr="00D36D09">
        <w:rPr>
          <w:rFonts w:ascii="Times New Roman" w:hAnsi="Times New Roman" w:cs="Times New Roman"/>
          <w:sz w:val="24"/>
          <w:szCs w:val="24"/>
        </w:rPr>
        <w:t>Nkumbwa</w:t>
      </w:r>
      <w:proofErr w:type="spellEnd"/>
      <w:r w:rsidR="009C56DF" w:rsidRPr="00D36D09">
        <w:rPr>
          <w:rFonts w:ascii="Times New Roman" w:hAnsi="Times New Roman" w:cs="Times New Roman"/>
          <w:sz w:val="24"/>
          <w:szCs w:val="24"/>
        </w:rPr>
        <w:t xml:space="preserve">, 2005). </w:t>
      </w:r>
      <w:r w:rsidR="00CC770C" w:rsidRPr="00D36D09">
        <w:rPr>
          <w:rFonts w:ascii="Times New Roman" w:hAnsi="Times New Roman" w:cs="Times New Roman"/>
          <w:sz w:val="24"/>
          <w:szCs w:val="24"/>
        </w:rPr>
        <w:t xml:space="preserve"> </w:t>
      </w:r>
    </w:p>
    <w:p w:rsidR="001F3C68" w:rsidRPr="00D36D09" w:rsidRDefault="00BC6272" w:rsidP="00B920CB">
      <w:pPr>
        <w:autoSpaceDE w:val="0"/>
        <w:autoSpaceDN w:val="0"/>
        <w:adjustRightInd w:val="0"/>
        <w:spacing w:line="360" w:lineRule="auto"/>
        <w:jc w:val="both"/>
        <w:rPr>
          <w:rFonts w:ascii="Times New Roman" w:eastAsia="Times New Roman" w:hAnsi="Times New Roman" w:cs="Times New Roman"/>
          <w:sz w:val="24"/>
          <w:szCs w:val="24"/>
        </w:rPr>
      </w:pPr>
      <w:r w:rsidRPr="00D36D09">
        <w:rPr>
          <w:rFonts w:ascii="Times New Roman" w:hAnsi="Times New Roman" w:cs="Times New Roman"/>
          <w:sz w:val="24"/>
          <w:szCs w:val="24"/>
        </w:rPr>
        <w:t xml:space="preserve">Community </w:t>
      </w:r>
      <w:r w:rsidR="00A8765C">
        <w:rPr>
          <w:rFonts w:ascii="Times New Roman" w:hAnsi="Times New Roman" w:cs="Times New Roman"/>
          <w:sz w:val="24"/>
          <w:szCs w:val="24"/>
        </w:rPr>
        <w:t xml:space="preserve">care </w:t>
      </w:r>
      <w:r w:rsidRPr="00D36D09">
        <w:rPr>
          <w:rFonts w:ascii="Times New Roman" w:hAnsi="Times New Roman" w:cs="Times New Roman"/>
          <w:sz w:val="24"/>
          <w:szCs w:val="24"/>
        </w:rPr>
        <w:t>coalitions create collaborative capacity among</w:t>
      </w:r>
      <w:r w:rsidRPr="00D36D09">
        <w:rPr>
          <w:rFonts w:ascii="Times New Roman" w:hAnsi="Times New Roman" w:cs="Times New Roman"/>
        </w:rPr>
        <w:t xml:space="preserve"> </w:t>
      </w:r>
      <w:r w:rsidRPr="00D36D09">
        <w:rPr>
          <w:rFonts w:ascii="Times New Roman" w:hAnsi="Times New Roman" w:cs="Times New Roman"/>
          <w:sz w:val="24"/>
          <w:szCs w:val="24"/>
        </w:rPr>
        <w:t>c</w:t>
      </w:r>
      <w:r w:rsidR="008F6A10" w:rsidRPr="00D36D09">
        <w:rPr>
          <w:rFonts w:ascii="Times New Roman" w:hAnsi="Times New Roman" w:cs="Times New Roman"/>
          <w:sz w:val="24"/>
          <w:szCs w:val="24"/>
        </w:rPr>
        <w:t xml:space="preserve">oalition members, within member </w:t>
      </w:r>
      <w:r w:rsidRPr="00D36D09">
        <w:rPr>
          <w:rFonts w:ascii="Times New Roman" w:hAnsi="Times New Roman" w:cs="Times New Roman"/>
          <w:sz w:val="24"/>
          <w:szCs w:val="24"/>
        </w:rPr>
        <w:t>relationships, and through the organizational structure and</w:t>
      </w:r>
      <w:r w:rsidRPr="00D36D09">
        <w:rPr>
          <w:rFonts w:ascii="Times New Roman" w:hAnsi="Times New Roman" w:cs="Times New Roman"/>
        </w:rPr>
        <w:t xml:space="preserve"> </w:t>
      </w:r>
      <w:r w:rsidRPr="00D36D09">
        <w:rPr>
          <w:rFonts w:ascii="Times New Roman" w:hAnsi="Times New Roman" w:cs="Times New Roman"/>
          <w:sz w:val="24"/>
          <w:szCs w:val="24"/>
        </w:rPr>
        <w:t>programs of the co</w:t>
      </w:r>
      <w:r w:rsidR="008F6A10" w:rsidRPr="00D36D09">
        <w:rPr>
          <w:rFonts w:ascii="Times New Roman" w:hAnsi="Times New Roman" w:cs="Times New Roman"/>
          <w:sz w:val="24"/>
          <w:szCs w:val="24"/>
        </w:rPr>
        <w:t xml:space="preserve">alition (Foster </w:t>
      </w:r>
      <w:r w:rsidRPr="00D36D09">
        <w:rPr>
          <w:rFonts w:ascii="Times New Roman" w:hAnsi="Times New Roman" w:cs="Times New Roman"/>
          <w:sz w:val="24"/>
          <w:szCs w:val="24"/>
        </w:rPr>
        <w:t xml:space="preserve">Fishman, Berkowitz, </w:t>
      </w:r>
      <w:proofErr w:type="spellStart"/>
      <w:r w:rsidRPr="00D36D09">
        <w:rPr>
          <w:rFonts w:ascii="Times New Roman" w:hAnsi="Times New Roman" w:cs="Times New Roman"/>
          <w:sz w:val="24"/>
          <w:szCs w:val="24"/>
        </w:rPr>
        <w:t>Lounsbury</w:t>
      </w:r>
      <w:proofErr w:type="spellEnd"/>
      <w:r w:rsidRPr="00D36D09">
        <w:rPr>
          <w:rFonts w:ascii="Times New Roman" w:hAnsi="Times New Roman" w:cs="Times New Roman"/>
          <w:sz w:val="24"/>
          <w:szCs w:val="24"/>
        </w:rPr>
        <w:t xml:space="preserve">, Jacobson, </w:t>
      </w:r>
      <w:r w:rsidR="00701347">
        <w:rPr>
          <w:rFonts w:ascii="Times New Roman" w:hAnsi="Times New Roman" w:cs="Times New Roman"/>
          <w:sz w:val="24"/>
          <w:szCs w:val="24"/>
        </w:rPr>
        <w:t xml:space="preserve">and </w:t>
      </w:r>
      <w:r w:rsidRPr="00D36D09">
        <w:rPr>
          <w:rFonts w:ascii="Times New Roman" w:hAnsi="Times New Roman" w:cs="Times New Roman"/>
          <w:sz w:val="24"/>
          <w:szCs w:val="24"/>
        </w:rPr>
        <w:t xml:space="preserve">Allen, 2001). </w:t>
      </w:r>
      <w:r w:rsidR="00A8765C">
        <w:rPr>
          <w:rFonts w:ascii="Times New Roman" w:hAnsi="Times New Roman" w:cs="Times New Roman"/>
          <w:sz w:val="24"/>
          <w:szCs w:val="24"/>
        </w:rPr>
        <w:t>Thus,</w:t>
      </w:r>
      <w:r w:rsidRPr="00D36D09">
        <w:rPr>
          <w:rFonts w:ascii="Times New Roman" w:hAnsi="Times New Roman" w:cs="Times New Roman"/>
          <w:sz w:val="24"/>
          <w:szCs w:val="24"/>
        </w:rPr>
        <w:t xml:space="preserve"> </w:t>
      </w:r>
      <w:r w:rsidR="001F3C68" w:rsidRPr="00D36D09">
        <w:rPr>
          <w:rFonts w:ascii="Times New Roman" w:hAnsi="Times New Roman" w:cs="Times New Roman"/>
          <w:sz w:val="24"/>
          <w:szCs w:val="24"/>
        </w:rPr>
        <w:t>enables to</w:t>
      </w:r>
      <w:r w:rsidR="00D2530A" w:rsidRPr="00D36D09">
        <w:rPr>
          <w:rFonts w:ascii="Times New Roman" w:hAnsi="Times New Roman" w:cs="Times New Roman"/>
          <w:sz w:val="24"/>
          <w:szCs w:val="24"/>
        </w:rPr>
        <w:t xml:space="preserve"> create</w:t>
      </w:r>
      <w:r w:rsidR="008F6A10" w:rsidRPr="00D36D09">
        <w:rPr>
          <w:rFonts w:ascii="Times New Roman" w:hAnsi="Times New Roman" w:cs="Times New Roman"/>
          <w:sz w:val="24"/>
          <w:szCs w:val="24"/>
        </w:rPr>
        <w:t xml:space="preserve"> </w:t>
      </w:r>
      <w:r w:rsidR="006A5C22" w:rsidRPr="00D36D09">
        <w:rPr>
          <w:rFonts w:ascii="Times New Roman" w:hAnsi="Times New Roman" w:cs="Times New Roman"/>
          <w:sz w:val="24"/>
          <w:szCs w:val="24"/>
        </w:rPr>
        <w:t>opportunities for groups and i</w:t>
      </w:r>
      <w:r w:rsidR="00876B7E" w:rsidRPr="00D36D09">
        <w:rPr>
          <w:rFonts w:ascii="Times New Roman" w:hAnsi="Times New Roman" w:cs="Times New Roman"/>
          <w:sz w:val="24"/>
          <w:szCs w:val="24"/>
        </w:rPr>
        <w:t xml:space="preserve">ndividuals who had never worked </w:t>
      </w:r>
      <w:r w:rsidR="006A5C22" w:rsidRPr="00D36D09">
        <w:rPr>
          <w:rFonts w:ascii="Times New Roman" w:hAnsi="Times New Roman" w:cs="Times New Roman"/>
          <w:sz w:val="24"/>
          <w:szCs w:val="24"/>
        </w:rPr>
        <w:t>tog</w:t>
      </w:r>
      <w:r w:rsidR="008F6A10" w:rsidRPr="00D36D09">
        <w:rPr>
          <w:rFonts w:ascii="Times New Roman" w:hAnsi="Times New Roman" w:cs="Times New Roman"/>
          <w:sz w:val="24"/>
          <w:szCs w:val="24"/>
        </w:rPr>
        <w:t xml:space="preserve">ether before to join forces and </w:t>
      </w:r>
      <w:r w:rsidR="006A5C22" w:rsidRPr="00D36D09">
        <w:rPr>
          <w:rFonts w:ascii="Times New Roman" w:hAnsi="Times New Roman" w:cs="Times New Roman"/>
          <w:sz w:val="24"/>
          <w:szCs w:val="24"/>
        </w:rPr>
        <w:t>collaborate.</w:t>
      </w:r>
      <w:r w:rsidR="00D2530A" w:rsidRPr="00D36D09">
        <w:rPr>
          <w:rFonts w:ascii="Times New Roman" w:hAnsi="Times New Roman" w:cs="Times New Roman"/>
          <w:sz w:val="24"/>
          <w:szCs w:val="24"/>
        </w:rPr>
        <w:t xml:space="preserve"> </w:t>
      </w:r>
      <w:r w:rsidR="001F3C68" w:rsidRPr="00D36D09">
        <w:rPr>
          <w:rFonts w:ascii="Times New Roman" w:hAnsi="Times New Roman" w:cs="Times New Roman"/>
          <w:sz w:val="24"/>
          <w:szCs w:val="23"/>
        </w:rPr>
        <w:t xml:space="preserve">Such type of collaboration is necessary for changing the mind setting of members in working with different issues of coalition (Valerie, </w:t>
      </w:r>
      <w:r w:rsidR="008D0AE3" w:rsidRPr="00D36D09">
        <w:rPr>
          <w:rFonts w:ascii="Times New Roman" w:hAnsi="Times New Roman" w:cs="Times New Roman"/>
          <w:sz w:val="24"/>
          <w:szCs w:val="23"/>
        </w:rPr>
        <w:t>2014)</w:t>
      </w:r>
      <w:r w:rsidR="001F3C68" w:rsidRPr="00D36D09">
        <w:rPr>
          <w:rFonts w:ascii="Times New Roman" w:hAnsi="Times New Roman" w:cs="Times New Roman"/>
          <w:sz w:val="24"/>
          <w:szCs w:val="23"/>
        </w:rPr>
        <w:t xml:space="preserve">. </w:t>
      </w:r>
      <w:r w:rsidR="008D0AE3" w:rsidRPr="00D36D09">
        <w:rPr>
          <w:rFonts w:ascii="Times New Roman" w:hAnsi="Times New Roman" w:cs="Times New Roman"/>
          <w:sz w:val="24"/>
          <w:szCs w:val="23"/>
        </w:rPr>
        <w:t xml:space="preserve">Besides, </w:t>
      </w:r>
      <w:r w:rsidR="008D0AE3" w:rsidRPr="00D36D09">
        <w:rPr>
          <w:rFonts w:ascii="Times New Roman" w:hAnsi="Times New Roman" w:cs="Times New Roman"/>
          <w:sz w:val="24"/>
          <w:szCs w:val="24"/>
        </w:rPr>
        <w:t xml:space="preserve">coalitions can often help to </w:t>
      </w:r>
      <w:r w:rsidR="00091192" w:rsidRPr="00D36D09">
        <w:rPr>
          <w:rFonts w:ascii="Times New Roman" w:hAnsi="Times New Roman" w:cs="Times New Roman"/>
          <w:sz w:val="24"/>
          <w:szCs w:val="24"/>
        </w:rPr>
        <w:t>build</w:t>
      </w:r>
      <w:r w:rsidR="008D0AE3" w:rsidRPr="00D36D09">
        <w:rPr>
          <w:rFonts w:ascii="Times New Roman" w:hAnsi="Times New Roman" w:cs="Times New Roman"/>
          <w:sz w:val="24"/>
          <w:szCs w:val="24"/>
        </w:rPr>
        <w:t xml:space="preserve"> </w:t>
      </w:r>
      <w:r w:rsidR="00091192" w:rsidRPr="00D36D09">
        <w:rPr>
          <w:rFonts w:ascii="Times New Roman" w:hAnsi="Times New Roman" w:cs="Times New Roman"/>
          <w:sz w:val="24"/>
          <w:szCs w:val="24"/>
        </w:rPr>
        <w:t>a collaborative bond</w:t>
      </w:r>
      <w:r w:rsidR="008D0AE3" w:rsidRPr="00D36D09">
        <w:rPr>
          <w:rFonts w:ascii="Times New Roman" w:hAnsi="Times New Roman" w:cs="Times New Roman"/>
          <w:sz w:val="24"/>
          <w:szCs w:val="24"/>
        </w:rPr>
        <w:t xml:space="preserve"> across racial, socio-economic, gender, age, neighborhood and other traditionally troublesome divides (Community Catalyst, 2003).</w:t>
      </w:r>
    </w:p>
    <w:p w:rsidR="0073700F" w:rsidRPr="00D36D09" w:rsidRDefault="00263DF3" w:rsidP="00B920CB">
      <w:pPr>
        <w:pStyle w:val="NoSpacing"/>
        <w:spacing w:after="240" w:line="360" w:lineRule="auto"/>
        <w:jc w:val="both"/>
        <w:rPr>
          <w:rFonts w:ascii="Times New Roman" w:hAnsi="Times New Roman" w:cs="Times New Roman"/>
          <w:sz w:val="24"/>
        </w:rPr>
      </w:pPr>
      <w:r w:rsidRPr="00D36D09">
        <w:rPr>
          <w:rFonts w:ascii="Times New Roman" w:hAnsi="Times New Roman" w:cs="Times New Roman"/>
          <w:sz w:val="24"/>
        </w:rPr>
        <w:t>Community coalitions are a popular means of addressing community-wide problems that can enable synergistic cooperation between community entities to achieve shared goals (</w:t>
      </w:r>
      <w:proofErr w:type="spellStart"/>
      <w:r w:rsidRPr="00D36D09">
        <w:rPr>
          <w:rFonts w:ascii="Times New Roman" w:hAnsi="Times New Roman" w:cs="Times New Roman"/>
          <w:sz w:val="24"/>
        </w:rPr>
        <w:t>Zakocs</w:t>
      </w:r>
      <w:proofErr w:type="spellEnd"/>
      <w:r w:rsidRPr="00D36D09">
        <w:rPr>
          <w:rFonts w:ascii="Times New Roman" w:hAnsi="Times New Roman" w:cs="Times New Roman"/>
          <w:sz w:val="24"/>
        </w:rPr>
        <w:t xml:space="preserve"> </w:t>
      </w:r>
      <w:r w:rsidR="00EC496B">
        <w:rPr>
          <w:rFonts w:ascii="Times New Roman" w:hAnsi="Times New Roman" w:cs="Times New Roman"/>
          <w:sz w:val="24"/>
        </w:rPr>
        <w:t xml:space="preserve">and </w:t>
      </w:r>
      <w:r w:rsidRPr="00D36D09">
        <w:rPr>
          <w:rFonts w:ascii="Times New Roman" w:hAnsi="Times New Roman" w:cs="Times New Roman"/>
          <w:sz w:val="24"/>
        </w:rPr>
        <w:t>Edwards, 2006)</w:t>
      </w:r>
      <w:r w:rsidR="004F6BDA" w:rsidRPr="00D36D09">
        <w:rPr>
          <w:rFonts w:ascii="Times New Roman" w:hAnsi="Times New Roman" w:cs="Times New Roman"/>
          <w:sz w:val="24"/>
        </w:rPr>
        <w:t>. H</w:t>
      </w:r>
      <w:r w:rsidRPr="00D36D09">
        <w:rPr>
          <w:rFonts w:ascii="Times New Roman" w:hAnsi="Times New Roman" w:cs="Times New Roman"/>
          <w:sz w:val="24"/>
        </w:rPr>
        <w:t>owever, there are many b</w:t>
      </w:r>
      <w:r w:rsidR="003D0820" w:rsidRPr="00D36D09">
        <w:rPr>
          <w:rFonts w:ascii="Times New Roman" w:hAnsi="Times New Roman" w:cs="Times New Roman"/>
          <w:sz w:val="24"/>
        </w:rPr>
        <w:t xml:space="preserve">arriers experienced by the coalition </w:t>
      </w:r>
      <w:r w:rsidRPr="00D36D09">
        <w:rPr>
          <w:rFonts w:ascii="Times New Roman" w:hAnsi="Times New Roman" w:cs="Times New Roman"/>
          <w:sz w:val="24"/>
        </w:rPr>
        <w:t xml:space="preserve">which </w:t>
      </w:r>
      <w:r w:rsidR="003D0820" w:rsidRPr="00D36D09">
        <w:rPr>
          <w:rFonts w:ascii="Times New Roman" w:hAnsi="Times New Roman" w:cs="Times New Roman"/>
          <w:sz w:val="24"/>
        </w:rPr>
        <w:t>prevent it from implementing programs as intended due to obstacles such as a lack of needed resources, difficulty enrolling the target population, and a shortage of hi</w:t>
      </w:r>
      <w:r w:rsidR="0055316F" w:rsidRPr="00D36D09">
        <w:rPr>
          <w:rFonts w:ascii="Times New Roman" w:hAnsi="Times New Roman" w:cs="Times New Roman"/>
          <w:sz w:val="24"/>
        </w:rPr>
        <w:t xml:space="preserve">gh-quality program implementers </w:t>
      </w:r>
      <w:r w:rsidR="003D0820" w:rsidRPr="00D36D09">
        <w:rPr>
          <w:rFonts w:ascii="Times New Roman" w:hAnsi="Times New Roman" w:cs="Times New Roman"/>
          <w:sz w:val="24"/>
        </w:rPr>
        <w:t>(</w:t>
      </w:r>
      <w:proofErr w:type="spellStart"/>
      <w:r w:rsidR="003D0820" w:rsidRPr="00D36D09">
        <w:rPr>
          <w:rFonts w:ascii="Times New Roman" w:hAnsi="Times New Roman" w:cs="Times New Roman"/>
          <w:sz w:val="24"/>
        </w:rPr>
        <w:t>Durlak</w:t>
      </w:r>
      <w:proofErr w:type="spellEnd"/>
      <w:r w:rsidR="003D0820" w:rsidRPr="00D36D09">
        <w:rPr>
          <w:rFonts w:ascii="Times New Roman" w:hAnsi="Times New Roman" w:cs="Times New Roman"/>
          <w:sz w:val="24"/>
        </w:rPr>
        <w:t xml:space="preserve"> </w:t>
      </w:r>
      <w:r w:rsidR="001C3227">
        <w:rPr>
          <w:rFonts w:ascii="Times New Roman" w:hAnsi="Times New Roman" w:cs="Times New Roman"/>
          <w:sz w:val="24"/>
        </w:rPr>
        <w:t>and</w:t>
      </w:r>
      <w:r w:rsidR="003D0820" w:rsidRPr="00D36D09">
        <w:rPr>
          <w:rFonts w:ascii="Times New Roman" w:hAnsi="Times New Roman" w:cs="Times New Roman"/>
          <w:sz w:val="24"/>
        </w:rPr>
        <w:t xml:space="preserve"> </w:t>
      </w:r>
      <w:proofErr w:type="spellStart"/>
      <w:r w:rsidR="003D0820" w:rsidRPr="00D36D09">
        <w:rPr>
          <w:rFonts w:ascii="Times New Roman" w:hAnsi="Times New Roman" w:cs="Times New Roman"/>
          <w:sz w:val="24"/>
        </w:rPr>
        <w:t>DuPre</w:t>
      </w:r>
      <w:proofErr w:type="spellEnd"/>
      <w:r w:rsidR="003D0820" w:rsidRPr="00D36D09">
        <w:rPr>
          <w:rFonts w:ascii="Times New Roman" w:hAnsi="Times New Roman" w:cs="Times New Roman"/>
          <w:sz w:val="24"/>
        </w:rPr>
        <w:t>, 2008). Perceived technical assistance needs c</w:t>
      </w:r>
      <w:r w:rsidR="0055316F" w:rsidRPr="00D36D09">
        <w:rPr>
          <w:rFonts w:ascii="Times New Roman" w:hAnsi="Times New Roman" w:cs="Times New Roman"/>
          <w:sz w:val="24"/>
        </w:rPr>
        <w:t xml:space="preserve">an reflect barriers experienced </w:t>
      </w:r>
      <w:r w:rsidR="003D0820" w:rsidRPr="00D36D09">
        <w:rPr>
          <w:rFonts w:ascii="Times New Roman" w:hAnsi="Times New Roman" w:cs="Times New Roman"/>
          <w:sz w:val="24"/>
        </w:rPr>
        <w:t>and/or a lack of expertise in solving existing problems (Feinberg, Ridenour, et al., 2008)</w:t>
      </w:r>
      <w:r w:rsidR="0055316F" w:rsidRPr="00D36D09">
        <w:rPr>
          <w:rFonts w:ascii="Times New Roman" w:hAnsi="Times New Roman" w:cs="Times New Roman"/>
          <w:sz w:val="24"/>
        </w:rPr>
        <w:t>.</w:t>
      </w:r>
    </w:p>
    <w:p w:rsidR="009C56DF" w:rsidRPr="004967D6" w:rsidRDefault="009A1EF7" w:rsidP="00C51B86">
      <w:pPr>
        <w:spacing w:after="0" w:line="360" w:lineRule="auto"/>
        <w:jc w:val="both"/>
        <w:rPr>
          <w:rFonts w:ascii="Times New Roman" w:hAnsi="Times New Roman" w:cs="Times New Roman"/>
          <w:sz w:val="24"/>
          <w:szCs w:val="24"/>
        </w:rPr>
      </w:pPr>
      <w:r w:rsidRPr="005816CC">
        <w:rPr>
          <w:rFonts w:ascii="Times New Roman" w:hAnsi="Times New Roman" w:cs="Times New Roman"/>
          <w:sz w:val="24"/>
          <w:szCs w:val="24"/>
        </w:rPr>
        <w:t xml:space="preserve">The </w:t>
      </w:r>
      <w:r w:rsidR="0038275E" w:rsidRPr="005816CC">
        <w:rPr>
          <w:rFonts w:ascii="Times New Roman" w:hAnsi="Times New Roman" w:cs="Times New Roman"/>
          <w:sz w:val="24"/>
          <w:szCs w:val="24"/>
        </w:rPr>
        <w:t xml:space="preserve">program </w:t>
      </w:r>
      <w:r w:rsidRPr="005816CC">
        <w:rPr>
          <w:rFonts w:ascii="Times New Roman" w:hAnsi="Times New Roman" w:cs="Times New Roman"/>
          <w:sz w:val="24"/>
          <w:szCs w:val="24"/>
        </w:rPr>
        <w:t xml:space="preserve">is new for many developing countries particularly for Ethiopia; so, an investigation about </w:t>
      </w:r>
      <w:r w:rsidR="00B0313F" w:rsidRPr="005816CC">
        <w:rPr>
          <w:rFonts w:ascii="Times New Roman" w:hAnsi="Times New Roman" w:cs="Times New Roman"/>
          <w:sz w:val="24"/>
          <w:szCs w:val="24"/>
        </w:rPr>
        <w:t xml:space="preserve">the rationale behind the adoption of the program, </w:t>
      </w:r>
      <w:r w:rsidR="00A3013A" w:rsidRPr="005816CC">
        <w:rPr>
          <w:rStyle w:val="fontstyle01"/>
          <w:rFonts w:ascii="Times New Roman" w:hAnsi="Times New Roman" w:cs="Times New Roman"/>
          <w:color w:val="auto"/>
          <w:sz w:val="24"/>
          <w:szCs w:val="24"/>
        </w:rPr>
        <w:t xml:space="preserve">roles and functions, </w:t>
      </w:r>
      <w:r w:rsidR="00A3013A" w:rsidRPr="005816CC">
        <w:rPr>
          <w:rFonts w:ascii="Times New Roman" w:hAnsi="Times New Roman" w:cs="Times New Roman"/>
          <w:iCs/>
          <w:sz w:val="24"/>
          <w:szCs w:val="24"/>
        </w:rPr>
        <w:t>structure and development process,</w:t>
      </w:r>
      <w:r w:rsidR="00A3013A" w:rsidRPr="005816CC">
        <w:rPr>
          <w:rFonts w:ascii="Times New Roman" w:hAnsi="Times New Roman" w:cs="Times New Roman"/>
          <w:sz w:val="24"/>
          <w:szCs w:val="24"/>
        </w:rPr>
        <w:t xml:space="preserve"> </w:t>
      </w:r>
      <w:r w:rsidR="00B0313F" w:rsidRPr="005816CC">
        <w:rPr>
          <w:rFonts w:ascii="Times New Roman" w:hAnsi="Times New Roman" w:cs="Times New Roman"/>
          <w:sz w:val="24"/>
          <w:szCs w:val="24"/>
        </w:rPr>
        <w:t xml:space="preserve">major barriers and opportunities of community care coalition program to </w:t>
      </w:r>
      <w:r w:rsidR="00B0313F" w:rsidRPr="005816CC">
        <w:rPr>
          <w:rFonts w:ascii="Times New Roman" w:hAnsi="Times New Roman" w:cs="Times New Roman"/>
          <w:sz w:val="24"/>
          <w:szCs w:val="24"/>
        </w:rPr>
        <w:lastRenderedPageBreak/>
        <w:t>provide social protection for vulnerable and orphan c</w:t>
      </w:r>
      <w:r w:rsidR="00B175DA" w:rsidRPr="005816CC">
        <w:rPr>
          <w:rFonts w:ascii="Times New Roman" w:hAnsi="Times New Roman" w:cs="Times New Roman"/>
          <w:sz w:val="24"/>
          <w:szCs w:val="24"/>
        </w:rPr>
        <w:t>hildren</w:t>
      </w:r>
      <w:r w:rsidR="00A3013A" w:rsidRPr="005816CC">
        <w:rPr>
          <w:rFonts w:ascii="Times New Roman" w:hAnsi="Times New Roman" w:cs="Times New Roman"/>
          <w:sz w:val="24"/>
          <w:szCs w:val="24"/>
        </w:rPr>
        <w:t xml:space="preserve"> is</w:t>
      </w:r>
      <w:r w:rsidR="00CA6AEA">
        <w:rPr>
          <w:rFonts w:ascii="Times New Roman" w:hAnsi="Times New Roman" w:cs="Times New Roman"/>
          <w:sz w:val="24"/>
          <w:szCs w:val="24"/>
        </w:rPr>
        <w:t xml:space="preserve"> indisputable</w:t>
      </w:r>
      <w:r w:rsidRPr="005816CC">
        <w:rPr>
          <w:rFonts w:ascii="Times New Roman" w:hAnsi="Times New Roman" w:cs="Times New Roman"/>
          <w:sz w:val="24"/>
          <w:szCs w:val="24"/>
        </w:rPr>
        <w:t xml:space="preserve">. Accordingly, this study aims to examine and investigate </w:t>
      </w:r>
      <w:r w:rsidR="005816CC" w:rsidRPr="005816CC">
        <w:rPr>
          <w:rFonts w:ascii="Times New Roman" w:hAnsi="Times New Roman" w:cs="Times New Roman"/>
          <w:color w:val="000000"/>
          <w:sz w:val="24"/>
          <w:szCs w:val="24"/>
        </w:rPr>
        <w:t xml:space="preserve">roles and challenges of community care coalition program as a social protection approach to orphan and vulnerable children </w:t>
      </w:r>
      <w:r w:rsidR="005816CC" w:rsidRPr="005816CC">
        <w:rPr>
          <w:rFonts w:ascii="Times New Roman" w:hAnsi="Times New Roman" w:cs="Times New Roman"/>
          <w:sz w:val="24"/>
          <w:szCs w:val="24"/>
        </w:rPr>
        <w:t xml:space="preserve">in </w:t>
      </w:r>
      <w:r w:rsidR="008F7B5A">
        <w:rPr>
          <w:rFonts w:ascii="Times New Roman" w:hAnsi="Times New Roman" w:cs="Times New Roman"/>
          <w:sz w:val="24"/>
          <w:szCs w:val="24"/>
        </w:rPr>
        <w:t xml:space="preserve">Addis </w:t>
      </w:r>
      <w:proofErr w:type="spellStart"/>
      <w:r w:rsidR="008F7B5A">
        <w:rPr>
          <w:rFonts w:ascii="Times New Roman" w:hAnsi="Times New Roman" w:cs="Times New Roman"/>
          <w:sz w:val="24"/>
          <w:szCs w:val="24"/>
        </w:rPr>
        <w:t>Abeba</w:t>
      </w:r>
      <w:proofErr w:type="spellEnd"/>
      <w:r w:rsidR="008F7B5A">
        <w:rPr>
          <w:rFonts w:ascii="Times New Roman" w:hAnsi="Times New Roman" w:cs="Times New Roman"/>
          <w:sz w:val="24"/>
          <w:szCs w:val="24"/>
        </w:rPr>
        <w:t xml:space="preserve">. The study will be conducted in </w:t>
      </w:r>
      <w:proofErr w:type="spellStart"/>
      <w:r w:rsidR="008F7B5A">
        <w:rPr>
          <w:rFonts w:ascii="Times New Roman" w:hAnsi="Times New Roman" w:cs="Times New Roman"/>
          <w:sz w:val="24"/>
          <w:szCs w:val="24"/>
        </w:rPr>
        <w:t>A</w:t>
      </w:r>
      <w:r w:rsidR="008F6428">
        <w:rPr>
          <w:rFonts w:ascii="Times New Roman" w:hAnsi="Times New Roman" w:cs="Times New Roman"/>
          <w:sz w:val="24"/>
          <w:szCs w:val="24"/>
        </w:rPr>
        <w:t>bune</w:t>
      </w:r>
      <w:proofErr w:type="spellEnd"/>
      <w:r w:rsidR="008F6428">
        <w:rPr>
          <w:rFonts w:ascii="Times New Roman" w:hAnsi="Times New Roman" w:cs="Times New Roman"/>
          <w:sz w:val="24"/>
          <w:szCs w:val="24"/>
        </w:rPr>
        <w:t xml:space="preserve"> </w:t>
      </w:r>
      <w:proofErr w:type="spellStart"/>
      <w:r w:rsidR="008F6428">
        <w:rPr>
          <w:rFonts w:ascii="Times New Roman" w:hAnsi="Times New Roman" w:cs="Times New Roman"/>
          <w:sz w:val="24"/>
          <w:szCs w:val="24"/>
        </w:rPr>
        <w:t>Zena</w:t>
      </w:r>
      <w:proofErr w:type="spellEnd"/>
      <w:r w:rsidR="008F6428">
        <w:rPr>
          <w:rFonts w:ascii="Times New Roman" w:hAnsi="Times New Roman" w:cs="Times New Roman"/>
          <w:sz w:val="24"/>
          <w:szCs w:val="24"/>
        </w:rPr>
        <w:t xml:space="preserve"> </w:t>
      </w:r>
      <w:proofErr w:type="spellStart"/>
      <w:r w:rsidR="008F6428">
        <w:rPr>
          <w:rFonts w:ascii="Times New Roman" w:hAnsi="Times New Roman" w:cs="Times New Roman"/>
          <w:sz w:val="24"/>
          <w:szCs w:val="24"/>
        </w:rPr>
        <w:t>Markos</w:t>
      </w:r>
      <w:proofErr w:type="spellEnd"/>
      <w:r w:rsidR="008F6428">
        <w:rPr>
          <w:rFonts w:ascii="Times New Roman" w:hAnsi="Times New Roman" w:cs="Times New Roman"/>
          <w:sz w:val="24"/>
          <w:szCs w:val="24"/>
        </w:rPr>
        <w:t xml:space="preserve"> Association for children and elderly support. The aforementioned association is found in Addis Ababa city which was established in 2010 G.C to support some disadvantaged group of society.  </w:t>
      </w:r>
    </w:p>
    <w:p w:rsidR="00566D70" w:rsidRPr="00055CDD" w:rsidRDefault="00984756" w:rsidP="00307E0A">
      <w:pPr>
        <w:pStyle w:val="Heading1"/>
        <w:numPr>
          <w:ilvl w:val="1"/>
          <w:numId w:val="17"/>
        </w:numPr>
        <w:spacing w:before="0" w:after="240"/>
        <w:rPr>
          <w:rFonts w:ascii="Arial Black" w:hAnsi="Arial Black"/>
        </w:rPr>
      </w:pPr>
      <w:bookmarkStart w:id="6" w:name="_Toc20226315"/>
      <w:bookmarkStart w:id="7" w:name="_Toc20229096"/>
      <w:r w:rsidRPr="00055CDD">
        <w:rPr>
          <w:rFonts w:ascii="Arial Black" w:hAnsi="Arial Black"/>
        </w:rPr>
        <w:t xml:space="preserve">Statement </w:t>
      </w:r>
      <w:r w:rsidR="006A1062" w:rsidRPr="00055CDD">
        <w:rPr>
          <w:rFonts w:ascii="Arial Black" w:hAnsi="Arial Black"/>
        </w:rPr>
        <w:t>of the Problem</w:t>
      </w:r>
      <w:bookmarkEnd w:id="6"/>
      <w:bookmarkEnd w:id="7"/>
    </w:p>
    <w:p w:rsidR="00887FD2" w:rsidRDefault="00D91A2F" w:rsidP="00B920CB">
      <w:pPr>
        <w:autoSpaceDE w:val="0"/>
        <w:autoSpaceDN w:val="0"/>
        <w:adjustRightInd w:val="0"/>
        <w:spacing w:line="360" w:lineRule="auto"/>
        <w:jc w:val="both"/>
        <w:rPr>
          <w:rFonts w:ascii="TimesNewRomanPSMT" w:hAnsi="TimesNewRomanPSMT"/>
          <w:color w:val="000000"/>
          <w:sz w:val="24"/>
          <w:szCs w:val="24"/>
        </w:rPr>
      </w:pPr>
      <w:r w:rsidRPr="00D91A2F">
        <w:rPr>
          <w:rFonts w:ascii="TimesNewRomanPSMT" w:hAnsi="TimesNewRomanPSMT"/>
          <w:color w:val="000000"/>
          <w:sz w:val="24"/>
          <w:szCs w:val="24"/>
        </w:rPr>
        <w:t>Children are one of the most vulnerable groups in almost any population because of</w:t>
      </w:r>
      <w:r w:rsidR="00CA6AEA">
        <w:rPr>
          <w:rFonts w:ascii="TimesNewRomanPSMT" w:hAnsi="TimesNewRomanPSMT"/>
          <w:color w:val="000000"/>
        </w:rPr>
        <w:t xml:space="preserve"> </w:t>
      </w:r>
      <w:r w:rsidRPr="00D91A2F">
        <w:rPr>
          <w:rFonts w:ascii="TimesNewRomanPSMT" w:hAnsi="TimesNewRomanPSMT"/>
          <w:color w:val="000000"/>
          <w:sz w:val="24"/>
          <w:szCs w:val="24"/>
        </w:rPr>
        <w:t>their social status and physical and emotional dependence on adults. Their vulnerability is</w:t>
      </w:r>
      <w:r w:rsidRPr="00D91A2F">
        <w:rPr>
          <w:rFonts w:ascii="TimesNewRomanPSMT" w:hAnsi="TimesNewRomanPSMT"/>
          <w:color w:val="000000"/>
        </w:rPr>
        <w:br/>
      </w:r>
      <w:r w:rsidRPr="00D91A2F">
        <w:rPr>
          <w:rFonts w:ascii="TimesNewRomanPSMT" w:hAnsi="TimesNewRomanPSMT"/>
          <w:color w:val="000000"/>
          <w:sz w:val="24"/>
          <w:szCs w:val="24"/>
        </w:rPr>
        <w:t>huge in developing countries because of the higher rate of poverty and fewer social</w:t>
      </w:r>
      <w:r w:rsidRPr="00D91A2F">
        <w:rPr>
          <w:rFonts w:ascii="TimesNewRomanPSMT" w:hAnsi="TimesNewRomanPSMT"/>
          <w:color w:val="000000"/>
        </w:rPr>
        <w:br/>
      </w:r>
      <w:r w:rsidRPr="00D91A2F">
        <w:rPr>
          <w:rFonts w:ascii="TimesNewRomanPSMT" w:hAnsi="TimesNewRomanPSMT"/>
          <w:color w:val="000000"/>
          <w:sz w:val="24"/>
          <w:szCs w:val="24"/>
        </w:rPr>
        <w:t>protection mechanisms in place (Gabel, 2012). Children in Ethiopia are not exceptions to this</w:t>
      </w:r>
      <w:r w:rsidRPr="00D91A2F">
        <w:rPr>
          <w:rFonts w:ascii="TimesNewRomanPSMT" w:hAnsi="TimesNewRomanPSMT"/>
          <w:color w:val="000000"/>
        </w:rPr>
        <w:br/>
      </w:r>
      <w:r w:rsidRPr="00D91A2F">
        <w:rPr>
          <w:rFonts w:ascii="TimesNewRomanPSMT" w:hAnsi="TimesNewRomanPSMT"/>
          <w:color w:val="000000"/>
          <w:sz w:val="24"/>
          <w:szCs w:val="24"/>
        </w:rPr>
        <w:t>fact</w:t>
      </w:r>
      <w:r>
        <w:rPr>
          <w:rFonts w:ascii="TimesNewRomanPSMT" w:hAnsi="TimesNewRomanPSMT"/>
          <w:color w:val="000000"/>
          <w:sz w:val="24"/>
          <w:szCs w:val="24"/>
        </w:rPr>
        <w:t xml:space="preserve"> (</w:t>
      </w:r>
      <w:proofErr w:type="spellStart"/>
      <w:r>
        <w:rPr>
          <w:rFonts w:ascii="TimesNewRomanPSMT" w:hAnsi="TimesNewRomanPSMT"/>
          <w:color w:val="000000"/>
          <w:sz w:val="24"/>
          <w:szCs w:val="24"/>
        </w:rPr>
        <w:t>Hermela</w:t>
      </w:r>
      <w:proofErr w:type="spellEnd"/>
      <w:r>
        <w:rPr>
          <w:rFonts w:ascii="TimesNewRomanPSMT" w:hAnsi="TimesNewRomanPSMT"/>
          <w:color w:val="000000"/>
          <w:sz w:val="24"/>
          <w:szCs w:val="24"/>
        </w:rPr>
        <w:t>, 2018). Therefore, to solve such problems,</w:t>
      </w:r>
      <w:r w:rsidRPr="00D91A2F">
        <w:t xml:space="preserve"> </w:t>
      </w:r>
      <w:r w:rsidRPr="00D91A2F">
        <w:rPr>
          <w:rFonts w:ascii="TimesNewRomanPSMT" w:hAnsi="TimesNewRomanPSMT"/>
          <w:color w:val="000000"/>
          <w:sz w:val="24"/>
          <w:szCs w:val="24"/>
        </w:rPr>
        <w:t>comm</w:t>
      </w:r>
      <w:r>
        <w:rPr>
          <w:rFonts w:ascii="TimesNewRomanPSMT" w:hAnsi="TimesNewRomanPSMT"/>
          <w:color w:val="000000"/>
          <w:sz w:val="24"/>
          <w:szCs w:val="24"/>
        </w:rPr>
        <w:t xml:space="preserve">unity care coalitions are being </w:t>
      </w:r>
      <w:r w:rsidRPr="00D91A2F">
        <w:rPr>
          <w:rFonts w:ascii="TimesNewRomanPSMT" w:hAnsi="TimesNewRomanPSMT"/>
          <w:color w:val="000000"/>
          <w:sz w:val="24"/>
          <w:szCs w:val="24"/>
        </w:rPr>
        <w:t>implemented to help</w:t>
      </w:r>
      <w:r>
        <w:rPr>
          <w:rFonts w:ascii="TimesNewRomanPSMT" w:hAnsi="TimesNewRomanPSMT"/>
          <w:color w:val="000000"/>
        </w:rPr>
        <w:t xml:space="preserve"> </w:t>
      </w:r>
      <w:r w:rsidRPr="00D91A2F">
        <w:rPr>
          <w:rFonts w:ascii="TimesNewRomanPSMT" w:hAnsi="TimesNewRomanPSMT"/>
          <w:color w:val="000000"/>
          <w:sz w:val="24"/>
          <w:szCs w:val="24"/>
        </w:rPr>
        <w:t>the needy</w:t>
      </w:r>
      <w:r w:rsidR="00CA6AEA">
        <w:rPr>
          <w:rFonts w:ascii="TimesNewRomanPSMT" w:hAnsi="TimesNewRomanPSMT"/>
          <w:color w:val="000000"/>
          <w:sz w:val="24"/>
          <w:szCs w:val="24"/>
        </w:rPr>
        <w:t xml:space="preserve"> people</w:t>
      </w:r>
      <w:r>
        <w:rPr>
          <w:rFonts w:ascii="TimesNewRomanPSMT" w:hAnsi="TimesNewRomanPSMT"/>
          <w:color w:val="000000"/>
          <w:sz w:val="24"/>
          <w:szCs w:val="24"/>
        </w:rPr>
        <w:t xml:space="preserve"> (UNICEF, 2011)</w:t>
      </w:r>
      <w:r w:rsidR="00D92830">
        <w:rPr>
          <w:rFonts w:ascii="TimesNewRomanPSMT" w:hAnsi="TimesNewRomanPSMT"/>
          <w:color w:val="000000"/>
          <w:sz w:val="24"/>
          <w:szCs w:val="24"/>
        </w:rPr>
        <w:t xml:space="preserve"> in Ethiopia</w:t>
      </w:r>
      <w:r w:rsidRPr="00D91A2F">
        <w:rPr>
          <w:rFonts w:ascii="TimesNewRomanPSMT" w:hAnsi="TimesNewRomanPSMT"/>
          <w:color w:val="000000"/>
          <w:sz w:val="24"/>
          <w:szCs w:val="24"/>
        </w:rPr>
        <w:t>.</w:t>
      </w:r>
      <w:r w:rsidR="00D92830">
        <w:rPr>
          <w:rFonts w:ascii="TimesNewRomanPSMT" w:hAnsi="TimesNewRomanPSMT"/>
          <w:color w:val="000000"/>
          <w:sz w:val="24"/>
          <w:szCs w:val="24"/>
        </w:rPr>
        <w:t xml:space="preserve"> </w:t>
      </w:r>
      <w:r w:rsidR="00887FD2">
        <w:rPr>
          <w:rFonts w:ascii="Times New Roman" w:hAnsi="Times New Roman" w:cs="Times New Roman"/>
          <w:color w:val="000000"/>
          <w:sz w:val="24"/>
          <w:szCs w:val="28"/>
        </w:rPr>
        <w:t>Communities</w:t>
      </w:r>
      <w:r w:rsidR="00887FD2" w:rsidRPr="004F1235">
        <w:rPr>
          <w:rFonts w:ascii="Times New Roman" w:hAnsi="Times New Roman" w:cs="Times New Roman"/>
          <w:color w:val="000000"/>
          <w:sz w:val="24"/>
          <w:szCs w:val="28"/>
        </w:rPr>
        <w:t xml:space="preserve"> in Ethiopia have a strong tradition </w:t>
      </w:r>
      <w:r w:rsidR="00887FD2">
        <w:rPr>
          <w:rFonts w:ascii="Times New Roman" w:hAnsi="Times New Roman" w:cs="Times New Roman"/>
          <w:color w:val="000000"/>
          <w:sz w:val="24"/>
          <w:szCs w:val="28"/>
        </w:rPr>
        <w:t xml:space="preserve">of </w:t>
      </w:r>
      <w:r w:rsidR="00887FD2" w:rsidRPr="004F1235">
        <w:rPr>
          <w:rFonts w:ascii="Times New Roman" w:hAnsi="Times New Roman" w:cs="Times New Roman"/>
          <w:color w:val="000000"/>
          <w:sz w:val="24"/>
          <w:szCs w:val="28"/>
        </w:rPr>
        <w:t>supporting and caring for their members who are poor, destitute, and vulnerable</w:t>
      </w:r>
      <w:r w:rsidR="00887FD2">
        <w:rPr>
          <w:rFonts w:ascii="Times New Roman" w:hAnsi="Times New Roman" w:cs="Times New Roman"/>
          <w:color w:val="000000"/>
          <w:sz w:val="24"/>
          <w:szCs w:val="28"/>
        </w:rPr>
        <w:t xml:space="preserve"> (</w:t>
      </w:r>
      <w:proofErr w:type="spellStart"/>
      <w:r w:rsidR="00887FD2">
        <w:rPr>
          <w:rFonts w:ascii="Times New Roman" w:hAnsi="Times New Roman" w:cs="Times New Roman"/>
          <w:color w:val="000000"/>
          <w:sz w:val="24"/>
          <w:szCs w:val="28"/>
        </w:rPr>
        <w:t>Hermela</w:t>
      </w:r>
      <w:proofErr w:type="spellEnd"/>
      <w:r w:rsidR="00887FD2">
        <w:rPr>
          <w:rFonts w:ascii="Times New Roman" w:hAnsi="Times New Roman" w:cs="Times New Roman"/>
          <w:color w:val="000000"/>
          <w:sz w:val="24"/>
          <w:szCs w:val="28"/>
        </w:rPr>
        <w:t>, 2018)</w:t>
      </w:r>
      <w:r w:rsidR="00887FD2" w:rsidRPr="004F1235">
        <w:rPr>
          <w:rFonts w:ascii="Times New Roman" w:hAnsi="Times New Roman" w:cs="Times New Roman"/>
          <w:color w:val="000000"/>
          <w:sz w:val="24"/>
          <w:szCs w:val="28"/>
        </w:rPr>
        <w:t xml:space="preserve">. </w:t>
      </w:r>
      <w:r w:rsidR="00887FD2">
        <w:rPr>
          <w:rFonts w:ascii="Times New Roman" w:hAnsi="Times New Roman" w:cs="Times New Roman"/>
          <w:sz w:val="24"/>
          <w:szCs w:val="28"/>
        </w:rPr>
        <w:t xml:space="preserve">These include </w:t>
      </w:r>
      <w:proofErr w:type="spellStart"/>
      <w:r w:rsidR="00887FD2" w:rsidRPr="004F1235">
        <w:rPr>
          <w:rFonts w:ascii="Times New Roman" w:hAnsi="Times New Roman" w:cs="Times New Roman"/>
          <w:i/>
          <w:iCs/>
          <w:color w:val="000000"/>
          <w:sz w:val="24"/>
          <w:szCs w:val="24"/>
        </w:rPr>
        <w:t>Iddir</w:t>
      </w:r>
      <w:proofErr w:type="spellEnd"/>
      <w:r w:rsidR="00887FD2" w:rsidRPr="004F1235">
        <w:rPr>
          <w:rFonts w:ascii="Times New Roman" w:hAnsi="Times New Roman" w:cs="Times New Roman"/>
          <w:i/>
          <w:iCs/>
          <w:color w:val="000000"/>
          <w:sz w:val="24"/>
          <w:szCs w:val="24"/>
        </w:rPr>
        <w:t xml:space="preserve">, </w:t>
      </w:r>
      <w:proofErr w:type="spellStart"/>
      <w:r w:rsidR="00887FD2" w:rsidRPr="004F1235">
        <w:rPr>
          <w:rFonts w:ascii="Times New Roman" w:hAnsi="Times New Roman" w:cs="Times New Roman"/>
          <w:i/>
          <w:iCs/>
          <w:color w:val="000000"/>
          <w:sz w:val="24"/>
          <w:szCs w:val="24"/>
        </w:rPr>
        <w:t>Mahber</w:t>
      </w:r>
      <w:proofErr w:type="spellEnd"/>
      <w:r w:rsidR="00887FD2" w:rsidRPr="004F1235">
        <w:rPr>
          <w:rFonts w:ascii="Times New Roman" w:hAnsi="Times New Roman" w:cs="Times New Roman"/>
          <w:i/>
          <w:iCs/>
          <w:color w:val="000000"/>
          <w:sz w:val="24"/>
          <w:szCs w:val="24"/>
        </w:rPr>
        <w:t xml:space="preserve">, </w:t>
      </w:r>
      <w:proofErr w:type="spellStart"/>
      <w:r w:rsidR="00887FD2" w:rsidRPr="004F1235">
        <w:rPr>
          <w:rFonts w:ascii="Times New Roman" w:hAnsi="Times New Roman" w:cs="Times New Roman"/>
          <w:i/>
          <w:iCs/>
          <w:color w:val="000000"/>
          <w:sz w:val="24"/>
          <w:szCs w:val="24"/>
        </w:rPr>
        <w:t>Iqub</w:t>
      </w:r>
      <w:proofErr w:type="spellEnd"/>
      <w:r w:rsidR="00887FD2" w:rsidRPr="004F1235">
        <w:rPr>
          <w:rFonts w:ascii="Times New Roman" w:hAnsi="Times New Roman" w:cs="Times New Roman"/>
          <w:i/>
          <w:iCs/>
          <w:color w:val="000000"/>
          <w:sz w:val="24"/>
          <w:szCs w:val="24"/>
        </w:rPr>
        <w:t xml:space="preserve">, </w:t>
      </w:r>
      <w:proofErr w:type="spellStart"/>
      <w:r w:rsidR="00887FD2" w:rsidRPr="004F1235">
        <w:rPr>
          <w:rFonts w:ascii="Times New Roman" w:hAnsi="Times New Roman" w:cs="Times New Roman"/>
          <w:i/>
          <w:iCs/>
          <w:color w:val="000000"/>
          <w:sz w:val="24"/>
          <w:szCs w:val="24"/>
        </w:rPr>
        <w:t>Debo</w:t>
      </w:r>
      <w:proofErr w:type="spellEnd"/>
      <w:r w:rsidR="00887FD2" w:rsidRPr="004F1235">
        <w:rPr>
          <w:rFonts w:ascii="Times New Roman" w:hAnsi="Times New Roman" w:cs="Times New Roman"/>
          <w:i/>
          <w:iCs/>
          <w:color w:val="000000"/>
          <w:sz w:val="24"/>
          <w:szCs w:val="24"/>
        </w:rPr>
        <w:t xml:space="preserve"> </w:t>
      </w:r>
      <w:r w:rsidR="00887FD2" w:rsidRPr="004F1235">
        <w:rPr>
          <w:rFonts w:ascii="Times New Roman" w:hAnsi="Times New Roman" w:cs="Times New Roman"/>
          <w:color w:val="000000"/>
          <w:sz w:val="24"/>
          <w:szCs w:val="24"/>
        </w:rPr>
        <w:t>and others play such function to reduce the adversity of society. These are supporting mechanisms to resolve the social and economic problems of the poor, destitute and vulnerable groups (</w:t>
      </w:r>
      <w:proofErr w:type="spellStart"/>
      <w:r w:rsidR="00887FD2" w:rsidRPr="004F1235">
        <w:rPr>
          <w:rFonts w:ascii="Times New Roman" w:hAnsi="Times New Roman" w:cs="Times New Roman"/>
          <w:color w:val="000000"/>
          <w:sz w:val="24"/>
          <w:szCs w:val="24"/>
        </w:rPr>
        <w:t>Mezgebu</w:t>
      </w:r>
      <w:proofErr w:type="spellEnd"/>
      <w:r w:rsidR="00887FD2" w:rsidRPr="004F1235">
        <w:rPr>
          <w:rFonts w:ascii="Times New Roman" w:hAnsi="Times New Roman" w:cs="Times New Roman"/>
          <w:color w:val="000000"/>
          <w:sz w:val="24"/>
          <w:szCs w:val="24"/>
        </w:rPr>
        <w:t>, 2007.</w:t>
      </w:r>
      <w:r w:rsidR="00887FD2" w:rsidRPr="00E138C4">
        <w:rPr>
          <w:rFonts w:ascii="Times New Roman" w:hAnsi="Times New Roman" w:cs="Times New Roman"/>
          <w:color w:val="000000"/>
          <w:sz w:val="24"/>
          <w:szCs w:val="24"/>
        </w:rPr>
        <w:t xml:space="preserve"> They have been supporting each other during times of impoverishment, accidents, chronic problems, sickness, and death of members</w:t>
      </w:r>
      <w:r w:rsidR="00887FD2">
        <w:rPr>
          <w:rFonts w:ascii="Times New Roman" w:hAnsi="Times New Roman" w:cs="Times New Roman"/>
          <w:color w:val="000000"/>
          <w:sz w:val="24"/>
          <w:szCs w:val="24"/>
        </w:rPr>
        <w:t xml:space="preserve"> (</w:t>
      </w:r>
      <w:proofErr w:type="spellStart"/>
      <w:r w:rsidR="00887FD2">
        <w:rPr>
          <w:rFonts w:ascii="Times New Roman" w:hAnsi="Times New Roman" w:cs="Times New Roman"/>
          <w:color w:val="000000"/>
          <w:sz w:val="24"/>
          <w:szCs w:val="24"/>
        </w:rPr>
        <w:t>Hermela</w:t>
      </w:r>
      <w:proofErr w:type="spellEnd"/>
      <w:r w:rsidR="00887FD2">
        <w:rPr>
          <w:rFonts w:ascii="Times New Roman" w:hAnsi="Times New Roman" w:cs="Times New Roman"/>
          <w:color w:val="000000"/>
          <w:sz w:val="24"/>
          <w:szCs w:val="24"/>
        </w:rPr>
        <w:t>, 2018)</w:t>
      </w:r>
      <w:r w:rsidR="00887FD2" w:rsidRPr="00E138C4">
        <w:rPr>
          <w:rFonts w:ascii="Times New Roman" w:hAnsi="Times New Roman" w:cs="Times New Roman"/>
          <w:color w:val="000000"/>
          <w:sz w:val="24"/>
          <w:szCs w:val="24"/>
        </w:rPr>
        <w:t>.</w:t>
      </w:r>
      <w:r w:rsidR="00887FD2">
        <w:rPr>
          <w:rFonts w:ascii="TimesNewRomanPSMT" w:hAnsi="TimesNewRomanPSMT"/>
          <w:color w:val="000000"/>
          <w:sz w:val="24"/>
          <w:szCs w:val="24"/>
        </w:rPr>
        <w:t xml:space="preserve"> </w:t>
      </w:r>
    </w:p>
    <w:p w:rsidR="008C5A55" w:rsidRDefault="008C5A55" w:rsidP="00B920CB">
      <w:pPr>
        <w:autoSpaceDE w:val="0"/>
        <w:autoSpaceDN w:val="0"/>
        <w:adjustRightInd w:val="0"/>
        <w:spacing w:line="360" w:lineRule="auto"/>
        <w:jc w:val="both"/>
        <w:rPr>
          <w:rFonts w:ascii="TimesNewRomanPSMT" w:hAnsi="TimesNewRomanPSMT"/>
          <w:color w:val="000000"/>
          <w:sz w:val="24"/>
          <w:szCs w:val="24"/>
        </w:rPr>
      </w:pPr>
      <w:r w:rsidRPr="008C5A55">
        <w:rPr>
          <w:rFonts w:ascii="Times New Roman" w:hAnsi="Times New Roman" w:cs="Times New Roman"/>
          <w:color w:val="000000"/>
          <w:sz w:val="24"/>
          <w:szCs w:val="24"/>
        </w:rPr>
        <w:t>The role played by community structures like community care coalition is vital in</w:t>
      </w:r>
      <w:r>
        <w:rPr>
          <w:color w:val="000000"/>
        </w:rPr>
        <w:t xml:space="preserve"> </w:t>
      </w:r>
      <w:r w:rsidRPr="008C5A55">
        <w:rPr>
          <w:rFonts w:ascii="Times New Roman" w:hAnsi="Times New Roman" w:cs="Times New Roman"/>
          <w:color w:val="000000"/>
          <w:sz w:val="24"/>
          <w:szCs w:val="24"/>
        </w:rPr>
        <w:t>providing human services to disenfranchised segments of the population</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Abebe</w:t>
      </w:r>
      <w:proofErr w:type="spellEnd"/>
      <w:r>
        <w:rPr>
          <w:rFonts w:ascii="Times New Roman" w:hAnsi="Times New Roman" w:cs="Times New Roman"/>
          <w:color w:val="000000"/>
          <w:sz w:val="24"/>
          <w:szCs w:val="24"/>
        </w:rPr>
        <w:t>, 2016)</w:t>
      </w:r>
      <w:r w:rsidRPr="008C5A55">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Accordingly, community</w:t>
      </w:r>
      <w:r w:rsidR="00453F61">
        <w:rPr>
          <w:rFonts w:ascii="TimesNewRomanPSMT" w:hAnsi="TimesNewRomanPSMT"/>
          <w:color w:val="000000"/>
          <w:sz w:val="24"/>
          <w:szCs w:val="24"/>
        </w:rPr>
        <w:t xml:space="preserve"> care coalition is </w:t>
      </w:r>
      <w:r>
        <w:rPr>
          <w:rFonts w:ascii="TimesNewRomanPSMT" w:hAnsi="TimesNewRomanPSMT"/>
          <w:color w:val="000000"/>
          <w:sz w:val="24"/>
          <w:szCs w:val="24"/>
        </w:rPr>
        <w:t xml:space="preserve">established as </w:t>
      </w:r>
      <w:r w:rsidR="006465EC">
        <w:rPr>
          <w:rFonts w:ascii="TimesNewRomanPSMT" w:hAnsi="TimesNewRomanPSMT"/>
          <w:color w:val="000000"/>
          <w:sz w:val="24"/>
          <w:szCs w:val="24"/>
        </w:rPr>
        <w:t>one of the compon</w:t>
      </w:r>
      <w:r w:rsidR="00453F61">
        <w:rPr>
          <w:rFonts w:ascii="TimesNewRomanPSMT" w:hAnsi="TimesNewRomanPSMT"/>
          <w:color w:val="000000"/>
          <w:sz w:val="24"/>
          <w:szCs w:val="24"/>
        </w:rPr>
        <w:t xml:space="preserve">ents of </w:t>
      </w:r>
      <w:r w:rsidR="00453F61" w:rsidRPr="00453F61">
        <w:rPr>
          <w:rFonts w:ascii="TimesNewRomanPSMT" w:hAnsi="TimesNewRomanPSMT"/>
          <w:color w:val="000000"/>
          <w:sz w:val="24"/>
          <w:szCs w:val="24"/>
        </w:rPr>
        <w:t>Ethiopian National Social Protection Policy</w:t>
      </w:r>
      <w:r w:rsidR="00453F61">
        <w:rPr>
          <w:rFonts w:ascii="TimesNewRomanPSMT" w:hAnsi="TimesNewRomanPSMT"/>
          <w:color w:val="000000"/>
          <w:sz w:val="24"/>
          <w:szCs w:val="24"/>
        </w:rPr>
        <w:t xml:space="preserve"> with the </w:t>
      </w:r>
      <w:r w:rsidR="00453F61" w:rsidRPr="00453F61">
        <w:rPr>
          <w:rFonts w:ascii="TimesNewRomanPSMT" w:hAnsi="TimesNewRomanPSMT"/>
          <w:color w:val="000000"/>
          <w:sz w:val="24"/>
          <w:szCs w:val="24"/>
        </w:rPr>
        <w:t>aims to reduce social and economic</w:t>
      </w:r>
      <w:r w:rsidR="00453F61">
        <w:rPr>
          <w:rFonts w:ascii="TimesNewRomanPSMT" w:hAnsi="TimesNewRomanPSMT"/>
          <w:color w:val="000000"/>
        </w:rPr>
        <w:t xml:space="preserve"> </w:t>
      </w:r>
      <w:r w:rsidR="00453F61" w:rsidRPr="00453F61">
        <w:rPr>
          <w:rFonts w:ascii="TimesNewRomanPSMT" w:hAnsi="TimesNewRomanPSMT"/>
          <w:color w:val="000000"/>
          <w:sz w:val="24"/>
          <w:szCs w:val="24"/>
        </w:rPr>
        <w:t>risks, vulnerabilities, and deprivations for all people and to facilitate equitable growth.</w:t>
      </w:r>
      <w:r w:rsidR="00453F61">
        <w:rPr>
          <w:rFonts w:ascii="TimesNewRomanPSMT" w:hAnsi="TimesNewRomanPSMT"/>
          <w:color w:val="000000"/>
        </w:rPr>
        <w:t xml:space="preserve"> </w:t>
      </w:r>
      <w:r w:rsidR="00453F61" w:rsidRPr="00453F61">
        <w:rPr>
          <w:rFonts w:ascii="TimesNewRomanPSMT" w:hAnsi="TimesNewRomanPSMT"/>
          <w:color w:val="000000"/>
          <w:sz w:val="24"/>
          <w:szCs w:val="24"/>
        </w:rPr>
        <w:t>Community Care Coalitions have been used as instruments for the implementation of the</w:t>
      </w:r>
      <w:r w:rsidR="00453F61">
        <w:rPr>
          <w:rFonts w:ascii="TimesNewRomanPSMT" w:hAnsi="TimesNewRomanPSMT"/>
          <w:color w:val="000000"/>
        </w:rPr>
        <w:t xml:space="preserve"> </w:t>
      </w:r>
      <w:r w:rsidR="00453F61" w:rsidRPr="00453F61">
        <w:rPr>
          <w:rFonts w:ascii="TimesNewRomanPSMT" w:hAnsi="TimesNewRomanPSMT"/>
          <w:color w:val="000000"/>
          <w:sz w:val="24"/>
          <w:szCs w:val="24"/>
        </w:rPr>
        <w:t>policy (NSPP, 2015). Community care coalition goes in line with the Ethiopian national</w:t>
      </w:r>
      <w:r w:rsidR="00453F61">
        <w:rPr>
          <w:rFonts w:ascii="TimesNewRomanPSMT" w:hAnsi="TimesNewRomanPSMT"/>
          <w:color w:val="000000"/>
        </w:rPr>
        <w:t xml:space="preserve"> </w:t>
      </w:r>
      <w:r w:rsidR="00453F61" w:rsidRPr="00453F61">
        <w:rPr>
          <w:rFonts w:ascii="TimesNewRomanPSMT" w:hAnsi="TimesNewRomanPSMT"/>
          <w:color w:val="000000"/>
          <w:sz w:val="24"/>
          <w:szCs w:val="24"/>
        </w:rPr>
        <w:t>growth and transformation plan with the aim to care and support services to target population</w:t>
      </w:r>
      <w:r w:rsidR="00453F61">
        <w:rPr>
          <w:rFonts w:ascii="TimesNewRomanPSMT" w:hAnsi="TimesNewRomanPSMT"/>
          <w:color w:val="000000"/>
        </w:rPr>
        <w:t xml:space="preserve"> </w:t>
      </w:r>
      <w:r w:rsidR="00453F61" w:rsidRPr="00453F61">
        <w:rPr>
          <w:rFonts w:ascii="TimesNewRomanPSMT" w:hAnsi="TimesNewRomanPSMT"/>
          <w:color w:val="000000"/>
          <w:sz w:val="24"/>
          <w:szCs w:val="24"/>
        </w:rPr>
        <w:t xml:space="preserve">at grassroots level (UNICEF </w:t>
      </w:r>
      <w:r w:rsidR="001C3227">
        <w:rPr>
          <w:rFonts w:ascii="TimesNewRomanPSMT" w:hAnsi="TimesNewRomanPSMT"/>
          <w:color w:val="000000"/>
          <w:sz w:val="24"/>
          <w:szCs w:val="24"/>
        </w:rPr>
        <w:t>and</w:t>
      </w:r>
      <w:r w:rsidR="00453F61" w:rsidRPr="00453F61">
        <w:rPr>
          <w:rFonts w:ascii="TimesNewRomanPSMT" w:hAnsi="TimesNewRomanPSMT"/>
          <w:color w:val="000000"/>
          <w:sz w:val="24"/>
          <w:szCs w:val="24"/>
        </w:rPr>
        <w:t xml:space="preserve"> MOLSA, 2011)</w:t>
      </w:r>
      <w:r>
        <w:rPr>
          <w:rFonts w:ascii="TimesNewRomanPSMT" w:hAnsi="TimesNewRomanPSMT"/>
          <w:color w:val="000000"/>
          <w:sz w:val="24"/>
          <w:szCs w:val="24"/>
        </w:rPr>
        <w:t>.</w:t>
      </w:r>
    </w:p>
    <w:p w:rsidR="00907235" w:rsidRDefault="00CA6AEA" w:rsidP="00B920CB">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36D09" w:rsidRPr="00D36D09">
        <w:rPr>
          <w:rFonts w:ascii="TimesNewRomanPSMT" w:hAnsi="TimesNewRomanPSMT"/>
          <w:color w:val="000000"/>
          <w:sz w:val="24"/>
          <w:szCs w:val="24"/>
        </w:rPr>
        <w:t>As the advent of Community Care Coalition practice in</w:t>
      </w:r>
      <w:r>
        <w:rPr>
          <w:rFonts w:ascii="TimesNewRomanPSMT" w:hAnsi="TimesNewRomanPSMT"/>
          <w:color w:val="000000"/>
        </w:rPr>
        <w:t xml:space="preserve"> </w:t>
      </w:r>
      <w:r w:rsidR="00D36D09" w:rsidRPr="00D36D09">
        <w:rPr>
          <w:rFonts w:ascii="TimesNewRomanPSMT" w:hAnsi="TimesNewRomanPSMT"/>
          <w:color w:val="000000"/>
          <w:sz w:val="24"/>
          <w:szCs w:val="24"/>
        </w:rPr>
        <w:t>Ethiopia is new, few academic researche</w:t>
      </w:r>
      <w:r w:rsidR="00D36D09">
        <w:rPr>
          <w:rFonts w:ascii="TimesNewRomanPSMT" w:hAnsi="TimesNewRomanPSMT" w:hint="eastAsia"/>
          <w:color w:val="000000"/>
          <w:sz w:val="24"/>
          <w:szCs w:val="24"/>
        </w:rPr>
        <w:t>s</w:t>
      </w:r>
      <w:r w:rsidR="00D36D09" w:rsidRPr="00D36D09">
        <w:rPr>
          <w:rFonts w:ascii="TimesNewRomanPSMT" w:hAnsi="TimesNewRomanPSMT"/>
          <w:color w:val="000000"/>
          <w:sz w:val="24"/>
          <w:szCs w:val="24"/>
        </w:rPr>
        <w:t>’ are produced on community care coalition</w:t>
      </w:r>
      <w:r>
        <w:rPr>
          <w:rFonts w:ascii="TimesNewRomanPSMT" w:hAnsi="TimesNewRomanPSMT"/>
          <w:color w:val="000000"/>
        </w:rPr>
        <w:t xml:space="preserve"> </w:t>
      </w:r>
      <w:r w:rsidR="00D36D09" w:rsidRPr="00D36D09">
        <w:rPr>
          <w:rFonts w:ascii="TimesNewRomanPSMT" w:hAnsi="TimesNewRomanPSMT"/>
          <w:color w:val="000000"/>
          <w:sz w:val="24"/>
          <w:szCs w:val="24"/>
        </w:rPr>
        <w:t>activities</w:t>
      </w:r>
      <w:r w:rsidR="00D36D09">
        <w:rPr>
          <w:rFonts w:ascii="TimesNewRomanPSMT" w:hAnsi="TimesNewRomanPSMT"/>
          <w:color w:val="000000"/>
          <w:sz w:val="24"/>
          <w:szCs w:val="24"/>
        </w:rPr>
        <w:t xml:space="preserve"> (</w:t>
      </w:r>
      <w:proofErr w:type="spellStart"/>
      <w:r w:rsidR="00D36D09">
        <w:rPr>
          <w:rFonts w:ascii="TimesNewRomanPSMT" w:hAnsi="TimesNewRomanPSMT"/>
          <w:color w:val="000000"/>
          <w:sz w:val="24"/>
          <w:szCs w:val="24"/>
        </w:rPr>
        <w:t>Hermela</w:t>
      </w:r>
      <w:proofErr w:type="spellEnd"/>
      <w:r w:rsidR="00D36D09">
        <w:rPr>
          <w:rFonts w:ascii="TimesNewRomanPSMT" w:hAnsi="TimesNewRomanPSMT"/>
          <w:color w:val="000000"/>
          <w:sz w:val="24"/>
          <w:szCs w:val="24"/>
        </w:rPr>
        <w:t xml:space="preserve">, 2018). </w:t>
      </w:r>
      <w:r w:rsidR="00D36D09" w:rsidRPr="00D36D09">
        <w:rPr>
          <w:rFonts w:ascii="Times New Roman" w:hAnsi="Times New Roman" w:cs="Times New Roman"/>
          <w:sz w:val="24"/>
        </w:rPr>
        <w:t>Most of the</w:t>
      </w:r>
      <w:r w:rsidR="00D36D09">
        <w:rPr>
          <w:rFonts w:ascii="Times New Roman" w:hAnsi="Times New Roman" w:cs="Times New Roman"/>
          <w:sz w:val="24"/>
        </w:rPr>
        <w:t>se</w:t>
      </w:r>
      <w:r w:rsidR="00D36D09" w:rsidRPr="00D36D09">
        <w:rPr>
          <w:rFonts w:ascii="Times New Roman" w:hAnsi="Times New Roman" w:cs="Times New Roman"/>
          <w:sz w:val="24"/>
        </w:rPr>
        <w:t xml:space="preserve"> </w:t>
      </w:r>
      <w:r w:rsidR="00D36D09" w:rsidRPr="00D36D09">
        <w:rPr>
          <w:rFonts w:ascii="Times New Roman" w:hAnsi="Times New Roman" w:cs="Times New Roman"/>
          <w:sz w:val="24"/>
        </w:rPr>
        <w:lastRenderedPageBreak/>
        <w:t>studies were basically focused on provision of services</w:t>
      </w:r>
      <w:r w:rsidR="00D36D09">
        <w:rPr>
          <w:rFonts w:ascii="Times New Roman" w:hAnsi="Times New Roman" w:cs="Times New Roman"/>
          <w:sz w:val="24"/>
        </w:rPr>
        <w:t xml:space="preserve"> by CCCs</w:t>
      </w:r>
      <w:r w:rsidR="00D36D09" w:rsidRPr="00D36D09">
        <w:rPr>
          <w:rFonts w:ascii="Times New Roman" w:hAnsi="Times New Roman" w:cs="Times New Roman"/>
          <w:sz w:val="24"/>
        </w:rPr>
        <w:t xml:space="preserve">, </w:t>
      </w:r>
      <w:r w:rsidR="00D36D09" w:rsidRPr="00D36D09">
        <w:rPr>
          <w:rFonts w:ascii="Times New Roman" w:hAnsi="Times New Roman" w:cs="Times New Roman"/>
          <w:color w:val="000000"/>
          <w:sz w:val="24"/>
          <w:szCs w:val="24"/>
        </w:rPr>
        <w:t>strate</w:t>
      </w:r>
      <w:r>
        <w:rPr>
          <w:rFonts w:ascii="Times New Roman" w:hAnsi="Times New Roman" w:cs="Times New Roman"/>
          <w:color w:val="000000"/>
          <w:sz w:val="24"/>
          <w:szCs w:val="24"/>
        </w:rPr>
        <w:t xml:space="preserve">gies employed by community care </w:t>
      </w:r>
      <w:r w:rsidR="00D36D09" w:rsidRPr="00D36D09">
        <w:rPr>
          <w:rFonts w:ascii="Times New Roman" w:hAnsi="Times New Roman" w:cs="Times New Roman"/>
          <w:color w:val="000000"/>
          <w:sz w:val="24"/>
          <w:szCs w:val="24"/>
        </w:rPr>
        <w:t>coalition</w:t>
      </w:r>
      <w:r w:rsidR="00D36D09">
        <w:rPr>
          <w:rFonts w:ascii="Times New Roman" w:hAnsi="Times New Roman" w:cs="Times New Roman"/>
          <w:color w:val="000000"/>
          <w:sz w:val="24"/>
          <w:szCs w:val="24"/>
        </w:rPr>
        <w:t xml:space="preserve">, </w:t>
      </w:r>
      <w:r w:rsidR="00D36D09" w:rsidRPr="00D36D09">
        <w:rPr>
          <w:rFonts w:ascii="Times New Roman" w:hAnsi="Times New Roman" w:cs="Times New Roman"/>
          <w:color w:val="000000"/>
          <w:sz w:val="24"/>
          <w:szCs w:val="24"/>
        </w:rPr>
        <w:t xml:space="preserve">sustainability of community care </w:t>
      </w:r>
      <w:r w:rsidR="00D36D09" w:rsidRPr="00472551">
        <w:rPr>
          <w:rFonts w:ascii="Times New Roman" w:hAnsi="Times New Roman" w:cs="Times New Roman"/>
          <w:color w:val="000000"/>
          <w:sz w:val="24"/>
          <w:szCs w:val="24"/>
        </w:rPr>
        <w:t>coalitions and challenges encountered by community care coalition in providing child</w:t>
      </w:r>
      <w:r>
        <w:rPr>
          <w:rFonts w:ascii="Times New Roman" w:hAnsi="Times New Roman" w:cs="Times New Roman"/>
          <w:color w:val="000000"/>
          <w:sz w:val="24"/>
          <w:szCs w:val="24"/>
        </w:rPr>
        <w:t xml:space="preserve"> </w:t>
      </w:r>
      <w:r w:rsidR="00D36D09" w:rsidRPr="00472551">
        <w:rPr>
          <w:rFonts w:ascii="Times New Roman" w:hAnsi="Times New Roman" w:cs="Times New Roman"/>
          <w:color w:val="000000"/>
          <w:sz w:val="24"/>
          <w:szCs w:val="24"/>
        </w:rPr>
        <w:t>protection services.</w:t>
      </w:r>
      <w:r w:rsidR="00472551" w:rsidRPr="00472551">
        <w:rPr>
          <w:rFonts w:ascii="Times New Roman" w:hAnsi="Times New Roman" w:cs="Times New Roman"/>
          <w:sz w:val="24"/>
          <w:szCs w:val="24"/>
        </w:rPr>
        <w:t xml:space="preserve"> For instance, s</w:t>
      </w:r>
      <w:r w:rsidR="00907235" w:rsidRPr="00472551">
        <w:rPr>
          <w:rFonts w:ascii="Times New Roman" w:hAnsi="Times New Roman" w:cs="Times New Roman"/>
          <w:sz w:val="24"/>
          <w:szCs w:val="24"/>
        </w:rPr>
        <w:t xml:space="preserve">tudies conducted by </w:t>
      </w:r>
      <w:proofErr w:type="spellStart"/>
      <w:r w:rsidR="00907235" w:rsidRPr="00472551">
        <w:rPr>
          <w:rFonts w:ascii="Times New Roman" w:hAnsi="Times New Roman" w:cs="Times New Roman"/>
          <w:sz w:val="24"/>
          <w:szCs w:val="24"/>
        </w:rPr>
        <w:t>Binega</w:t>
      </w:r>
      <w:proofErr w:type="spellEnd"/>
      <w:r w:rsidR="00907235" w:rsidRPr="00472551">
        <w:rPr>
          <w:rFonts w:ascii="Times New Roman" w:hAnsi="Times New Roman" w:cs="Times New Roman"/>
          <w:sz w:val="24"/>
          <w:szCs w:val="24"/>
        </w:rPr>
        <w:t xml:space="preserve"> (2014) entitled “</w:t>
      </w:r>
      <w:r w:rsidR="00907235" w:rsidRPr="00472551">
        <w:rPr>
          <w:rFonts w:ascii="Times New Roman" w:hAnsi="Times New Roman" w:cs="Times New Roman"/>
          <w:bCs/>
          <w:i/>
          <w:color w:val="000000"/>
          <w:sz w:val="24"/>
          <w:szCs w:val="24"/>
        </w:rPr>
        <w:t>Assessing the Role of Community Care Coalition in Providing Psychosocial Support to HIV/AIDS Infected and Affected People</w:t>
      </w:r>
      <w:r w:rsidR="00907235" w:rsidRPr="00472551">
        <w:rPr>
          <w:rFonts w:ascii="Times New Roman" w:hAnsi="Times New Roman" w:cs="Times New Roman"/>
          <w:sz w:val="24"/>
          <w:szCs w:val="24"/>
        </w:rPr>
        <w:t xml:space="preserve">” </w:t>
      </w:r>
      <w:r w:rsidR="00907235" w:rsidRPr="00472551">
        <w:rPr>
          <w:rFonts w:ascii="Times New Roman" w:hAnsi="Times New Roman" w:cs="Times New Roman"/>
          <w:color w:val="000000"/>
          <w:sz w:val="24"/>
          <w:szCs w:val="24"/>
        </w:rPr>
        <w:t xml:space="preserve">indicates psychosocial support for PLWHA and their families is found to be very essential. The role of such community based care and support networks also play paramount significance in addressing the need of these target groups. The provision of psychosocial support as one separate care and support package within CCCs, create significant difference between beneficiaries level of service satisfaction, relationship between service providers and receivers. But he failed to address the </w:t>
      </w:r>
      <w:r w:rsidR="00DE5083" w:rsidRPr="00472551">
        <w:rPr>
          <w:rFonts w:ascii="Times New Roman" w:hAnsi="Times New Roman" w:cs="Times New Roman"/>
          <w:color w:val="000000"/>
          <w:sz w:val="24"/>
          <w:szCs w:val="24"/>
        </w:rPr>
        <w:t xml:space="preserve">services </w:t>
      </w:r>
      <w:r w:rsidR="00907235" w:rsidRPr="00472551">
        <w:rPr>
          <w:rFonts w:ascii="Times New Roman" w:hAnsi="Times New Roman" w:cs="Times New Roman"/>
          <w:color w:val="000000"/>
          <w:sz w:val="24"/>
          <w:szCs w:val="24"/>
        </w:rPr>
        <w:t>and other groups of people served by commu</w:t>
      </w:r>
      <w:r w:rsidR="00DE5083" w:rsidRPr="00472551">
        <w:rPr>
          <w:rFonts w:ascii="Times New Roman" w:hAnsi="Times New Roman" w:cs="Times New Roman"/>
          <w:color w:val="000000"/>
          <w:sz w:val="24"/>
          <w:szCs w:val="24"/>
        </w:rPr>
        <w:t>nity care coalit</w:t>
      </w:r>
      <w:r w:rsidR="00DF12A0">
        <w:rPr>
          <w:rFonts w:ascii="Times New Roman" w:hAnsi="Times New Roman" w:cs="Times New Roman"/>
          <w:color w:val="000000"/>
          <w:sz w:val="24"/>
          <w:szCs w:val="24"/>
        </w:rPr>
        <w:t xml:space="preserve">ion in Ethiopia. Besides, </w:t>
      </w:r>
      <w:proofErr w:type="gramStart"/>
      <w:r w:rsidR="00DF12A0">
        <w:rPr>
          <w:rFonts w:ascii="Times New Roman" w:hAnsi="Times New Roman" w:cs="Times New Roman"/>
          <w:color w:val="000000"/>
          <w:sz w:val="24"/>
          <w:szCs w:val="24"/>
        </w:rPr>
        <w:t>his  emphasi</w:t>
      </w:r>
      <w:r w:rsidR="00DE5083" w:rsidRPr="00472551">
        <w:rPr>
          <w:rFonts w:ascii="Times New Roman" w:hAnsi="Times New Roman" w:cs="Times New Roman"/>
          <w:color w:val="000000"/>
          <w:sz w:val="24"/>
          <w:szCs w:val="24"/>
        </w:rPr>
        <w:t>s</w:t>
      </w:r>
      <w:proofErr w:type="gramEnd"/>
      <w:r w:rsidR="00DF12A0">
        <w:rPr>
          <w:rFonts w:ascii="Times New Roman" w:hAnsi="Times New Roman" w:cs="Times New Roman"/>
          <w:color w:val="000000"/>
          <w:sz w:val="24"/>
          <w:szCs w:val="24"/>
        </w:rPr>
        <w:t xml:space="preserve"> </w:t>
      </w:r>
      <w:r w:rsidR="00DE5083" w:rsidRPr="00472551">
        <w:rPr>
          <w:rFonts w:ascii="Times New Roman" w:hAnsi="Times New Roman" w:cs="Times New Roman"/>
          <w:color w:val="000000"/>
          <w:sz w:val="24"/>
          <w:szCs w:val="24"/>
        </w:rPr>
        <w:t xml:space="preserve"> is mainly those people living with HIV/AIDS and failed to incorporate other members of the communities benefited by the </w:t>
      </w:r>
      <w:r w:rsidR="00BF593D" w:rsidRPr="00472551">
        <w:rPr>
          <w:rFonts w:ascii="Times New Roman" w:hAnsi="Times New Roman" w:cs="Times New Roman"/>
          <w:color w:val="000000"/>
          <w:sz w:val="24"/>
          <w:szCs w:val="24"/>
        </w:rPr>
        <w:t>program</w:t>
      </w:r>
      <w:r w:rsidR="0034343F">
        <w:rPr>
          <w:rFonts w:ascii="Times New Roman" w:hAnsi="Times New Roman" w:cs="Times New Roman"/>
          <w:color w:val="000000"/>
          <w:sz w:val="24"/>
          <w:szCs w:val="24"/>
        </w:rPr>
        <w:t xml:space="preserve"> like that of children</w:t>
      </w:r>
      <w:r w:rsidR="00BF593D" w:rsidRPr="00472551">
        <w:rPr>
          <w:rFonts w:ascii="Times New Roman" w:hAnsi="Times New Roman" w:cs="Times New Roman"/>
          <w:color w:val="000000"/>
          <w:sz w:val="24"/>
          <w:szCs w:val="24"/>
        </w:rPr>
        <w:t>.</w:t>
      </w:r>
    </w:p>
    <w:p w:rsidR="00D32133" w:rsidRDefault="00472551" w:rsidP="00B920CB">
      <w:pPr>
        <w:autoSpaceDE w:val="0"/>
        <w:autoSpaceDN w:val="0"/>
        <w:adjustRightInd w:val="0"/>
        <w:spacing w:line="360" w:lineRule="auto"/>
        <w:jc w:val="both"/>
      </w:pPr>
      <w:r>
        <w:rPr>
          <w:rFonts w:ascii="Times New Roman" w:hAnsi="Times New Roman" w:cs="Times New Roman"/>
          <w:bCs/>
          <w:sz w:val="24"/>
          <w:szCs w:val="24"/>
        </w:rPr>
        <w:t>Moreover, a</w:t>
      </w:r>
      <w:r w:rsidR="00847B84" w:rsidRPr="00847B84">
        <w:rPr>
          <w:rFonts w:ascii="Times New Roman" w:hAnsi="Times New Roman" w:cs="Times New Roman"/>
          <w:bCs/>
          <w:sz w:val="24"/>
          <w:szCs w:val="24"/>
        </w:rPr>
        <w:t>nother study is conducted by</w:t>
      </w:r>
      <w:r w:rsidR="00847B84">
        <w:rPr>
          <w:rFonts w:ascii="Times New Roman" w:hAnsi="Times New Roman" w:cs="Times New Roman"/>
          <w:bCs/>
          <w:sz w:val="24"/>
          <w:szCs w:val="24"/>
        </w:rPr>
        <w:t xml:space="preserve"> </w:t>
      </w:r>
      <w:proofErr w:type="spellStart"/>
      <w:r w:rsidR="00847B84" w:rsidRPr="00847B84">
        <w:rPr>
          <w:rFonts w:ascii="Times New Roman" w:hAnsi="Times New Roman" w:cs="Times New Roman"/>
          <w:color w:val="000000"/>
          <w:sz w:val="24"/>
          <w:szCs w:val="24"/>
        </w:rPr>
        <w:t>Yeshewahareg</w:t>
      </w:r>
      <w:proofErr w:type="spellEnd"/>
      <w:r w:rsidR="00847B84" w:rsidRPr="00847B84">
        <w:rPr>
          <w:rFonts w:ascii="Times New Roman" w:hAnsi="Times New Roman" w:cs="Times New Roman"/>
          <w:color w:val="000000"/>
          <w:sz w:val="36"/>
          <w:szCs w:val="36"/>
        </w:rPr>
        <w:t xml:space="preserve"> </w:t>
      </w:r>
      <w:r w:rsidR="00847B84" w:rsidRPr="00847B84">
        <w:rPr>
          <w:rFonts w:ascii="Times New Roman" w:hAnsi="Times New Roman" w:cs="Times New Roman"/>
          <w:bCs/>
          <w:sz w:val="24"/>
          <w:szCs w:val="24"/>
        </w:rPr>
        <w:t>(2015)</w:t>
      </w:r>
      <w:r w:rsidR="00847B84">
        <w:rPr>
          <w:rFonts w:ascii="Times New Roman" w:hAnsi="Times New Roman" w:cs="Times New Roman"/>
          <w:bCs/>
          <w:sz w:val="24"/>
          <w:szCs w:val="24"/>
        </w:rPr>
        <w:t xml:space="preserve"> on</w:t>
      </w:r>
      <w:r w:rsidR="00847B84" w:rsidRPr="00847B84">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w:t>
      </w:r>
      <w:r w:rsidR="00847B84" w:rsidRPr="00472551">
        <w:rPr>
          <w:rFonts w:ascii="Times New Roman" w:hAnsi="Times New Roman" w:cs="Times New Roman"/>
          <w:i/>
          <w:color w:val="000000"/>
          <w:sz w:val="24"/>
          <w:szCs w:val="24"/>
        </w:rPr>
        <w:t>effectiveness of Community Coalition for protection of</w:t>
      </w:r>
      <w:r w:rsidR="00847B84" w:rsidRPr="00472551">
        <w:rPr>
          <w:i/>
          <w:color w:val="000000"/>
        </w:rPr>
        <w:t xml:space="preserve"> </w:t>
      </w:r>
      <w:r w:rsidR="00847B84" w:rsidRPr="00472551">
        <w:rPr>
          <w:rFonts w:ascii="Times New Roman" w:hAnsi="Times New Roman" w:cs="Times New Roman"/>
          <w:i/>
          <w:color w:val="000000"/>
          <w:sz w:val="24"/>
          <w:szCs w:val="24"/>
        </w:rPr>
        <w:t xml:space="preserve">Orphan and Vulnerable Children in Addis Ababa, </w:t>
      </w:r>
      <w:proofErr w:type="spellStart"/>
      <w:r w:rsidR="00847B84" w:rsidRPr="00472551">
        <w:rPr>
          <w:rFonts w:ascii="Times New Roman" w:hAnsi="Times New Roman" w:cs="Times New Roman"/>
          <w:i/>
          <w:color w:val="000000"/>
          <w:sz w:val="24"/>
          <w:szCs w:val="24"/>
        </w:rPr>
        <w:t>Kolfe</w:t>
      </w:r>
      <w:proofErr w:type="spellEnd"/>
      <w:r w:rsidR="00847B84" w:rsidRPr="00472551">
        <w:rPr>
          <w:rFonts w:ascii="Times New Roman" w:hAnsi="Times New Roman" w:cs="Times New Roman"/>
          <w:i/>
          <w:color w:val="000000"/>
          <w:sz w:val="24"/>
          <w:szCs w:val="24"/>
        </w:rPr>
        <w:t xml:space="preserve"> </w:t>
      </w:r>
      <w:proofErr w:type="spellStart"/>
      <w:r w:rsidR="00847B84" w:rsidRPr="00472551">
        <w:rPr>
          <w:rFonts w:ascii="Times New Roman" w:hAnsi="Times New Roman" w:cs="Times New Roman"/>
          <w:i/>
          <w:color w:val="000000"/>
          <w:sz w:val="24"/>
          <w:szCs w:val="24"/>
        </w:rPr>
        <w:t>Keranyo</w:t>
      </w:r>
      <w:proofErr w:type="spellEnd"/>
      <w:r w:rsidR="00847B84" w:rsidRPr="00472551">
        <w:rPr>
          <w:rFonts w:ascii="Times New Roman" w:hAnsi="Times New Roman" w:cs="Times New Roman"/>
          <w:i/>
          <w:color w:val="000000"/>
          <w:sz w:val="24"/>
          <w:szCs w:val="24"/>
        </w:rPr>
        <w:t xml:space="preserve"> Sub city </w:t>
      </w:r>
      <w:proofErr w:type="spellStart"/>
      <w:r w:rsidR="00847B84" w:rsidRPr="00472551">
        <w:rPr>
          <w:rFonts w:ascii="Times New Roman" w:hAnsi="Times New Roman" w:cs="Times New Roman"/>
          <w:i/>
          <w:color w:val="000000"/>
          <w:sz w:val="24"/>
          <w:szCs w:val="24"/>
        </w:rPr>
        <w:t>woreda</w:t>
      </w:r>
      <w:proofErr w:type="spellEnd"/>
      <w:r w:rsidR="00847B84" w:rsidRPr="00472551">
        <w:rPr>
          <w:rFonts w:ascii="Times New Roman" w:hAnsi="Times New Roman" w:cs="Times New Roman"/>
          <w:i/>
          <w:color w:val="000000"/>
          <w:sz w:val="24"/>
          <w:szCs w:val="24"/>
        </w:rPr>
        <w:t xml:space="preserve"> 08</w:t>
      </w:r>
      <w:r>
        <w:rPr>
          <w:rFonts w:ascii="Times New Roman" w:hAnsi="Times New Roman" w:cs="Times New Roman"/>
          <w:i/>
          <w:color w:val="000000"/>
          <w:sz w:val="24"/>
          <w:szCs w:val="24"/>
        </w:rPr>
        <w:t>”</w:t>
      </w:r>
      <w:r w:rsidR="00847B84" w:rsidRPr="00847B84">
        <w:rPr>
          <w:rFonts w:ascii="Times New Roman" w:hAnsi="Times New Roman" w:cs="Times New Roman"/>
          <w:color w:val="000000"/>
          <w:sz w:val="24"/>
          <w:szCs w:val="24"/>
        </w:rPr>
        <w:t xml:space="preserve">. </w:t>
      </w:r>
      <w:r w:rsidR="00847B84">
        <w:rPr>
          <w:rFonts w:ascii="Times New Roman" w:hAnsi="Times New Roman" w:cs="Times New Roman"/>
          <w:bCs/>
          <w:sz w:val="24"/>
          <w:szCs w:val="24"/>
        </w:rPr>
        <w:t xml:space="preserve"> </w:t>
      </w:r>
      <w:r>
        <w:rPr>
          <w:rFonts w:ascii="Times New Roman" w:hAnsi="Times New Roman" w:cs="Times New Roman"/>
          <w:bCs/>
          <w:sz w:val="24"/>
          <w:szCs w:val="24"/>
        </w:rPr>
        <w:t>In her study, s</w:t>
      </w:r>
      <w:r w:rsidR="00847B84">
        <w:rPr>
          <w:rFonts w:ascii="Times New Roman" w:hAnsi="Times New Roman" w:cs="Times New Roman"/>
          <w:bCs/>
          <w:sz w:val="24"/>
          <w:szCs w:val="24"/>
        </w:rPr>
        <w:t>he found</w:t>
      </w:r>
      <w:r w:rsidR="00847B84" w:rsidRPr="00847B84">
        <w:rPr>
          <w:rFonts w:ascii="Times New Roman" w:hAnsi="Times New Roman" w:cs="Times New Roman"/>
          <w:color w:val="000000"/>
          <w:sz w:val="24"/>
          <w:szCs w:val="24"/>
        </w:rPr>
        <w:t xml:space="preserve"> that all type of supp</w:t>
      </w:r>
      <w:r w:rsidR="00847B84">
        <w:rPr>
          <w:rFonts w:ascii="Times New Roman" w:hAnsi="Times New Roman" w:cs="Times New Roman"/>
          <w:color w:val="000000"/>
          <w:sz w:val="24"/>
          <w:szCs w:val="24"/>
        </w:rPr>
        <w:t xml:space="preserve">orts given to the OVC and their </w:t>
      </w:r>
      <w:r w:rsidR="00847B84" w:rsidRPr="00847B84">
        <w:rPr>
          <w:rFonts w:ascii="Times New Roman" w:hAnsi="Times New Roman" w:cs="Times New Roman"/>
          <w:color w:val="000000"/>
          <w:sz w:val="24"/>
          <w:szCs w:val="24"/>
        </w:rPr>
        <w:t>guardian impact their wellbeing</w:t>
      </w:r>
      <w:r w:rsidR="00847B84">
        <w:rPr>
          <w:color w:val="000000"/>
        </w:rPr>
        <w:t xml:space="preserve"> </w:t>
      </w:r>
      <w:r w:rsidR="00847B84" w:rsidRPr="00847B84">
        <w:rPr>
          <w:rFonts w:ascii="Times New Roman" w:hAnsi="Times New Roman" w:cs="Times New Roman"/>
          <w:color w:val="000000"/>
          <w:sz w:val="24"/>
          <w:szCs w:val="24"/>
        </w:rPr>
        <w:t>positively</w:t>
      </w:r>
      <w:r w:rsidR="00847B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supports give to OVC also</w:t>
      </w:r>
      <w:r w:rsidR="00847B84" w:rsidRPr="00847B84">
        <w:rPr>
          <w:rFonts w:ascii="Times New Roman" w:hAnsi="Times New Roman" w:cs="Times New Roman"/>
          <w:color w:val="000000"/>
          <w:sz w:val="24"/>
          <w:szCs w:val="24"/>
        </w:rPr>
        <w:t xml:space="preserve"> enhancing the children and care givers wellbeing with regard to their education,</w:t>
      </w:r>
      <w:r w:rsidR="00847B84">
        <w:rPr>
          <w:color w:val="000000"/>
        </w:rPr>
        <w:t xml:space="preserve"> </w:t>
      </w:r>
      <w:r>
        <w:rPr>
          <w:rFonts w:ascii="Times New Roman" w:hAnsi="Times New Roman" w:cs="Times New Roman"/>
          <w:color w:val="000000"/>
          <w:sz w:val="24"/>
          <w:szCs w:val="24"/>
        </w:rPr>
        <w:t>health, p</w:t>
      </w:r>
      <w:r w:rsidR="00847B84" w:rsidRPr="00847B84">
        <w:rPr>
          <w:rFonts w:ascii="Times New Roman" w:hAnsi="Times New Roman" w:cs="Times New Roman"/>
          <w:color w:val="000000"/>
          <w:sz w:val="24"/>
          <w:szCs w:val="24"/>
        </w:rPr>
        <w:t>sychosocial legal and socio economically.</w:t>
      </w:r>
      <w:r w:rsidR="0069760F">
        <w:rPr>
          <w:rFonts w:ascii="Times New Roman" w:hAnsi="Times New Roman" w:cs="Times New Roman"/>
          <w:color w:val="000000"/>
          <w:sz w:val="24"/>
          <w:szCs w:val="24"/>
        </w:rPr>
        <w:t xml:space="preserve"> But </w:t>
      </w:r>
      <w:proofErr w:type="spellStart"/>
      <w:r w:rsidR="0069760F" w:rsidRPr="00847B84">
        <w:rPr>
          <w:rFonts w:ascii="Times New Roman" w:hAnsi="Times New Roman" w:cs="Times New Roman"/>
          <w:color w:val="000000"/>
          <w:sz w:val="24"/>
          <w:szCs w:val="24"/>
        </w:rPr>
        <w:t>Yeshewahareg</w:t>
      </w:r>
      <w:proofErr w:type="spellEnd"/>
      <w:r w:rsidR="0069760F" w:rsidRPr="00847B84">
        <w:rPr>
          <w:rFonts w:ascii="Times New Roman" w:hAnsi="Times New Roman" w:cs="Times New Roman"/>
          <w:color w:val="000000"/>
          <w:sz w:val="36"/>
          <w:szCs w:val="36"/>
        </w:rPr>
        <w:t xml:space="preserve"> </w:t>
      </w:r>
      <w:r w:rsidR="0069760F" w:rsidRPr="00847B84">
        <w:rPr>
          <w:rFonts w:ascii="Times New Roman" w:hAnsi="Times New Roman" w:cs="Times New Roman"/>
          <w:bCs/>
          <w:sz w:val="24"/>
          <w:szCs w:val="24"/>
        </w:rPr>
        <w:t>(2015)</w:t>
      </w:r>
      <w:r w:rsidR="0069760F">
        <w:rPr>
          <w:rFonts w:ascii="Times New Roman" w:hAnsi="Times New Roman" w:cs="Times New Roman"/>
          <w:bCs/>
          <w:sz w:val="24"/>
          <w:szCs w:val="24"/>
        </w:rPr>
        <w:t xml:space="preserve"> failed to </w:t>
      </w:r>
      <w:r>
        <w:rPr>
          <w:rFonts w:ascii="Times New Roman" w:hAnsi="Times New Roman" w:cs="Times New Roman"/>
          <w:bCs/>
          <w:sz w:val="24"/>
          <w:szCs w:val="24"/>
        </w:rPr>
        <w:t xml:space="preserve">explore the </w:t>
      </w:r>
      <w:r w:rsidRPr="00003A92">
        <w:rPr>
          <w:rFonts w:ascii="Times New Roman" w:hAnsi="Times New Roman" w:cs="Times New Roman"/>
          <w:iCs/>
          <w:color w:val="000000"/>
          <w:sz w:val="24"/>
          <w:szCs w:val="24"/>
        </w:rPr>
        <w:t xml:space="preserve">structure and development process of community care coalition program </w:t>
      </w:r>
      <w:r w:rsidRPr="00003A92">
        <w:rPr>
          <w:rFonts w:ascii="Times New Roman" w:hAnsi="Times New Roman" w:cs="Times New Roman"/>
          <w:bCs/>
          <w:sz w:val="24"/>
          <w:szCs w:val="24"/>
        </w:rPr>
        <w:t>and its impact on the lives of orphan and vulnerable children</w:t>
      </w:r>
      <w:r>
        <w:rPr>
          <w:rFonts w:ascii="Times New Roman" w:hAnsi="Times New Roman" w:cs="Times New Roman"/>
          <w:bCs/>
          <w:sz w:val="24"/>
          <w:szCs w:val="24"/>
        </w:rPr>
        <w:t>.</w:t>
      </w:r>
      <w:r w:rsidRPr="00003A92">
        <w:rPr>
          <w:rFonts w:ascii="Times New Roman" w:hAnsi="Times New Roman" w:cs="Times New Roman"/>
          <w:color w:val="000000"/>
          <w:sz w:val="24"/>
          <w:szCs w:val="24"/>
        </w:rPr>
        <w:t xml:space="preserve"> </w:t>
      </w:r>
      <w:r>
        <w:rPr>
          <w:rFonts w:ascii="Times New Roman" w:hAnsi="Times New Roman" w:cs="Times New Roman"/>
          <w:color w:val="000000"/>
          <w:sz w:val="24"/>
          <w:szCs w:val="24"/>
        </w:rPr>
        <w:t>Moreover, s</w:t>
      </w:r>
      <w:r w:rsidR="0069760F">
        <w:rPr>
          <w:rFonts w:ascii="Times New Roman" w:hAnsi="Times New Roman" w:cs="Times New Roman"/>
          <w:color w:val="000000"/>
          <w:sz w:val="24"/>
          <w:szCs w:val="24"/>
        </w:rPr>
        <w:t xml:space="preserve">he also failed to </w:t>
      </w:r>
      <w:r w:rsidR="00D32133">
        <w:rPr>
          <w:rFonts w:ascii="Times New Roman" w:hAnsi="Times New Roman" w:cs="Times New Roman"/>
          <w:color w:val="000000"/>
          <w:sz w:val="24"/>
          <w:szCs w:val="24"/>
        </w:rPr>
        <w:t>incorporate</w:t>
      </w:r>
      <w:r w:rsidR="0069760F">
        <w:rPr>
          <w:rFonts w:ascii="Times New Roman" w:hAnsi="Times New Roman" w:cs="Times New Roman"/>
          <w:color w:val="000000"/>
          <w:sz w:val="24"/>
          <w:szCs w:val="24"/>
        </w:rPr>
        <w:t xml:space="preserve"> the strategies and major barriers of community care coalition</w:t>
      </w:r>
      <w:r>
        <w:rPr>
          <w:rFonts w:ascii="Times New Roman" w:hAnsi="Times New Roman" w:cs="Times New Roman"/>
          <w:color w:val="000000"/>
          <w:sz w:val="24"/>
          <w:szCs w:val="24"/>
        </w:rPr>
        <w:t xml:space="preserve"> programs</w:t>
      </w:r>
      <w:r w:rsidR="0069760F">
        <w:rPr>
          <w:rFonts w:ascii="Times New Roman" w:hAnsi="Times New Roman" w:cs="Times New Roman"/>
          <w:color w:val="000000"/>
          <w:sz w:val="24"/>
          <w:szCs w:val="24"/>
        </w:rPr>
        <w:t xml:space="preserve">. </w:t>
      </w:r>
      <w:r w:rsidR="00D32133">
        <w:rPr>
          <w:rFonts w:ascii="Times New Roman" w:hAnsi="Times New Roman" w:cs="Times New Roman"/>
          <w:color w:val="000000"/>
          <w:sz w:val="24"/>
          <w:szCs w:val="24"/>
        </w:rPr>
        <w:t xml:space="preserve">Moreover, </w:t>
      </w:r>
      <w:r w:rsidR="00D32133" w:rsidRPr="00C42EE3">
        <w:rPr>
          <w:rFonts w:ascii="Times New Roman" w:hAnsi="Times New Roman" w:cs="Times New Roman"/>
          <w:sz w:val="24"/>
          <w:szCs w:val="24"/>
        </w:rPr>
        <w:t xml:space="preserve">methodologically, </w:t>
      </w:r>
      <w:r w:rsidR="00D32133">
        <w:rPr>
          <w:rFonts w:ascii="Times New Roman" w:hAnsi="Times New Roman" w:cs="Times New Roman"/>
          <w:sz w:val="24"/>
          <w:szCs w:val="24"/>
        </w:rPr>
        <w:t>this study</w:t>
      </w:r>
      <w:r w:rsidR="00D32133" w:rsidRPr="00C42EE3">
        <w:rPr>
          <w:rFonts w:ascii="Times New Roman" w:hAnsi="Times New Roman" w:cs="Times New Roman"/>
          <w:sz w:val="24"/>
          <w:szCs w:val="24"/>
        </w:rPr>
        <w:t xml:space="preserve"> </w:t>
      </w:r>
      <w:r w:rsidR="00D32133">
        <w:rPr>
          <w:rFonts w:ascii="Times New Roman" w:hAnsi="Times New Roman" w:cs="Times New Roman"/>
          <w:sz w:val="24"/>
          <w:szCs w:val="24"/>
        </w:rPr>
        <w:t>is</w:t>
      </w:r>
      <w:r w:rsidR="00D32133" w:rsidRPr="00C42EE3">
        <w:rPr>
          <w:rFonts w:ascii="Times New Roman" w:hAnsi="Times New Roman" w:cs="Times New Roman"/>
          <w:sz w:val="24"/>
          <w:szCs w:val="24"/>
        </w:rPr>
        <w:t xml:space="preserve"> concentrated on quantification of the </w:t>
      </w:r>
      <w:r w:rsidR="00D32133" w:rsidRPr="00D32133">
        <w:rPr>
          <w:rFonts w:ascii="Times New Roman" w:hAnsi="Times New Roman" w:cs="Times New Roman"/>
          <w:color w:val="000000"/>
          <w:sz w:val="24"/>
          <w:szCs w:val="24"/>
        </w:rPr>
        <w:t>statistical association between essential services given to the children and</w:t>
      </w:r>
      <w:r>
        <w:rPr>
          <w:color w:val="000000"/>
        </w:rPr>
        <w:t xml:space="preserve"> </w:t>
      </w:r>
      <w:r w:rsidR="00D32133" w:rsidRPr="00D32133">
        <w:rPr>
          <w:rFonts w:ascii="Times New Roman" w:hAnsi="Times New Roman" w:cs="Times New Roman"/>
          <w:color w:val="000000"/>
          <w:sz w:val="24"/>
          <w:szCs w:val="24"/>
        </w:rPr>
        <w:t>their guardians and their life condition in relation to education, health, psychosocial and</w:t>
      </w:r>
      <w:r>
        <w:rPr>
          <w:color w:val="000000"/>
        </w:rPr>
        <w:t xml:space="preserve"> </w:t>
      </w:r>
      <w:r w:rsidR="00D32133" w:rsidRPr="00D32133">
        <w:rPr>
          <w:rFonts w:ascii="Times New Roman" w:hAnsi="Times New Roman" w:cs="Times New Roman"/>
          <w:color w:val="000000"/>
          <w:sz w:val="24"/>
          <w:szCs w:val="24"/>
        </w:rPr>
        <w:t>legal matters</w:t>
      </w:r>
      <w:r w:rsidR="00D32133">
        <w:rPr>
          <w:rFonts w:ascii="Times New Roman" w:hAnsi="Times New Roman" w:cs="Times New Roman"/>
          <w:color w:val="000000"/>
          <w:sz w:val="24"/>
          <w:szCs w:val="24"/>
        </w:rPr>
        <w:t>.</w:t>
      </w:r>
      <w:r w:rsidR="00D32133" w:rsidRPr="00D32133">
        <w:t xml:space="preserve"> </w:t>
      </w:r>
      <w:r>
        <w:rPr>
          <w:rFonts w:ascii="Times New Roman" w:hAnsi="Times New Roman" w:cs="Times New Roman"/>
          <w:sz w:val="24"/>
          <w:szCs w:val="24"/>
        </w:rPr>
        <w:t>Therefore, th</w:t>
      </w:r>
      <w:r w:rsidR="000F399E">
        <w:rPr>
          <w:rFonts w:ascii="Times New Roman" w:hAnsi="Times New Roman" w:cs="Times New Roman"/>
          <w:sz w:val="24"/>
          <w:szCs w:val="24"/>
        </w:rPr>
        <w:t xml:space="preserve">e above </w:t>
      </w:r>
      <w:r w:rsidR="00FB05C5">
        <w:rPr>
          <w:rFonts w:ascii="Times New Roman" w:hAnsi="Times New Roman" w:cs="Times New Roman"/>
          <w:sz w:val="24"/>
          <w:szCs w:val="24"/>
        </w:rPr>
        <w:t xml:space="preserve">study is not sound to reveal the subjective experience, feelings and behavior of services users. </w:t>
      </w:r>
      <w:r>
        <w:rPr>
          <w:rFonts w:ascii="Times New Roman" w:hAnsi="Times New Roman" w:cs="Times New Roman"/>
          <w:sz w:val="24"/>
          <w:szCs w:val="24"/>
        </w:rPr>
        <w:t>Hence,</w:t>
      </w:r>
      <w:r>
        <w:rPr>
          <w:rStyle w:val="fontstyle01"/>
          <w:rFonts w:ascii="Times New Roman" w:hAnsi="Times New Roman" w:cs="Times New Roman"/>
          <w:sz w:val="24"/>
          <w:szCs w:val="24"/>
        </w:rPr>
        <w:t xml:space="preserve"> </w:t>
      </w:r>
      <w:r>
        <w:rPr>
          <w:rFonts w:ascii="Times New Roman" w:hAnsi="Times New Roman" w:cs="Times New Roman"/>
          <w:sz w:val="24"/>
          <w:szCs w:val="24"/>
        </w:rPr>
        <w:t xml:space="preserve">the use of qualitative methods for this research is an appropriate one as the purpose is to elicit </w:t>
      </w:r>
      <w:r w:rsidR="00675734" w:rsidRPr="00003A92">
        <w:rPr>
          <w:rFonts w:ascii="Times New Roman" w:hAnsi="Times New Roman" w:cs="Times New Roman"/>
          <w:bCs/>
          <w:sz w:val="24"/>
          <w:szCs w:val="24"/>
        </w:rPr>
        <w:t xml:space="preserve">major barriers and </w:t>
      </w:r>
      <w:r w:rsidR="00675734">
        <w:rPr>
          <w:rFonts w:ascii="Times New Roman" w:hAnsi="Times New Roman" w:cs="Times New Roman"/>
          <w:bCs/>
          <w:sz w:val="24"/>
          <w:szCs w:val="24"/>
        </w:rPr>
        <w:t>opportunities</w:t>
      </w:r>
      <w:r w:rsidR="00675734" w:rsidRPr="00003A92">
        <w:rPr>
          <w:rFonts w:ascii="Times New Roman" w:hAnsi="Times New Roman" w:cs="Times New Roman"/>
          <w:bCs/>
          <w:sz w:val="24"/>
          <w:szCs w:val="24"/>
        </w:rPr>
        <w:t xml:space="preserve"> of community care coalition program </w:t>
      </w:r>
      <w:r w:rsidR="00B92AB1">
        <w:rPr>
          <w:rFonts w:ascii="Times New Roman" w:eastAsia="Times New Roman" w:hAnsi="Times New Roman" w:cs="Times New Roman"/>
          <w:color w:val="000000"/>
          <w:sz w:val="24"/>
          <w:szCs w:val="24"/>
        </w:rPr>
        <w:t>and its function in the</w:t>
      </w:r>
      <w:r w:rsidR="00675734" w:rsidRPr="00003A92">
        <w:rPr>
          <w:rFonts w:ascii="Times New Roman" w:eastAsia="Times New Roman" w:hAnsi="Times New Roman" w:cs="Times New Roman"/>
          <w:color w:val="000000"/>
          <w:sz w:val="24"/>
          <w:szCs w:val="24"/>
        </w:rPr>
        <w:t xml:space="preserve"> protection of orphan and vulnerable children</w:t>
      </w:r>
      <w:r w:rsidR="00675734">
        <w:rPr>
          <w:rFonts w:ascii="Times New Roman" w:eastAsia="Times New Roman" w:hAnsi="Times New Roman" w:cs="Times New Roman"/>
          <w:color w:val="000000"/>
          <w:sz w:val="24"/>
          <w:szCs w:val="24"/>
        </w:rPr>
        <w:t>.</w:t>
      </w:r>
    </w:p>
    <w:p w:rsidR="00887FD2" w:rsidRDefault="00BF593D" w:rsidP="0094683D">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color w:val="000000"/>
          <w:sz w:val="24"/>
        </w:rPr>
        <w:lastRenderedPageBreak/>
        <w:t>Moreover, study conducted</w:t>
      </w:r>
      <w:r w:rsidR="00907235">
        <w:rPr>
          <w:rFonts w:ascii="Times New Roman" w:hAnsi="Times New Roman" w:cs="Times New Roman"/>
          <w:color w:val="000000"/>
          <w:sz w:val="24"/>
        </w:rPr>
        <w:t xml:space="preserve"> by </w:t>
      </w:r>
      <w:proofErr w:type="spellStart"/>
      <w:r w:rsidR="00907235">
        <w:rPr>
          <w:rFonts w:ascii="Times New Roman" w:hAnsi="Times New Roman" w:cs="Times New Roman"/>
          <w:color w:val="000000"/>
          <w:sz w:val="24"/>
        </w:rPr>
        <w:t>Abebe</w:t>
      </w:r>
      <w:proofErr w:type="spellEnd"/>
      <w:r w:rsidR="00907235">
        <w:rPr>
          <w:rFonts w:ascii="Times New Roman" w:hAnsi="Times New Roman" w:cs="Times New Roman"/>
          <w:color w:val="000000"/>
          <w:sz w:val="24"/>
        </w:rPr>
        <w:t xml:space="preserve"> (2016)</w:t>
      </w:r>
      <w:r>
        <w:rPr>
          <w:rFonts w:ascii="Times New Roman" w:hAnsi="Times New Roman" w:cs="Times New Roman"/>
          <w:color w:val="000000"/>
          <w:sz w:val="24"/>
        </w:rPr>
        <w:t xml:space="preserve"> </w:t>
      </w:r>
      <w:r w:rsidR="00101A1C">
        <w:rPr>
          <w:rFonts w:ascii="Times New Roman" w:hAnsi="Times New Roman" w:cs="Times New Roman"/>
          <w:color w:val="000000"/>
          <w:sz w:val="24"/>
        </w:rPr>
        <w:t>on the “</w:t>
      </w:r>
      <w:r w:rsidRPr="00BF593D">
        <w:rPr>
          <w:rFonts w:ascii="Times New Roman" w:hAnsi="Times New Roman" w:cs="Times New Roman"/>
          <w:bCs/>
          <w:i/>
          <w:color w:val="000000"/>
          <w:sz w:val="24"/>
          <w:szCs w:val="24"/>
        </w:rPr>
        <w:t xml:space="preserve">Role of Community Care Coalition for Child Protection </w:t>
      </w:r>
      <w:r w:rsidR="00907235">
        <w:rPr>
          <w:rFonts w:ascii="Times New Roman" w:hAnsi="Times New Roman" w:cs="Times New Roman"/>
          <w:color w:val="000000"/>
          <w:sz w:val="24"/>
        </w:rPr>
        <w:t xml:space="preserve">in </w:t>
      </w:r>
      <w:proofErr w:type="spellStart"/>
      <w:r w:rsidR="00907235">
        <w:rPr>
          <w:rFonts w:ascii="Times New Roman" w:hAnsi="Times New Roman" w:cs="Times New Roman"/>
          <w:color w:val="000000"/>
          <w:sz w:val="24"/>
        </w:rPr>
        <w:t>Asosa</w:t>
      </w:r>
      <w:proofErr w:type="spellEnd"/>
      <w:r w:rsidR="00907235">
        <w:rPr>
          <w:rFonts w:ascii="Times New Roman" w:hAnsi="Times New Roman" w:cs="Times New Roman"/>
          <w:color w:val="000000"/>
          <w:sz w:val="24"/>
        </w:rPr>
        <w:t xml:space="preserve"> city</w:t>
      </w:r>
      <w:r>
        <w:rPr>
          <w:rFonts w:ascii="Times New Roman" w:hAnsi="Times New Roman" w:cs="Times New Roman"/>
          <w:color w:val="000000"/>
          <w:sz w:val="24"/>
        </w:rPr>
        <w:t>”</w:t>
      </w:r>
      <w:r w:rsidR="00907235">
        <w:rPr>
          <w:rFonts w:ascii="Times New Roman" w:hAnsi="Times New Roman" w:cs="Times New Roman"/>
          <w:color w:val="000000"/>
          <w:sz w:val="24"/>
        </w:rPr>
        <w:t xml:space="preserve"> found that </w:t>
      </w:r>
      <w:r w:rsidRPr="00BF593D">
        <w:rPr>
          <w:rFonts w:ascii="Times New Roman" w:hAnsi="Times New Roman" w:cs="Times New Roman"/>
          <w:color w:val="000000"/>
          <w:sz w:val="24"/>
          <w:szCs w:val="24"/>
        </w:rPr>
        <w:t>ten</w:t>
      </w:r>
      <w:r>
        <w:rPr>
          <w:color w:val="000000"/>
        </w:rPr>
        <w:t xml:space="preserve"> </w:t>
      </w:r>
      <w:r w:rsidRPr="00BF593D">
        <w:rPr>
          <w:rFonts w:ascii="Times New Roman" w:hAnsi="Times New Roman" w:cs="Times New Roman"/>
          <w:color w:val="000000"/>
          <w:sz w:val="24"/>
          <w:szCs w:val="24"/>
        </w:rPr>
        <w:t>service packages delivered by CCCs have brought positive changes to the living condition of</w:t>
      </w:r>
      <w:r>
        <w:rPr>
          <w:color w:val="000000"/>
        </w:rPr>
        <w:t xml:space="preserve"> </w:t>
      </w:r>
      <w:r w:rsidRPr="00BF593D">
        <w:rPr>
          <w:rFonts w:ascii="Times New Roman" w:hAnsi="Times New Roman" w:cs="Times New Roman"/>
          <w:color w:val="000000"/>
          <w:sz w:val="24"/>
          <w:szCs w:val="24"/>
        </w:rPr>
        <w:t>vulnerable children and their families at different levels.</w:t>
      </w:r>
      <w:r w:rsidRPr="00BF593D">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He also found that c</w:t>
      </w:r>
      <w:r w:rsidRPr="00BF593D">
        <w:rPr>
          <w:rFonts w:ascii="Times New Roman" w:hAnsi="Times New Roman" w:cs="Times New Roman"/>
          <w:iCs/>
          <w:color w:val="000000"/>
          <w:sz w:val="24"/>
          <w:szCs w:val="24"/>
        </w:rPr>
        <w:t>apacity building, resource</w:t>
      </w:r>
      <w:r w:rsidRPr="00BF593D">
        <w:rPr>
          <w:iCs/>
          <w:color w:val="000000"/>
        </w:rPr>
        <w:t xml:space="preserve"> </w:t>
      </w:r>
      <w:r w:rsidRPr="00BF593D">
        <w:rPr>
          <w:rFonts w:ascii="Times New Roman" w:hAnsi="Times New Roman" w:cs="Times New Roman"/>
          <w:iCs/>
          <w:color w:val="000000"/>
          <w:sz w:val="24"/>
          <w:szCs w:val="24"/>
        </w:rPr>
        <w:t xml:space="preserve">mobilization and data collection </w:t>
      </w:r>
      <w:r>
        <w:rPr>
          <w:rFonts w:ascii="Times New Roman" w:hAnsi="Times New Roman" w:cs="Times New Roman"/>
          <w:iCs/>
          <w:color w:val="000000"/>
          <w:sz w:val="24"/>
          <w:szCs w:val="24"/>
        </w:rPr>
        <w:t xml:space="preserve">are important strategies which have been used by CCCs. But </w:t>
      </w:r>
      <w:proofErr w:type="spellStart"/>
      <w:r>
        <w:rPr>
          <w:rFonts w:ascii="Times New Roman" w:hAnsi="Times New Roman" w:cs="Times New Roman"/>
          <w:iCs/>
          <w:color w:val="000000"/>
          <w:sz w:val="24"/>
          <w:szCs w:val="24"/>
        </w:rPr>
        <w:t>Abebe</w:t>
      </w:r>
      <w:proofErr w:type="spellEnd"/>
      <w:r>
        <w:rPr>
          <w:rFonts w:ascii="Times New Roman" w:hAnsi="Times New Roman" w:cs="Times New Roman"/>
          <w:iCs/>
          <w:color w:val="000000"/>
          <w:sz w:val="24"/>
          <w:szCs w:val="24"/>
        </w:rPr>
        <w:t xml:space="preserve"> (2016) overlooked the </w:t>
      </w:r>
      <w:r w:rsidRPr="00D16F2F">
        <w:rPr>
          <w:rFonts w:ascii="Times New Roman" w:eastAsiaTheme="majorEastAsia" w:hAnsi="Times New Roman" w:cs="Times New Roman"/>
          <w:sz w:val="24"/>
          <w:szCs w:val="24"/>
          <w:lang w:bidi="en-US"/>
        </w:rPr>
        <w:t xml:space="preserve">rationale behind the adoption of community care coalition program and its </w:t>
      </w:r>
      <w:r w:rsidRPr="00D16F2F">
        <w:rPr>
          <w:rStyle w:val="fontstyle01"/>
          <w:rFonts w:ascii="Times New Roman" w:hAnsi="Times New Roman" w:cs="Times New Roman"/>
          <w:sz w:val="24"/>
          <w:szCs w:val="24"/>
        </w:rPr>
        <w:t>roles and functions in providing services for orphan and vulnerable children</w:t>
      </w:r>
      <w:r>
        <w:rPr>
          <w:rStyle w:val="fontstyle01"/>
          <w:rFonts w:ascii="Times New Roman" w:hAnsi="Times New Roman" w:cs="Times New Roman"/>
          <w:sz w:val="24"/>
          <w:szCs w:val="24"/>
        </w:rPr>
        <w:t xml:space="preserve">. Besides, he does not investigate </w:t>
      </w:r>
      <w:r w:rsidRPr="00D16F2F">
        <w:rPr>
          <w:rFonts w:ascii="Times New Roman" w:hAnsi="Times New Roman" w:cs="Times New Roman"/>
          <w:iCs/>
          <w:color w:val="000000"/>
          <w:sz w:val="24"/>
          <w:szCs w:val="24"/>
        </w:rPr>
        <w:t xml:space="preserve">the structure and development process of community care coalition program </w:t>
      </w:r>
      <w:r w:rsidRPr="00D16F2F">
        <w:rPr>
          <w:rFonts w:ascii="Times New Roman" w:hAnsi="Times New Roman" w:cs="Times New Roman"/>
          <w:bCs/>
          <w:sz w:val="24"/>
          <w:szCs w:val="24"/>
        </w:rPr>
        <w:t>and its impact on the lives of orphan and vulnerable children</w:t>
      </w:r>
      <w:r w:rsidRPr="004E0CF6">
        <w:rPr>
          <w:rFonts w:ascii="Times New Roman" w:hAnsi="Times New Roman" w:cs="Times New Roman"/>
          <w:bCs/>
          <w:sz w:val="24"/>
          <w:szCs w:val="24"/>
        </w:rPr>
        <w:t>.</w:t>
      </w:r>
      <w:r w:rsidR="00B57655" w:rsidRPr="00B57655">
        <w:t xml:space="preserve"> </w:t>
      </w:r>
      <w:r w:rsidR="00B57655">
        <w:rPr>
          <w:rFonts w:ascii="TimesNewRomanPSMT" w:hAnsi="TimesNewRomanPSMT"/>
          <w:color w:val="000000"/>
          <w:sz w:val="24"/>
          <w:szCs w:val="24"/>
        </w:rPr>
        <w:t>The above</w:t>
      </w:r>
      <w:r w:rsidR="00B57655" w:rsidRPr="00B57655">
        <w:rPr>
          <w:rFonts w:ascii="TimesNewRomanPSMT" w:hAnsi="TimesNewRomanPSMT"/>
          <w:color w:val="000000"/>
          <w:sz w:val="24"/>
          <w:szCs w:val="24"/>
        </w:rPr>
        <w:t xml:space="preserve"> st</w:t>
      </w:r>
      <w:r w:rsidR="00B57655">
        <w:rPr>
          <w:rFonts w:ascii="TimesNewRomanPSMT" w:hAnsi="TimesNewRomanPSMT"/>
          <w:color w:val="000000"/>
          <w:sz w:val="24"/>
          <w:szCs w:val="24"/>
        </w:rPr>
        <w:t xml:space="preserve">udies entirely focused on explaining the </w:t>
      </w:r>
      <w:r w:rsidR="00B57655" w:rsidRPr="00B57655">
        <w:rPr>
          <w:rFonts w:ascii="TimesNewRomanPSMT" w:hAnsi="TimesNewRomanPSMT"/>
          <w:color w:val="000000"/>
          <w:sz w:val="24"/>
          <w:szCs w:val="24"/>
        </w:rPr>
        <w:t>major services provided by community care</w:t>
      </w:r>
      <w:r w:rsidR="00B57655">
        <w:rPr>
          <w:rFonts w:ascii="TimesNewRomanPSMT" w:hAnsi="TimesNewRomanPSMT"/>
          <w:color w:val="000000"/>
        </w:rPr>
        <w:t xml:space="preserve"> </w:t>
      </w:r>
      <w:r w:rsidR="00B57655" w:rsidRPr="00B57655">
        <w:rPr>
          <w:rFonts w:ascii="TimesNewRomanPSMT" w:hAnsi="TimesNewRomanPSMT"/>
          <w:color w:val="000000"/>
          <w:sz w:val="24"/>
          <w:szCs w:val="24"/>
        </w:rPr>
        <w:t xml:space="preserve">coalitions for </w:t>
      </w:r>
      <w:r w:rsidR="00B57655">
        <w:rPr>
          <w:rFonts w:ascii="TimesNewRomanPSMT" w:hAnsi="TimesNewRomanPSMT"/>
          <w:color w:val="000000"/>
          <w:sz w:val="24"/>
          <w:szCs w:val="24"/>
        </w:rPr>
        <w:t xml:space="preserve">orphan and vulnerable children and they failed to show </w:t>
      </w:r>
      <w:r w:rsidR="00B85A45">
        <w:rPr>
          <w:rFonts w:ascii="TimesNewRomanPSMT" w:hAnsi="TimesNewRomanPSMT"/>
          <w:color w:val="000000"/>
          <w:sz w:val="24"/>
          <w:szCs w:val="24"/>
        </w:rPr>
        <w:t>the</w:t>
      </w:r>
      <w:r w:rsidR="00B57655">
        <w:rPr>
          <w:rFonts w:ascii="TimesNewRomanPSMT" w:hAnsi="TimesNewRomanPSMT"/>
          <w:color w:val="000000"/>
          <w:sz w:val="24"/>
          <w:szCs w:val="24"/>
        </w:rPr>
        <w:t xml:space="preserve"> </w:t>
      </w:r>
      <w:r w:rsidR="00B85A45">
        <w:rPr>
          <w:rFonts w:ascii="TimesNewRomanPSMT" w:hAnsi="TimesNewRomanPSMT"/>
          <w:color w:val="000000"/>
          <w:sz w:val="24"/>
          <w:szCs w:val="24"/>
        </w:rPr>
        <w:t>rationale</w:t>
      </w:r>
      <w:r w:rsidR="00B57655">
        <w:rPr>
          <w:rFonts w:ascii="TimesNewRomanPSMT" w:hAnsi="TimesNewRomanPSMT"/>
          <w:color w:val="000000"/>
          <w:sz w:val="24"/>
          <w:szCs w:val="24"/>
        </w:rPr>
        <w:t xml:space="preserve"> behind the adoption of the program, functions and roles, structure and development of community care coalition and major opportunities gained during the implementation of the program.  </w:t>
      </w:r>
      <w:r w:rsidR="004E0CF6" w:rsidRPr="004E0CF6">
        <w:rPr>
          <w:rFonts w:ascii="Times New Roman" w:hAnsi="Times New Roman" w:cs="Times New Roman"/>
          <w:sz w:val="24"/>
          <w:szCs w:val="24"/>
        </w:rPr>
        <w:t>Despite researches on community care coali</w:t>
      </w:r>
      <w:r w:rsidR="008606B8">
        <w:rPr>
          <w:rFonts w:ascii="Times New Roman" w:hAnsi="Times New Roman" w:cs="Times New Roman"/>
          <w:sz w:val="24"/>
          <w:szCs w:val="24"/>
        </w:rPr>
        <w:t xml:space="preserve">tion has been done in </w:t>
      </w:r>
      <w:proofErr w:type="spellStart"/>
      <w:r w:rsidR="008606B8">
        <w:rPr>
          <w:rFonts w:ascii="Times New Roman" w:hAnsi="Times New Roman" w:cs="Times New Roman"/>
          <w:sz w:val="24"/>
          <w:szCs w:val="24"/>
        </w:rPr>
        <w:t>Mekelle</w:t>
      </w:r>
      <w:proofErr w:type="spellEnd"/>
      <w:r w:rsidR="008606B8">
        <w:rPr>
          <w:rFonts w:ascii="Times New Roman" w:hAnsi="Times New Roman" w:cs="Times New Roman"/>
          <w:sz w:val="24"/>
          <w:szCs w:val="24"/>
        </w:rPr>
        <w:t>, Addis Aba</w:t>
      </w:r>
      <w:r w:rsidR="004E0CF6" w:rsidRPr="004E0CF6">
        <w:rPr>
          <w:rFonts w:ascii="Times New Roman" w:hAnsi="Times New Roman" w:cs="Times New Roman"/>
          <w:sz w:val="24"/>
          <w:szCs w:val="24"/>
        </w:rPr>
        <w:t xml:space="preserve">ba and </w:t>
      </w:r>
      <w:proofErr w:type="spellStart"/>
      <w:r w:rsidR="004E0CF6" w:rsidRPr="004E0CF6">
        <w:rPr>
          <w:rFonts w:ascii="Times New Roman" w:hAnsi="Times New Roman" w:cs="Times New Roman"/>
          <w:sz w:val="24"/>
          <w:szCs w:val="24"/>
        </w:rPr>
        <w:t>Assosa</w:t>
      </w:r>
      <w:proofErr w:type="spellEnd"/>
      <w:r w:rsidR="004E0CF6" w:rsidRPr="004E0CF6">
        <w:rPr>
          <w:rFonts w:ascii="Times New Roman" w:hAnsi="Times New Roman" w:cs="Times New Roman"/>
          <w:sz w:val="24"/>
          <w:szCs w:val="24"/>
        </w:rPr>
        <w:t xml:space="preserve">, </w:t>
      </w:r>
      <w:r w:rsidR="004E0CF6" w:rsidRPr="004E0CF6">
        <w:rPr>
          <w:rFonts w:ascii="Times New Roman" w:hAnsi="Times New Roman" w:cs="Times New Roman"/>
          <w:color w:val="000000"/>
          <w:sz w:val="24"/>
          <w:szCs w:val="24"/>
        </w:rPr>
        <w:t>the practice of community care coalition differs based on the bureaucratic structure, types of service provided, in terms of membership, financial capacity and the socio economic context of the people.</w:t>
      </w:r>
      <w:r w:rsidR="004E0CF6" w:rsidRPr="004E0CF6">
        <w:rPr>
          <w:rFonts w:ascii="Times New Roman" w:hAnsi="Times New Roman" w:cs="Times New Roman"/>
          <w:sz w:val="24"/>
          <w:szCs w:val="24"/>
        </w:rPr>
        <w:t xml:space="preserve"> </w:t>
      </w:r>
      <w:r w:rsidR="00A5534C">
        <w:rPr>
          <w:rFonts w:ascii="Times New Roman" w:hAnsi="Times New Roman" w:cs="Times New Roman"/>
          <w:bCs/>
          <w:sz w:val="24"/>
          <w:szCs w:val="24"/>
        </w:rPr>
        <w:t xml:space="preserve"> </w:t>
      </w:r>
      <w:r w:rsidR="004E0CF6">
        <w:rPr>
          <w:rFonts w:ascii="Times New Roman" w:hAnsi="Times New Roman" w:cs="Times New Roman"/>
          <w:bCs/>
          <w:sz w:val="24"/>
          <w:szCs w:val="24"/>
        </w:rPr>
        <w:t xml:space="preserve">As </w:t>
      </w:r>
      <w:r w:rsidR="008606B8">
        <w:rPr>
          <w:rFonts w:ascii="Times New Roman" w:hAnsi="Times New Roman" w:cs="Times New Roman"/>
          <w:bCs/>
          <w:sz w:val="24"/>
          <w:szCs w:val="24"/>
        </w:rPr>
        <w:t>per knowledge of the researcher</w:t>
      </w:r>
      <w:r w:rsidR="004E0CF6">
        <w:rPr>
          <w:rFonts w:ascii="Times New Roman" w:hAnsi="Times New Roman" w:cs="Times New Roman"/>
          <w:bCs/>
          <w:sz w:val="24"/>
          <w:szCs w:val="24"/>
        </w:rPr>
        <w:t>, there is no research conducted on the issue</w:t>
      </w:r>
      <w:r w:rsidR="00E012E4">
        <w:rPr>
          <w:rFonts w:ascii="Times New Roman" w:hAnsi="Times New Roman" w:cs="Times New Roman"/>
          <w:bCs/>
          <w:sz w:val="24"/>
          <w:szCs w:val="24"/>
        </w:rPr>
        <w:t xml:space="preserve">s of community care coalition on aforementioned association that was mainly lead by religious institution. </w:t>
      </w:r>
      <w:r w:rsidR="004E0CF6">
        <w:rPr>
          <w:rFonts w:ascii="Times New Roman" w:hAnsi="Times New Roman" w:cs="Times New Roman"/>
          <w:bCs/>
          <w:sz w:val="24"/>
          <w:szCs w:val="24"/>
        </w:rPr>
        <w:t xml:space="preserve"> </w:t>
      </w:r>
      <w:r w:rsidR="00101A1C">
        <w:rPr>
          <w:rFonts w:ascii="Times New Roman" w:hAnsi="Times New Roman" w:cs="Times New Roman"/>
          <w:bCs/>
          <w:sz w:val="24"/>
          <w:szCs w:val="24"/>
        </w:rPr>
        <w:t xml:space="preserve">Therefore, this study </w:t>
      </w:r>
      <w:r w:rsidR="00101A1C">
        <w:rPr>
          <w:rFonts w:ascii="Times New Roman" w:hAnsi="Times New Roman" w:cs="Times New Roman"/>
          <w:sz w:val="24"/>
          <w:szCs w:val="24"/>
        </w:rPr>
        <w:t xml:space="preserve">will give due emphasis uniquely on the </w:t>
      </w:r>
      <w:r w:rsidR="0065354A">
        <w:rPr>
          <w:rFonts w:ascii="Times New Roman" w:hAnsi="Times New Roman" w:cs="Times New Roman"/>
          <w:color w:val="000000"/>
          <w:sz w:val="24"/>
          <w:szCs w:val="24"/>
        </w:rPr>
        <w:t xml:space="preserve">roles, </w:t>
      </w:r>
      <w:r w:rsidR="00101A1C">
        <w:rPr>
          <w:rFonts w:ascii="Times New Roman" w:hAnsi="Times New Roman" w:cs="Times New Roman"/>
          <w:color w:val="000000"/>
          <w:sz w:val="24"/>
          <w:szCs w:val="24"/>
        </w:rPr>
        <w:t>challenges</w:t>
      </w:r>
      <w:r w:rsidR="0065354A">
        <w:rPr>
          <w:rFonts w:ascii="Times New Roman" w:hAnsi="Times New Roman" w:cs="Times New Roman"/>
          <w:color w:val="000000"/>
          <w:sz w:val="24"/>
          <w:szCs w:val="24"/>
        </w:rPr>
        <w:t xml:space="preserve"> and opportunities</w:t>
      </w:r>
      <w:r w:rsidR="00101A1C">
        <w:rPr>
          <w:rFonts w:ascii="Times New Roman" w:hAnsi="Times New Roman" w:cs="Times New Roman"/>
          <w:color w:val="000000"/>
          <w:sz w:val="24"/>
          <w:szCs w:val="24"/>
        </w:rPr>
        <w:t xml:space="preserve"> of c</w:t>
      </w:r>
      <w:r w:rsidR="00101A1C" w:rsidRPr="00961025">
        <w:rPr>
          <w:rFonts w:ascii="Times New Roman" w:hAnsi="Times New Roman" w:cs="Times New Roman"/>
          <w:color w:val="000000"/>
          <w:sz w:val="24"/>
          <w:szCs w:val="24"/>
        </w:rPr>
        <w:t xml:space="preserve">ommunity care coalition program as a social protection approach to orphan and vulnerable children </w:t>
      </w:r>
      <w:r w:rsidR="00101A1C">
        <w:rPr>
          <w:rFonts w:ascii="Times New Roman" w:hAnsi="Times New Roman" w:cs="Times New Roman"/>
          <w:sz w:val="24"/>
          <w:szCs w:val="24"/>
        </w:rPr>
        <w:t xml:space="preserve">in </w:t>
      </w:r>
      <w:proofErr w:type="spellStart"/>
      <w:r w:rsidR="00E012E4" w:rsidRPr="008061E7">
        <w:rPr>
          <w:rFonts w:ascii="Times New Roman" w:hAnsi="Times New Roman" w:cs="Times New Roman"/>
          <w:i/>
          <w:color w:val="000000"/>
          <w:sz w:val="24"/>
          <w:szCs w:val="24"/>
        </w:rPr>
        <w:t>Abune</w:t>
      </w:r>
      <w:proofErr w:type="spellEnd"/>
      <w:r w:rsidR="00E012E4" w:rsidRPr="008061E7">
        <w:rPr>
          <w:rFonts w:ascii="Times New Roman" w:hAnsi="Times New Roman" w:cs="Times New Roman"/>
          <w:i/>
          <w:color w:val="000000"/>
          <w:sz w:val="24"/>
          <w:szCs w:val="24"/>
        </w:rPr>
        <w:t xml:space="preserve"> </w:t>
      </w:r>
      <w:proofErr w:type="spellStart"/>
      <w:r w:rsidR="00E012E4" w:rsidRPr="008061E7">
        <w:rPr>
          <w:rFonts w:ascii="Times New Roman" w:hAnsi="Times New Roman" w:cs="Times New Roman"/>
          <w:i/>
          <w:color w:val="000000"/>
          <w:sz w:val="24"/>
          <w:szCs w:val="24"/>
        </w:rPr>
        <w:t>Zena</w:t>
      </w:r>
      <w:proofErr w:type="spellEnd"/>
      <w:r w:rsidR="00E012E4" w:rsidRPr="008061E7">
        <w:rPr>
          <w:rFonts w:ascii="Times New Roman" w:hAnsi="Times New Roman" w:cs="Times New Roman"/>
          <w:i/>
          <w:color w:val="000000"/>
          <w:sz w:val="24"/>
          <w:szCs w:val="24"/>
        </w:rPr>
        <w:t xml:space="preserve"> </w:t>
      </w:r>
      <w:proofErr w:type="spellStart"/>
      <w:r w:rsidR="00E012E4" w:rsidRPr="008061E7">
        <w:rPr>
          <w:rFonts w:ascii="Times New Roman" w:hAnsi="Times New Roman" w:cs="Times New Roman"/>
          <w:i/>
          <w:color w:val="000000"/>
          <w:sz w:val="24"/>
          <w:szCs w:val="24"/>
        </w:rPr>
        <w:t>Markos</w:t>
      </w:r>
      <w:proofErr w:type="spellEnd"/>
      <w:r w:rsidR="00E012E4" w:rsidRPr="008061E7">
        <w:rPr>
          <w:rFonts w:ascii="Times New Roman" w:hAnsi="Times New Roman" w:cs="Times New Roman"/>
          <w:i/>
          <w:color w:val="000000"/>
          <w:sz w:val="24"/>
          <w:szCs w:val="24"/>
        </w:rPr>
        <w:t xml:space="preserve"> Association</w:t>
      </w:r>
      <w:r w:rsidR="00E012E4" w:rsidRPr="008061E7">
        <w:rPr>
          <w:rFonts w:ascii="Times New Roman" w:hAnsi="Times New Roman" w:cs="Times New Roman"/>
          <w:i/>
          <w:sz w:val="24"/>
          <w:szCs w:val="24"/>
        </w:rPr>
        <w:t>.</w:t>
      </w:r>
    </w:p>
    <w:p w:rsidR="00B101B0" w:rsidRPr="00D6585F" w:rsidRDefault="00F30910" w:rsidP="00F30910">
      <w:pPr>
        <w:pStyle w:val="ListParagraph"/>
        <w:numPr>
          <w:ilvl w:val="1"/>
          <w:numId w:val="19"/>
        </w:numPr>
        <w:autoSpaceDE w:val="0"/>
        <w:autoSpaceDN w:val="0"/>
        <w:adjustRightInd w:val="0"/>
        <w:spacing w:after="0" w:line="360" w:lineRule="auto"/>
        <w:jc w:val="both"/>
        <w:rPr>
          <w:rFonts w:ascii="Times New Roman" w:hAnsi="Times New Roman" w:cs="Times New Roman"/>
          <w:b/>
          <w:color w:val="002060"/>
          <w:sz w:val="24"/>
          <w:szCs w:val="24"/>
        </w:rPr>
      </w:pPr>
      <w:r w:rsidRPr="00F30910">
        <w:rPr>
          <w:rFonts w:ascii="Times New Roman" w:hAnsi="Times New Roman" w:cs="Times New Roman"/>
          <w:i/>
          <w:color w:val="002060"/>
          <w:sz w:val="24"/>
          <w:szCs w:val="24"/>
        </w:rPr>
        <w:t xml:space="preserve"> </w:t>
      </w:r>
      <w:r w:rsidR="00B101B0" w:rsidRPr="00D6585F">
        <w:rPr>
          <w:rFonts w:ascii="Times New Roman" w:hAnsi="Times New Roman" w:cs="Times New Roman"/>
          <w:b/>
          <w:color w:val="002060"/>
          <w:sz w:val="24"/>
          <w:szCs w:val="24"/>
        </w:rPr>
        <w:t xml:space="preserve">Basic </w:t>
      </w:r>
      <w:r w:rsidR="0091188E" w:rsidRPr="00D6585F">
        <w:rPr>
          <w:rFonts w:ascii="Times New Roman" w:hAnsi="Times New Roman" w:cs="Times New Roman"/>
          <w:b/>
          <w:color w:val="002060"/>
          <w:sz w:val="24"/>
          <w:szCs w:val="24"/>
        </w:rPr>
        <w:t>Questions</w:t>
      </w:r>
      <w:r w:rsidR="00B101B0" w:rsidRPr="00D6585F">
        <w:rPr>
          <w:rFonts w:ascii="Times New Roman" w:hAnsi="Times New Roman" w:cs="Times New Roman"/>
          <w:b/>
          <w:color w:val="002060"/>
          <w:sz w:val="24"/>
          <w:szCs w:val="24"/>
        </w:rPr>
        <w:t>?</w:t>
      </w:r>
    </w:p>
    <w:p w:rsidR="00A446B8" w:rsidRPr="006270DF" w:rsidRDefault="00A446B8" w:rsidP="006270DF">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6270DF">
        <w:rPr>
          <w:rFonts w:ascii="Times New Roman" w:hAnsi="Times New Roman" w:cs="Times New Roman"/>
          <w:sz w:val="24"/>
          <w:szCs w:val="24"/>
        </w:rPr>
        <w:t xml:space="preserve">How many </w:t>
      </w:r>
      <w:r w:rsidR="00F30910" w:rsidRPr="006270DF">
        <w:rPr>
          <w:rFonts w:ascii="Times New Roman" w:hAnsi="Times New Roman" w:cs="Times New Roman"/>
          <w:sz w:val="24"/>
          <w:szCs w:val="24"/>
        </w:rPr>
        <w:t>children’s</w:t>
      </w:r>
      <w:r w:rsidRPr="006270DF">
        <w:rPr>
          <w:rFonts w:ascii="Times New Roman" w:hAnsi="Times New Roman" w:cs="Times New Roman"/>
          <w:sz w:val="24"/>
          <w:szCs w:val="24"/>
        </w:rPr>
        <w:t xml:space="preserve"> were supported and became effective because of being supported by </w:t>
      </w:r>
      <w:proofErr w:type="spellStart"/>
      <w:r w:rsidRPr="006270DF">
        <w:rPr>
          <w:rFonts w:ascii="Times New Roman" w:hAnsi="Times New Roman" w:cs="Times New Roman"/>
          <w:sz w:val="24"/>
          <w:szCs w:val="24"/>
        </w:rPr>
        <w:t>Abune</w:t>
      </w:r>
      <w:proofErr w:type="spellEnd"/>
      <w:r w:rsidRPr="006270DF">
        <w:rPr>
          <w:rFonts w:ascii="Times New Roman" w:hAnsi="Times New Roman" w:cs="Times New Roman"/>
          <w:sz w:val="24"/>
          <w:szCs w:val="24"/>
        </w:rPr>
        <w:t xml:space="preserve"> </w:t>
      </w:r>
      <w:proofErr w:type="spellStart"/>
      <w:r w:rsidRPr="006270DF">
        <w:rPr>
          <w:rFonts w:ascii="Times New Roman" w:hAnsi="Times New Roman" w:cs="Times New Roman"/>
          <w:sz w:val="24"/>
          <w:szCs w:val="24"/>
        </w:rPr>
        <w:t>Zena</w:t>
      </w:r>
      <w:proofErr w:type="spellEnd"/>
      <w:r w:rsidRPr="006270DF">
        <w:rPr>
          <w:rFonts w:ascii="Times New Roman" w:hAnsi="Times New Roman" w:cs="Times New Roman"/>
          <w:sz w:val="24"/>
          <w:szCs w:val="24"/>
        </w:rPr>
        <w:t xml:space="preserve"> </w:t>
      </w:r>
      <w:proofErr w:type="spellStart"/>
      <w:r w:rsidRPr="006270DF">
        <w:rPr>
          <w:rFonts w:ascii="Times New Roman" w:hAnsi="Times New Roman" w:cs="Times New Roman"/>
          <w:sz w:val="24"/>
          <w:szCs w:val="24"/>
        </w:rPr>
        <w:t>Markos</w:t>
      </w:r>
      <w:proofErr w:type="spellEnd"/>
      <w:r w:rsidRPr="006270DF">
        <w:rPr>
          <w:rFonts w:ascii="Times New Roman" w:hAnsi="Times New Roman" w:cs="Times New Roman"/>
          <w:sz w:val="24"/>
          <w:szCs w:val="24"/>
        </w:rPr>
        <w:t xml:space="preserve"> Organization?</w:t>
      </w:r>
    </w:p>
    <w:p w:rsidR="006270DF" w:rsidRPr="005E6380" w:rsidRDefault="006270DF" w:rsidP="006270DF">
      <w:pPr>
        <w:pStyle w:val="ListParagraph"/>
        <w:numPr>
          <w:ilvl w:val="0"/>
          <w:numId w:val="20"/>
        </w:numPr>
        <w:autoSpaceDE w:val="0"/>
        <w:autoSpaceDN w:val="0"/>
        <w:adjustRightInd w:val="0"/>
        <w:spacing w:after="0" w:line="360" w:lineRule="auto"/>
        <w:jc w:val="both"/>
        <w:rPr>
          <w:rFonts w:ascii="Times New Roman" w:hAnsi="Times New Roman" w:cs="Times New Roman"/>
          <w:i/>
          <w:color w:val="FF0000"/>
          <w:sz w:val="24"/>
          <w:szCs w:val="24"/>
        </w:rPr>
      </w:pPr>
      <w:r w:rsidRPr="00C05411">
        <w:rPr>
          <w:rFonts w:ascii="Times New Roman" w:hAnsi="Times New Roman" w:cs="Times New Roman"/>
          <w:sz w:val="24"/>
          <w:szCs w:val="24"/>
        </w:rPr>
        <w:t>What are the comparative advantages of</w:t>
      </w:r>
      <w:r w:rsidRPr="00C05411">
        <w:rPr>
          <w:rFonts w:ascii="Times New Roman" w:hAnsi="Times New Roman" w:cs="Times New Roman"/>
          <w:i/>
          <w:sz w:val="24"/>
          <w:szCs w:val="24"/>
        </w:rPr>
        <w:t xml:space="preserve"> protecting children in </w:t>
      </w:r>
      <w:proofErr w:type="spellStart"/>
      <w:r w:rsidRPr="00C05411">
        <w:rPr>
          <w:rFonts w:ascii="Times New Roman" w:hAnsi="Times New Roman" w:cs="Times New Roman"/>
          <w:i/>
          <w:sz w:val="24"/>
          <w:szCs w:val="24"/>
        </w:rPr>
        <w:t>Abune</w:t>
      </w:r>
      <w:proofErr w:type="spellEnd"/>
      <w:r w:rsidRPr="00C05411">
        <w:rPr>
          <w:rFonts w:ascii="Times New Roman" w:hAnsi="Times New Roman" w:cs="Times New Roman"/>
          <w:i/>
          <w:sz w:val="24"/>
          <w:szCs w:val="24"/>
        </w:rPr>
        <w:t xml:space="preserve"> </w:t>
      </w:r>
      <w:proofErr w:type="spellStart"/>
      <w:r w:rsidRPr="00C05411">
        <w:rPr>
          <w:rFonts w:ascii="Times New Roman" w:hAnsi="Times New Roman" w:cs="Times New Roman"/>
          <w:i/>
          <w:sz w:val="24"/>
          <w:szCs w:val="24"/>
        </w:rPr>
        <w:t>Zena</w:t>
      </w:r>
      <w:proofErr w:type="spellEnd"/>
      <w:r w:rsidRPr="00C05411">
        <w:rPr>
          <w:rFonts w:ascii="Times New Roman" w:hAnsi="Times New Roman" w:cs="Times New Roman"/>
          <w:i/>
          <w:sz w:val="24"/>
          <w:szCs w:val="24"/>
        </w:rPr>
        <w:t xml:space="preserve"> </w:t>
      </w:r>
      <w:proofErr w:type="spellStart"/>
      <w:r w:rsidRPr="00C05411">
        <w:rPr>
          <w:rFonts w:ascii="Times New Roman" w:hAnsi="Times New Roman" w:cs="Times New Roman"/>
          <w:i/>
          <w:sz w:val="24"/>
          <w:szCs w:val="24"/>
        </w:rPr>
        <w:t>Markos</w:t>
      </w:r>
      <w:proofErr w:type="spellEnd"/>
      <w:r w:rsidRPr="00C05411">
        <w:rPr>
          <w:rFonts w:ascii="Times New Roman" w:hAnsi="Times New Roman" w:cs="Times New Roman"/>
          <w:i/>
          <w:sz w:val="24"/>
          <w:szCs w:val="24"/>
        </w:rPr>
        <w:t xml:space="preserve"> Association?</w:t>
      </w:r>
    </w:p>
    <w:p w:rsidR="00B101B0" w:rsidRPr="005E6380" w:rsidRDefault="00B101B0" w:rsidP="00B101B0">
      <w:pPr>
        <w:pStyle w:val="ListParagraph"/>
        <w:numPr>
          <w:ilvl w:val="0"/>
          <w:numId w:val="20"/>
        </w:numPr>
        <w:autoSpaceDE w:val="0"/>
        <w:autoSpaceDN w:val="0"/>
        <w:adjustRightInd w:val="0"/>
        <w:spacing w:after="0" w:line="360" w:lineRule="auto"/>
        <w:jc w:val="both"/>
        <w:rPr>
          <w:rFonts w:ascii="Times New Roman" w:hAnsi="Times New Roman" w:cs="Times New Roman"/>
          <w:i/>
          <w:sz w:val="24"/>
          <w:szCs w:val="24"/>
        </w:rPr>
      </w:pPr>
      <w:r w:rsidRPr="005E6380">
        <w:rPr>
          <w:rFonts w:ascii="Times New Roman" w:hAnsi="Times New Roman" w:cs="Times New Roman"/>
          <w:i/>
          <w:color w:val="FF0000"/>
          <w:sz w:val="24"/>
          <w:szCs w:val="24"/>
        </w:rPr>
        <w:t xml:space="preserve"> </w:t>
      </w:r>
      <w:r w:rsidRPr="005E6380">
        <w:rPr>
          <w:rFonts w:ascii="Times New Roman" w:hAnsi="Times New Roman" w:cs="Times New Roman"/>
          <w:i/>
          <w:sz w:val="24"/>
          <w:szCs w:val="24"/>
        </w:rPr>
        <w:t xml:space="preserve">Does the </w:t>
      </w:r>
      <w:proofErr w:type="spellStart"/>
      <w:r w:rsidRPr="005E6380">
        <w:rPr>
          <w:rFonts w:ascii="Times New Roman" w:hAnsi="Times New Roman" w:cs="Times New Roman"/>
          <w:i/>
          <w:sz w:val="24"/>
          <w:szCs w:val="24"/>
        </w:rPr>
        <w:t>Abune</w:t>
      </w:r>
      <w:proofErr w:type="spellEnd"/>
      <w:r w:rsidRPr="005E6380">
        <w:rPr>
          <w:rFonts w:ascii="Times New Roman" w:hAnsi="Times New Roman" w:cs="Times New Roman"/>
          <w:i/>
          <w:sz w:val="24"/>
          <w:szCs w:val="24"/>
        </w:rPr>
        <w:t xml:space="preserve"> </w:t>
      </w:r>
      <w:proofErr w:type="spellStart"/>
      <w:r w:rsidRPr="005E6380">
        <w:rPr>
          <w:rFonts w:ascii="Times New Roman" w:hAnsi="Times New Roman" w:cs="Times New Roman"/>
          <w:i/>
          <w:sz w:val="24"/>
          <w:szCs w:val="24"/>
        </w:rPr>
        <w:t>Zena</w:t>
      </w:r>
      <w:proofErr w:type="spellEnd"/>
      <w:r w:rsidRPr="005E6380">
        <w:rPr>
          <w:rFonts w:ascii="Times New Roman" w:hAnsi="Times New Roman" w:cs="Times New Roman"/>
          <w:i/>
          <w:sz w:val="24"/>
          <w:szCs w:val="24"/>
        </w:rPr>
        <w:t xml:space="preserve"> </w:t>
      </w:r>
      <w:proofErr w:type="spellStart"/>
      <w:r w:rsidRPr="005E6380">
        <w:rPr>
          <w:rFonts w:ascii="Times New Roman" w:hAnsi="Times New Roman" w:cs="Times New Roman"/>
          <w:i/>
          <w:sz w:val="24"/>
          <w:szCs w:val="24"/>
        </w:rPr>
        <w:t>Markos</w:t>
      </w:r>
      <w:proofErr w:type="spellEnd"/>
      <w:r w:rsidRPr="005E6380">
        <w:rPr>
          <w:rFonts w:ascii="Times New Roman" w:hAnsi="Times New Roman" w:cs="Times New Roman"/>
          <w:i/>
          <w:sz w:val="24"/>
          <w:szCs w:val="24"/>
        </w:rPr>
        <w:t xml:space="preserve"> child and elderly protection Association effective enough in addressing its purposes?</w:t>
      </w:r>
    </w:p>
    <w:p w:rsidR="00B101B0" w:rsidRPr="00C05411" w:rsidRDefault="00B101B0" w:rsidP="00B101B0">
      <w:pPr>
        <w:autoSpaceDE w:val="0"/>
        <w:autoSpaceDN w:val="0"/>
        <w:adjustRightInd w:val="0"/>
        <w:spacing w:after="0" w:line="360" w:lineRule="auto"/>
        <w:jc w:val="both"/>
        <w:rPr>
          <w:rFonts w:ascii="Times New Roman" w:hAnsi="Times New Roman" w:cs="Times New Roman"/>
          <w:i/>
          <w:sz w:val="24"/>
          <w:szCs w:val="24"/>
        </w:rPr>
      </w:pPr>
    </w:p>
    <w:p w:rsidR="00B101B0" w:rsidRPr="008061E7" w:rsidRDefault="00B101B0" w:rsidP="0094683D">
      <w:pPr>
        <w:autoSpaceDE w:val="0"/>
        <w:autoSpaceDN w:val="0"/>
        <w:adjustRightInd w:val="0"/>
        <w:spacing w:after="0" w:line="360" w:lineRule="auto"/>
        <w:jc w:val="both"/>
        <w:rPr>
          <w:rFonts w:ascii="TimesNewRomanPSMT" w:hAnsi="TimesNewRomanPSMT"/>
          <w:i/>
          <w:color w:val="000000"/>
          <w:sz w:val="24"/>
          <w:szCs w:val="24"/>
        </w:rPr>
      </w:pPr>
    </w:p>
    <w:p w:rsidR="00E353F9" w:rsidRPr="0094683D" w:rsidRDefault="0094683D" w:rsidP="00803241">
      <w:pPr>
        <w:pStyle w:val="Heading1"/>
        <w:numPr>
          <w:ilvl w:val="1"/>
          <w:numId w:val="18"/>
        </w:numPr>
        <w:spacing w:before="0"/>
        <w:rPr>
          <w:rFonts w:ascii="Arial Black" w:hAnsi="Arial Black"/>
        </w:rPr>
      </w:pPr>
      <w:bookmarkStart w:id="8" w:name="_Toc20226316"/>
      <w:bookmarkStart w:id="9" w:name="_Toc20229097"/>
      <w:r>
        <w:rPr>
          <w:rFonts w:ascii="Arial Black" w:hAnsi="Arial Black"/>
        </w:rPr>
        <w:lastRenderedPageBreak/>
        <w:t>Objective of the S</w:t>
      </w:r>
      <w:r w:rsidR="00E353F9" w:rsidRPr="0094683D">
        <w:rPr>
          <w:rFonts w:ascii="Arial Black" w:hAnsi="Arial Black"/>
        </w:rPr>
        <w:t>tudy</w:t>
      </w:r>
      <w:bookmarkEnd w:id="8"/>
      <w:bookmarkEnd w:id="9"/>
    </w:p>
    <w:p w:rsidR="00E353F9" w:rsidRPr="0094683D" w:rsidRDefault="0094683D" w:rsidP="00803241">
      <w:pPr>
        <w:pStyle w:val="Heading1"/>
        <w:numPr>
          <w:ilvl w:val="2"/>
          <w:numId w:val="18"/>
        </w:numPr>
        <w:spacing w:before="0" w:after="240"/>
        <w:rPr>
          <w:rFonts w:ascii="Arial Black" w:hAnsi="Arial Black"/>
        </w:rPr>
      </w:pPr>
      <w:bookmarkStart w:id="10" w:name="_Toc20226317"/>
      <w:bookmarkStart w:id="11" w:name="_Toc20229098"/>
      <w:r>
        <w:rPr>
          <w:rFonts w:ascii="Arial Black" w:hAnsi="Arial Black"/>
        </w:rPr>
        <w:t>General O</w:t>
      </w:r>
      <w:r w:rsidR="00E353F9" w:rsidRPr="0094683D">
        <w:rPr>
          <w:rFonts w:ascii="Arial Black" w:hAnsi="Arial Black"/>
        </w:rPr>
        <w:t>bjective</w:t>
      </w:r>
      <w:bookmarkEnd w:id="10"/>
      <w:bookmarkEnd w:id="11"/>
    </w:p>
    <w:p w:rsidR="008061E7" w:rsidRPr="008061E7" w:rsidRDefault="00961025" w:rsidP="008061E7">
      <w:pPr>
        <w:autoSpaceDE w:val="0"/>
        <w:autoSpaceDN w:val="0"/>
        <w:adjustRightInd w:val="0"/>
        <w:spacing w:after="0" w:line="360" w:lineRule="auto"/>
        <w:jc w:val="both"/>
        <w:rPr>
          <w:rFonts w:ascii="TimesNewRomanPSMT" w:hAnsi="TimesNewRomanPSMT"/>
          <w:i/>
          <w:color w:val="000000"/>
          <w:sz w:val="24"/>
          <w:szCs w:val="24"/>
        </w:rPr>
      </w:pPr>
      <w:r>
        <w:rPr>
          <w:rFonts w:ascii="Times New Roman" w:hAnsi="Times New Roman" w:cs="Times New Roman"/>
          <w:color w:val="000000"/>
          <w:sz w:val="24"/>
          <w:szCs w:val="24"/>
        </w:rPr>
        <w:t>The general objective of the st</w:t>
      </w:r>
      <w:r w:rsidR="009E342B">
        <w:rPr>
          <w:rFonts w:ascii="Times New Roman" w:hAnsi="Times New Roman" w:cs="Times New Roman"/>
          <w:color w:val="000000"/>
          <w:sz w:val="24"/>
          <w:szCs w:val="24"/>
        </w:rPr>
        <w:t xml:space="preserve">udy is to investigate the roles, </w:t>
      </w:r>
      <w:r>
        <w:rPr>
          <w:rFonts w:ascii="Times New Roman" w:hAnsi="Times New Roman" w:cs="Times New Roman"/>
          <w:color w:val="000000"/>
          <w:sz w:val="24"/>
          <w:szCs w:val="24"/>
        </w:rPr>
        <w:t xml:space="preserve">challenges </w:t>
      </w:r>
      <w:r w:rsidR="009E342B">
        <w:rPr>
          <w:rFonts w:ascii="Times New Roman" w:hAnsi="Times New Roman" w:cs="Times New Roman"/>
          <w:color w:val="000000"/>
          <w:sz w:val="24"/>
          <w:szCs w:val="24"/>
        </w:rPr>
        <w:t xml:space="preserve">and opportunities </w:t>
      </w:r>
      <w:r>
        <w:rPr>
          <w:rFonts w:ascii="Times New Roman" w:hAnsi="Times New Roman" w:cs="Times New Roman"/>
          <w:color w:val="000000"/>
          <w:sz w:val="24"/>
          <w:szCs w:val="24"/>
        </w:rPr>
        <w:t>of c</w:t>
      </w:r>
      <w:r w:rsidRPr="00961025">
        <w:rPr>
          <w:rFonts w:ascii="Times New Roman" w:hAnsi="Times New Roman" w:cs="Times New Roman"/>
          <w:color w:val="000000"/>
          <w:sz w:val="24"/>
          <w:szCs w:val="24"/>
        </w:rPr>
        <w:t xml:space="preserve">ommunity care coalition program </w:t>
      </w:r>
      <w:r w:rsidR="00213347">
        <w:rPr>
          <w:rFonts w:ascii="Times New Roman" w:hAnsi="Times New Roman" w:cs="Times New Roman"/>
          <w:color w:val="000000"/>
          <w:sz w:val="24"/>
          <w:szCs w:val="24"/>
        </w:rPr>
        <w:t>for the protection of or</w:t>
      </w:r>
      <w:r w:rsidRPr="00961025">
        <w:rPr>
          <w:rFonts w:ascii="Times New Roman" w:hAnsi="Times New Roman" w:cs="Times New Roman"/>
          <w:color w:val="000000"/>
          <w:sz w:val="24"/>
          <w:szCs w:val="24"/>
        </w:rPr>
        <w:t xml:space="preserve">phan and vulnerable children </w:t>
      </w:r>
      <w:r>
        <w:rPr>
          <w:rFonts w:ascii="Times New Roman" w:hAnsi="Times New Roman" w:cs="Times New Roman"/>
          <w:sz w:val="24"/>
          <w:szCs w:val="24"/>
        </w:rPr>
        <w:t xml:space="preserve">in </w:t>
      </w:r>
      <w:proofErr w:type="spellStart"/>
      <w:r w:rsidR="008061E7" w:rsidRPr="008061E7">
        <w:rPr>
          <w:rFonts w:ascii="Times New Roman" w:hAnsi="Times New Roman" w:cs="Times New Roman"/>
          <w:i/>
          <w:color w:val="000000"/>
          <w:sz w:val="24"/>
          <w:szCs w:val="24"/>
        </w:rPr>
        <w:t>Abune</w:t>
      </w:r>
      <w:proofErr w:type="spellEnd"/>
      <w:r w:rsidR="008061E7" w:rsidRPr="008061E7">
        <w:rPr>
          <w:rFonts w:ascii="Times New Roman" w:hAnsi="Times New Roman" w:cs="Times New Roman"/>
          <w:i/>
          <w:color w:val="000000"/>
          <w:sz w:val="24"/>
          <w:szCs w:val="24"/>
        </w:rPr>
        <w:t xml:space="preserve"> </w:t>
      </w:r>
      <w:proofErr w:type="spellStart"/>
      <w:r w:rsidR="008061E7" w:rsidRPr="008061E7">
        <w:rPr>
          <w:rFonts w:ascii="Times New Roman" w:hAnsi="Times New Roman" w:cs="Times New Roman"/>
          <w:i/>
          <w:color w:val="000000"/>
          <w:sz w:val="24"/>
          <w:szCs w:val="24"/>
        </w:rPr>
        <w:t>Zena</w:t>
      </w:r>
      <w:proofErr w:type="spellEnd"/>
      <w:r w:rsidR="008061E7" w:rsidRPr="008061E7">
        <w:rPr>
          <w:rFonts w:ascii="Times New Roman" w:hAnsi="Times New Roman" w:cs="Times New Roman"/>
          <w:i/>
          <w:color w:val="000000"/>
          <w:sz w:val="24"/>
          <w:szCs w:val="24"/>
        </w:rPr>
        <w:t xml:space="preserve"> </w:t>
      </w:r>
      <w:proofErr w:type="spellStart"/>
      <w:r w:rsidR="008061E7" w:rsidRPr="008061E7">
        <w:rPr>
          <w:rFonts w:ascii="Times New Roman" w:hAnsi="Times New Roman" w:cs="Times New Roman"/>
          <w:i/>
          <w:color w:val="000000"/>
          <w:sz w:val="24"/>
          <w:szCs w:val="24"/>
        </w:rPr>
        <w:t>Markos</w:t>
      </w:r>
      <w:proofErr w:type="spellEnd"/>
      <w:r w:rsidR="008061E7" w:rsidRPr="008061E7">
        <w:rPr>
          <w:rFonts w:ascii="Times New Roman" w:hAnsi="Times New Roman" w:cs="Times New Roman"/>
          <w:i/>
          <w:color w:val="000000"/>
          <w:sz w:val="24"/>
          <w:szCs w:val="24"/>
        </w:rPr>
        <w:t xml:space="preserve"> Association</w:t>
      </w:r>
      <w:r w:rsidR="008061E7" w:rsidRPr="008061E7">
        <w:rPr>
          <w:rFonts w:ascii="Times New Roman" w:hAnsi="Times New Roman" w:cs="Times New Roman"/>
          <w:i/>
          <w:sz w:val="24"/>
          <w:szCs w:val="24"/>
        </w:rPr>
        <w:t>.</w:t>
      </w:r>
    </w:p>
    <w:p w:rsidR="00E353F9" w:rsidRPr="0094683D" w:rsidRDefault="0094683D" w:rsidP="00803241">
      <w:pPr>
        <w:pStyle w:val="Heading1"/>
        <w:numPr>
          <w:ilvl w:val="2"/>
          <w:numId w:val="18"/>
        </w:numPr>
        <w:spacing w:before="0" w:after="240"/>
        <w:rPr>
          <w:rStyle w:val="fontstyle01"/>
          <w:rFonts w:ascii="Arial Black" w:hAnsi="Arial Black"/>
          <w:color w:val="365F91" w:themeColor="accent1" w:themeShade="BF"/>
          <w:sz w:val="28"/>
          <w:szCs w:val="24"/>
        </w:rPr>
      </w:pPr>
      <w:bookmarkStart w:id="12" w:name="_Toc20226318"/>
      <w:bookmarkStart w:id="13" w:name="_Toc20229099"/>
      <w:r>
        <w:rPr>
          <w:rStyle w:val="fontstyle01"/>
          <w:rFonts w:ascii="Arial Black" w:hAnsi="Arial Black"/>
          <w:color w:val="365F91" w:themeColor="accent1" w:themeShade="BF"/>
          <w:sz w:val="28"/>
          <w:szCs w:val="28"/>
        </w:rPr>
        <w:t>Specific O</w:t>
      </w:r>
      <w:r w:rsidR="00E353F9" w:rsidRPr="0094683D">
        <w:rPr>
          <w:rStyle w:val="fontstyle01"/>
          <w:rFonts w:ascii="Arial Black" w:hAnsi="Arial Black"/>
          <w:color w:val="365F91" w:themeColor="accent1" w:themeShade="BF"/>
          <w:sz w:val="28"/>
          <w:szCs w:val="28"/>
        </w:rPr>
        <w:t>bjectives</w:t>
      </w:r>
      <w:bookmarkEnd w:id="12"/>
      <w:bookmarkEnd w:id="13"/>
    </w:p>
    <w:p w:rsidR="00F04CD2" w:rsidRDefault="00F04CD2" w:rsidP="00B920CB">
      <w:pPr>
        <w:spacing w:line="360" w:lineRule="auto"/>
        <w:jc w:val="both"/>
        <w:rPr>
          <w:rStyle w:val="fontstyle01"/>
          <w:rFonts w:ascii="Times New Roman" w:hAnsi="Times New Roman" w:cs="Times New Roman"/>
          <w:color w:val="auto"/>
          <w:sz w:val="24"/>
          <w:szCs w:val="24"/>
        </w:rPr>
      </w:pPr>
      <w:r>
        <w:rPr>
          <w:rStyle w:val="fontstyle01"/>
          <w:rFonts w:ascii="Times New Roman" w:hAnsi="Times New Roman" w:cs="Times New Roman"/>
          <w:color w:val="auto"/>
          <w:sz w:val="24"/>
          <w:szCs w:val="24"/>
        </w:rPr>
        <w:t>This research will have the following specific objectives:</w:t>
      </w:r>
    </w:p>
    <w:p w:rsidR="00115359" w:rsidRPr="005C4106" w:rsidRDefault="00115359" w:rsidP="00115359">
      <w:pPr>
        <w:pStyle w:val="ListParagraph"/>
        <w:numPr>
          <w:ilvl w:val="0"/>
          <w:numId w:val="2"/>
        </w:numPr>
        <w:spacing w:line="360" w:lineRule="auto"/>
        <w:jc w:val="both"/>
        <w:rPr>
          <w:rFonts w:ascii="Times New Roman" w:eastAsiaTheme="majorEastAsia" w:hAnsi="Times New Roman" w:cs="Times New Roman"/>
          <w:i/>
          <w:iCs/>
          <w:color w:val="000000"/>
          <w:sz w:val="24"/>
          <w:szCs w:val="24"/>
          <w:lang w:bidi="en-US"/>
        </w:rPr>
      </w:pPr>
      <w:r w:rsidRPr="00003A92">
        <w:rPr>
          <w:rFonts w:ascii="Times New Roman" w:eastAsiaTheme="majorEastAsia" w:hAnsi="Times New Roman" w:cs="Times New Roman"/>
          <w:sz w:val="24"/>
          <w:szCs w:val="24"/>
          <w:lang w:bidi="en-US"/>
        </w:rPr>
        <w:t xml:space="preserve">To explain the rationale behind the adoption of community care coalition program </w:t>
      </w:r>
      <w:r w:rsidR="009042B2">
        <w:rPr>
          <w:rFonts w:ascii="Times New Roman" w:eastAsiaTheme="majorEastAsia" w:hAnsi="Times New Roman" w:cs="Times New Roman"/>
          <w:sz w:val="24"/>
          <w:szCs w:val="24"/>
          <w:lang w:bidi="en-US"/>
        </w:rPr>
        <w:t>in the study setting</w:t>
      </w:r>
      <w:r>
        <w:rPr>
          <w:rFonts w:ascii="Times New Roman" w:eastAsiaTheme="majorEastAsia" w:hAnsi="Times New Roman" w:cs="Times New Roman"/>
          <w:sz w:val="24"/>
          <w:szCs w:val="24"/>
          <w:lang w:bidi="en-US"/>
        </w:rPr>
        <w:t>;</w:t>
      </w:r>
    </w:p>
    <w:p w:rsidR="00115359" w:rsidRPr="00115359" w:rsidRDefault="00115359" w:rsidP="00115359">
      <w:pPr>
        <w:pStyle w:val="ListParagraph"/>
        <w:numPr>
          <w:ilvl w:val="0"/>
          <w:numId w:val="2"/>
        </w:numPr>
        <w:spacing w:line="360" w:lineRule="auto"/>
        <w:jc w:val="both"/>
        <w:rPr>
          <w:rFonts w:ascii="Times New Roman" w:eastAsiaTheme="majorEastAsia" w:hAnsi="Times New Roman" w:cs="Times New Roman"/>
          <w:i/>
          <w:iCs/>
          <w:color w:val="000000"/>
          <w:sz w:val="24"/>
          <w:szCs w:val="24"/>
          <w:lang w:bidi="en-US"/>
        </w:rPr>
      </w:pPr>
      <w:r w:rsidRPr="00115359">
        <w:rPr>
          <w:rFonts w:ascii="Times New Roman" w:hAnsi="Times New Roman" w:cs="Times New Roman"/>
          <w:color w:val="000000"/>
          <w:sz w:val="24"/>
          <w:szCs w:val="24"/>
        </w:rPr>
        <w:t>To i</w:t>
      </w:r>
      <w:r>
        <w:rPr>
          <w:rFonts w:ascii="Times New Roman" w:hAnsi="Times New Roman" w:cs="Times New Roman"/>
          <w:color w:val="000000"/>
          <w:sz w:val="24"/>
          <w:szCs w:val="24"/>
        </w:rPr>
        <w:t>dentify</w:t>
      </w:r>
      <w:r w:rsidRPr="0011535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types of child protection </w:t>
      </w:r>
      <w:r w:rsidRPr="00115359">
        <w:rPr>
          <w:rFonts w:ascii="Times New Roman" w:hAnsi="Times New Roman" w:cs="Times New Roman"/>
          <w:color w:val="000000"/>
          <w:sz w:val="24"/>
          <w:szCs w:val="24"/>
        </w:rPr>
        <w:t xml:space="preserve">services provided by community care coalition </w:t>
      </w:r>
      <w:r>
        <w:rPr>
          <w:rFonts w:ascii="Times New Roman" w:hAnsi="Times New Roman" w:cs="Times New Roman"/>
          <w:color w:val="000000"/>
          <w:sz w:val="24"/>
          <w:szCs w:val="24"/>
        </w:rPr>
        <w:t>program for orphan and vuln</w:t>
      </w:r>
      <w:r w:rsidR="009042B2">
        <w:rPr>
          <w:rFonts w:ascii="Times New Roman" w:hAnsi="Times New Roman" w:cs="Times New Roman"/>
          <w:color w:val="000000"/>
          <w:sz w:val="24"/>
          <w:szCs w:val="24"/>
        </w:rPr>
        <w:t>erable in the study setting</w:t>
      </w:r>
      <w:r>
        <w:rPr>
          <w:rFonts w:ascii="Times New Roman" w:hAnsi="Times New Roman" w:cs="Times New Roman"/>
          <w:color w:val="000000"/>
          <w:sz w:val="24"/>
          <w:szCs w:val="24"/>
        </w:rPr>
        <w:t>;</w:t>
      </w:r>
      <w:r w:rsidRPr="00115359">
        <w:rPr>
          <w:rFonts w:ascii="Times New Roman" w:eastAsiaTheme="majorEastAsia" w:hAnsi="Times New Roman" w:cs="Times New Roman"/>
          <w:sz w:val="24"/>
          <w:szCs w:val="24"/>
          <w:lang w:bidi="en-US"/>
        </w:rPr>
        <w:t xml:space="preserve"> </w:t>
      </w:r>
    </w:p>
    <w:p w:rsidR="009042B2" w:rsidRPr="009042B2" w:rsidRDefault="009042B2" w:rsidP="0011535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explore the perceptions of service beneficiary families about the provided service from community care coalition center;</w:t>
      </w:r>
    </w:p>
    <w:p w:rsidR="00115359" w:rsidRPr="00115359" w:rsidRDefault="00115359" w:rsidP="00115359">
      <w:pPr>
        <w:pStyle w:val="ListParagraph"/>
        <w:numPr>
          <w:ilvl w:val="0"/>
          <w:numId w:val="2"/>
        </w:numPr>
        <w:spacing w:line="360" w:lineRule="auto"/>
        <w:jc w:val="both"/>
        <w:rPr>
          <w:rFonts w:ascii="Times New Roman" w:hAnsi="Times New Roman" w:cs="Times New Roman"/>
          <w:sz w:val="24"/>
          <w:szCs w:val="24"/>
        </w:rPr>
      </w:pPr>
      <w:r w:rsidRPr="00115359">
        <w:rPr>
          <w:rFonts w:ascii="Times New Roman" w:hAnsi="Times New Roman" w:cs="Times New Roman"/>
          <w:color w:val="000000"/>
          <w:sz w:val="24"/>
          <w:szCs w:val="24"/>
        </w:rPr>
        <w:t xml:space="preserve">To </w:t>
      </w:r>
      <w:r w:rsidR="00617B9E">
        <w:rPr>
          <w:rFonts w:ascii="Times New Roman" w:hAnsi="Times New Roman" w:cs="Times New Roman"/>
          <w:color w:val="000000"/>
          <w:sz w:val="24"/>
          <w:szCs w:val="24"/>
        </w:rPr>
        <w:t>describe</w:t>
      </w:r>
      <w:r w:rsidRPr="00115359">
        <w:rPr>
          <w:rFonts w:ascii="Times New Roman" w:hAnsi="Times New Roman" w:cs="Times New Roman"/>
          <w:color w:val="000000"/>
          <w:sz w:val="24"/>
          <w:szCs w:val="24"/>
        </w:rPr>
        <w:t xml:space="preserve"> the strategies employed by community care coalition</w:t>
      </w:r>
      <w:r>
        <w:rPr>
          <w:rFonts w:ascii="Times New Roman" w:hAnsi="Times New Roman" w:cs="Times New Roman"/>
          <w:color w:val="000000"/>
          <w:sz w:val="24"/>
          <w:szCs w:val="24"/>
        </w:rPr>
        <w:t xml:space="preserve"> programs</w:t>
      </w:r>
      <w:r w:rsidRPr="00115359">
        <w:rPr>
          <w:rFonts w:ascii="Times New Roman" w:hAnsi="Times New Roman" w:cs="Times New Roman"/>
          <w:color w:val="000000"/>
          <w:sz w:val="24"/>
          <w:szCs w:val="24"/>
        </w:rPr>
        <w:t xml:space="preserve"> in providing child</w:t>
      </w:r>
      <w:r>
        <w:rPr>
          <w:color w:val="000000"/>
        </w:rPr>
        <w:t xml:space="preserve"> </w:t>
      </w:r>
      <w:r w:rsidRPr="00115359">
        <w:rPr>
          <w:rFonts w:ascii="Times New Roman" w:hAnsi="Times New Roman" w:cs="Times New Roman"/>
          <w:color w:val="000000"/>
          <w:sz w:val="24"/>
          <w:szCs w:val="24"/>
        </w:rPr>
        <w:t>protection service in</w:t>
      </w:r>
      <w:r w:rsidR="009042B2">
        <w:rPr>
          <w:rFonts w:ascii="Times New Roman" w:hAnsi="Times New Roman" w:cs="Times New Roman"/>
          <w:color w:val="000000"/>
          <w:sz w:val="24"/>
          <w:szCs w:val="24"/>
        </w:rPr>
        <w:t xml:space="preserve"> the study setting</w:t>
      </w:r>
      <w:r>
        <w:rPr>
          <w:rFonts w:ascii="Times New Roman" w:hAnsi="Times New Roman" w:cs="Times New Roman"/>
          <w:color w:val="000000"/>
          <w:sz w:val="24"/>
          <w:szCs w:val="24"/>
        </w:rPr>
        <w:t>;</w:t>
      </w:r>
    </w:p>
    <w:p w:rsidR="00CA6AEA" w:rsidRPr="006C5681" w:rsidRDefault="00E353F9" w:rsidP="006C5681">
      <w:pPr>
        <w:pStyle w:val="ListParagraph"/>
        <w:numPr>
          <w:ilvl w:val="0"/>
          <w:numId w:val="2"/>
        </w:numPr>
        <w:spacing w:line="360" w:lineRule="auto"/>
        <w:jc w:val="both"/>
        <w:rPr>
          <w:rFonts w:ascii="Times New Roman" w:eastAsia="Times New Roman" w:hAnsi="Times New Roman" w:cs="Times New Roman"/>
          <w:sz w:val="24"/>
          <w:szCs w:val="24"/>
        </w:rPr>
      </w:pPr>
      <w:r w:rsidRPr="00003A92">
        <w:rPr>
          <w:rFonts w:ascii="Times New Roman" w:hAnsi="Times New Roman" w:cs="Times New Roman"/>
          <w:bCs/>
          <w:sz w:val="24"/>
          <w:szCs w:val="24"/>
        </w:rPr>
        <w:t xml:space="preserve">To investigate </w:t>
      </w:r>
      <w:r w:rsidRPr="00003A92">
        <w:rPr>
          <w:rStyle w:val="fontstyle01"/>
          <w:rFonts w:ascii="Times New Roman" w:hAnsi="Times New Roman" w:cs="Times New Roman"/>
          <w:sz w:val="24"/>
          <w:szCs w:val="24"/>
        </w:rPr>
        <w:t xml:space="preserve">the </w:t>
      </w:r>
      <w:r w:rsidRPr="00003A92">
        <w:rPr>
          <w:rFonts w:ascii="Times New Roman" w:hAnsi="Times New Roman" w:cs="Times New Roman"/>
          <w:bCs/>
          <w:sz w:val="24"/>
          <w:szCs w:val="24"/>
        </w:rPr>
        <w:t xml:space="preserve">major barriers and </w:t>
      </w:r>
      <w:r w:rsidR="002F5947">
        <w:rPr>
          <w:rFonts w:ascii="Times New Roman" w:hAnsi="Times New Roman" w:cs="Times New Roman"/>
          <w:bCs/>
          <w:sz w:val="24"/>
          <w:szCs w:val="24"/>
        </w:rPr>
        <w:t>opportunities</w:t>
      </w:r>
      <w:r w:rsidRPr="00003A92">
        <w:rPr>
          <w:rFonts w:ascii="Times New Roman" w:hAnsi="Times New Roman" w:cs="Times New Roman"/>
          <w:bCs/>
          <w:sz w:val="24"/>
          <w:szCs w:val="24"/>
        </w:rPr>
        <w:t xml:space="preserve"> of community care coalition program </w:t>
      </w:r>
      <w:r w:rsidRPr="00003A92">
        <w:rPr>
          <w:rFonts w:ascii="Times New Roman" w:eastAsia="Times New Roman" w:hAnsi="Times New Roman" w:cs="Times New Roman"/>
          <w:color w:val="000000"/>
          <w:sz w:val="24"/>
          <w:szCs w:val="24"/>
        </w:rPr>
        <w:t xml:space="preserve">vis-à-vis the protection of orphan and vulnerable children </w:t>
      </w:r>
      <w:r w:rsidRPr="00003A92">
        <w:rPr>
          <w:rFonts w:ascii="Times New Roman" w:hAnsi="Times New Roman" w:cs="Times New Roman"/>
          <w:bCs/>
          <w:sz w:val="24"/>
          <w:szCs w:val="24"/>
        </w:rPr>
        <w:t xml:space="preserve">in </w:t>
      </w:r>
      <w:r w:rsidR="009042B2">
        <w:rPr>
          <w:rFonts w:ascii="Times New Roman" w:hAnsi="Times New Roman" w:cs="Times New Roman"/>
          <w:sz w:val="24"/>
          <w:szCs w:val="24"/>
        </w:rPr>
        <w:t>the study setting</w:t>
      </w:r>
      <w:r w:rsidRPr="00003A92">
        <w:rPr>
          <w:rFonts w:ascii="Times New Roman" w:hAnsi="Times New Roman" w:cs="Times New Roman"/>
          <w:sz w:val="24"/>
          <w:szCs w:val="24"/>
        </w:rPr>
        <w:t>.</w:t>
      </w:r>
    </w:p>
    <w:p w:rsidR="00EA012B" w:rsidRPr="004A252B" w:rsidRDefault="006C269E" w:rsidP="00803241">
      <w:pPr>
        <w:pStyle w:val="Heading1"/>
        <w:numPr>
          <w:ilvl w:val="1"/>
          <w:numId w:val="18"/>
        </w:numPr>
        <w:spacing w:after="240"/>
        <w:rPr>
          <w:rFonts w:ascii="Arial Black" w:hAnsi="Arial Black"/>
        </w:rPr>
      </w:pPr>
      <w:bookmarkStart w:id="14" w:name="_Toc20226319"/>
      <w:bookmarkStart w:id="15" w:name="_Toc20229100"/>
      <w:r w:rsidRPr="004A252B">
        <w:rPr>
          <w:rFonts w:ascii="Arial Black" w:hAnsi="Arial Black"/>
        </w:rPr>
        <w:t>Significance of the S</w:t>
      </w:r>
      <w:r w:rsidR="00995444" w:rsidRPr="004A252B">
        <w:rPr>
          <w:rFonts w:ascii="Arial Black" w:hAnsi="Arial Black"/>
        </w:rPr>
        <w:t>tudy</w:t>
      </w:r>
      <w:bookmarkEnd w:id="14"/>
      <w:bookmarkEnd w:id="15"/>
    </w:p>
    <w:p w:rsidR="007654D5" w:rsidRPr="0083274A" w:rsidRDefault="00B920CB" w:rsidP="0083274A">
      <w:pPr>
        <w:autoSpaceDE w:val="0"/>
        <w:autoSpaceDN w:val="0"/>
        <w:adjustRightInd w:val="0"/>
        <w:spacing w:after="0" w:line="360" w:lineRule="auto"/>
        <w:jc w:val="both"/>
        <w:rPr>
          <w:rFonts w:ascii="Times New Roman" w:hAnsi="Times New Roman" w:cs="Times New Roman"/>
          <w:color w:val="000000"/>
          <w:sz w:val="24"/>
          <w:szCs w:val="24"/>
        </w:rPr>
      </w:pPr>
      <w:r w:rsidRPr="00827F38">
        <w:rPr>
          <w:rFonts w:ascii="Times New Roman" w:hAnsi="Times New Roman" w:cs="Times New Roman"/>
          <w:color w:val="000000"/>
          <w:sz w:val="24"/>
          <w:szCs w:val="24"/>
        </w:rPr>
        <w:t xml:space="preserve">This study will </w:t>
      </w:r>
      <w:proofErr w:type="gramStart"/>
      <w:r w:rsidR="008061E7" w:rsidRPr="00827F38">
        <w:rPr>
          <w:rFonts w:ascii="Times New Roman" w:hAnsi="Times New Roman" w:cs="Times New Roman"/>
          <w:color w:val="000000"/>
          <w:sz w:val="24"/>
          <w:szCs w:val="24"/>
        </w:rPr>
        <w:t>supposed</w:t>
      </w:r>
      <w:proofErr w:type="gramEnd"/>
      <w:r w:rsidR="008061E7" w:rsidRPr="00827F38">
        <w:rPr>
          <w:rFonts w:ascii="Times New Roman" w:hAnsi="Times New Roman" w:cs="Times New Roman"/>
          <w:color w:val="000000"/>
          <w:sz w:val="24"/>
          <w:szCs w:val="24"/>
        </w:rPr>
        <w:t xml:space="preserve"> to</w:t>
      </w:r>
      <w:r w:rsidRPr="00827F38">
        <w:rPr>
          <w:rFonts w:ascii="Times New Roman" w:hAnsi="Times New Roman" w:cs="Times New Roman"/>
          <w:color w:val="000000"/>
          <w:sz w:val="24"/>
          <w:szCs w:val="24"/>
        </w:rPr>
        <w:t xml:space="preserve"> be significant for many reasons. Among the significance of this study, </w:t>
      </w:r>
      <w:r w:rsidR="00827F38">
        <w:rPr>
          <w:rFonts w:ascii="Times New Roman" w:hAnsi="Times New Roman" w:cs="Times New Roman"/>
          <w:color w:val="000000"/>
          <w:sz w:val="24"/>
          <w:szCs w:val="24"/>
        </w:rPr>
        <w:t>it helps to</w:t>
      </w:r>
      <w:r w:rsidRPr="00827F38">
        <w:rPr>
          <w:rFonts w:ascii="Times New Roman" w:hAnsi="Times New Roman" w:cs="Times New Roman"/>
          <w:color w:val="000000"/>
          <w:sz w:val="24"/>
          <w:szCs w:val="24"/>
        </w:rPr>
        <w:t xml:space="preserve"> investigate the roles and challenges of community care coalition program as a social protection approach to orphan and vulnerable children </w:t>
      </w:r>
      <w:r w:rsidR="00E012E4">
        <w:rPr>
          <w:rFonts w:ascii="Times New Roman" w:hAnsi="Times New Roman" w:cs="Times New Roman"/>
          <w:sz w:val="24"/>
          <w:szCs w:val="24"/>
        </w:rPr>
        <w:t>of the study setting</w:t>
      </w:r>
      <w:r w:rsidRPr="00827F38">
        <w:rPr>
          <w:rFonts w:ascii="Times New Roman" w:hAnsi="Times New Roman" w:cs="Times New Roman"/>
          <w:color w:val="000000"/>
          <w:sz w:val="24"/>
          <w:szCs w:val="24"/>
        </w:rPr>
        <w:t xml:space="preserve">. </w:t>
      </w:r>
      <w:r w:rsidR="00827F38">
        <w:rPr>
          <w:rFonts w:ascii="Times New Roman" w:hAnsi="Times New Roman" w:cs="Times New Roman"/>
          <w:color w:val="000000"/>
          <w:sz w:val="24"/>
          <w:szCs w:val="24"/>
        </w:rPr>
        <w:t xml:space="preserve">Therefore, this creates </w:t>
      </w:r>
      <w:r w:rsidRPr="00827F38">
        <w:rPr>
          <w:rFonts w:ascii="Times New Roman" w:hAnsi="Times New Roman" w:cs="Times New Roman"/>
          <w:color w:val="000000"/>
          <w:sz w:val="24"/>
          <w:szCs w:val="24"/>
        </w:rPr>
        <w:t>awareness among the orphan and vulnerable children’s, parents, and other responsible bodies about community care coalition program and its role.</w:t>
      </w:r>
      <w:r w:rsidR="00827F38">
        <w:rPr>
          <w:rFonts w:ascii="Times New Roman" w:hAnsi="Times New Roman" w:cs="Times New Roman"/>
          <w:color w:val="000000"/>
          <w:sz w:val="24"/>
          <w:szCs w:val="24"/>
        </w:rPr>
        <w:t xml:space="preserve"> Moreover, the findings of this study will help to fill the</w:t>
      </w:r>
      <w:r w:rsidR="00827F38" w:rsidRPr="00827F38">
        <w:rPr>
          <w:rFonts w:ascii="Times New Roman" w:hAnsi="Times New Roman" w:cs="Times New Roman"/>
          <w:color w:val="000000"/>
          <w:sz w:val="24"/>
          <w:szCs w:val="24"/>
        </w:rPr>
        <w:t xml:space="preserve"> existing knowledge </w:t>
      </w:r>
      <w:r w:rsidR="00827F38">
        <w:rPr>
          <w:rFonts w:ascii="Times New Roman" w:hAnsi="Times New Roman" w:cs="Times New Roman"/>
          <w:color w:val="000000"/>
          <w:sz w:val="24"/>
          <w:szCs w:val="24"/>
        </w:rPr>
        <w:t xml:space="preserve">gap the </w:t>
      </w:r>
      <w:r w:rsidR="00827F38" w:rsidRPr="00827F38">
        <w:rPr>
          <w:rFonts w:ascii="Times New Roman" w:hAnsi="Times New Roman" w:cs="Times New Roman"/>
          <w:color w:val="000000"/>
          <w:sz w:val="24"/>
          <w:szCs w:val="24"/>
        </w:rPr>
        <w:t>study</w:t>
      </w:r>
      <w:r w:rsidR="00827F38">
        <w:rPr>
          <w:rFonts w:ascii="Times New Roman" w:hAnsi="Times New Roman" w:cs="Times New Roman"/>
          <w:color w:val="000000"/>
          <w:sz w:val="24"/>
          <w:szCs w:val="24"/>
        </w:rPr>
        <w:t xml:space="preserve"> issues</w:t>
      </w:r>
      <w:r w:rsidR="00827F38" w:rsidRPr="00827F38">
        <w:rPr>
          <w:rFonts w:ascii="Times New Roman" w:hAnsi="Times New Roman" w:cs="Times New Roman"/>
          <w:color w:val="000000"/>
          <w:sz w:val="24"/>
          <w:szCs w:val="24"/>
        </w:rPr>
        <w:t xml:space="preserve"> and give</w:t>
      </w:r>
      <w:r w:rsidR="00827F38">
        <w:rPr>
          <w:color w:val="000000"/>
        </w:rPr>
        <w:t xml:space="preserve"> </w:t>
      </w:r>
      <w:r w:rsidR="00827F38" w:rsidRPr="00827F38">
        <w:rPr>
          <w:rFonts w:ascii="Times New Roman" w:hAnsi="Times New Roman" w:cs="Times New Roman"/>
          <w:color w:val="000000"/>
          <w:sz w:val="24"/>
          <w:szCs w:val="24"/>
        </w:rPr>
        <w:t xml:space="preserve">insight for researchers who wish to study further. Hence, it will serve as source </w:t>
      </w:r>
      <w:r w:rsidR="00827F38">
        <w:rPr>
          <w:rFonts w:ascii="Times New Roman" w:hAnsi="Times New Roman" w:cs="Times New Roman"/>
          <w:color w:val="000000"/>
          <w:sz w:val="24"/>
          <w:szCs w:val="24"/>
        </w:rPr>
        <w:t xml:space="preserve">information </w:t>
      </w:r>
      <w:r w:rsidR="00827F38" w:rsidRPr="00827F38">
        <w:rPr>
          <w:rFonts w:ascii="Times New Roman" w:hAnsi="Times New Roman" w:cs="Times New Roman"/>
          <w:color w:val="000000"/>
          <w:sz w:val="24"/>
          <w:szCs w:val="24"/>
        </w:rPr>
        <w:t>for</w:t>
      </w:r>
      <w:r w:rsidR="00827F38">
        <w:rPr>
          <w:color w:val="000000"/>
        </w:rPr>
        <w:t xml:space="preserve"> </w:t>
      </w:r>
      <w:r w:rsidR="00827F38">
        <w:rPr>
          <w:rFonts w:ascii="Times New Roman" w:hAnsi="Times New Roman" w:cs="Times New Roman"/>
          <w:color w:val="000000"/>
          <w:sz w:val="24"/>
          <w:szCs w:val="24"/>
        </w:rPr>
        <w:t>other interested researchers on the issues of community care coalition</w:t>
      </w:r>
      <w:r w:rsidR="00827F38" w:rsidRPr="00827F38">
        <w:rPr>
          <w:rFonts w:ascii="Times New Roman" w:hAnsi="Times New Roman" w:cs="Times New Roman"/>
          <w:color w:val="000000"/>
          <w:sz w:val="24"/>
          <w:szCs w:val="24"/>
        </w:rPr>
        <w:t>.</w:t>
      </w:r>
      <w:r w:rsidR="00827F38">
        <w:rPr>
          <w:rFonts w:ascii="Times New Roman" w:hAnsi="Times New Roman" w:cs="Times New Roman"/>
          <w:color w:val="000000"/>
          <w:sz w:val="24"/>
          <w:szCs w:val="24"/>
        </w:rPr>
        <w:t xml:space="preserve"> </w:t>
      </w:r>
      <w:r w:rsidR="00827F38" w:rsidRPr="00AD4EC1">
        <w:rPr>
          <w:rFonts w:ascii="Times New Roman" w:eastAsia="Calibri" w:hAnsi="Times New Roman" w:cs="Times New Roman"/>
          <w:sz w:val="24"/>
          <w:szCs w:val="24"/>
        </w:rPr>
        <w:t xml:space="preserve">Moreover, this study will contribute </w:t>
      </w:r>
      <w:r w:rsidR="00827F38">
        <w:rPr>
          <w:rFonts w:ascii="Times New Roman" w:eastAsia="Calibri" w:hAnsi="Times New Roman" w:cs="Times New Roman"/>
          <w:sz w:val="24"/>
          <w:szCs w:val="24"/>
        </w:rPr>
        <w:t xml:space="preserve">to </w:t>
      </w:r>
      <w:r w:rsidR="00827F38" w:rsidRPr="00AD4EC1">
        <w:rPr>
          <w:rFonts w:ascii="Times New Roman" w:eastAsia="Calibri" w:hAnsi="Times New Roman" w:cs="Times New Roman"/>
          <w:sz w:val="24"/>
          <w:szCs w:val="24"/>
        </w:rPr>
        <w:t xml:space="preserve">empirical data </w:t>
      </w:r>
      <w:r w:rsidR="00827F38" w:rsidRPr="00AD4EC1">
        <w:rPr>
          <w:rFonts w:ascii="Times New Roman" w:eastAsia="Calibri" w:hAnsi="Times New Roman" w:cs="Times New Roman"/>
          <w:sz w:val="24"/>
          <w:szCs w:val="24"/>
        </w:rPr>
        <w:lastRenderedPageBreak/>
        <w:t>for professionals and non-governmental organizations (NGOs</w:t>
      </w:r>
      <w:r w:rsidR="00B82DC3" w:rsidRPr="00AD4EC1">
        <w:rPr>
          <w:rFonts w:ascii="Times New Roman" w:eastAsia="Calibri" w:hAnsi="Times New Roman" w:cs="Times New Roman"/>
          <w:sz w:val="24"/>
          <w:szCs w:val="24"/>
        </w:rPr>
        <w:t xml:space="preserve">) </w:t>
      </w:r>
      <w:r w:rsidR="00B82DC3">
        <w:rPr>
          <w:rFonts w:ascii="Times New Roman" w:eastAsia="Calibri" w:hAnsi="Times New Roman" w:cs="Times New Roman"/>
          <w:sz w:val="24"/>
          <w:szCs w:val="24"/>
        </w:rPr>
        <w:t xml:space="preserve">who are </w:t>
      </w:r>
      <w:r w:rsidR="00827F38" w:rsidRPr="00AD4EC1">
        <w:rPr>
          <w:rFonts w:ascii="Times New Roman" w:eastAsia="Calibri" w:hAnsi="Times New Roman" w:cs="Times New Roman"/>
          <w:sz w:val="24"/>
          <w:szCs w:val="24"/>
        </w:rPr>
        <w:t xml:space="preserve">working </w:t>
      </w:r>
      <w:r w:rsidR="00B82DC3">
        <w:rPr>
          <w:rFonts w:ascii="Times New Roman" w:eastAsia="Calibri" w:hAnsi="Times New Roman" w:cs="Times New Roman"/>
          <w:sz w:val="24"/>
          <w:szCs w:val="24"/>
        </w:rPr>
        <w:t>on community care coalition programs</w:t>
      </w:r>
      <w:r w:rsidR="00827F38" w:rsidRPr="00AD4EC1">
        <w:rPr>
          <w:rFonts w:ascii="Times New Roman" w:eastAsia="Calibri" w:hAnsi="Times New Roman" w:cs="Times New Roman"/>
          <w:sz w:val="24"/>
          <w:szCs w:val="24"/>
        </w:rPr>
        <w:t>.</w:t>
      </w:r>
    </w:p>
    <w:p w:rsidR="007654D5" w:rsidRPr="004A252B" w:rsidRDefault="006C269E" w:rsidP="00803241">
      <w:pPr>
        <w:pStyle w:val="Heading1"/>
        <w:numPr>
          <w:ilvl w:val="1"/>
          <w:numId w:val="18"/>
        </w:numPr>
        <w:spacing w:before="0" w:after="240"/>
        <w:rPr>
          <w:rFonts w:ascii="Arial Black" w:hAnsi="Arial Black"/>
          <w:sz w:val="32"/>
        </w:rPr>
      </w:pPr>
      <w:bookmarkStart w:id="16" w:name="_Toc20226320"/>
      <w:bookmarkStart w:id="17" w:name="_Toc20229101"/>
      <w:r w:rsidRPr="004A252B">
        <w:rPr>
          <w:rFonts w:ascii="Arial Black" w:hAnsi="Arial Black"/>
        </w:rPr>
        <w:t>Scope of the S</w:t>
      </w:r>
      <w:r w:rsidR="007654D5" w:rsidRPr="004A252B">
        <w:rPr>
          <w:rFonts w:ascii="Arial Black" w:hAnsi="Arial Black"/>
        </w:rPr>
        <w:t>tudy</w:t>
      </w:r>
      <w:bookmarkEnd w:id="16"/>
      <w:bookmarkEnd w:id="17"/>
    </w:p>
    <w:p w:rsidR="00E012E4" w:rsidRDefault="007654D5" w:rsidP="00E012E4">
      <w:pPr>
        <w:spacing w:after="0" w:line="360" w:lineRule="auto"/>
        <w:jc w:val="both"/>
        <w:rPr>
          <w:rFonts w:ascii="Times New Roman" w:hAnsi="Times New Roman" w:cs="Times New Roman"/>
          <w:sz w:val="24"/>
          <w:szCs w:val="24"/>
        </w:rPr>
      </w:pPr>
      <w:r w:rsidRPr="00E65E16">
        <w:rPr>
          <w:rFonts w:ascii="Times New Roman" w:hAnsi="Times New Roman" w:cs="Times New Roman"/>
          <w:color w:val="000000"/>
          <w:sz w:val="24"/>
          <w:szCs w:val="24"/>
        </w:rPr>
        <w:t xml:space="preserve">The geographical boundary of this study will delimited to </w:t>
      </w:r>
      <w:r w:rsidR="00E012E4">
        <w:rPr>
          <w:rFonts w:ascii="Times New Roman" w:hAnsi="Times New Roman" w:cs="Times New Roman"/>
          <w:color w:val="000000"/>
          <w:sz w:val="24"/>
          <w:szCs w:val="24"/>
        </w:rPr>
        <w:t xml:space="preserve">Addis Ababa </w:t>
      </w:r>
      <w:r w:rsidRPr="00E65E16">
        <w:rPr>
          <w:rFonts w:ascii="Times New Roman" w:hAnsi="Times New Roman" w:cs="Times New Roman"/>
          <w:color w:val="000000"/>
          <w:sz w:val="24"/>
          <w:szCs w:val="24"/>
        </w:rPr>
        <w:t>city administration</w:t>
      </w:r>
      <w:r w:rsidR="00E012E4">
        <w:rPr>
          <w:rFonts w:ascii="Times New Roman" w:hAnsi="Times New Roman" w:cs="Times New Roman"/>
          <w:color w:val="000000"/>
          <w:sz w:val="24"/>
          <w:szCs w:val="24"/>
        </w:rPr>
        <w:t xml:space="preserve"> </w:t>
      </w:r>
      <w:proofErr w:type="spellStart"/>
      <w:r w:rsidR="00E012E4">
        <w:rPr>
          <w:rFonts w:ascii="Times New Roman" w:hAnsi="Times New Roman" w:cs="Times New Roman"/>
          <w:color w:val="000000"/>
          <w:sz w:val="24"/>
          <w:szCs w:val="24"/>
        </w:rPr>
        <w:t>Nifas</w:t>
      </w:r>
      <w:proofErr w:type="spellEnd"/>
      <w:r w:rsidR="00E012E4">
        <w:rPr>
          <w:rFonts w:ascii="Times New Roman" w:hAnsi="Times New Roman" w:cs="Times New Roman"/>
          <w:color w:val="000000"/>
          <w:sz w:val="24"/>
          <w:szCs w:val="24"/>
        </w:rPr>
        <w:t xml:space="preserve"> silk sub city</w:t>
      </w:r>
      <w:r w:rsidRPr="00E65E16">
        <w:rPr>
          <w:rFonts w:ascii="Times New Roman" w:hAnsi="Times New Roman" w:cs="Times New Roman"/>
          <w:color w:val="000000"/>
          <w:sz w:val="24"/>
          <w:szCs w:val="24"/>
        </w:rPr>
        <w:t xml:space="preserve">. </w:t>
      </w:r>
      <w:r w:rsidR="0083274A" w:rsidRPr="00E65E16">
        <w:rPr>
          <w:rFonts w:ascii="Times New Roman" w:hAnsi="Times New Roman" w:cs="Times New Roman"/>
          <w:color w:val="000000"/>
          <w:sz w:val="24"/>
          <w:szCs w:val="24"/>
        </w:rPr>
        <w:t xml:space="preserve">Thematically, </w:t>
      </w:r>
      <w:r w:rsidR="0083274A" w:rsidRPr="00E65E16">
        <w:rPr>
          <w:rFonts w:ascii="Times New Roman" w:hAnsi="Times New Roman" w:cs="Times New Roman"/>
          <w:sz w:val="24"/>
          <w:szCs w:val="24"/>
        </w:rPr>
        <w:t xml:space="preserve">the study will be delimited to the investigation of </w:t>
      </w:r>
      <w:r w:rsidR="0083274A" w:rsidRPr="00E65E16">
        <w:rPr>
          <w:rFonts w:ascii="Times New Roman" w:eastAsiaTheme="majorEastAsia" w:hAnsi="Times New Roman" w:cs="Times New Roman"/>
          <w:sz w:val="24"/>
          <w:szCs w:val="24"/>
          <w:lang w:bidi="en-US"/>
        </w:rPr>
        <w:t xml:space="preserve">the rationale behind the adoption of community care coalition program and its </w:t>
      </w:r>
      <w:r w:rsidR="0083274A" w:rsidRPr="00E65E16">
        <w:rPr>
          <w:rStyle w:val="fontstyle01"/>
          <w:rFonts w:ascii="Times New Roman" w:hAnsi="Times New Roman" w:cs="Times New Roman"/>
          <w:sz w:val="24"/>
          <w:szCs w:val="24"/>
        </w:rPr>
        <w:t>roles and functions in providing services for orphan and vulnerable children.</w:t>
      </w:r>
      <w:r w:rsidR="0083274A" w:rsidRPr="00E65E16">
        <w:rPr>
          <w:rStyle w:val="fontstyle01"/>
          <w:rFonts w:ascii="Times New Roman" w:eastAsiaTheme="majorEastAsia" w:hAnsi="Times New Roman" w:cs="Times New Roman"/>
          <w:i/>
          <w:iCs/>
          <w:sz w:val="24"/>
          <w:szCs w:val="24"/>
          <w:lang w:bidi="en-US"/>
        </w:rPr>
        <w:t xml:space="preserve"> </w:t>
      </w:r>
      <w:r w:rsidR="0083274A" w:rsidRPr="00E65E16">
        <w:rPr>
          <w:rStyle w:val="fontstyle01"/>
          <w:rFonts w:ascii="Times New Roman" w:eastAsiaTheme="majorEastAsia" w:hAnsi="Times New Roman" w:cs="Times New Roman"/>
          <w:iCs/>
          <w:sz w:val="24"/>
          <w:szCs w:val="24"/>
          <w:lang w:bidi="en-US"/>
        </w:rPr>
        <w:t xml:space="preserve">The study will give due emphasis to </w:t>
      </w:r>
      <w:r w:rsidR="0083274A" w:rsidRPr="00E65E16">
        <w:rPr>
          <w:rFonts w:ascii="Times New Roman" w:hAnsi="Times New Roman" w:cs="Times New Roman"/>
          <w:iCs/>
          <w:color w:val="000000"/>
          <w:sz w:val="24"/>
          <w:szCs w:val="24"/>
        </w:rPr>
        <w:t>the structure and development process of community care coalition program</w:t>
      </w:r>
      <w:r w:rsidR="002F5947" w:rsidRPr="00E65E16">
        <w:rPr>
          <w:rFonts w:ascii="Times New Roman" w:hAnsi="Times New Roman" w:cs="Times New Roman"/>
          <w:iCs/>
          <w:color w:val="000000"/>
          <w:sz w:val="24"/>
          <w:szCs w:val="24"/>
        </w:rPr>
        <w:t xml:space="preserve"> a</w:t>
      </w:r>
      <w:r w:rsidR="0083274A" w:rsidRPr="00E65E16">
        <w:rPr>
          <w:rFonts w:ascii="Times New Roman" w:hAnsi="Times New Roman" w:cs="Times New Roman"/>
          <w:iCs/>
          <w:color w:val="000000"/>
          <w:sz w:val="24"/>
          <w:szCs w:val="24"/>
        </w:rPr>
        <w:t xml:space="preserve">nd its </w:t>
      </w:r>
      <w:r w:rsidR="0083274A" w:rsidRPr="00E65E16">
        <w:rPr>
          <w:rFonts w:ascii="Times New Roman" w:hAnsi="Times New Roman" w:cs="Times New Roman"/>
          <w:bCs/>
          <w:sz w:val="24"/>
          <w:szCs w:val="24"/>
        </w:rPr>
        <w:t>impact on the lives of orphan and vulnerable children.</w:t>
      </w:r>
      <w:r w:rsidR="0083274A" w:rsidRPr="00E65E16">
        <w:rPr>
          <w:rFonts w:ascii="Times New Roman" w:hAnsi="Times New Roman" w:cs="Times New Roman"/>
          <w:color w:val="000000"/>
          <w:sz w:val="24"/>
          <w:szCs w:val="24"/>
        </w:rPr>
        <w:t xml:space="preserve"> Moreover, it will also give due attention to the effectiveness of the coalition’s,</w:t>
      </w:r>
      <w:r w:rsidR="0083274A" w:rsidRPr="00E65E16">
        <w:rPr>
          <w:rFonts w:ascii="Times New Roman" w:eastAsiaTheme="majorEastAsia" w:hAnsi="Times New Roman" w:cs="Times New Roman"/>
          <w:i/>
          <w:iCs/>
          <w:color w:val="000000"/>
          <w:sz w:val="24"/>
          <w:szCs w:val="24"/>
          <w:lang w:bidi="en-US"/>
        </w:rPr>
        <w:t xml:space="preserve"> </w:t>
      </w:r>
      <w:r w:rsidR="0083274A" w:rsidRPr="00E65E16">
        <w:rPr>
          <w:rFonts w:ascii="Times New Roman" w:hAnsi="Times New Roman" w:cs="Times New Roman"/>
          <w:bCs/>
          <w:sz w:val="24"/>
          <w:szCs w:val="24"/>
        </w:rPr>
        <w:t xml:space="preserve">major barriers and opportunities of community care coalition program </w:t>
      </w:r>
      <w:r w:rsidR="0083274A" w:rsidRPr="00E65E16">
        <w:rPr>
          <w:rFonts w:ascii="Times New Roman" w:eastAsia="Times New Roman" w:hAnsi="Times New Roman" w:cs="Times New Roman"/>
          <w:color w:val="000000"/>
          <w:sz w:val="24"/>
          <w:szCs w:val="24"/>
        </w:rPr>
        <w:t xml:space="preserve">vis-à-vis the protection of orphan and vulnerable children </w:t>
      </w:r>
      <w:r w:rsidR="0083274A" w:rsidRPr="00E65E16">
        <w:rPr>
          <w:rFonts w:ascii="Times New Roman" w:hAnsi="Times New Roman" w:cs="Times New Roman"/>
          <w:bCs/>
          <w:sz w:val="24"/>
          <w:szCs w:val="24"/>
        </w:rPr>
        <w:t xml:space="preserve">in </w:t>
      </w:r>
      <w:r w:rsidR="0083274A" w:rsidRPr="00E65E16">
        <w:rPr>
          <w:rFonts w:ascii="Times New Roman" w:hAnsi="Times New Roman" w:cs="Times New Roman"/>
          <w:sz w:val="24"/>
          <w:szCs w:val="24"/>
        </w:rPr>
        <w:t>the study area.</w:t>
      </w:r>
      <w:r w:rsidR="002C2E05" w:rsidRPr="00E65E16">
        <w:rPr>
          <w:rFonts w:ascii="Times New Roman" w:hAnsi="Times New Roman" w:cs="Times New Roman"/>
          <w:sz w:val="24"/>
          <w:szCs w:val="24"/>
        </w:rPr>
        <w:t xml:space="preserve"> </w:t>
      </w:r>
      <w:r w:rsidR="00B920CB" w:rsidRPr="00E65E16">
        <w:rPr>
          <w:rStyle w:val="fontstyle01"/>
          <w:rFonts w:ascii="Times New Roman" w:hAnsi="Times New Roman" w:cs="Times New Roman"/>
          <w:color w:val="auto"/>
          <w:sz w:val="24"/>
          <w:szCs w:val="24"/>
        </w:rPr>
        <w:t>Moreover, m</w:t>
      </w:r>
      <w:r w:rsidRPr="00E65E16">
        <w:rPr>
          <w:rFonts w:ascii="Times New Roman" w:hAnsi="Times New Roman" w:cs="Times New Roman"/>
          <w:color w:val="000000"/>
          <w:sz w:val="24"/>
          <w:szCs w:val="24"/>
        </w:rPr>
        <w:t xml:space="preserve">ethodologically, under the </w:t>
      </w:r>
      <w:r w:rsidR="00B920CB" w:rsidRPr="00E65E16">
        <w:rPr>
          <w:rFonts w:ascii="Times New Roman" w:hAnsi="Times New Roman" w:cs="Times New Roman"/>
          <w:color w:val="000000"/>
          <w:sz w:val="24"/>
          <w:szCs w:val="24"/>
        </w:rPr>
        <w:t>constructivist paradigm</w:t>
      </w:r>
      <w:r w:rsidRPr="00E65E16">
        <w:rPr>
          <w:rFonts w:ascii="Times New Roman" w:hAnsi="Times New Roman" w:cs="Times New Roman"/>
          <w:color w:val="000000"/>
          <w:sz w:val="24"/>
          <w:szCs w:val="24"/>
        </w:rPr>
        <w:t xml:space="preserve">, this study </w:t>
      </w:r>
      <w:r w:rsidR="00B920CB" w:rsidRPr="00E65E16">
        <w:rPr>
          <w:rFonts w:ascii="Times New Roman" w:hAnsi="Times New Roman" w:cs="Times New Roman"/>
          <w:color w:val="000000"/>
          <w:sz w:val="24"/>
          <w:szCs w:val="24"/>
        </w:rPr>
        <w:t>will bound</w:t>
      </w:r>
      <w:r w:rsidRPr="00E65E16">
        <w:rPr>
          <w:rFonts w:ascii="Times New Roman" w:hAnsi="Times New Roman" w:cs="Times New Roman"/>
          <w:color w:val="000000"/>
          <w:sz w:val="24"/>
          <w:szCs w:val="24"/>
        </w:rPr>
        <w:t xml:space="preserve"> to </w:t>
      </w:r>
      <w:r w:rsidR="00B920CB" w:rsidRPr="00E65E16">
        <w:rPr>
          <w:rFonts w:ascii="Times New Roman" w:hAnsi="Times New Roman" w:cs="Times New Roman"/>
          <w:color w:val="000000"/>
          <w:sz w:val="24"/>
          <w:szCs w:val="24"/>
        </w:rPr>
        <w:t xml:space="preserve">qualitative research </w:t>
      </w:r>
      <w:r w:rsidR="00B920CB" w:rsidRPr="00FE2C64">
        <w:rPr>
          <w:rFonts w:ascii="Times New Roman" w:hAnsi="Times New Roman" w:cs="Times New Roman"/>
          <w:sz w:val="24"/>
          <w:szCs w:val="24"/>
        </w:rPr>
        <w:t>approach</w:t>
      </w:r>
      <w:bookmarkStart w:id="18" w:name="_Toc20093815"/>
      <w:bookmarkStart w:id="19" w:name="_Toc20226321"/>
      <w:bookmarkStart w:id="20" w:name="_Toc20229102"/>
    </w:p>
    <w:p w:rsidR="006E0EC1" w:rsidRPr="000B280D" w:rsidRDefault="00C55CF1" w:rsidP="00E012E4">
      <w:pPr>
        <w:spacing w:after="0" w:line="360" w:lineRule="auto"/>
        <w:jc w:val="both"/>
        <w:rPr>
          <w:rFonts w:ascii="Arial Black" w:hAnsi="Arial Black"/>
        </w:rPr>
      </w:pPr>
      <w:r w:rsidRPr="000B280D">
        <w:rPr>
          <w:rFonts w:ascii="Arial Black" w:hAnsi="Arial Black"/>
        </w:rPr>
        <w:t>Conceptual Definition of Terms</w:t>
      </w:r>
      <w:bookmarkEnd w:id="18"/>
      <w:bookmarkEnd w:id="19"/>
      <w:bookmarkEnd w:id="20"/>
    </w:p>
    <w:p w:rsidR="006552C6" w:rsidRPr="00B1075B" w:rsidRDefault="003F6B77" w:rsidP="006552C6">
      <w:pPr>
        <w:spacing w:after="0" w:line="360" w:lineRule="auto"/>
        <w:jc w:val="both"/>
        <w:rPr>
          <w:rFonts w:ascii="Times New Roman" w:hAnsi="Times New Roman" w:cs="Times New Roman"/>
          <w:sz w:val="24"/>
          <w:szCs w:val="24"/>
        </w:rPr>
      </w:pPr>
      <w:bookmarkStart w:id="21" w:name="_Toc20093816"/>
      <w:r w:rsidRPr="00B1075B">
        <w:rPr>
          <w:rFonts w:ascii="Times New Roman" w:hAnsi="Times New Roman" w:cs="Times New Roman"/>
          <w:b/>
          <w:bCs/>
          <w:sz w:val="24"/>
          <w:szCs w:val="24"/>
        </w:rPr>
        <w:t xml:space="preserve">Child: </w:t>
      </w:r>
      <w:r w:rsidRPr="00B1075B">
        <w:rPr>
          <w:rFonts w:ascii="Times New Roman" w:hAnsi="Times New Roman" w:cs="Times New Roman"/>
          <w:sz w:val="24"/>
          <w:szCs w:val="24"/>
        </w:rPr>
        <w:t xml:space="preserve">a child means every human being bellow the age of 18 (UNCRC, 20 </w:t>
      </w:r>
      <w:proofErr w:type="gramStart"/>
      <w:r w:rsidRPr="00B1075B">
        <w:rPr>
          <w:rFonts w:ascii="Times New Roman" w:hAnsi="Times New Roman" w:cs="Times New Roman"/>
          <w:b/>
          <w:bCs/>
          <w:sz w:val="24"/>
          <w:szCs w:val="24"/>
        </w:rPr>
        <w:t>II )</w:t>
      </w:r>
      <w:proofErr w:type="gramEnd"/>
      <w:r w:rsidRPr="00B1075B">
        <w:rPr>
          <w:rFonts w:ascii="Times New Roman" w:hAnsi="Times New Roman" w:cs="Times New Roman"/>
          <w:b/>
          <w:bCs/>
          <w:sz w:val="24"/>
          <w:szCs w:val="24"/>
        </w:rPr>
        <w:t xml:space="preserve">, </w:t>
      </w:r>
      <w:r w:rsidRPr="00B1075B">
        <w:rPr>
          <w:rFonts w:ascii="Times New Roman" w:hAnsi="Times New Roman" w:cs="Times New Roman"/>
          <w:sz w:val="24"/>
          <w:szCs w:val="24"/>
        </w:rPr>
        <w:t>But for this research purpose children refers to individuals whose age is between 12-18 years.</w:t>
      </w:r>
    </w:p>
    <w:p w:rsidR="003F6B77" w:rsidRPr="00B1075B" w:rsidRDefault="003F6B77" w:rsidP="006552C6">
      <w:pPr>
        <w:spacing w:after="0" w:line="360" w:lineRule="auto"/>
        <w:jc w:val="both"/>
        <w:rPr>
          <w:rFonts w:ascii="Times New Roman" w:hAnsi="Times New Roman" w:cs="Times New Roman"/>
          <w:sz w:val="24"/>
          <w:szCs w:val="24"/>
        </w:rPr>
      </w:pPr>
      <w:r w:rsidRPr="00B1075B">
        <w:rPr>
          <w:rFonts w:ascii="Times New Roman" w:hAnsi="Times New Roman" w:cs="Times New Roman"/>
          <w:b/>
          <w:bCs/>
          <w:sz w:val="24"/>
          <w:szCs w:val="24"/>
        </w:rPr>
        <w:t xml:space="preserve">Community Care Coalition: </w:t>
      </w:r>
      <w:r w:rsidRPr="00B1075B">
        <w:rPr>
          <w:rFonts w:ascii="Times New Roman" w:hAnsi="Times New Roman" w:cs="Times New Roman"/>
          <w:sz w:val="24"/>
          <w:szCs w:val="24"/>
        </w:rPr>
        <w:t xml:space="preserve">refers to groups of individuals and/or organizations at the local level that join together for common purpose of expanding, coordinating and enhancing care for most vulnerable children in communities (Caitlin, Medley, Michael, </w:t>
      </w:r>
      <w:r w:rsidR="001C3227">
        <w:rPr>
          <w:rFonts w:ascii="Times New Roman" w:hAnsi="Times New Roman" w:cs="Times New Roman"/>
          <w:sz w:val="24"/>
          <w:szCs w:val="24"/>
        </w:rPr>
        <w:t>and</w:t>
      </w:r>
      <w:r w:rsidRPr="00B1075B">
        <w:rPr>
          <w:rFonts w:ascii="Times New Roman" w:hAnsi="Times New Roman" w:cs="Times New Roman"/>
          <w:sz w:val="24"/>
          <w:szCs w:val="24"/>
        </w:rPr>
        <w:t xml:space="preserve"> Kevin, 2010). </w:t>
      </w:r>
      <w:r w:rsidRPr="00B1075B">
        <w:rPr>
          <w:rFonts w:ascii="Times New Roman" w:hAnsi="Times New Roman" w:cs="Times New Roman"/>
          <w:b/>
          <w:bCs/>
          <w:sz w:val="24"/>
          <w:szCs w:val="24"/>
        </w:rPr>
        <w:t xml:space="preserve">Community </w:t>
      </w:r>
      <w:r w:rsidRPr="00B1075B">
        <w:rPr>
          <w:rFonts w:ascii="Times New Roman" w:hAnsi="Times New Roman" w:cs="Times New Roman"/>
          <w:b/>
          <w:sz w:val="24"/>
          <w:szCs w:val="24"/>
        </w:rPr>
        <w:t>Care:</w:t>
      </w:r>
      <w:r w:rsidRPr="00B1075B">
        <w:rPr>
          <w:rFonts w:ascii="Times New Roman" w:hAnsi="Times New Roman" w:cs="Times New Roman"/>
          <w:sz w:val="24"/>
          <w:szCs w:val="24"/>
        </w:rPr>
        <w:t xml:space="preserve"> is providing the services and supports necessary for certain groups of people to be able to live as independently as possible in their own homes or in ' homely' setting in the community (Slater, 1994). </w:t>
      </w:r>
      <w:r w:rsidR="00CB3416" w:rsidRPr="00B1075B">
        <w:rPr>
          <w:rFonts w:ascii="Times New Roman" w:hAnsi="Times New Roman" w:cs="Times New Roman"/>
          <w:sz w:val="24"/>
          <w:szCs w:val="24"/>
        </w:rPr>
        <w:t>It to a location</w:t>
      </w:r>
      <w:r w:rsidR="008B264F" w:rsidRPr="00B1075B">
        <w:rPr>
          <w:rFonts w:ascii="Times New Roman" w:hAnsi="Times New Roman" w:cs="Times New Roman"/>
        </w:rPr>
        <w:t xml:space="preserve"> </w:t>
      </w:r>
      <w:r w:rsidR="00CB3416" w:rsidRPr="00B1075B">
        <w:rPr>
          <w:rFonts w:ascii="Times New Roman" w:hAnsi="Times New Roman" w:cs="Times New Roman"/>
          <w:sz w:val="24"/>
          <w:szCs w:val="24"/>
        </w:rPr>
        <w:t>(communities of place) or a collection of individuals with a common interest or tie whether in</w:t>
      </w:r>
      <w:r w:rsidR="008B264F" w:rsidRPr="00B1075B">
        <w:rPr>
          <w:rFonts w:ascii="Times New Roman" w:hAnsi="Times New Roman" w:cs="Times New Roman"/>
        </w:rPr>
        <w:t xml:space="preserve"> </w:t>
      </w:r>
      <w:r w:rsidR="00CB3416" w:rsidRPr="00B1075B">
        <w:rPr>
          <w:rFonts w:ascii="Times New Roman" w:hAnsi="Times New Roman" w:cs="Times New Roman"/>
          <w:sz w:val="24"/>
          <w:szCs w:val="24"/>
        </w:rPr>
        <w:t>close proximity or distant</w:t>
      </w:r>
      <w:r w:rsidR="008B264F" w:rsidRPr="00B1075B">
        <w:rPr>
          <w:rFonts w:ascii="Times New Roman" w:hAnsi="Times New Roman" w:cs="Times New Roman"/>
          <w:sz w:val="24"/>
          <w:szCs w:val="24"/>
        </w:rPr>
        <w:t xml:space="preserve"> ((Phillips </w:t>
      </w:r>
      <w:r w:rsidR="001C3227">
        <w:rPr>
          <w:rFonts w:ascii="Times New Roman" w:hAnsi="Times New Roman" w:cs="Times New Roman"/>
          <w:sz w:val="24"/>
          <w:szCs w:val="24"/>
        </w:rPr>
        <w:t>and</w:t>
      </w:r>
      <w:r w:rsidR="008B264F" w:rsidRPr="00B1075B">
        <w:rPr>
          <w:rFonts w:ascii="Times New Roman" w:hAnsi="Times New Roman" w:cs="Times New Roman"/>
          <w:sz w:val="24"/>
          <w:szCs w:val="24"/>
        </w:rPr>
        <w:t xml:space="preserve"> Pittman, 2008)</w:t>
      </w:r>
      <w:r w:rsidR="00CB3416" w:rsidRPr="00B1075B">
        <w:rPr>
          <w:rFonts w:ascii="Times New Roman" w:hAnsi="Times New Roman" w:cs="Times New Roman"/>
          <w:sz w:val="24"/>
          <w:szCs w:val="24"/>
        </w:rPr>
        <w:t>.</w:t>
      </w:r>
    </w:p>
    <w:p w:rsidR="003F6B77" w:rsidRPr="00B1075B" w:rsidRDefault="003F6B77" w:rsidP="001C5D61">
      <w:pPr>
        <w:spacing w:after="0" w:line="360" w:lineRule="auto"/>
        <w:jc w:val="both"/>
        <w:rPr>
          <w:rFonts w:ascii="Times New Roman" w:hAnsi="Times New Roman" w:cs="Times New Roman"/>
          <w:sz w:val="24"/>
          <w:szCs w:val="24"/>
        </w:rPr>
      </w:pPr>
      <w:r w:rsidRPr="00B1075B">
        <w:rPr>
          <w:rFonts w:ascii="Times New Roman" w:hAnsi="Times New Roman" w:cs="Times New Roman"/>
          <w:b/>
          <w:bCs/>
          <w:sz w:val="24"/>
          <w:szCs w:val="24"/>
        </w:rPr>
        <w:t xml:space="preserve">Child Protection: </w:t>
      </w:r>
      <w:r w:rsidRPr="00B1075B">
        <w:rPr>
          <w:rFonts w:ascii="Times New Roman" w:hAnsi="Times New Roman" w:cs="Times New Roman"/>
          <w:sz w:val="24"/>
          <w:szCs w:val="24"/>
        </w:rPr>
        <w:t xml:space="preserve">is defined as preventing and responding to violence, exploitation and abuse against children (UNICEF, 2008). </w:t>
      </w:r>
    </w:p>
    <w:p w:rsidR="000A4011" w:rsidRPr="00B1075B" w:rsidRDefault="000A4011" w:rsidP="006552C6">
      <w:pPr>
        <w:spacing w:after="0" w:line="360" w:lineRule="auto"/>
        <w:jc w:val="both"/>
        <w:rPr>
          <w:rFonts w:ascii="Times New Roman" w:hAnsi="Times New Roman" w:cs="Times New Roman"/>
        </w:rPr>
      </w:pPr>
      <w:r w:rsidRPr="00B1075B">
        <w:rPr>
          <w:rFonts w:ascii="Times New Roman" w:hAnsi="Times New Roman" w:cs="Times New Roman"/>
          <w:b/>
          <w:bCs/>
          <w:sz w:val="24"/>
          <w:szCs w:val="24"/>
        </w:rPr>
        <w:t xml:space="preserve">Orphans: </w:t>
      </w:r>
      <w:r w:rsidRPr="00B1075B">
        <w:rPr>
          <w:rFonts w:ascii="Times New Roman" w:hAnsi="Times New Roman" w:cs="Times New Roman"/>
          <w:sz w:val="24"/>
          <w:szCs w:val="24"/>
        </w:rPr>
        <w:t>In Ethiopia, according to the Ministry of Women’s Affairs, it is commonly</w:t>
      </w:r>
      <w:r w:rsidR="00854D53">
        <w:rPr>
          <w:rFonts w:ascii="Times New Roman" w:hAnsi="Times New Roman" w:cs="Times New Roman"/>
        </w:rPr>
        <w:t xml:space="preserve"> </w:t>
      </w:r>
      <w:r w:rsidRPr="00B1075B">
        <w:rPr>
          <w:rFonts w:ascii="Times New Roman" w:hAnsi="Times New Roman" w:cs="Times New Roman"/>
          <w:sz w:val="24"/>
          <w:szCs w:val="24"/>
        </w:rPr>
        <w:t>understood and legally defined that an orphan is a child who is less than 18 years old</w:t>
      </w:r>
      <w:r w:rsidR="00854D53">
        <w:rPr>
          <w:rFonts w:ascii="Times New Roman" w:hAnsi="Times New Roman" w:cs="Times New Roman"/>
        </w:rPr>
        <w:t xml:space="preserve"> </w:t>
      </w:r>
      <w:r w:rsidRPr="00B1075B">
        <w:rPr>
          <w:rFonts w:ascii="Times New Roman" w:hAnsi="Times New Roman" w:cs="Times New Roman"/>
          <w:sz w:val="24"/>
          <w:szCs w:val="24"/>
        </w:rPr>
        <w:t>and who has lost one (single orphan) or both of their biological parents (double orphan),</w:t>
      </w:r>
      <w:r w:rsidR="00854D53">
        <w:rPr>
          <w:rFonts w:ascii="Times New Roman" w:hAnsi="Times New Roman" w:cs="Times New Roman"/>
        </w:rPr>
        <w:t xml:space="preserve"> </w:t>
      </w:r>
      <w:r w:rsidRPr="00B1075B">
        <w:rPr>
          <w:rFonts w:ascii="Times New Roman" w:hAnsi="Times New Roman" w:cs="Times New Roman"/>
          <w:sz w:val="24"/>
          <w:szCs w:val="24"/>
        </w:rPr>
        <w:t>regardless of the cause of the loss. Reference is also given to children who have lost a</w:t>
      </w:r>
      <w:r w:rsidR="00854D53">
        <w:rPr>
          <w:rFonts w:ascii="Times New Roman" w:hAnsi="Times New Roman" w:cs="Times New Roman"/>
        </w:rPr>
        <w:t xml:space="preserve"> </w:t>
      </w:r>
      <w:r w:rsidRPr="00B1075B">
        <w:rPr>
          <w:rFonts w:ascii="Times New Roman" w:hAnsi="Times New Roman" w:cs="Times New Roman"/>
          <w:sz w:val="24"/>
          <w:szCs w:val="24"/>
        </w:rPr>
        <w:t>father (paternal orphans) and children who have lost their mother (</w:t>
      </w:r>
      <w:r w:rsidR="00F67033" w:rsidRPr="00640517">
        <w:rPr>
          <w:rFonts w:ascii="Times New Roman" w:hAnsi="Times New Roman" w:cs="Times New Roman"/>
          <w:color w:val="000000"/>
          <w:sz w:val="24"/>
          <w:szCs w:val="24"/>
        </w:rPr>
        <w:t>FDRE Ministry of Women′s Affairs</w:t>
      </w:r>
      <w:r w:rsidR="00F67033">
        <w:rPr>
          <w:rFonts w:ascii="Times New Roman" w:hAnsi="Times New Roman" w:cs="Times New Roman"/>
          <w:color w:val="000000"/>
          <w:sz w:val="24"/>
          <w:szCs w:val="24"/>
        </w:rPr>
        <w:t>, 2009</w:t>
      </w:r>
      <w:r w:rsidRPr="00B1075B">
        <w:rPr>
          <w:rFonts w:ascii="Times New Roman" w:hAnsi="Times New Roman" w:cs="Times New Roman"/>
          <w:sz w:val="24"/>
          <w:szCs w:val="24"/>
        </w:rPr>
        <w:t>).</w:t>
      </w:r>
    </w:p>
    <w:p w:rsidR="006067B1" w:rsidRPr="00B1075B" w:rsidRDefault="000A4011" w:rsidP="00E068E4">
      <w:pPr>
        <w:spacing w:after="0" w:line="360" w:lineRule="auto"/>
        <w:jc w:val="both"/>
        <w:rPr>
          <w:rFonts w:ascii="Times New Roman" w:hAnsi="Times New Roman" w:cs="Times New Roman"/>
          <w:b/>
          <w:sz w:val="24"/>
          <w:szCs w:val="24"/>
        </w:rPr>
      </w:pPr>
      <w:r w:rsidRPr="00B1075B">
        <w:rPr>
          <w:rFonts w:ascii="Times New Roman" w:hAnsi="Times New Roman" w:cs="Times New Roman"/>
          <w:b/>
          <w:bCs/>
          <w:sz w:val="24"/>
          <w:szCs w:val="24"/>
        </w:rPr>
        <w:lastRenderedPageBreak/>
        <w:t xml:space="preserve">Vulnerable Child: </w:t>
      </w:r>
      <w:r w:rsidRPr="00B1075B">
        <w:rPr>
          <w:rFonts w:ascii="Times New Roman" w:hAnsi="Times New Roman" w:cs="Times New Roman"/>
          <w:sz w:val="24"/>
          <w:szCs w:val="24"/>
        </w:rPr>
        <w:t>A vulnerable child is a child who is less than 18 years of age and</w:t>
      </w:r>
      <w:r w:rsidR="0053700C">
        <w:rPr>
          <w:rFonts w:ascii="Times New Roman" w:hAnsi="Times New Roman" w:cs="Times New Roman"/>
        </w:rPr>
        <w:t xml:space="preserve"> </w:t>
      </w:r>
      <w:r w:rsidRPr="00B1075B">
        <w:rPr>
          <w:rFonts w:ascii="Times New Roman" w:hAnsi="Times New Roman" w:cs="Times New Roman"/>
          <w:sz w:val="24"/>
          <w:szCs w:val="24"/>
        </w:rPr>
        <w:t>whose survival, care, protection or development might have been jeopardized due to a</w:t>
      </w:r>
      <w:r w:rsidR="0053700C">
        <w:rPr>
          <w:rFonts w:ascii="Times New Roman" w:hAnsi="Times New Roman" w:cs="Times New Roman"/>
        </w:rPr>
        <w:t xml:space="preserve"> </w:t>
      </w:r>
      <w:r w:rsidRPr="00B1075B">
        <w:rPr>
          <w:rFonts w:ascii="Times New Roman" w:hAnsi="Times New Roman" w:cs="Times New Roman"/>
          <w:sz w:val="24"/>
          <w:szCs w:val="24"/>
        </w:rPr>
        <w:t xml:space="preserve">particular condition, and who is found in a situation that precludes the </w:t>
      </w:r>
      <w:r w:rsidR="006C47E1" w:rsidRPr="00B1075B">
        <w:rPr>
          <w:rFonts w:ascii="Times New Roman" w:hAnsi="Times New Roman" w:cs="Times New Roman"/>
          <w:sz w:val="24"/>
          <w:szCs w:val="24"/>
        </w:rPr>
        <w:t>fulfillment</w:t>
      </w:r>
      <w:r w:rsidRPr="00B1075B">
        <w:rPr>
          <w:rFonts w:ascii="Times New Roman" w:hAnsi="Times New Roman" w:cs="Times New Roman"/>
          <w:sz w:val="24"/>
          <w:szCs w:val="24"/>
        </w:rPr>
        <w:t xml:space="preserve"> of his</w:t>
      </w:r>
      <w:r w:rsidR="0053700C">
        <w:rPr>
          <w:rFonts w:ascii="Times New Roman" w:hAnsi="Times New Roman" w:cs="Times New Roman"/>
        </w:rPr>
        <w:t xml:space="preserve"> </w:t>
      </w:r>
      <w:r w:rsidRPr="00B1075B">
        <w:rPr>
          <w:rFonts w:ascii="Times New Roman" w:hAnsi="Times New Roman" w:cs="Times New Roman"/>
          <w:sz w:val="24"/>
          <w:szCs w:val="24"/>
        </w:rPr>
        <w:t>or her rights. It also includes a child who has been orphaned by AIDS and/or affected by</w:t>
      </w:r>
      <w:r w:rsidR="0053700C">
        <w:rPr>
          <w:rFonts w:ascii="Times New Roman" w:hAnsi="Times New Roman" w:cs="Times New Roman"/>
        </w:rPr>
        <w:t xml:space="preserve"> </w:t>
      </w:r>
      <w:r w:rsidR="0053700C">
        <w:rPr>
          <w:rFonts w:ascii="Times New Roman" w:hAnsi="Times New Roman" w:cs="Times New Roman"/>
          <w:sz w:val="24"/>
          <w:szCs w:val="24"/>
        </w:rPr>
        <w:t xml:space="preserve">the HIV and AIDS </w:t>
      </w:r>
      <w:r w:rsidRPr="00B1075B">
        <w:rPr>
          <w:rFonts w:ascii="Times New Roman" w:hAnsi="Times New Roman" w:cs="Times New Roman"/>
          <w:sz w:val="24"/>
          <w:szCs w:val="24"/>
        </w:rPr>
        <w:t>pandemic including children living with sick parents, children living</w:t>
      </w:r>
      <w:r w:rsidR="0053700C">
        <w:rPr>
          <w:rFonts w:ascii="Times New Roman" w:hAnsi="Times New Roman" w:cs="Times New Roman"/>
        </w:rPr>
        <w:t xml:space="preserve"> </w:t>
      </w:r>
      <w:r w:rsidRPr="00B1075B">
        <w:rPr>
          <w:rFonts w:ascii="Times New Roman" w:hAnsi="Times New Roman" w:cs="Times New Roman"/>
          <w:sz w:val="24"/>
          <w:szCs w:val="24"/>
        </w:rPr>
        <w:t>in highly affected communities, children living without adult care</w:t>
      </w:r>
      <w:r w:rsidR="001C5D61">
        <w:rPr>
          <w:rFonts w:ascii="Times New Roman" w:hAnsi="Times New Roman" w:cs="Times New Roman"/>
          <w:sz w:val="24"/>
          <w:szCs w:val="24"/>
        </w:rPr>
        <w:t xml:space="preserve"> </w:t>
      </w:r>
      <w:r w:rsidR="001C5D61" w:rsidRPr="00B1075B">
        <w:rPr>
          <w:rFonts w:ascii="Times New Roman" w:hAnsi="Times New Roman" w:cs="Times New Roman"/>
          <w:sz w:val="24"/>
          <w:szCs w:val="24"/>
        </w:rPr>
        <w:t>(</w:t>
      </w:r>
      <w:r w:rsidR="001C5D61" w:rsidRPr="00640517">
        <w:rPr>
          <w:rFonts w:ascii="Times New Roman" w:hAnsi="Times New Roman" w:cs="Times New Roman"/>
          <w:color w:val="000000"/>
          <w:sz w:val="24"/>
          <w:szCs w:val="24"/>
        </w:rPr>
        <w:t>FDRE Ministry of Women′s Affairs</w:t>
      </w:r>
      <w:r w:rsidR="001C5D61">
        <w:rPr>
          <w:rFonts w:ascii="Times New Roman" w:hAnsi="Times New Roman" w:cs="Times New Roman"/>
          <w:color w:val="000000"/>
          <w:sz w:val="24"/>
          <w:szCs w:val="24"/>
        </w:rPr>
        <w:t>, 2009</w:t>
      </w:r>
      <w:r w:rsidR="001C5D61" w:rsidRPr="00B1075B">
        <w:rPr>
          <w:rFonts w:ascii="Times New Roman" w:hAnsi="Times New Roman" w:cs="Times New Roman"/>
          <w:sz w:val="24"/>
          <w:szCs w:val="24"/>
        </w:rPr>
        <w:t>)</w:t>
      </w:r>
    </w:p>
    <w:p w:rsidR="006E0EC1" w:rsidRPr="00E068E4" w:rsidRDefault="006E0EC1" w:rsidP="00803241">
      <w:pPr>
        <w:pStyle w:val="Heading1"/>
        <w:numPr>
          <w:ilvl w:val="1"/>
          <w:numId w:val="18"/>
        </w:numPr>
        <w:spacing w:before="0"/>
        <w:rPr>
          <w:rFonts w:ascii="Arial Black" w:hAnsi="Arial Black"/>
        </w:rPr>
      </w:pPr>
      <w:bookmarkStart w:id="22" w:name="_Toc20226322"/>
      <w:bookmarkStart w:id="23" w:name="_Toc20229103"/>
      <w:r w:rsidRPr="00E068E4">
        <w:rPr>
          <w:rFonts w:ascii="Arial Black" w:hAnsi="Arial Black"/>
        </w:rPr>
        <w:t>Limitation of the Study</w:t>
      </w:r>
      <w:bookmarkEnd w:id="21"/>
      <w:bookmarkEnd w:id="22"/>
      <w:bookmarkEnd w:id="23"/>
    </w:p>
    <w:p w:rsidR="005B0656" w:rsidRDefault="006E0EC1" w:rsidP="005B0656">
      <w:pPr>
        <w:spacing w:after="0" w:line="360" w:lineRule="auto"/>
        <w:jc w:val="both"/>
        <w:rPr>
          <w:rFonts w:ascii="Times New Roman" w:hAnsi="Times New Roman" w:cs="Times New Roman"/>
          <w:sz w:val="24"/>
        </w:rPr>
      </w:pPr>
      <w:r>
        <w:rPr>
          <w:rFonts w:ascii="Times New Roman" w:hAnsi="Times New Roman" w:cs="Times New Roman"/>
          <w:sz w:val="24"/>
        </w:rPr>
        <w:t xml:space="preserve">Since this study will employ qualitative approach, it is unfeasible to generalize the findings of this study to the general population. </w:t>
      </w:r>
      <w:r w:rsidR="006067B1" w:rsidRPr="006E0EC1">
        <w:rPr>
          <w:rFonts w:ascii="Times New Roman" w:hAnsi="Times New Roman" w:cs="Times New Roman"/>
          <w:sz w:val="24"/>
        </w:rPr>
        <w:t>The</w:t>
      </w:r>
      <w:r w:rsidRPr="006E0EC1">
        <w:rPr>
          <w:rFonts w:ascii="Times New Roman" w:hAnsi="Times New Roman" w:cs="Times New Roman"/>
          <w:sz w:val="24"/>
        </w:rPr>
        <w:t xml:space="preserve"> study will be conducted on a purposively selected voluntary small number of participants without statistical representation.</w:t>
      </w:r>
      <w:r>
        <w:rPr>
          <w:rFonts w:ascii="TimesNewRomanPSMT" w:hAnsi="TimesNewRomanPSMT"/>
          <w:sz w:val="24"/>
        </w:rPr>
        <w:t xml:space="preserve"> Moreover, </w:t>
      </w:r>
      <w:r w:rsidRPr="006E0EC1">
        <w:rPr>
          <w:rFonts w:ascii="Times New Roman" w:hAnsi="Times New Roman" w:cs="Times New Roman"/>
          <w:sz w:val="24"/>
        </w:rPr>
        <w:t xml:space="preserve">the </w:t>
      </w:r>
      <w:r w:rsidRPr="006E0EC1">
        <w:rPr>
          <w:rFonts w:ascii="Times New Roman" w:eastAsia="Calibri" w:hAnsi="Times New Roman" w:cs="Times New Roman"/>
          <w:sz w:val="24"/>
          <w:szCs w:val="24"/>
        </w:rPr>
        <w:t xml:space="preserve">study will employ cross-sectional research design where the data collection process is conducted at a point in time from samples selected in the study population. Therefore, </w:t>
      </w:r>
      <w:r w:rsidRPr="006E0EC1">
        <w:rPr>
          <w:rFonts w:ascii="Times New Roman" w:hAnsi="Times New Roman" w:cs="Times New Roman"/>
          <w:sz w:val="24"/>
        </w:rPr>
        <w:t>this design will not show the long term variations of the</w:t>
      </w:r>
      <w:r>
        <w:t xml:space="preserve"> </w:t>
      </w:r>
      <w:r w:rsidRPr="006E0EC1">
        <w:rPr>
          <w:rFonts w:ascii="Times New Roman" w:hAnsi="Times New Roman" w:cs="Times New Roman"/>
          <w:sz w:val="24"/>
        </w:rPr>
        <w:t>issues raised in the investigation since the data will not</w:t>
      </w:r>
      <w:r>
        <w:t xml:space="preserve"> be </w:t>
      </w:r>
      <w:r w:rsidRPr="006E0EC1">
        <w:rPr>
          <w:rFonts w:ascii="Times New Roman" w:hAnsi="Times New Roman" w:cs="Times New Roman"/>
          <w:sz w:val="24"/>
        </w:rPr>
        <w:t xml:space="preserve">collected at different times. </w:t>
      </w:r>
    </w:p>
    <w:p w:rsidR="00764644" w:rsidRPr="00764644" w:rsidRDefault="005B0656" w:rsidP="00764644">
      <w:pPr>
        <w:pStyle w:val="Heading1"/>
        <w:rPr>
          <w:rFonts w:ascii="Arial Black" w:hAnsi="Arial Black"/>
        </w:rPr>
      </w:pPr>
      <w:r w:rsidRPr="005B0656">
        <w:rPr>
          <w:rFonts w:ascii="Arial Black" w:hAnsi="Arial Black"/>
        </w:rPr>
        <w:t>Chapter Two</w:t>
      </w:r>
      <w:r w:rsidR="001151F5">
        <w:rPr>
          <w:rFonts w:ascii="Arial Black" w:hAnsi="Arial Black"/>
        </w:rPr>
        <w:t xml:space="preserve">: </w:t>
      </w:r>
      <w:r w:rsidR="00764644">
        <w:rPr>
          <w:rFonts w:ascii="Arial Black" w:hAnsi="Arial Black"/>
        </w:rPr>
        <w:t xml:space="preserve"> </w:t>
      </w:r>
      <w:r w:rsidR="001151F5">
        <w:rPr>
          <w:rFonts w:ascii="Times New Roman" w:hAnsi="Times New Roman" w:cs="Times New Roman"/>
          <w:color w:val="auto"/>
          <w:sz w:val="24"/>
          <w:szCs w:val="24"/>
        </w:rPr>
        <w:t xml:space="preserve">Review </w:t>
      </w:r>
      <w:proofErr w:type="gramStart"/>
      <w:r w:rsidR="001151F5">
        <w:rPr>
          <w:rFonts w:ascii="Times New Roman" w:hAnsi="Times New Roman" w:cs="Times New Roman"/>
          <w:color w:val="auto"/>
          <w:sz w:val="24"/>
          <w:szCs w:val="24"/>
        </w:rPr>
        <w:t>Of</w:t>
      </w:r>
      <w:proofErr w:type="gramEnd"/>
      <w:r w:rsidR="001151F5">
        <w:rPr>
          <w:rFonts w:ascii="Times New Roman" w:hAnsi="Times New Roman" w:cs="Times New Roman"/>
          <w:color w:val="auto"/>
          <w:sz w:val="24"/>
          <w:szCs w:val="24"/>
        </w:rPr>
        <w:t xml:space="preserve"> Related </w:t>
      </w:r>
      <w:r w:rsidR="00CA7165">
        <w:rPr>
          <w:rFonts w:ascii="Times New Roman" w:hAnsi="Times New Roman" w:cs="Times New Roman"/>
          <w:color w:val="auto"/>
          <w:sz w:val="24"/>
          <w:szCs w:val="24"/>
        </w:rPr>
        <w:t>Literature</w:t>
      </w:r>
    </w:p>
    <w:p w:rsidR="00764644" w:rsidRPr="00EC08A8" w:rsidRDefault="00764644" w:rsidP="00764644">
      <w:pPr>
        <w:spacing w:after="0" w:line="360" w:lineRule="auto"/>
        <w:jc w:val="both"/>
        <w:rPr>
          <w:rFonts w:ascii="Times New Roman" w:eastAsia="Times New Roman" w:hAnsi="Times New Roman" w:cs="Times New Roman"/>
          <w:sz w:val="16"/>
          <w:szCs w:val="24"/>
        </w:rPr>
      </w:pPr>
    </w:p>
    <w:p w:rsidR="00764644" w:rsidRDefault="00764644" w:rsidP="00764644">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this chapter, </w:t>
      </w:r>
      <w:r w:rsidRPr="0066394A">
        <w:rPr>
          <w:rFonts w:ascii="Times New Roman" w:eastAsia="Times New Roman" w:hAnsi="Times New Roman" w:cs="Times New Roman"/>
          <w:sz w:val="24"/>
          <w:szCs w:val="24"/>
        </w:rPr>
        <w:t>literature</w:t>
      </w:r>
      <w:r>
        <w:rPr>
          <w:rFonts w:ascii="Times New Roman" w:eastAsia="Times New Roman" w:hAnsi="Times New Roman" w:cs="Times New Roman"/>
          <w:sz w:val="24"/>
          <w:szCs w:val="24"/>
        </w:rPr>
        <w:t>s</w:t>
      </w:r>
      <w:r w:rsidRPr="0066394A">
        <w:rPr>
          <w:rFonts w:ascii="Times New Roman" w:eastAsia="Times New Roman" w:hAnsi="Times New Roman" w:cs="Times New Roman"/>
          <w:sz w:val="24"/>
          <w:szCs w:val="24"/>
        </w:rPr>
        <w:t xml:space="preserve"> on definition of </w:t>
      </w:r>
      <w:r w:rsidR="001151F5">
        <w:rPr>
          <w:rFonts w:ascii="Times New Roman" w:eastAsia="Times New Roman" w:hAnsi="Times New Roman" w:cs="Times New Roman"/>
          <w:sz w:val="24"/>
          <w:szCs w:val="24"/>
        </w:rPr>
        <w:t xml:space="preserve">community </w:t>
      </w:r>
      <w:proofErr w:type="gramStart"/>
      <w:r w:rsidR="001151F5">
        <w:rPr>
          <w:rFonts w:ascii="Times New Roman" w:eastAsia="Times New Roman" w:hAnsi="Times New Roman" w:cs="Times New Roman"/>
          <w:sz w:val="24"/>
          <w:szCs w:val="24"/>
        </w:rPr>
        <w:t xml:space="preserve">coalition </w:t>
      </w:r>
      <w:r w:rsidRPr="0066394A">
        <w:rPr>
          <w:rFonts w:ascii="Times New Roman" w:eastAsia="Times New Roman" w:hAnsi="Times New Roman" w:cs="Times New Roman"/>
          <w:sz w:val="24"/>
          <w:szCs w:val="24"/>
        </w:rPr>
        <w:t>,</w:t>
      </w:r>
      <w:proofErr w:type="gramEnd"/>
      <w:r w:rsidRPr="006639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66394A">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benefits of </w:t>
      </w:r>
      <w:r w:rsidR="009850CD" w:rsidRPr="00043CEC">
        <w:rPr>
          <w:rFonts w:ascii="Times New Roman" w:hAnsi="Times New Roman" w:cs="Times New Roman"/>
          <w:sz w:val="24"/>
          <w:szCs w:val="24"/>
        </w:rPr>
        <w:t>Community Coalition</w:t>
      </w:r>
      <w:r>
        <w:rPr>
          <w:rFonts w:ascii="Times New Roman" w:eastAsia="Times New Roman" w:hAnsi="Times New Roman" w:cs="Times New Roman"/>
          <w:sz w:val="24"/>
          <w:szCs w:val="24"/>
        </w:rPr>
        <w:t xml:space="preserve">, </w:t>
      </w:r>
      <w:r w:rsidR="001D132D" w:rsidRPr="001D132D">
        <w:rPr>
          <w:rFonts w:ascii="Times New Roman" w:hAnsi="Times New Roman" w:cs="Times New Roman"/>
          <w:sz w:val="24"/>
          <w:szCs w:val="24"/>
        </w:rPr>
        <w:t xml:space="preserve">effectiveness and community </w:t>
      </w:r>
      <w:r w:rsidR="000B4C29" w:rsidRPr="000B4C29">
        <w:rPr>
          <w:rFonts w:ascii="Times New Roman" w:hAnsi="Times New Roman" w:cs="Times New Roman"/>
          <w:sz w:val="24"/>
          <w:szCs w:val="24"/>
        </w:rPr>
        <w:t>opinion</w:t>
      </w:r>
      <w:r w:rsidR="001D13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other related </w:t>
      </w:r>
      <w:r w:rsidRPr="0066394A">
        <w:rPr>
          <w:rFonts w:ascii="Times New Roman" w:eastAsia="Times New Roman" w:hAnsi="Times New Roman" w:cs="Times New Roman"/>
          <w:sz w:val="24"/>
          <w:szCs w:val="24"/>
        </w:rPr>
        <w:t>issues shall be briefly reviewed</w:t>
      </w:r>
      <w:r>
        <w:rPr>
          <w:rFonts w:ascii="Times New Roman" w:eastAsia="Times New Roman" w:hAnsi="Times New Roman" w:cs="Times New Roman"/>
          <w:sz w:val="24"/>
          <w:szCs w:val="24"/>
        </w:rPr>
        <w:t>.</w:t>
      </w:r>
      <w:r w:rsidRPr="0066394A">
        <w:rPr>
          <w:rFonts w:ascii="Times New Roman" w:eastAsia="Times New Roman" w:hAnsi="Times New Roman" w:cs="Times New Roman"/>
          <w:sz w:val="24"/>
          <w:szCs w:val="24"/>
        </w:rPr>
        <w:t xml:space="preserve"> </w:t>
      </w:r>
    </w:p>
    <w:p w:rsidR="001151F5" w:rsidRPr="00043CEC" w:rsidRDefault="00F00806" w:rsidP="001151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DB61A7" w:rsidRPr="00043CEC">
        <w:rPr>
          <w:rFonts w:ascii="Times New Roman" w:hAnsi="Times New Roman" w:cs="Times New Roman"/>
          <w:sz w:val="24"/>
          <w:szCs w:val="24"/>
        </w:rPr>
        <w:t xml:space="preserve">What Is A Community </w:t>
      </w:r>
      <w:proofErr w:type="gramStart"/>
      <w:r w:rsidR="00DB61A7" w:rsidRPr="00043CEC">
        <w:rPr>
          <w:rFonts w:ascii="Times New Roman" w:hAnsi="Times New Roman" w:cs="Times New Roman"/>
          <w:sz w:val="24"/>
          <w:szCs w:val="24"/>
        </w:rPr>
        <w:t>Coalition</w:t>
      </w:r>
      <w:r w:rsidR="001151F5">
        <w:rPr>
          <w:rFonts w:ascii="Times New Roman" w:hAnsi="Times New Roman" w:cs="Times New Roman"/>
          <w:sz w:val="24"/>
          <w:szCs w:val="24"/>
        </w:rPr>
        <w:t xml:space="preserve"> </w:t>
      </w:r>
      <w:r w:rsidR="001151F5" w:rsidRPr="00043CEC">
        <w:rPr>
          <w:rFonts w:ascii="Times New Roman" w:hAnsi="Times New Roman" w:cs="Times New Roman"/>
          <w:sz w:val="24"/>
          <w:szCs w:val="24"/>
        </w:rPr>
        <w:t>?</w:t>
      </w:r>
      <w:proofErr w:type="gramEnd"/>
      <w:r w:rsidR="001151F5" w:rsidRPr="00043CEC">
        <w:rPr>
          <w:rFonts w:ascii="Times New Roman" w:hAnsi="Times New Roman" w:cs="Times New Roman"/>
          <w:sz w:val="24"/>
          <w:szCs w:val="24"/>
        </w:rPr>
        <w:t xml:space="preserve">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 coalition is an alliance of individuals or organizations working together to achieve a common purpose. When this type of alliance forms to address the needs and concerns of a particular community, it is often referred to as a community coalition. While all community coalitions are collaborative efforts by definition, they can vary in numerous ways including purpose, governance, and procedures.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Community coalitions often organize around a single issue or event. An example of this would be several advocacy groups that unite to challenge the imminent closing of a local hospital. Other times, a coalition may form with a focus on several concerns. An example of this type of coalition would be a group of concerned community advocates and organizations banding </w:t>
      </w:r>
      <w:r w:rsidRPr="00043CEC">
        <w:rPr>
          <w:rFonts w:ascii="Times New Roman" w:hAnsi="Times New Roman" w:cs="Times New Roman"/>
          <w:sz w:val="24"/>
          <w:szCs w:val="24"/>
        </w:rPr>
        <w:lastRenderedPageBreak/>
        <w:t>together to improve the overall living conditions in a given neighborhood. To accomplish its broad goal, this coalition may choose to address multiple related issues such as the expanding the community’s access to affordable health care, closing a nearby toxic dump site, improving the local school system, and increasing area housing options.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Also, coalitions may be formed as relatively short-lived alliances rather than longer term partnerships. A coalition intended to have a longer lifespan than others will generally require more effort to maintain its organization and structure over time.</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Still, no matter how many issues it takes on or how long it plans to exist, the success of any successful coalition fundamentally depends upon the dedication and organization of interested advocates and advocacy groups. Ultimately, coalition members must identify their common interests, articulate their shared goals, and work together to take advantage of the benefits that result from being part of a larger collective.</w:t>
      </w:r>
    </w:p>
    <w:p w:rsidR="001151F5" w:rsidRPr="003870DD" w:rsidRDefault="00F00806" w:rsidP="001151F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83768C" w:rsidRPr="003870DD">
        <w:rPr>
          <w:rFonts w:ascii="Times New Roman" w:hAnsi="Times New Roman" w:cs="Times New Roman"/>
          <w:b/>
          <w:sz w:val="24"/>
          <w:szCs w:val="24"/>
        </w:rPr>
        <w:t xml:space="preserve">What Are The Benefits Of Building A Community Coalition? </w:t>
      </w:r>
    </w:p>
    <w:p w:rsidR="001151F5"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Members of coalitions can benefit from working with others as a larger unified </w:t>
      </w:r>
      <w:r w:rsidR="001F4BDD" w:rsidRPr="00043CEC">
        <w:rPr>
          <w:rFonts w:ascii="Times New Roman" w:hAnsi="Times New Roman" w:cs="Times New Roman"/>
          <w:sz w:val="24"/>
          <w:szCs w:val="24"/>
        </w:rPr>
        <w:t>object</w:t>
      </w:r>
      <w:r w:rsidRPr="00043CEC">
        <w:rPr>
          <w:rFonts w:ascii="Times New Roman" w:hAnsi="Times New Roman" w:cs="Times New Roman"/>
          <w:sz w:val="24"/>
          <w:szCs w:val="24"/>
        </w:rPr>
        <w:t xml:space="preserve">.  Some of the expected advantages of </w:t>
      </w:r>
      <w:r w:rsidR="00741C4B" w:rsidRPr="00043CEC">
        <w:rPr>
          <w:rFonts w:ascii="Times New Roman" w:hAnsi="Times New Roman" w:cs="Times New Roman"/>
          <w:sz w:val="24"/>
          <w:szCs w:val="24"/>
        </w:rPr>
        <w:t>structure</w:t>
      </w:r>
      <w:r w:rsidRPr="00043CEC">
        <w:rPr>
          <w:rFonts w:ascii="Times New Roman" w:hAnsi="Times New Roman" w:cs="Times New Roman"/>
          <w:sz w:val="24"/>
          <w:szCs w:val="24"/>
        </w:rPr>
        <w:t xml:space="preserve"> and </w:t>
      </w:r>
      <w:r>
        <w:rPr>
          <w:rFonts w:ascii="Times New Roman" w:hAnsi="Times New Roman" w:cs="Times New Roman"/>
          <w:sz w:val="24"/>
          <w:szCs w:val="24"/>
        </w:rPr>
        <w:t>working in a coalition include:</w:t>
      </w:r>
    </w:p>
    <w:p w:rsidR="001151F5"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 </w:t>
      </w:r>
      <w:r w:rsidR="005D15A6" w:rsidRPr="00B45900">
        <w:rPr>
          <w:rFonts w:ascii="Times New Roman" w:hAnsi="Times New Roman" w:cs="Times New Roman"/>
          <w:b/>
          <w:sz w:val="24"/>
          <w:szCs w:val="24"/>
        </w:rPr>
        <w:t>Sharp</w:t>
      </w:r>
      <w:r w:rsidRPr="00B45900">
        <w:rPr>
          <w:rFonts w:ascii="Times New Roman" w:hAnsi="Times New Roman" w:cs="Times New Roman"/>
          <w:b/>
          <w:sz w:val="24"/>
          <w:szCs w:val="24"/>
        </w:rPr>
        <w:t xml:space="preserve"> effectiveness and community </w:t>
      </w:r>
      <w:r w:rsidR="009E21F3" w:rsidRPr="00B45900">
        <w:rPr>
          <w:rFonts w:ascii="Times New Roman" w:hAnsi="Times New Roman" w:cs="Times New Roman"/>
          <w:b/>
          <w:sz w:val="24"/>
          <w:szCs w:val="24"/>
        </w:rPr>
        <w:t>opinion</w:t>
      </w:r>
      <w:r w:rsidRPr="00043CEC">
        <w:rPr>
          <w:rFonts w:ascii="Times New Roman" w:hAnsi="Times New Roman" w:cs="Times New Roman"/>
          <w:sz w:val="24"/>
          <w:szCs w:val="24"/>
        </w:rPr>
        <w:t xml:space="preserve">: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 well</w:t>
      </w:r>
      <w:r>
        <w:rPr>
          <w:rFonts w:ascii="Times New Roman" w:hAnsi="Times New Roman" w:cs="Times New Roman"/>
          <w:sz w:val="24"/>
          <w:szCs w:val="24"/>
        </w:rPr>
        <w:t>-</w:t>
      </w:r>
      <w:r w:rsidRPr="00043CEC">
        <w:rPr>
          <w:rFonts w:ascii="Times New Roman" w:hAnsi="Times New Roman" w:cs="Times New Roman"/>
          <w:sz w:val="24"/>
          <w:szCs w:val="24"/>
        </w:rPr>
        <w:t xml:space="preserve">organized coalition generally finds that is has more power and can exert more influence than an organization or individual operating alone. </w:t>
      </w:r>
      <w:proofErr w:type="gramStart"/>
      <w:r w:rsidR="001F4BDD">
        <w:rPr>
          <w:rFonts w:ascii="Times New Roman" w:hAnsi="Times New Roman" w:cs="Times New Roman"/>
          <w:sz w:val="24"/>
          <w:szCs w:val="24"/>
        </w:rPr>
        <w:t>a</w:t>
      </w:r>
      <w:r w:rsidRPr="00043CEC">
        <w:rPr>
          <w:rFonts w:ascii="Times New Roman" w:hAnsi="Times New Roman" w:cs="Times New Roman"/>
          <w:sz w:val="24"/>
          <w:szCs w:val="24"/>
        </w:rPr>
        <w:t>lso</w:t>
      </w:r>
      <w:proofErr w:type="gramEnd"/>
      <w:r w:rsidRPr="00043CEC">
        <w:rPr>
          <w:rFonts w:ascii="Times New Roman" w:hAnsi="Times New Roman" w:cs="Times New Roman"/>
          <w:sz w:val="24"/>
          <w:szCs w:val="24"/>
        </w:rPr>
        <w:t>, community members working within the structure of a coalition generally have access to more stable support networks to help them achieve their desired outcomes.</w:t>
      </w:r>
    </w:p>
    <w:p w:rsidR="001151F5" w:rsidRDefault="001151F5" w:rsidP="001151F5">
      <w:pPr>
        <w:spacing w:line="360" w:lineRule="auto"/>
        <w:jc w:val="both"/>
        <w:rPr>
          <w:rFonts w:ascii="Times New Roman" w:hAnsi="Times New Roman" w:cs="Times New Roman"/>
          <w:sz w:val="24"/>
          <w:szCs w:val="24"/>
        </w:rPr>
      </w:pPr>
      <w:r w:rsidRPr="00B45900">
        <w:rPr>
          <w:rFonts w:ascii="Times New Roman" w:hAnsi="Times New Roman" w:cs="Times New Roman"/>
          <w:b/>
          <w:sz w:val="24"/>
          <w:szCs w:val="24"/>
        </w:rPr>
        <w:t>Increased access to resources</w:t>
      </w:r>
      <w:r w:rsidRPr="00043CEC">
        <w:rPr>
          <w:rFonts w:ascii="Times New Roman" w:hAnsi="Times New Roman" w:cs="Times New Roman"/>
          <w:sz w:val="24"/>
          <w:szCs w:val="24"/>
        </w:rPr>
        <w:t xml:space="preserve">: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Working within a coalition provides opportunities for individuals and organizations to combine and share many types of valuable resources. Pooling resources allows coalition members to maximize their effectiveness by complementing one another. Examples of the types of resources that are often shared among coalition members are listed to the right.</w:t>
      </w:r>
    </w:p>
    <w:p w:rsidR="00BC1B86" w:rsidRDefault="00BC1B86" w:rsidP="001151F5">
      <w:pPr>
        <w:spacing w:line="360" w:lineRule="auto"/>
        <w:jc w:val="both"/>
        <w:rPr>
          <w:rFonts w:ascii="Times New Roman" w:hAnsi="Times New Roman" w:cs="Times New Roman"/>
          <w:b/>
          <w:sz w:val="24"/>
          <w:szCs w:val="24"/>
        </w:rPr>
      </w:pPr>
    </w:p>
    <w:p w:rsidR="001151F5" w:rsidRDefault="001151F5" w:rsidP="001151F5">
      <w:pPr>
        <w:spacing w:line="360" w:lineRule="auto"/>
        <w:jc w:val="both"/>
        <w:rPr>
          <w:rFonts w:ascii="Times New Roman" w:hAnsi="Times New Roman" w:cs="Times New Roman"/>
          <w:sz w:val="24"/>
          <w:szCs w:val="24"/>
        </w:rPr>
      </w:pPr>
      <w:r w:rsidRPr="00B45900">
        <w:rPr>
          <w:rFonts w:ascii="Times New Roman" w:hAnsi="Times New Roman" w:cs="Times New Roman"/>
          <w:b/>
          <w:sz w:val="24"/>
          <w:szCs w:val="24"/>
        </w:rPr>
        <w:lastRenderedPageBreak/>
        <w:t>Enhanced legitimacy</w:t>
      </w:r>
      <w:r w:rsidRPr="00043CEC">
        <w:rPr>
          <w:rFonts w:ascii="Times New Roman" w:hAnsi="Times New Roman" w:cs="Times New Roman"/>
          <w:sz w:val="24"/>
          <w:szCs w:val="24"/>
        </w:rPr>
        <w:t xml:space="preserve">: </w:t>
      </w:r>
    </w:p>
    <w:p w:rsidR="001151F5"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Both within and outside of a community, the powerful presence of several different community members banded together for a common purpose can attract more attention and command more respect than individual efforts. </w:t>
      </w:r>
    </w:p>
    <w:p w:rsidR="001151F5" w:rsidRPr="00043CEC" w:rsidRDefault="001151F5" w:rsidP="001151F5">
      <w:pPr>
        <w:spacing w:line="360" w:lineRule="auto"/>
        <w:jc w:val="both"/>
        <w:rPr>
          <w:rFonts w:ascii="Times New Roman" w:hAnsi="Times New Roman" w:cs="Times New Roman"/>
          <w:sz w:val="24"/>
          <w:szCs w:val="24"/>
        </w:rPr>
      </w:pPr>
      <w:proofErr w:type="gramStart"/>
      <w:r w:rsidRPr="00043CEC">
        <w:rPr>
          <w:rFonts w:ascii="Times New Roman" w:hAnsi="Times New Roman" w:cs="Times New Roman"/>
          <w:sz w:val="24"/>
          <w:szCs w:val="24"/>
        </w:rPr>
        <w:t>The coalition as a whole and its individual members benefit greatly from this heightened visibility and prestige.</w:t>
      </w:r>
      <w:proofErr w:type="gramEnd"/>
      <w:r w:rsidRPr="00043CEC">
        <w:rPr>
          <w:rFonts w:ascii="Times New Roman" w:hAnsi="Times New Roman" w:cs="Times New Roman"/>
          <w:sz w:val="24"/>
          <w:szCs w:val="24"/>
        </w:rPr>
        <w:t xml:space="preserve"> A well-organized coalition will not only look more reliable and attractive to potential allies, but will also strike a more imposing figure in the eyes of potential opponents.</w:t>
      </w:r>
    </w:p>
    <w:p w:rsidR="001151F5" w:rsidRDefault="00F00806" w:rsidP="001151F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 </w:t>
      </w:r>
      <w:r w:rsidR="001151F5" w:rsidRPr="00B45900">
        <w:rPr>
          <w:rFonts w:ascii="Times New Roman" w:hAnsi="Times New Roman" w:cs="Times New Roman"/>
          <w:b/>
          <w:sz w:val="24"/>
          <w:szCs w:val="24"/>
        </w:rPr>
        <w:t>Improved overall community organization and working relationships</w:t>
      </w:r>
      <w:r w:rsidR="001151F5" w:rsidRPr="00043CEC">
        <w:rPr>
          <w:rFonts w:ascii="Times New Roman" w:hAnsi="Times New Roman" w:cs="Times New Roman"/>
          <w:sz w:val="24"/>
          <w:szCs w:val="24"/>
        </w:rPr>
        <w:t xml:space="preserve">: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Coalition-building often creates opportunities for groups and individuals who had never worked together before to join forces and collaborate. Members of even short-lived coalition efforts usually find that there are enduring benefits of these newly-created networks. Working in a coalition establishes alliances that can develop into long-lasting bonds be</w:t>
      </w:r>
      <w:r>
        <w:rPr>
          <w:rFonts w:ascii="Times New Roman" w:hAnsi="Times New Roman" w:cs="Times New Roman"/>
          <w:sz w:val="24"/>
          <w:szCs w:val="24"/>
        </w:rPr>
        <w:t xml:space="preserve">tween organizations, strengthen </w:t>
      </w:r>
      <w:r w:rsidRPr="00043CEC">
        <w:rPr>
          <w:rFonts w:ascii="Times New Roman" w:hAnsi="Times New Roman" w:cs="Times New Roman"/>
          <w:sz w:val="24"/>
          <w:szCs w:val="24"/>
        </w:rPr>
        <w:t>individual loyalties to community, and generally enhance working synergies among members. Also, coalitions can often help to forge collaborative bonds across racial, socio-economic, gender, age, neighborhood and other traditionally troublesome divides.</w:t>
      </w:r>
    </w:p>
    <w:p w:rsidR="001151F5" w:rsidRPr="007B5D98" w:rsidRDefault="007663B0" w:rsidP="001151F5">
      <w:pPr>
        <w:spacing w:line="360" w:lineRule="auto"/>
        <w:jc w:val="both"/>
        <w:rPr>
          <w:rFonts w:ascii="Times New Roman" w:hAnsi="Times New Roman" w:cs="Times New Roman"/>
          <w:b/>
          <w:sz w:val="24"/>
          <w:szCs w:val="24"/>
        </w:rPr>
      </w:pPr>
      <w:r w:rsidRPr="007B5D98">
        <w:rPr>
          <w:rFonts w:ascii="Times New Roman" w:hAnsi="Times New Roman" w:cs="Times New Roman"/>
          <w:b/>
          <w:sz w:val="24"/>
          <w:szCs w:val="24"/>
        </w:rPr>
        <w:t xml:space="preserve">What Potential Challenges Are Associated With Working In A Coalition?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Although working within a coalition is often associated with several benefits (e.g., additional strategic alliances, improved professional networks, enhanced legitimacy, increased access to needed resources, etc.), some coalition members may encounter challenges.</w:t>
      </w:r>
    </w:p>
    <w:p w:rsidR="001151F5"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 </w:t>
      </w:r>
      <w:r w:rsidRPr="00A5621F">
        <w:rPr>
          <w:rFonts w:ascii="Times New Roman" w:hAnsi="Times New Roman" w:cs="Times New Roman"/>
          <w:b/>
          <w:sz w:val="24"/>
          <w:szCs w:val="24"/>
        </w:rPr>
        <w:t>Lack of familiarity with process of group decision-making</w:t>
      </w:r>
      <w:r w:rsidRPr="00043CEC">
        <w:rPr>
          <w:rFonts w:ascii="Times New Roman" w:hAnsi="Times New Roman" w:cs="Times New Roman"/>
          <w:sz w:val="24"/>
          <w:szCs w:val="24"/>
        </w:rPr>
        <w:t xml:space="preserve">: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One challenge members might face is related to how the coalition makes group decisions. The actions of many well-organized coalitions have to be agreed upon by some consensus of the larger group. Coalition members who are unfamiliar with this more collaborative approach to decision-making (e.g., those who are used to less participatory or inclusive approaches) may initially experience some discomfort with this method. It can be expected that requiring coalition members to negotiate over alternatives before the coalition as a whole decides to pursue a course of action demands more energy and time. The upside of this increased resource commitment is </w:t>
      </w:r>
      <w:r w:rsidRPr="00043CEC">
        <w:rPr>
          <w:rFonts w:ascii="Times New Roman" w:hAnsi="Times New Roman" w:cs="Times New Roman"/>
          <w:sz w:val="24"/>
          <w:szCs w:val="24"/>
        </w:rPr>
        <w:lastRenderedPageBreak/>
        <w:t>that available options will likely be better appreciated and the ultimate decisions that are made will likely be more thoughtful and deliberate.</w:t>
      </w:r>
    </w:p>
    <w:p w:rsidR="001151F5" w:rsidRDefault="001151F5" w:rsidP="001151F5">
      <w:pPr>
        <w:spacing w:line="360" w:lineRule="auto"/>
        <w:jc w:val="both"/>
        <w:rPr>
          <w:rFonts w:ascii="Times New Roman" w:hAnsi="Times New Roman" w:cs="Times New Roman"/>
          <w:sz w:val="24"/>
          <w:szCs w:val="24"/>
        </w:rPr>
      </w:pPr>
      <w:r w:rsidRPr="00BC2620">
        <w:rPr>
          <w:rFonts w:ascii="Times New Roman" w:hAnsi="Times New Roman" w:cs="Times New Roman"/>
          <w:b/>
          <w:sz w:val="24"/>
          <w:szCs w:val="24"/>
        </w:rPr>
        <w:t>Disagreement with the coalition position</w:t>
      </w:r>
      <w:r w:rsidRPr="00043CEC">
        <w:rPr>
          <w:rFonts w:ascii="Times New Roman" w:hAnsi="Times New Roman" w:cs="Times New Roman"/>
          <w:sz w:val="24"/>
          <w:szCs w:val="24"/>
        </w:rPr>
        <w:t xml:space="preserve">: </w:t>
      </w:r>
    </w:p>
    <w:p w:rsidR="001151F5" w:rsidRPr="00B7693E" w:rsidRDefault="009C10B8"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So far</w:t>
      </w:r>
      <w:r w:rsidR="001151F5" w:rsidRPr="00043CEC">
        <w:rPr>
          <w:rFonts w:ascii="Times New Roman" w:hAnsi="Times New Roman" w:cs="Times New Roman"/>
          <w:sz w:val="24"/>
          <w:szCs w:val="24"/>
        </w:rPr>
        <w:t xml:space="preserve"> another challenge may arise if a coalition member doesn’t agree with a position the coalition decides to take on a particular issue. If coalition members are given a chance to participate in the decision-making process however, this type of problem can be minimized and perhaps prevented completely. Participants who have opportunities to question proposals being considered by the coal</w:t>
      </w:r>
      <w:r w:rsidR="001151F5">
        <w:rPr>
          <w:rFonts w:ascii="Times New Roman" w:hAnsi="Times New Roman" w:cs="Times New Roman"/>
          <w:sz w:val="24"/>
          <w:szCs w:val="24"/>
        </w:rPr>
        <w:t xml:space="preserve">ition, propose their own ideas, </w:t>
      </w:r>
      <w:r w:rsidR="001151F5" w:rsidRPr="00043CEC">
        <w:rPr>
          <w:rFonts w:ascii="Times New Roman" w:hAnsi="Times New Roman" w:cs="Times New Roman"/>
          <w:sz w:val="24"/>
          <w:szCs w:val="24"/>
        </w:rPr>
        <w:t>and become integral players in the process are more likely to appreciate and approve of the decisions of the larger coalition and</w:t>
      </w:r>
      <w:r w:rsidR="001151F5">
        <w:rPr>
          <w:rFonts w:ascii="Times New Roman" w:hAnsi="Times New Roman" w:cs="Times New Roman"/>
          <w:sz w:val="24"/>
          <w:szCs w:val="24"/>
        </w:rPr>
        <w:t xml:space="preserve"> how these decisions were made. </w:t>
      </w:r>
      <w:r w:rsidR="001151F5" w:rsidRPr="00043CEC">
        <w:rPr>
          <w:rFonts w:ascii="Times New Roman" w:hAnsi="Times New Roman" w:cs="Times New Roman"/>
          <w:sz w:val="24"/>
          <w:szCs w:val="24"/>
        </w:rPr>
        <w:t>Both of these challenges, and several others, can be minimized if the coalition establishes a solid organizational foundation.  Some elem</w:t>
      </w:r>
      <w:r w:rsidR="001151F5">
        <w:rPr>
          <w:rFonts w:ascii="Times New Roman" w:hAnsi="Times New Roman" w:cs="Times New Roman"/>
          <w:sz w:val="24"/>
          <w:szCs w:val="24"/>
        </w:rPr>
        <w:t>ents of a solid foundation are:</w:t>
      </w:r>
      <w:r w:rsidR="001151F5" w:rsidRPr="00043CEC">
        <w:rPr>
          <w:rFonts w:ascii="Times New Roman" w:hAnsi="Times New Roman" w:cs="Times New Roman"/>
          <w:sz w:val="24"/>
          <w:szCs w:val="24"/>
        </w:rPr>
        <w:t xml:space="preserve"> a well-written mission statement that members sign onto when joining, </w:t>
      </w:r>
      <w:proofErr w:type="gramStart"/>
      <w:r w:rsidR="001151F5" w:rsidRPr="00043CEC">
        <w:rPr>
          <w:rFonts w:ascii="Times New Roman" w:hAnsi="Times New Roman" w:cs="Times New Roman"/>
          <w:sz w:val="24"/>
          <w:szCs w:val="24"/>
        </w:rPr>
        <w:t>a an</w:t>
      </w:r>
      <w:proofErr w:type="gramEnd"/>
      <w:r w:rsidR="001151F5" w:rsidRPr="00043CEC">
        <w:rPr>
          <w:rFonts w:ascii="Times New Roman" w:hAnsi="Times New Roman" w:cs="Times New Roman"/>
          <w:sz w:val="24"/>
          <w:szCs w:val="24"/>
        </w:rPr>
        <w:t xml:space="preserve"> agreed-upon set of official operating principles, and a </w:t>
      </w:r>
      <w:proofErr w:type="spellStart"/>
      <w:r w:rsidR="001151F5" w:rsidRPr="00043CEC">
        <w:rPr>
          <w:rFonts w:ascii="Times New Roman" w:hAnsi="Times New Roman" w:cs="Times New Roman"/>
          <w:sz w:val="24"/>
          <w:szCs w:val="24"/>
        </w:rPr>
        <w:t>a</w:t>
      </w:r>
      <w:proofErr w:type="spellEnd"/>
      <w:r w:rsidR="001151F5" w:rsidRPr="00043CEC">
        <w:rPr>
          <w:rFonts w:ascii="Times New Roman" w:hAnsi="Times New Roman" w:cs="Times New Roman"/>
          <w:sz w:val="24"/>
          <w:szCs w:val="24"/>
        </w:rPr>
        <w:t xml:space="preserve"> diverse coalition membership that is representative of the larger community the co</w:t>
      </w:r>
      <w:r w:rsidR="001151F5">
        <w:rPr>
          <w:rFonts w:ascii="Times New Roman" w:hAnsi="Times New Roman" w:cs="Times New Roman"/>
          <w:sz w:val="24"/>
          <w:szCs w:val="24"/>
        </w:rPr>
        <w:t xml:space="preserve">alition will work on behalf of. </w:t>
      </w:r>
      <w:r w:rsidR="001151F5" w:rsidRPr="00043CEC">
        <w:rPr>
          <w:rFonts w:ascii="Times New Roman" w:hAnsi="Times New Roman" w:cs="Times New Roman"/>
          <w:sz w:val="24"/>
          <w:szCs w:val="24"/>
        </w:rPr>
        <w:t>Coalitions that are not well-organized often lack one or more of these elements and, consequently, are much more susceptible to experiencing related problems. The next section discusses how to organize a coalition, with a particular focus on s</w:t>
      </w:r>
      <w:r w:rsidR="001151F5">
        <w:rPr>
          <w:rFonts w:ascii="Times New Roman" w:hAnsi="Times New Roman" w:cs="Times New Roman"/>
          <w:sz w:val="24"/>
          <w:szCs w:val="24"/>
        </w:rPr>
        <w:t>tructure and governance issues.</w:t>
      </w:r>
    </w:p>
    <w:p w:rsidR="001151F5" w:rsidRPr="00C2133D" w:rsidRDefault="00C2133D" w:rsidP="001151F5">
      <w:pPr>
        <w:spacing w:line="360" w:lineRule="auto"/>
        <w:jc w:val="both"/>
        <w:rPr>
          <w:rFonts w:ascii="Times New Roman" w:hAnsi="Times New Roman" w:cs="Times New Roman"/>
          <w:sz w:val="24"/>
          <w:szCs w:val="24"/>
        </w:rPr>
      </w:pPr>
      <w:r w:rsidRPr="00C2133D">
        <w:rPr>
          <w:rFonts w:ascii="Times New Roman" w:hAnsi="Times New Roman" w:cs="Times New Roman"/>
          <w:sz w:val="24"/>
          <w:szCs w:val="24"/>
        </w:rPr>
        <w:t xml:space="preserve">Coalition Mission Statement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Perhaps the most important document a coalition will need is a mission statement. The mission statement should explicitly articulate the guiding philosophy the coalition intends to further and work under. Often, succinctly stating the coalition’s main goal and strategy will be enough.</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When drafting a mission statement, strive for both clarity and brevity. Usually one or two sentences will suffice, but the emphasis should be on producing a simple statement that accurately identifies the guiding concern and desired goal of the coalition. Given the overall collaborative nature of the coalition, all existing members should be offered an opportunity to participate in drafting and reviewing the official mission statement. This type of open process is more likely to result in a final statement that existing members readily agree with and support.</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lastRenderedPageBreak/>
        <w:t>Although it may be amended as the coalition matures, it is best to draft the mission statement as early as possible in the coalition’s development. At any stage however, a well-written mission statement should succinctly explain what the coalition stands for, why it exists and how it plans to address its issues of interest.</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If the coalition creates an information brochure, the mission statement should be featured prominently. Also, individuals and organizations interested in joining the coalition should be required to sign onto the coalition’s mission as reflected in the official statement.  Thus, the mission statement can serve as both a publicity tool to advertise the existence and aims of the coalition, and as an integral part of the enrollment process for new members.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In order to build a community coalition that will function as a unified whole, members must be committed to the coalition’s mission. A well-written mission statement will let new members know precisely what type of alliance they are joining and what they will be expected to support. Additionally, the existence of an official mission statement is an indication of solidarity (i.e., many groups banded together with the same focus) and lends further credibility to the coalition.</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After the mission statement, a set of operating principles is probably the second most important document the coalition will need. The operating principles describe how the coalition will do its work and outline what the coalition’s protocols are for coalition members.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More detailed operating principles can set forth how coalition decisions will be made (e.g., the negotiation and voting policies, the number of votes required for an official coalition decision). Less detailed operating principles might include more generally-stated guidelines for members such as Respect everyone’s suggestions and Share responsibility.</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Whether more general or specific, a set of operating principles should further inform members what is expected of them as they work with the larger coalition. With an official mission statement and a set of operating principles completed, much of the coalition’s structure is established and the work of building a well-organized community coalition can proceed.</w:t>
      </w:r>
    </w:p>
    <w:p w:rsidR="00AB01F3" w:rsidRDefault="00AB01F3" w:rsidP="001151F5">
      <w:pPr>
        <w:spacing w:line="360" w:lineRule="auto"/>
        <w:jc w:val="both"/>
        <w:rPr>
          <w:rFonts w:ascii="Times New Roman" w:hAnsi="Times New Roman" w:cs="Times New Roman"/>
          <w:b/>
          <w:sz w:val="24"/>
          <w:szCs w:val="24"/>
        </w:rPr>
      </w:pPr>
    </w:p>
    <w:p w:rsidR="00AB01F3" w:rsidRDefault="00AB01F3" w:rsidP="001151F5">
      <w:pPr>
        <w:spacing w:line="360" w:lineRule="auto"/>
        <w:jc w:val="both"/>
        <w:rPr>
          <w:rFonts w:ascii="Times New Roman" w:hAnsi="Times New Roman" w:cs="Times New Roman"/>
          <w:b/>
          <w:sz w:val="24"/>
          <w:szCs w:val="24"/>
        </w:rPr>
      </w:pPr>
    </w:p>
    <w:p w:rsidR="001151F5" w:rsidRDefault="00AB01F3" w:rsidP="001151F5">
      <w:pPr>
        <w:spacing w:line="360" w:lineRule="auto"/>
        <w:jc w:val="both"/>
        <w:rPr>
          <w:rFonts w:ascii="Times New Roman" w:hAnsi="Times New Roman" w:cs="Times New Roman"/>
          <w:sz w:val="24"/>
          <w:szCs w:val="24"/>
        </w:rPr>
      </w:pPr>
      <w:r w:rsidRPr="00F02816">
        <w:rPr>
          <w:rFonts w:ascii="Times New Roman" w:hAnsi="Times New Roman" w:cs="Times New Roman"/>
          <w:b/>
          <w:sz w:val="24"/>
          <w:szCs w:val="24"/>
        </w:rPr>
        <w:lastRenderedPageBreak/>
        <w:t>Growth Opportunities</w:t>
      </w:r>
      <w:r w:rsidRPr="00043CEC">
        <w:rPr>
          <w:rFonts w:ascii="Times New Roman" w:hAnsi="Times New Roman" w:cs="Times New Roman"/>
          <w:sz w:val="24"/>
          <w:szCs w:val="24"/>
        </w:rPr>
        <w:t xml:space="preserve">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In order to increase its size and strength, the coalition will need to increase the public’s familiarity with the coalition, attract and retain new members, and build stable supportive networks.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 newly-formed community coalition will need to publicize its existence and increase public awareness of its efforts. Some of the many ways a coalition can increase its visibility include: developing and implementing a formal media strategy (e.g., arranging newspaper, television and radio interviews spotlighting the coalition and its work, public service announcements), posting flyers about the coalition in the community, and organizing a community forum to educate residents about the coalition and its purpose. If the coalition is well-organized and engaged in notable activities, its publicity efforts should help to increase both its legitimacy and its ability to attract new members.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As they build in size and complexity, coalitions need to pay special attention to how well members are working together and the level of commitment among members to the official mission. This is especially important since a coalition’s strength ultimately depends upon its ability to function as a unified whole. It is preferable to maintain a smaller cohesive set of coalition members than to build a larger unmanageable coalition that can’t function as a team.  With this caveat, any opportunity to add new members who share the coalition’s mission should be pursued. By integrating new </w:t>
      </w:r>
      <w:proofErr w:type="spellStart"/>
      <w:r w:rsidRPr="00043CEC">
        <w:rPr>
          <w:rFonts w:ascii="Times New Roman" w:hAnsi="Times New Roman" w:cs="Times New Roman"/>
          <w:sz w:val="24"/>
          <w:szCs w:val="24"/>
        </w:rPr>
        <w:t>mem</w:t>
      </w:r>
      <w:proofErr w:type="spellEnd"/>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If the coalition is </w:t>
      </w:r>
      <w:proofErr w:type="spellStart"/>
      <w:r w:rsidRPr="00043CEC">
        <w:rPr>
          <w:rFonts w:ascii="Times New Roman" w:hAnsi="Times New Roman" w:cs="Times New Roman"/>
          <w:sz w:val="24"/>
          <w:szCs w:val="24"/>
        </w:rPr>
        <w:t>wellorganized</w:t>
      </w:r>
      <w:proofErr w:type="spellEnd"/>
      <w:r w:rsidRPr="00043CEC">
        <w:rPr>
          <w:rFonts w:ascii="Times New Roman" w:hAnsi="Times New Roman" w:cs="Times New Roman"/>
          <w:sz w:val="24"/>
          <w:szCs w:val="24"/>
        </w:rPr>
        <w:t xml:space="preserve"> and engaged in notable activities, its publicity efforts should help to increase both its legitimacy and its</w:t>
      </w:r>
      <w:r>
        <w:rPr>
          <w:rFonts w:ascii="Times New Roman" w:hAnsi="Times New Roman" w:cs="Times New Roman"/>
          <w:sz w:val="24"/>
          <w:szCs w:val="24"/>
        </w:rPr>
        <w:t xml:space="preserve"> ability to attract new mem</w:t>
      </w:r>
      <w:r w:rsidRPr="00043CEC">
        <w:rPr>
          <w:rFonts w:ascii="Times New Roman" w:hAnsi="Times New Roman" w:cs="Times New Roman"/>
          <w:sz w:val="24"/>
          <w:szCs w:val="24"/>
        </w:rPr>
        <w:t>bers into the coalition, the group will stay vital and dynamic, rather than stagnate. In addition to responding to inquiries from interested individuals and organizations, coalitions may opt to recruit by directly approaching and discussing a partnership with potential new members.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Often even people and organizations who decide not to sign onto the mission and join the coalition can be strong allies. Separate from its recruitment efforts, the coalition should strive to develop such relationships that will enable it to operate more effectively on behalf of the community it represents. Forging these dependable bonds with supporters can increase the coalition’s access to resources and enhance its support networks.</w:t>
      </w:r>
    </w:p>
    <w:p w:rsidR="001151F5" w:rsidRPr="00D81C75" w:rsidRDefault="00D81C75" w:rsidP="001151F5">
      <w:pPr>
        <w:spacing w:line="360" w:lineRule="auto"/>
        <w:jc w:val="both"/>
        <w:rPr>
          <w:rFonts w:ascii="Times New Roman" w:hAnsi="Times New Roman" w:cs="Times New Roman"/>
          <w:sz w:val="24"/>
          <w:szCs w:val="24"/>
        </w:rPr>
      </w:pPr>
      <w:r w:rsidRPr="00D81C75">
        <w:rPr>
          <w:rFonts w:ascii="Times New Roman" w:hAnsi="Times New Roman" w:cs="Times New Roman"/>
          <w:sz w:val="24"/>
          <w:szCs w:val="24"/>
        </w:rPr>
        <w:lastRenderedPageBreak/>
        <w:t xml:space="preserve">Increasing Diversity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When build</w:t>
      </w:r>
      <w:r w:rsidR="00933DC4">
        <w:rPr>
          <w:rFonts w:ascii="Times New Roman" w:hAnsi="Times New Roman" w:cs="Times New Roman"/>
          <w:sz w:val="24"/>
          <w:szCs w:val="24"/>
        </w:rPr>
        <w:t>ing a community coalition, a co</w:t>
      </w:r>
      <w:r w:rsidR="00933DC4" w:rsidRPr="00043CEC">
        <w:rPr>
          <w:rFonts w:ascii="Times New Roman" w:hAnsi="Times New Roman" w:cs="Times New Roman"/>
          <w:sz w:val="24"/>
          <w:szCs w:val="24"/>
        </w:rPr>
        <w:t>ncerted</w:t>
      </w:r>
      <w:r w:rsidRPr="00043CEC">
        <w:rPr>
          <w:rFonts w:ascii="Times New Roman" w:hAnsi="Times New Roman" w:cs="Times New Roman"/>
          <w:sz w:val="24"/>
          <w:szCs w:val="24"/>
        </w:rPr>
        <w:t xml:space="preserve"> effort should be made to increase the group’s diversity. The measure of a coalition’s diversity depends on how reflective its membership is of the larger community among gender, ethnic, racial, age, income, and other lines. More diverse coalitions generally have increased legitimacy in the community because of their greater inclusiveness, which tends to make them more representative of the larger community they serve.</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Recruiting members with a variety of backgrounds and perspectives, but who all share the common mission, tends to increase not only the legitimacy of the coalition, but also the coalition’s support networks. Also, it is more likely that community members will identify with and support the coalition if it is more diverse.  (For a list of types of groups the coalition may want to contact and recruit to increase its diversity, see Appendix A.)</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More diverse coalitions generally have increased legitimacy in the community because of their greater inclusiveness, which tends to make them more representative of the larger community they serve.</w:t>
      </w:r>
    </w:p>
    <w:p w:rsidR="001151F5" w:rsidRPr="007277A5" w:rsidRDefault="00F00806" w:rsidP="001151F5">
      <w:pPr>
        <w:spacing w:line="360" w:lineRule="auto"/>
        <w:jc w:val="both"/>
        <w:rPr>
          <w:rFonts w:ascii="Times New Roman" w:hAnsi="Times New Roman" w:cs="Times New Roman"/>
          <w:sz w:val="28"/>
          <w:szCs w:val="24"/>
        </w:rPr>
      </w:pPr>
      <w:r>
        <w:rPr>
          <w:rFonts w:ascii="Times New Roman" w:hAnsi="Times New Roman" w:cs="Times New Roman"/>
          <w:sz w:val="28"/>
          <w:szCs w:val="24"/>
        </w:rPr>
        <w:t>2.4</w:t>
      </w:r>
      <w:proofErr w:type="gramStart"/>
      <w:r>
        <w:rPr>
          <w:rFonts w:ascii="Times New Roman" w:hAnsi="Times New Roman" w:cs="Times New Roman"/>
          <w:sz w:val="28"/>
          <w:szCs w:val="24"/>
        </w:rPr>
        <w:t xml:space="preserve">. </w:t>
      </w:r>
      <w:r w:rsidR="001151F5" w:rsidRPr="007277A5">
        <w:rPr>
          <w:rFonts w:ascii="Times New Roman" w:hAnsi="Times New Roman" w:cs="Times New Roman"/>
          <w:sz w:val="28"/>
          <w:szCs w:val="24"/>
        </w:rPr>
        <w:t xml:space="preserve"> Factors</w:t>
      </w:r>
      <w:proofErr w:type="gramEnd"/>
      <w:r w:rsidR="001151F5" w:rsidRPr="007277A5">
        <w:rPr>
          <w:rFonts w:ascii="Times New Roman" w:hAnsi="Times New Roman" w:cs="Times New Roman"/>
          <w:sz w:val="28"/>
          <w:szCs w:val="24"/>
        </w:rPr>
        <w:t xml:space="preserve"> that Affect Coalition Effectiveness and Longevity</w:t>
      </w:r>
    </w:p>
    <w:p w:rsidR="001151F5" w:rsidRPr="007277A5" w:rsidRDefault="007277A5" w:rsidP="001151F5">
      <w:pPr>
        <w:spacing w:line="360" w:lineRule="auto"/>
        <w:jc w:val="both"/>
        <w:rPr>
          <w:rFonts w:ascii="Times New Roman" w:hAnsi="Times New Roman" w:cs="Times New Roman"/>
          <w:sz w:val="24"/>
          <w:szCs w:val="24"/>
        </w:rPr>
      </w:pPr>
      <w:r w:rsidRPr="007277A5">
        <w:rPr>
          <w:rFonts w:ascii="Times New Roman" w:hAnsi="Times New Roman" w:cs="Times New Roman"/>
          <w:sz w:val="24"/>
          <w:szCs w:val="24"/>
        </w:rPr>
        <w:t xml:space="preserve">Community Involvement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Active community involvement and support is vital to a coalition’s success. A coalition that enjoys the active support of the larger community is more likely to be able to access needed resources (e.g., personnel and funding) and thrive. Generally, communities that feel more connected to the coalition will be more supportive. To develop long-lasting bonds, the larger community must be able to identify with the coalition and its goals.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Communities are more likely to identify with coalitions whose members actually live and work in the area. Coalitions that consist solely of individuals and groups who were not previously part of the community before joining the coalition risk losing community support and legitimacy. While they may bring other important strengths to the coalition, these members don’t know the community as well and are less likely to appreciate the subtleties of the working relationships within the community, and to understand the community’s needs. By including members who </w:t>
      </w:r>
      <w:r w:rsidRPr="00043CEC">
        <w:rPr>
          <w:rFonts w:ascii="Times New Roman" w:hAnsi="Times New Roman" w:cs="Times New Roman"/>
          <w:sz w:val="24"/>
          <w:szCs w:val="24"/>
        </w:rPr>
        <w:lastRenderedPageBreak/>
        <w:t>already have established ties to the community, the resulting coalition will be more representative of that community.</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As discussed earlier, improving the diversity of the coalition is yet another way to make it more representative of the community. Some community members may be more able to directly identify with those they share more in common with. If a coalition is more diverse there is a better chance that community members will realize how much they share in common with the coalition and its members. Coalitions should thus make every effort to build a membership that is diverse and inclusive as possible to better represent the varied interests and concerns of the community.</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To further benefit from its involvement with the community, coalitions should share important information with other members of the community and allow them to participate in coalition activities. Even those who are not members of the coalition can provide useful information and assistance at coalition meetings, hearings, rallies, fundraisers, media events, community forums, and other gatherings. These types of interactions are great opportunities for the coalition to share information, exchange ideas, and strengthen its bonds with the community.  (For</w:t>
      </w:r>
      <w:r>
        <w:rPr>
          <w:rFonts w:ascii="Times New Roman" w:hAnsi="Times New Roman" w:cs="Times New Roman"/>
          <w:sz w:val="24"/>
          <w:szCs w:val="24"/>
        </w:rPr>
        <w:t xml:space="preserve"> more information on organizing </w:t>
      </w:r>
      <w:r w:rsidRPr="00043CEC">
        <w:rPr>
          <w:rFonts w:ascii="Times New Roman" w:hAnsi="Times New Roman" w:cs="Times New Roman"/>
          <w:sz w:val="24"/>
          <w:szCs w:val="24"/>
        </w:rPr>
        <w:t>a successful forum, see “A Guide to Organizing Community Forums” also available from Community Catalyst.)</w:t>
      </w:r>
    </w:p>
    <w:p w:rsidR="001151F5" w:rsidRPr="00663558" w:rsidRDefault="00663558" w:rsidP="001151F5">
      <w:pPr>
        <w:spacing w:line="360" w:lineRule="auto"/>
        <w:jc w:val="both"/>
        <w:rPr>
          <w:rFonts w:ascii="Times New Roman" w:hAnsi="Times New Roman" w:cs="Times New Roman"/>
          <w:sz w:val="24"/>
          <w:szCs w:val="24"/>
        </w:rPr>
      </w:pPr>
      <w:r w:rsidRPr="00663558">
        <w:rPr>
          <w:rFonts w:ascii="Times New Roman" w:hAnsi="Times New Roman" w:cs="Times New Roman"/>
          <w:sz w:val="24"/>
          <w:szCs w:val="24"/>
        </w:rPr>
        <w:t xml:space="preserve">Publicity </w:t>
      </w:r>
    </w:p>
    <w:p w:rsidR="001151F5"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 well-managed publicity strategy can help to establish the coalition as a legitimate voice of the community, highlight the importance and achievements of the coalition, and attract new potential members.  To achieve these goals, a publicity message should clearly:</w:t>
      </w:r>
    </w:p>
    <w:p w:rsidR="00B230A9" w:rsidRDefault="001151F5" w:rsidP="001151F5">
      <w:pPr>
        <w:pStyle w:val="ListParagraph"/>
        <w:numPr>
          <w:ilvl w:val="0"/>
          <w:numId w:val="22"/>
        </w:numPr>
        <w:spacing w:line="360" w:lineRule="auto"/>
        <w:jc w:val="both"/>
        <w:rPr>
          <w:rFonts w:ascii="Times New Roman" w:hAnsi="Times New Roman" w:cs="Times New Roman"/>
          <w:sz w:val="24"/>
          <w:szCs w:val="24"/>
        </w:rPr>
      </w:pPr>
      <w:r w:rsidRPr="00B230A9">
        <w:rPr>
          <w:rFonts w:ascii="Times New Roman" w:hAnsi="Times New Roman" w:cs="Times New Roman"/>
          <w:sz w:val="24"/>
          <w:szCs w:val="24"/>
        </w:rPr>
        <w:t xml:space="preserve"> artic</w:t>
      </w:r>
      <w:r w:rsidR="00B230A9" w:rsidRPr="00B230A9">
        <w:rPr>
          <w:rFonts w:ascii="Times New Roman" w:hAnsi="Times New Roman" w:cs="Times New Roman"/>
          <w:sz w:val="24"/>
          <w:szCs w:val="24"/>
        </w:rPr>
        <w:t xml:space="preserve">ulate the coalition’s mission, </w:t>
      </w:r>
      <w:r w:rsidRPr="00B230A9">
        <w:rPr>
          <w:rFonts w:ascii="Times New Roman" w:hAnsi="Times New Roman" w:cs="Times New Roman"/>
          <w:sz w:val="24"/>
          <w:szCs w:val="24"/>
        </w:rPr>
        <w:t xml:space="preserve"> </w:t>
      </w:r>
    </w:p>
    <w:p w:rsidR="00B230A9" w:rsidRDefault="001151F5" w:rsidP="001151F5">
      <w:pPr>
        <w:pStyle w:val="ListParagraph"/>
        <w:numPr>
          <w:ilvl w:val="0"/>
          <w:numId w:val="22"/>
        </w:numPr>
        <w:spacing w:line="360" w:lineRule="auto"/>
        <w:jc w:val="both"/>
        <w:rPr>
          <w:rFonts w:ascii="Times New Roman" w:hAnsi="Times New Roman" w:cs="Times New Roman"/>
          <w:sz w:val="24"/>
          <w:szCs w:val="24"/>
        </w:rPr>
      </w:pPr>
      <w:r w:rsidRPr="00B230A9">
        <w:rPr>
          <w:rFonts w:ascii="Times New Roman" w:hAnsi="Times New Roman" w:cs="Times New Roman"/>
          <w:sz w:val="24"/>
          <w:szCs w:val="24"/>
        </w:rPr>
        <w:t>outline its vision to address the nee</w:t>
      </w:r>
      <w:r w:rsidR="00B230A9" w:rsidRPr="00B230A9">
        <w:rPr>
          <w:rFonts w:ascii="Times New Roman" w:hAnsi="Times New Roman" w:cs="Times New Roman"/>
          <w:sz w:val="24"/>
          <w:szCs w:val="24"/>
        </w:rPr>
        <w:t xml:space="preserve">ds of the community it serves, </w:t>
      </w:r>
    </w:p>
    <w:p w:rsidR="00B230A9" w:rsidRDefault="001151F5" w:rsidP="001151F5">
      <w:pPr>
        <w:pStyle w:val="ListParagraph"/>
        <w:numPr>
          <w:ilvl w:val="0"/>
          <w:numId w:val="22"/>
        </w:numPr>
        <w:spacing w:line="360" w:lineRule="auto"/>
        <w:jc w:val="both"/>
        <w:rPr>
          <w:rFonts w:ascii="Times New Roman" w:hAnsi="Times New Roman" w:cs="Times New Roman"/>
          <w:sz w:val="24"/>
          <w:szCs w:val="24"/>
        </w:rPr>
      </w:pPr>
      <w:r w:rsidRPr="00B230A9">
        <w:rPr>
          <w:rFonts w:ascii="Times New Roman" w:hAnsi="Times New Roman" w:cs="Times New Roman"/>
          <w:sz w:val="24"/>
          <w:szCs w:val="24"/>
        </w:rPr>
        <w:t xml:space="preserve"> provide details of any notable accomplishments, an</w:t>
      </w:r>
      <w:r w:rsidR="00B230A9" w:rsidRPr="00B230A9">
        <w:rPr>
          <w:rFonts w:ascii="Times New Roman" w:hAnsi="Times New Roman" w:cs="Times New Roman"/>
          <w:sz w:val="24"/>
          <w:szCs w:val="24"/>
        </w:rPr>
        <w:t xml:space="preserve">d </w:t>
      </w:r>
      <w:r w:rsidRPr="00B230A9">
        <w:rPr>
          <w:rFonts w:ascii="Times New Roman" w:hAnsi="Times New Roman" w:cs="Times New Roman"/>
          <w:sz w:val="24"/>
          <w:szCs w:val="24"/>
        </w:rPr>
        <w:t xml:space="preserve"> </w:t>
      </w:r>
    </w:p>
    <w:p w:rsidR="001151F5" w:rsidRPr="00B230A9" w:rsidRDefault="001151F5" w:rsidP="001151F5">
      <w:pPr>
        <w:pStyle w:val="ListParagraph"/>
        <w:numPr>
          <w:ilvl w:val="0"/>
          <w:numId w:val="22"/>
        </w:numPr>
        <w:spacing w:line="360" w:lineRule="auto"/>
        <w:jc w:val="both"/>
        <w:rPr>
          <w:rFonts w:ascii="Times New Roman" w:hAnsi="Times New Roman" w:cs="Times New Roman"/>
          <w:sz w:val="24"/>
          <w:szCs w:val="24"/>
        </w:rPr>
      </w:pPr>
      <w:proofErr w:type="gramStart"/>
      <w:r w:rsidRPr="00B230A9">
        <w:rPr>
          <w:rFonts w:ascii="Times New Roman" w:hAnsi="Times New Roman" w:cs="Times New Roman"/>
          <w:sz w:val="24"/>
          <w:szCs w:val="24"/>
        </w:rPr>
        <w:t>offer</w:t>
      </w:r>
      <w:proofErr w:type="gramEnd"/>
      <w:r w:rsidRPr="00B230A9">
        <w:rPr>
          <w:rFonts w:ascii="Times New Roman" w:hAnsi="Times New Roman" w:cs="Times New Roman"/>
          <w:sz w:val="24"/>
          <w:szCs w:val="24"/>
        </w:rPr>
        <w:t xml:space="preserve"> opportunities and information for others to get involved.</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A coalition fortunate enough to have a substantial publicity and advertising budget may decide to launch an expensive media blitz, perhaps with the guidance of expert publicity consultation. Such a campaign may include television, print, and radio interviews or announcements in very </w:t>
      </w:r>
      <w:r w:rsidRPr="00043CEC">
        <w:rPr>
          <w:rFonts w:ascii="Times New Roman" w:hAnsi="Times New Roman" w:cs="Times New Roman"/>
          <w:sz w:val="24"/>
          <w:szCs w:val="24"/>
        </w:rPr>
        <w:lastRenderedPageBreak/>
        <w:t>popular media markets as well as other planned media events (e.g., a high-profile press conference arranged and paid for by the coalition).</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However, even coalitions with more modest funding can mount effective publicity campaigns with a little creativity.  A less costly, but still successful, publicity strategy can rely on free or inexpensive sources to communicate the coalition’s message to the public.  Some examples of these less costly types of publicity include:</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a simple coalition brochures, a brief press releases, a announcements and interviews on public television and radio stations, a flyers in the community, a articles, op-ed pieces, and letters in local papers, a </w:t>
      </w:r>
      <w:proofErr w:type="spellStart"/>
      <w:r w:rsidRPr="00043CEC">
        <w:rPr>
          <w:rFonts w:ascii="Times New Roman" w:hAnsi="Times New Roman" w:cs="Times New Roman"/>
          <w:sz w:val="24"/>
          <w:szCs w:val="24"/>
        </w:rPr>
        <w:t>a</w:t>
      </w:r>
      <w:proofErr w:type="spellEnd"/>
      <w:r w:rsidRPr="00043CEC">
        <w:rPr>
          <w:rFonts w:ascii="Times New Roman" w:hAnsi="Times New Roman" w:cs="Times New Roman"/>
          <w:sz w:val="24"/>
          <w:szCs w:val="24"/>
        </w:rPr>
        <w:t xml:space="preserve"> coalition newsletter, and a community forums.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Access to the internet presents the coalition with even more opportunities to publicize itself and its work. Creative use of the internet as a communication tool can be an inexpensiv</w:t>
      </w:r>
      <w:r>
        <w:rPr>
          <w:rFonts w:ascii="Times New Roman" w:hAnsi="Times New Roman" w:cs="Times New Roman"/>
          <w:sz w:val="24"/>
          <w:szCs w:val="24"/>
        </w:rPr>
        <w:t xml:space="preserve">e and effective option to share </w:t>
      </w:r>
      <w:r w:rsidRPr="00043CEC">
        <w:rPr>
          <w:rFonts w:ascii="Times New Roman" w:hAnsi="Times New Roman" w:cs="Times New Roman"/>
          <w:sz w:val="24"/>
          <w:szCs w:val="24"/>
        </w:rPr>
        <w:t>information among members with access to a computer.  With a little internet knowledge coalitions can:</w:t>
      </w:r>
    </w:p>
    <w:p w:rsidR="001151F5" w:rsidRPr="00043CEC" w:rsidRDefault="001151F5" w:rsidP="001151F5">
      <w:pPr>
        <w:spacing w:line="360" w:lineRule="auto"/>
        <w:jc w:val="both"/>
        <w:rPr>
          <w:rFonts w:ascii="Times New Roman" w:hAnsi="Times New Roman" w:cs="Times New Roman"/>
          <w:sz w:val="24"/>
          <w:szCs w:val="24"/>
        </w:rPr>
      </w:pPr>
      <w:proofErr w:type="gramStart"/>
      <w:r w:rsidRPr="00043CEC">
        <w:rPr>
          <w:rFonts w:ascii="Times New Roman" w:hAnsi="Times New Roman" w:cs="Times New Roman"/>
          <w:sz w:val="24"/>
          <w:szCs w:val="24"/>
        </w:rPr>
        <w:t>a</w:t>
      </w:r>
      <w:proofErr w:type="gramEnd"/>
      <w:r w:rsidRPr="00043CEC">
        <w:rPr>
          <w:rFonts w:ascii="Times New Roman" w:hAnsi="Times New Roman" w:cs="Times New Roman"/>
          <w:sz w:val="24"/>
          <w:szCs w:val="24"/>
        </w:rPr>
        <w:t xml:space="preserve"> send out mass electronic mail notices, a publish electronic newsletters and a design eye-catching informative websites.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Another commonly-used publicity tool is the media kit.  Media kits are sets of documents and other materials gathered together to provide media contacts with information on the coalition.  These kits can be relatively inexpensive to assemble when compared to other forms of publicity.  Perhaps the greatest advantage of the kits is that they can be sent to media contacts and thus provide a detailed introduction to the coalition even when there is no coalition member present. (Appendix B lists several types of information often included in an effective media kit.)</w:t>
      </w:r>
    </w:p>
    <w:p w:rsidR="001151F5" w:rsidRPr="00EF6A53" w:rsidRDefault="00EF6A53" w:rsidP="001151F5">
      <w:pPr>
        <w:spacing w:line="360" w:lineRule="auto"/>
        <w:jc w:val="both"/>
        <w:rPr>
          <w:rFonts w:ascii="Times New Roman" w:hAnsi="Times New Roman" w:cs="Times New Roman"/>
          <w:sz w:val="24"/>
          <w:szCs w:val="24"/>
        </w:rPr>
      </w:pPr>
      <w:r w:rsidRPr="00EF6A53">
        <w:rPr>
          <w:rFonts w:ascii="Times New Roman" w:hAnsi="Times New Roman" w:cs="Times New Roman"/>
          <w:sz w:val="24"/>
          <w:szCs w:val="24"/>
        </w:rPr>
        <w:t xml:space="preserve">Regular Meetings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Regularly scheduled coalition meetings can serve several purposes.  In general, regular meetings provide coalition members with opportunities to socialize and bond while they reflect on noteworthy achievements and challenges, update each other on current coalition activities and projects, propose new ideas and initiatives for coalition consideration, and decide on the coalition’s next steps.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lastRenderedPageBreak/>
        <w:t>Coalition members should agree on a meeting schedule that works best for the group as a whole.  Some coalitions may decide that meeting once a month is adequate given the size of the membership, the coalition’s current activities and the predictable challenges related to arranging meetings (e.g., finding and reserving meeting space, travel requirements, other work or family demands).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If the coalition is preparing for a particular event (e.g., such as a public hearing or press conference), the coalition may want to schedule additional meetings during the busy planning period.  Alternatively, the coalition could decide to form subcommittees (e.g., a media/communications or fundraising subcommittee) that would hold regularly scheduled meetings separate from those of the full coalition.  Also, scheduling meetings at times that are convenient for the community members may increase the likelihood that members will regularly attend.</w:t>
      </w:r>
    </w:p>
    <w:p w:rsidR="001151F5" w:rsidRPr="00043CEC" w:rsidRDefault="001151F5" w:rsidP="001151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43CEC">
        <w:rPr>
          <w:rFonts w:ascii="Times New Roman" w:hAnsi="Times New Roman" w:cs="Times New Roman"/>
          <w:sz w:val="24"/>
          <w:szCs w:val="24"/>
        </w:rPr>
        <w:t>regular</w:t>
      </w:r>
      <w:proofErr w:type="gramEnd"/>
      <w:r w:rsidRPr="00043CEC">
        <w:rPr>
          <w:rFonts w:ascii="Times New Roman" w:hAnsi="Times New Roman" w:cs="Times New Roman"/>
          <w:sz w:val="24"/>
          <w:szCs w:val="24"/>
        </w:rPr>
        <w:t xml:space="preserve"> meetings provide coalition members with opportunities to socialize and bond while they reflect on noteworthy</w:t>
      </w:r>
      <w:r>
        <w:rPr>
          <w:rFonts w:ascii="Times New Roman" w:hAnsi="Times New Roman" w:cs="Times New Roman"/>
          <w:sz w:val="24"/>
          <w:szCs w:val="24"/>
        </w:rPr>
        <w:t xml:space="preserve"> achievements and challenges. </w:t>
      </w:r>
      <w:r w:rsidRPr="00043CEC">
        <w:rPr>
          <w:rFonts w:ascii="Times New Roman" w:hAnsi="Times New Roman" w:cs="Times New Roman"/>
          <w:sz w:val="24"/>
          <w:szCs w:val="24"/>
        </w:rPr>
        <w:t>Since the involvement of its membership is essential to a coalition’s ongoing success, members should be committed to regularly attending the meetings and this expectation should be communicated to new members before they join. To encourage regular attendance, coalition members should be allowed to participate fully in the meetings.  Members are more likely to appreciate the importance of attending regularly if they know that their contributions will be welcomed and valued.</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Lastly, the coalition should not simply hold </w:t>
      </w:r>
      <w:proofErr w:type="gramStart"/>
      <w:r w:rsidRPr="00043CEC">
        <w:rPr>
          <w:rFonts w:ascii="Times New Roman" w:hAnsi="Times New Roman" w:cs="Times New Roman"/>
          <w:sz w:val="24"/>
          <w:szCs w:val="24"/>
        </w:rPr>
        <w:t>meetings,</w:t>
      </w:r>
      <w:proofErr w:type="gramEnd"/>
      <w:r w:rsidRPr="00043CEC">
        <w:rPr>
          <w:rFonts w:ascii="Times New Roman" w:hAnsi="Times New Roman" w:cs="Times New Roman"/>
          <w:sz w:val="24"/>
          <w:szCs w:val="24"/>
        </w:rPr>
        <w:t xml:space="preserve"> rather its aim should be to hold effective meetings. As discussed earlier, meetings where people feel free to participate and share their thoughts are more likely to encourage regular attendance, which, in turn, results in more effective meetings. Yet another common feature that effective coalition meetings share is organization.  A few tips to better organize your meeting include:</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 drafting an agenda with clear bulleted items to be discussed, a having someone with facilitation skills direct the meeting, a beginning and ending the meeting at the scheduled times, a identifying members who will take responsibility for following-up on items discussed, a preparing an official summary of the meeting, a having food and drink available, and a arranging child care for members who need it.</w:t>
      </w:r>
    </w:p>
    <w:p w:rsidR="001151F5" w:rsidRPr="00F905FB" w:rsidRDefault="00F905FB" w:rsidP="001151F5">
      <w:pPr>
        <w:spacing w:line="360" w:lineRule="auto"/>
        <w:jc w:val="both"/>
        <w:rPr>
          <w:rFonts w:ascii="Times New Roman" w:hAnsi="Times New Roman" w:cs="Times New Roman"/>
          <w:sz w:val="24"/>
          <w:szCs w:val="24"/>
        </w:rPr>
      </w:pPr>
      <w:r w:rsidRPr="00F905FB">
        <w:rPr>
          <w:rFonts w:ascii="Times New Roman" w:hAnsi="Times New Roman" w:cs="Times New Roman"/>
          <w:sz w:val="24"/>
          <w:szCs w:val="24"/>
        </w:rPr>
        <w:lastRenderedPageBreak/>
        <w:t xml:space="preserve">Open </w:t>
      </w:r>
      <w:proofErr w:type="gramStart"/>
      <w:r w:rsidRPr="00F905FB">
        <w:rPr>
          <w:rFonts w:ascii="Times New Roman" w:hAnsi="Times New Roman" w:cs="Times New Roman"/>
          <w:sz w:val="24"/>
          <w:szCs w:val="24"/>
        </w:rPr>
        <w:t>And</w:t>
      </w:r>
      <w:proofErr w:type="gramEnd"/>
      <w:r w:rsidRPr="00F905FB">
        <w:rPr>
          <w:rFonts w:ascii="Times New Roman" w:hAnsi="Times New Roman" w:cs="Times New Roman"/>
          <w:sz w:val="24"/>
          <w:szCs w:val="24"/>
        </w:rPr>
        <w:t xml:space="preserve"> Reliable Reporting Mechanisms Among Members </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It takes an informed and motivated membership to build a successful coalition.  In order to keep its members informed, a coalition should make it easy for members to share accurate relevant information and encourage this sharing as well. In addition to open participation at regular meetings and in subcommittees as mentioned earlier, the coalition should pursue other means to facilitate information exchanges among coalition members.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Maintaining a coalition “library” of materials and documents (e.g., meeting notes and agendas, official coalition letters, newspaper and magazine articles about the coalition and its interest, coalition databases containing contact information for all members </w:t>
      </w:r>
      <w:r>
        <w:rPr>
          <w:rFonts w:ascii="Times New Roman" w:hAnsi="Times New Roman" w:cs="Times New Roman"/>
          <w:sz w:val="24"/>
          <w:szCs w:val="24"/>
        </w:rPr>
        <w:t xml:space="preserve">and supporters) would be a good </w:t>
      </w:r>
      <w:r w:rsidRPr="00043CEC">
        <w:rPr>
          <w:rFonts w:ascii="Times New Roman" w:hAnsi="Times New Roman" w:cs="Times New Roman"/>
          <w:sz w:val="24"/>
          <w:szCs w:val="24"/>
        </w:rPr>
        <w:t>idea.  If possible, the collection of materials should be kept in a place that is accessible to all members.</w:t>
      </w:r>
    </w:p>
    <w:p w:rsidR="001151F5"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Also, the coalition could provide its members with frequent and substantive updates by printing a newsletter or posting news on a centralized bulletin board.  Again, the internet has expanded the options available to a coalition. Web-savvy coalitions can use e-mail list mailings, electronic newsletters, or dedicated coalition websites as time-saving and cost-effective methods to disseminate and exchange information. Whatever methods are used, the coalition should ensure that all of its members can access the shared information and contribu</w:t>
      </w:r>
      <w:r>
        <w:rPr>
          <w:rFonts w:ascii="Times New Roman" w:hAnsi="Times New Roman" w:cs="Times New Roman"/>
          <w:sz w:val="24"/>
          <w:szCs w:val="24"/>
        </w:rPr>
        <w:t>te important news of their own.</w:t>
      </w:r>
    </w:p>
    <w:p w:rsidR="001151F5" w:rsidRPr="00E050F8" w:rsidRDefault="00A85DC9" w:rsidP="001151F5">
      <w:pPr>
        <w:spacing w:line="360" w:lineRule="auto"/>
        <w:jc w:val="both"/>
        <w:rPr>
          <w:rFonts w:ascii="Times New Roman" w:hAnsi="Times New Roman" w:cs="Times New Roman"/>
          <w:b/>
          <w:sz w:val="28"/>
          <w:szCs w:val="24"/>
        </w:rPr>
      </w:pPr>
      <w:r w:rsidRPr="00E050F8">
        <w:rPr>
          <w:rFonts w:ascii="Times New Roman" w:hAnsi="Times New Roman" w:cs="Times New Roman"/>
          <w:b/>
          <w:sz w:val="28"/>
          <w:szCs w:val="24"/>
        </w:rPr>
        <w:t>Funding</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 Since obtaining funding from an outside source may be necessary for a coalition to pursue its mission, the coalition should seek out and apply for support grants. When applying for a grant, the coalition should draft a proposal that cogently describes the importance of the coalition’s mission, clearly articulates why the coalition is a legitimate and able representative of the community, and specifies how the requested funding will enable the coalition to accomplish its mission-related goals.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The impact of inadequate funding can impact both short-term and </w:t>
      </w:r>
      <w:proofErr w:type="spellStart"/>
      <w:r w:rsidRPr="00043CEC">
        <w:rPr>
          <w:rFonts w:ascii="Times New Roman" w:hAnsi="Times New Roman" w:cs="Times New Roman"/>
          <w:sz w:val="24"/>
          <w:szCs w:val="24"/>
        </w:rPr>
        <w:t>longterm</w:t>
      </w:r>
      <w:proofErr w:type="spellEnd"/>
      <w:r w:rsidRPr="00043CEC">
        <w:rPr>
          <w:rFonts w:ascii="Times New Roman" w:hAnsi="Times New Roman" w:cs="Times New Roman"/>
          <w:sz w:val="24"/>
          <w:szCs w:val="24"/>
        </w:rPr>
        <w:t xml:space="preserve"> coalition goals.  Without proper funding, the coalition may not be able to pay for personnel support or hire consultants if needed. The most serious consequence of not being able to secure necessary </w:t>
      </w:r>
      <w:r w:rsidRPr="00043CEC">
        <w:rPr>
          <w:rFonts w:ascii="Times New Roman" w:hAnsi="Times New Roman" w:cs="Times New Roman"/>
          <w:sz w:val="24"/>
          <w:szCs w:val="24"/>
        </w:rPr>
        <w:lastRenderedPageBreak/>
        <w:t xml:space="preserve">funding may be an inability to sustain the coalition effort. </w:t>
      </w:r>
      <w:proofErr w:type="gramStart"/>
      <w:r w:rsidRPr="00043CEC">
        <w:rPr>
          <w:rFonts w:ascii="Times New Roman" w:hAnsi="Times New Roman" w:cs="Times New Roman"/>
          <w:sz w:val="24"/>
          <w:szCs w:val="24"/>
        </w:rPr>
        <w:t>Given its importance to the survival of the coalition, applying for funding demands serious attention.</w:t>
      </w:r>
      <w:proofErr w:type="gramEnd"/>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Coalitions submitting grant proposals should provide potential funders with the most persuasive and accurate information available.  Any and all guidelines by the funder (e.g., deadlines for submission, requirements to include certain specific information) should be followed exactly.  Newer coalitions may want to consider hiring consultants with grant-writing expertise or, at least, seeking assistance from organizations and individuals with more grant experience.  More diverse coalitions often have broader support networks and thus may find it easier to identify potential funders and obtain expert assistance than less diverse coalitions.</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It is important to note, however, that even coalitions with relatively miniscule budgets can be effective in many ways. While coalitions with little funding</w:t>
      </w:r>
    </w:p>
    <w:p w:rsidR="001151F5" w:rsidRPr="00043CEC" w:rsidRDefault="001151F5" w:rsidP="001151F5">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 xml:space="preserve">The internet has expanded the options available to coalitions. To save time and </w:t>
      </w:r>
      <w:proofErr w:type="spellStart"/>
      <w:r w:rsidRPr="00043CEC">
        <w:rPr>
          <w:rFonts w:ascii="Times New Roman" w:hAnsi="Times New Roman" w:cs="Times New Roman"/>
          <w:sz w:val="24"/>
          <w:szCs w:val="24"/>
        </w:rPr>
        <w:t>money</w:t>
      </w:r>
      <w:proofErr w:type="gramStart"/>
      <w:r w:rsidRPr="00043CEC">
        <w:rPr>
          <w:rFonts w:ascii="Times New Roman" w:hAnsi="Times New Roman" w:cs="Times New Roman"/>
          <w:sz w:val="24"/>
          <w:szCs w:val="24"/>
        </w:rPr>
        <w:t>,Web</w:t>
      </w:r>
      <w:proofErr w:type="spellEnd"/>
      <w:proofErr w:type="gramEnd"/>
      <w:r w:rsidRPr="00043CEC">
        <w:rPr>
          <w:rFonts w:ascii="Times New Roman" w:hAnsi="Times New Roman" w:cs="Times New Roman"/>
          <w:sz w:val="24"/>
          <w:szCs w:val="24"/>
        </w:rPr>
        <w:t>-savvy coalitions can use the internet to disseminate &amp; exchange information.</w:t>
      </w:r>
    </w:p>
    <w:p w:rsidR="000F5A99" w:rsidRPr="00A46F13" w:rsidRDefault="001151F5" w:rsidP="00A46F13">
      <w:pPr>
        <w:spacing w:line="360" w:lineRule="auto"/>
        <w:jc w:val="both"/>
        <w:rPr>
          <w:rFonts w:ascii="Times New Roman" w:hAnsi="Times New Roman" w:cs="Times New Roman"/>
          <w:sz w:val="24"/>
          <w:szCs w:val="24"/>
        </w:rPr>
      </w:pPr>
      <w:r w:rsidRPr="00043CEC">
        <w:rPr>
          <w:rFonts w:ascii="Times New Roman" w:hAnsi="Times New Roman" w:cs="Times New Roman"/>
          <w:sz w:val="24"/>
          <w:szCs w:val="24"/>
        </w:rPr>
        <w:t>A Guide t</w:t>
      </w:r>
      <w:r>
        <w:rPr>
          <w:rFonts w:ascii="Times New Roman" w:hAnsi="Times New Roman" w:cs="Times New Roman"/>
          <w:sz w:val="24"/>
          <w:szCs w:val="24"/>
        </w:rPr>
        <w:t xml:space="preserve">o Building Community Coalitions </w:t>
      </w:r>
      <w:r w:rsidRPr="00043CEC">
        <w:rPr>
          <w:rFonts w:ascii="Times New Roman" w:hAnsi="Times New Roman" w:cs="Times New Roman"/>
          <w:sz w:val="24"/>
          <w:szCs w:val="24"/>
        </w:rPr>
        <w:t xml:space="preserve">may not have huge publicity and travel budgets, a relatively small coalition with modest expenses may not require much support to achieve its goals. Also, other forms of support (e.g., volunteer help, donations, membership dues, </w:t>
      </w:r>
      <w:proofErr w:type="gramStart"/>
      <w:r w:rsidRPr="00043CEC">
        <w:rPr>
          <w:rFonts w:ascii="Times New Roman" w:hAnsi="Times New Roman" w:cs="Times New Roman"/>
          <w:sz w:val="24"/>
          <w:szCs w:val="24"/>
        </w:rPr>
        <w:t>fundraising</w:t>
      </w:r>
      <w:proofErr w:type="gramEnd"/>
      <w:r w:rsidRPr="00043CEC">
        <w:rPr>
          <w:rFonts w:ascii="Times New Roman" w:hAnsi="Times New Roman" w:cs="Times New Roman"/>
          <w:sz w:val="24"/>
          <w:szCs w:val="24"/>
        </w:rPr>
        <w:t xml:space="preserve"> events) may substitute for funding and allow a coalition to function effectively. Again, more diverse coalitions, with their expectedly broader support networks, will likely have more viable support alternatives than less diverse coalitio</w:t>
      </w:r>
      <w:r w:rsidR="00A46F13">
        <w:rPr>
          <w:rFonts w:ascii="Times New Roman" w:hAnsi="Times New Roman" w:cs="Times New Roman"/>
          <w:sz w:val="24"/>
          <w:szCs w:val="24"/>
        </w:rPr>
        <w:t>ns.</w:t>
      </w:r>
    </w:p>
    <w:p w:rsidR="00E068E4" w:rsidRDefault="009E0CBA" w:rsidP="00E068E4">
      <w:pPr>
        <w:pStyle w:val="Heading1"/>
        <w:spacing w:before="0"/>
        <w:rPr>
          <w:rFonts w:ascii="Arial Black" w:hAnsi="Arial Black"/>
          <w:lang w:bidi="en-US"/>
        </w:rPr>
      </w:pPr>
      <w:bookmarkStart w:id="24" w:name="_Toc20226323"/>
      <w:bookmarkStart w:id="25" w:name="_Toc20229104"/>
      <w:r>
        <w:rPr>
          <w:rFonts w:ascii="Arial Black" w:hAnsi="Arial Black"/>
          <w:lang w:bidi="en-US"/>
        </w:rPr>
        <w:t>Chapter Three</w:t>
      </w:r>
      <w:r w:rsidR="00E068E4" w:rsidRPr="00E068E4">
        <w:rPr>
          <w:rFonts w:ascii="Arial Black" w:hAnsi="Arial Black"/>
          <w:lang w:bidi="en-US"/>
        </w:rPr>
        <w:t xml:space="preserve">: </w:t>
      </w:r>
      <w:r w:rsidR="008D442A" w:rsidRPr="00E068E4">
        <w:rPr>
          <w:rFonts w:ascii="Arial Black" w:hAnsi="Arial Black"/>
          <w:lang w:bidi="en-US"/>
        </w:rPr>
        <w:t>Research Method</w:t>
      </w:r>
      <w:bookmarkStart w:id="26" w:name="_Toc20226324"/>
      <w:bookmarkEnd w:id="24"/>
      <w:bookmarkEnd w:id="25"/>
      <w:r w:rsidR="000F5A99">
        <w:rPr>
          <w:rFonts w:ascii="Arial Black" w:hAnsi="Arial Black"/>
          <w:lang w:bidi="en-US"/>
        </w:rPr>
        <w:t>s</w:t>
      </w:r>
    </w:p>
    <w:p w:rsidR="008E5AA2" w:rsidRPr="00E068E4" w:rsidRDefault="00C67A6C" w:rsidP="00E068E4">
      <w:pPr>
        <w:pStyle w:val="Heading1"/>
        <w:spacing w:before="0"/>
        <w:rPr>
          <w:rFonts w:ascii="Arial Black" w:hAnsi="Arial Black"/>
          <w:lang w:bidi="en-US"/>
        </w:rPr>
      </w:pPr>
      <w:bookmarkStart w:id="27" w:name="_Toc20229105"/>
      <w:r>
        <w:rPr>
          <w:rFonts w:ascii="Arial Black" w:hAnsi="Arial Black"/>
          <w:lang w:bidi="en-US"/>
        </w:rPr>
        <w:t>3</w:t>
      </w:r>
      <w:r w:rsidR="00E068E4">
        <w:rPr>
          <w:rFonts w:ascii="Arial Black" w:hAnsi="Arial Black"/>
          <w:lang w:bidi="en-US"/>
        </w:rPr>
        <w:t xml:space="preserve">.1. </w:t>
      </w:r>
      <w:r w:rsidR="008E5AA2" w:rsidRPr="00E068E4">
        <w:rPr>
          <w:rFonts w:ascii="Arial Black" w:hAnsi="Arial Black"/>
          <w:lang w:bidi="en-US"/>
        </w:rPr>
        <w:t>Introduction</w:t>
      </w:r>
      <w:bookmarkEnd w:id="26"/>
      <w:bookmarkEnd w:id="27"/>
      <w:r w:rsidR="008E5AA2" w:rsidRPr="00E068E4">
        <w:rPr>
          <w:rFonts w:ascii="Arial Black" w:hAnsi="Arial Black"/>
          <w:lang w:bidi="en-US"/>
        </w:rPr>
        <w:t xml:space="preserve"> </w:t>
      </w:r>
    </w:p>
    <w:p w:rsidR="007A3C43" w:rsidRPr="007A3C43" w:rsidRDefault="007A3C43" w:rsidP="00E068E4">
      <w:pPr>
        <w:spacing w:after="0" w:line="360" w:lineRule="auto"/>
        <w:jc w:val="both"/>
        <w:rPr>
          <w:rFonts w:ascii="Times New Roman" w:eastAsiaTheme="majorEastAsia" w:hAnsi="Times New Roman" w:cs="Times New Roman"/>
          <w:iCs/>
          <w:color w:val="000000"/>
          <w:sz w:val="24"/>
          <w:szCs w:val="24"/>
          <w:lang w:bidi="en-US"/>
        </w:rPr>
      </w:pPr>
      <w:r w:rsidRPr="007A3C43">
        <w:rPr>
          <w:rFonts w:ascii="Times New Roman" w:eastAsiaTheme="majorEastAsia" w:hAnsi="Times New Roman" w:cs="Times New Roman"/>
          <w:iCs/>
          <w:color w:val="000000"/>
          <w:sz w:val="24"/>
          <w:szCs w:val="24"/>
          <w:lang w:bidi="en-US"/>
        </w:rPr>
        <w:t>In the methodology part,</w:t>
      </w:r>
      <w:r w:rsidRPr="007A3C43">
        <w:rPr>
          <w:rFonts w:ascii="Times New Roman" w:hAnsi="Times New Roman" w:cs="Times New Roman"/>
          <w:sz w:val="24"/>
          <w:szCs w:val="24"/>
        </w:rPr>
        <w:t xml:space="preserve"> </w:t>
      </w:r>
      <w:r>
        <w:rPr>
          <w:rFonts w:ascii="Times New Roman" w:hAnsi="Times New Roman" w:cs="Times New Roman"/>
          <w:sz w:val="24"/>
          <w:szCs w:val="24"/>
        </w:rPr>
        <w:t xml:space="preserve">description of the study area, </w:t>
      </w:r>
      <w:r w:rsidR="00BE61A6">
        <w:rPr>
          <w:rFonts w:ascii="Times New Roman" w:hAnsi="Times New Roman" w:cs="Times New Roman"/>
          <w:sz w:val="24"/>
          <w:szCs w:val="24"/>
        </w:rPr>
        <w:t xml:space="preserve">research </w:t>
      </w:r>
      <w:r w:rsidR="00E2456E">
        <w:rPr>
          <w:rFonts w:ascii="Times New Roman" w:hAnsi="Times New Roman" w:cs="Times New Roman"/>
          <w:sz w:val="24"/>
          <w:szCs w:val="24"/>
        </w:rPr>
        <w:t>design,</w:t>
      </w:r>
      <w:r w:rsidR="00BE61A6">
        <w:rPr>
          <w:rFonts w:ascii="Times New Roman" w:hAnsi="Times New Roman" w:cs="Times New Roman"/>
          <w:sz w:val="24"/>
          <w:szCs w:val="24"/>
        </w:rPr>
        <w:t xml:space="preserve"> research approach, inclusion criteria of participants, study population and sampling design, </w:t>
      </w:r>
      <w:r>
        <w:rPr>
          <w:rFonts w:ascii="Times New Roman" w:hAnsi="Times New Roman" w:cs="Times New Roman"/>
          <w:sz w:val="24"/>
          <w:szCs w:val="24"/>
        </w:rPr>
        <w:t>sources of data, the methods of data collection</w:t>
      </w:r>
      <w:r w:rsidR="00BE61A6">
        <w:rPr>
          <w:rFonts w:ascii="Times New Roman" w:hAnsi="Times New Roman" w:cs="Times New Roman"/>
          <w:sz w:val="24"/>
          <w:szCs w:val="24"/>
        </w:rPr>
        <w:t xml:space="preserve"> and procedure of data collection</w:t>
      </w:r>
      <w:r>
        <w:rPr>
          <w:rFonts w:ascii="Times New Roman" w:hAnsi="Times New Roman" w:cs="Times New Roman"/>
          <w:sz w:val="24"/>
          <w:szCs w:val="24"/>
        </w:rPr>
        <w:t xml:space="preserve"> will be discussed in this sub section. In addition to this, methods of data analysis and ethical consideration will be incorporated.</w:t>
      </w:r>
    </w:p>
    <w:p w:rsidR="00763988" w:rsidRPr="004D4E6C" w:rsidRDefault="00E95787" w:rsidP="004D4E6C">
      <w:pPr>
        <w:pStyle w:val="Heading1"/>
        <w:spacing w:before="0" w:after="240"/>
        <w:rPr>
          <w:rFonts w:ascii="Arial Black" w:hAnsi="Arial Black"/>
          <w:lang w:bidi="en-US"/>
        </w:rPr>
      </w:pPr>
      <w:bookmarkStart w:id="28" w:name="_Toc20226325"/>
      <w:bookmarkStart w:id="29" w:name="_Toc20229106"/>
      <w:r>
        <w:rPr>
          <w:rFonts w:ascii="Arial Black" w:hAnsi="Arial Black"/>
          <w:lang w:bidi="en-US"/>
        </w:rPr>
        <w:t>3</w:t>
      </w:r>
      <w:r w:rsidR="00E068E4" w:rsidRPr="004D4E6C">
        <w:rPr>
          <w:rFonts w:ascii="Arial Black" w:hAnsi="Arial Black"/>
          <w:lang w:bidi="en-US"/>
        </w:rPr>
        <w:t xml:space="preserve">.2. </w:t>
      </w:r>
      <w:r w:rsidR="00763988" w:rsidRPr="004D4E6C">
        <w:rPr>
          <w:rFonts w:ascii="Arial Black" w:hAnsi="Arial Black"/>
          <w:lang w:bidi="en-US"/>
        </w:rPr>
        <w:t>Description of the study area</w:t>
      </w:r>
      <w:bookmarkEnd w:id="28"/>
      <w:bookmarkEnd w:id="29"/>
    </w:p>
    <w:p w:rsidR="009E0CBA" w:rsidRPr="009E0CBA" w:rsidRDefault="009E0CBA" w:rsidP="009E0CBA">
      <w:pPr>
        <w:spacing w:after="0" w:line="360" w:lineRule="auto"/>
        <w:jc w:val="both"/>
        <w:rPr>
          <w:rFonts w:ascii="Times New Roman" w:hAnsi="Times New Roman" w:cs="Times New Roman"/>
          <w:sz w:val="24"/>
          <w:szCs w:val="24"/>
        </w:rPr>
      </w:pPr>
      <w:r w:rsidRPr="009E0CBA">
        <w:rPr>
          <w:rFonts w:ascii="Times New Roman" w:hAnsi="Times New Roman" w:cs="Times New Roman"/>
          <w:sz w:val="24"/>
          <w:szCs w:val="24"/>
        </w:rPr>
        <w:t xml:space="preserve">This study </w:t>
      </w:r>
      <w:r w:rsidR="00521AB8">
        <w:rPr>
          <w:rFonts w:ascii="Times New Roman" w:hAnsi="Times New Roman" w:cs="Times New Roman"/>
          <w:sz w:val="24"/>
          <w:szCs w:val="24"/>
        </w:rPr>
        <w:t>will</w:t>
      </w:r>
      <w:r w:rsidRPr="009E0CBA">
        <w:rPr>
          <w:rFonts w:ascii="Times New Roman" w:hAnsi="Times New Roman" w:cs="Times New Roman"/>
          <w:sz w:val="24"/>
          <w:szCs w:val="24"/>
        </w:rPr>
        <w:t xml:space="preserve"> conducted in Addis Ababa city administration, the political and economic</w:t>
      </w:r>
    </w:p>
    <w:p w:rsidR="009E0CBA" w:rsidRPr="009E0CBA"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t>capital</w:t>
      </w:r>
      <w:proofErr w:type="gramEnd"/>
      <w:r w:rsidRPr="009E0CBA">
        <w:rPr>
          <w:rFonts w:ascii="Times New Roman" w:hAnsi="Times New Roman" w:cs="Times New Roman"/>
          <w:sz w:val="24"/>
          <w:szCs w:val="24"/>
        </w:rPr>
        <w:t xml:space="preserve"> of Ethiopia.  Addis Ababa is also a seat of African Union and the United Nations</w:t>
      </w:r>
    </w:p>
    <w:p w:rsidR="009E0CBA" w:rsidRPr="009E0CBA"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lastRenderedPageBreak/>
        <w:t>Economic Commission for Africa.</w:t>
      </w:r>
      <w:proofErr w:type="gramEnd"/>
      <w:r w:rsidRPr="009E0CBA">
        <w:rPr>
          <w:rFonts w:ascii="Times New Roman" w:hAnsi="Times New Roman" w:cs="Times New Roman"/>
          <w:sz w:val="24"/>
          <w:szCs w:val="24"/>
        </w:rPr>
        <w:t xml:space="preserve"> The city administration is now divided into ten sub cities</w:t>
      </w:r>
    </w:p>
    <w:p w:rsidR="009E0CBA" w:rsidRPr="009E0CBA"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t xml:space="preserve">(Kifle </w:t>
      </w:r>
      <w:proofErr w:type="spellStart"/>
      <w:r w:rsidRPr="009E0CBA">
        <w:rPr>
          <w:rFonts w:ascii="Times New Roman" w:hAnsi="Times New Roman" w:cs="Times New Roman"/>
          <w:sz w:val="24"/>
          <w:szCs w:val="24"/>
        </w:rPr>
        <w:t>Ketema</w:t>
      </w:r>
      <w:proofErr w:type="spellEnd"/>
      <w:r w:rsidRPr="009E0CBA">
        <w:rPr>
          <w:rFonts w:ascii="Times New Roman" w:hAnsi="Times New Roman" w:cs="Times New Roman"/>
          <w:sz w:val="24"/>
          <w:szCs w:val="24"/>
        </w:rPr>
        <w:t xml:space="preserve">) and 99 </w:t>
      </w:r>
      <w:proofErr w:type="spellStart"/>
      <w:r w:rsidRPr="009E0CBA">
        <w:rPr>
          <w:rFonts w:ascii="Times New Roman" w:hAnsi="Times New Roman" w:cs="Times New Roman"/>
          <w:sz w:val="24"/>
          <w:szCs w:val="24"/>
        </w:rPr>
        <w:t>Weredas</w:t>
      </w:r>
      <w:proofErr w:type="spellEnd"/>
      <w:r w:rsidRPr="009E0CBA">
        <w:rPr>
          <w:rFonts w:ascii="Times New Roman" w:hAnsi="Times New Roman" w:cs="Times New Roman"/>
          <w:sz w:val="24"/>
          <w:szCs w:val="24"/>
        </w:rPr>
        <w:t>.</w:t>
      </w:r>
      <w:proofErr w:type="gramEnd"/>
      <w:r w:rsidRPr="009E0CBA">
        <w:rPr>
          <w:rFonts w:ascii="Times New Roman" w:hAnsi="Times New Roman" w:cs="Times New Roman"/>
          <w:sz w:val="24"/>
          <w:szCs w:val="24"/>
        </w:rPr>
        <w:t xml:space="preserve">  According to the 2007 population census data, the total</w:t>
      </w:r>
    </w:p>
    <w:p w:rsidR="009E0CBA"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t>population</w:t>
      </w:r>
      <w:proofErr w:type="gramEnd"/>
      <w:r w:rsidRPr="009E0CBA">
        <w:rPr>
          <w:rFonts w:ascii="Times New Roman" w:hAnsi="Times New Roman" w:cs="Times New Roman"/>
          <w:sz w:val="24"/>
          <w:szCs w:val="24"/>
        </w:rPr>
        <w:t xml:space="preserve"> of Addis Ababa was 2,739,551 (CSA 2010).</w:t>
      </w:r>
    </w:p>
    <w:p w:rsidR="009E0CBA" w:rsidRPr="009E0CBA" w:rsidRDefault="009E0CBA" w:rsidP="009E0CBA">
      <w:pPr>
        <w:spacing w:after="0" w:line="360" w:lineRule="auto"/>
        <w:jc w:val="both"/>
        <w:rPr>
          <w:rFonts w:ascii="Times New Roman" w:hAnsi="Times New Roman" w:cs="Times New Roman"/>
          <w:sz w:val="24"/>
          <w:szCs w:val="24"/>
        </w:rPr>
      </w:pPr>
    </w:p>
    <w:p w:rsidR="009E0CBA" w:rsidRPr="009E0CBA" w:rsidRDefault="009E0CBA" w:rsidP="009E0CBA">
      <w:pPr>
        <w:spacing w:after="0" w:line="360" w:lineRule="auto"/>
        <w:jc w:val="both"/>
        <w:rPr>
          <w:rFonts w:ascii="Times New Roman" w:hAnsi="Times New Roman" w:cs="Times New Roman"/>
          <w:sz w:val="24"/>
          <w:szCs w:val="24"/>
        </w:rPr>
      </w:pPr>
      <w:r w:rsidRPr="009E0CBA">
        <w:rPr>
          <w:rFonts w:ascii="Times New Roman" w:hAnsi="Times New Roman" w:cs="Times New Roman"/>
          <w:sz w:val="24"/>
          <w:szCs w:val="24"/>
        </w:rPr>
        <w:t xml:space="preserve">The major ethnic groups in Addis Ababa are: </w:t>
      </w:r>
      <w:proofErr w:type="spellStart"/>
      <w:r w:rsidRPr="009E0CBA">
        <w:rPr>
          <w:rFonts w:ascii="Times New Roman" w:hAnsi="Times New Roman" w:cs="Times New Roman"/>
          <w:sz w:val="24"/>
          <w:szCs w:val="24"/>
        </w:rPr>
        <w:t>Amhara</w:t>
      </w:r>
      <w:proofErr w:type="spellEnd"/>
      <w:r w:rsidRPr="009E0CBA">
        <w:rPr>
          <w:rFonts w:ascii="Times New Roman" w:hAnsi="Times New Roman" w:cs="Times New Roman"/>
          <w:sz w:val="24"/>
          <w:szCs w:val="24"/>
        </w:rPr>
        <w:t xml:space="preserve"> (47 percent), Oromo (19.5 percent), </w:t>
      </w:r>
    </w:p>
    <w:p w:rsidR="009E0CBA" w:rsidRPr="009E0CBA"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t>(Gurage 16.34 percent) and Tigre (6.2 percent).</w:t>
      </w:r>
      <w:proofErr w:type="gramEnd"/>
      <w:r w:rsidRPr="009E0CBA">
        <w:rPr>
          <w:rFonts w:ascii="Times New Roman" w:hAnsi="Times New Roman" w:cs="Times New Roman"/>
          <w:sz w:val="24"/>
          <w:szCs w:val="24"/>
        </w:rPr>
        <w:t xml:space="preserve"> About 56.2 percent of the females are never </w:t>
      </w:r>
    </w:p>
    <w:p w:rsidR="009E0CBA" w:rsidRPr="009E0CBA"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t>married</w:t>
      </w:r>
      <w:proofErr w:type="gramEnd"/>
      <w:r w:rsidRPr="009E0CBA">
        <w:rPr>
          <w:rFonts w:ascii="Times New Roman" w:hAnsi="Times New Roman" w:cs="Times New Roman"/>
          <w:sz w:val="24"/>
          <w:szCs w:val="24"/>
        </w:rPr>
        <w:t xml:space="preserve"> and 27.9 percent are currently married. Based on religious affiliations of the Addis </w:t>
      </w:r>
    </w:p>
    <w:p w:rsidR="009E0CBA" w:rsidRPr="009E0CBA" w:rsidRDefault="009E0CBA" w:rsidP="009E0CBA">
      <w:pPr>
        <w:spacing w:after="0" w:line="360" w:lineRule="auto"/>
        <w:jc w:val="both"/>
        <w:rPr>
          <w:rFonts w:ascii="Times New Roman" w:hAnsi="Times New Roman" w:cs="Times New Roman"/>
          <w:sz w:val="24"/>
          <w:szCs w:val="24"/>
        </w:rPr>
      </w:pPr>
      <w:r w:rsidRPr="009E0CBA">
        <w:rPr>
          <w:rFonts w:ascii="Times New Roman" w:hAnsi="Times New Roman" w:cs="Times New Roman"/>
          <w:sz w:val="24"/>
          <w:szCs w:val="24"/>
        </w:rPr>
        <w:t xml:space="preserve">Ababa residents: 75 percent Orthodox Christians, 16 percent Muslims, 8 percent Protestants, </w:t>
      </w:r>
    </w:p>
    <w:p w:rsidR="003A7D7C" w:rsidRDefault="009E0CBA" w:rsidP="009E0CBA">
      <w:pPr>
        <w:spacing w:after="0" w:line="360" w:lineRule="auto"/>
        <w:jc w:val="both"/>
        <w:rPr>
          <w:rFonts w:ascii="Times New Roman" w:hAnsi="Times New Roman" w:cs="Times New Roman"/>
          <w:sz w:val="24"/>
          <w:szCs w:val="24"/>
        </w:rPr>
      </w:pPr>
      <w:proofErr w:type="gramStart"/>
      <w:r w:rsidRPr="009E0CBA">
        <w:rPr>
          <w:rFonts w:ascii="Times New Roman" w:hAnsi="Times New Roman" w:cs="Times New Roman"/>
          <w:sz w:val="24"/>
          <w:szCs w:val="24"/>
        </w:rPr>
        <w:t>and</w:t>
      </w:r>
      <w:proofErr w:type="gramEnd"/>
      <w:r w:rsidRPr="009E0CBA">
        <w:rPr>
          <w:rFonts w:ascii="Times New Roman" w:hAnsi="Times New Roman" w:cs="Times New Roman"/>
          <w:sz w:val="24"/>
          <w:szCs w:val="24"/>
        </w:rPr>
        <w:t xml:space="preserve"> the rest Catholic and other religion followers (ibid).</w:t>
      </w:r>
    </w:p>
    <w:p w:rsidR="009553C7" w:rsidRDefault="009553C7" w:rsidP="009E0CBA">
      <w:pPr>
        <w:spacing w:after="0" w:line="360" w:lineRule="auto"/>
        <w:jc w:val="both"/>
        <w:rPr>
          <w:rFonts w:ascii="Times New Roman" w:hAnsi="Times New Roman" w:cs="Times New Roman"/>
          <w:sz w:val="24"/>
          <w:szCs w:val="24"/>
        </w:rPr>
      </w:pPr>
    </w:p>
    <w:p w:rsidR="00CA4CF3" w:rsidRPr="004D4E6C" w:rsidRDefault="00E92A38" w:rsidP="004D4E6C">
      <w:pPr>
        <w:pStyle w:val="Heading1"/>
        <w:spacing w:before="0"/>
        <w:rPr>
          <w:rFonts w:ascii="Arial Black" w:hAnsi="Arial Black"/>
        </w:rPr>
      </w:pPr>
      <w:bookmarkStart w:id="30" w:name="_Toc20226327"/>
      <w:bookmarkStart w:id="31" w:name="_Toc20229108"/>
      <w:r>
        <w:rPr>
          <w:rFonts w:ascii="Arial Black" w:hAnsi="Arial Black"/>
        </w:rPr>
        <w:t>3</w:t>
      </w:r>
      <w:r w:rsidR="004D4E6C" w:rsidRPr="004D4E6C">
        <w:rPr>
          <w:rFonts w:ascii="Arial Black" w:hAnsi="Arial Black"/>
        </w:rPr>
        <w:t>.</w:t>
      </w:r>
      <w:r>
        <w:rPr>
          <w:rFonts w:ascii="Arial Black" w:hAnsi="Arial Black"/>
        </w:rPr>
        <w:t>3</w:t>
      </w:r>
      <w:r w:rsidR="004D4E6C" w:rsidRPr="004D4E6C">
        <w:rPr>
          <w:rFonts w:ascii="Arial Black" w:hAnsi="Arial Black"/>
        </w:rPr>
        <w:t xml:space="preserve">. </w:t>
      </w:r>
      <w:r w:rsidR="00CA4CF3" w:rsidRPr="004D4E6C">
        <w:rPr>
          <w:rFonts w:ascii="Arial Black" w:hAnsi="Arial Black"/>
        </w:rPr>
        <w:t>Study Design</w:t>
      </w:r>
      <w:bookmarkEnd w:id="30"/>
      <w:bookmarkEnd w:id="31"/>
    </w:p>
    <w:p w:rsidR="00E361AD" w:rsidRPr="007C24BF" w:rsidRDefault="00A8523D" w:rsidP="00E361AD">
      <w:pPr>
        <w:tabs>
          <w:tab w:val="left" w:pos="1866"/>
        </w:tabs>
        <w:spacing w:after="0" w:line="360" w:lineRule="auto"/>
        <w:jc w:val="both"/>
      </w:pPr>
      <w:r>
        <w:rPr>
          <w:rFonts w:ascii="Times New Roman" w:hAnsi="Times New Roman" w:cs="Times New Roman"/>
          <w:color w:val="000000"/>
          <w:sz w:val="24"/>
          <w:szCs w:val="24"/>
        </w:rPr>
        <w:t xml:space="preserve">The selection of research design is one </w:t>
      </w:r>
      <w:r w:rsidR="00CE3383">
        <w:rPr>
          <w:rFonts w:ascii="Times New Roman" w:hAnsi="Times New Roman" w:cs="Times New Roman"/>
          <w:color w:val="000000"/>
          <w:sz w:val="24"/>
          <w:szCs w:val="24"/>
        </w:rPr>
        <w:t>of the components</w:t>
      </w:r>
      <w:r>
        <w:rPr>
          <w:rFonts w:ascii="Times New Roman" w:hAnsi="Times New Roman" w:cs="Times New Roman"/>
          <w:color w:val="000000"/>
          <w:sz w:val="24"/>
          <w:szCs w:val="24"/>
        </w:rPr>
        <w:t xml:space="preserve"> of the research process</w:t>
      </w:r>
      <w:r w:rsidR="00CE3383">
        <w:rPr>
          <w:rFonts w:ascii="Times New Roman" w:hAnsi="Times New Roman" w:cs="Times New Roman"/>
          <w:color w:val="000000"/>
          <w:sz w:val="24"/>
          <w:szCs w:val="24"/>
        </w:rPr>
        <w:t xml:space="preserve"> which helps for the “</w:t>
      </w:r>
      <w:r w:rsidR="00CE3383">
        <w:rPr>
          <w:rFonts w:ascii="Times New Roman" w:eastAsia="Calibri" w:hAnsi="Times New Roman" w:cs="Times New Roman"/>
          <w:sz w:val="24"/>
          <w:szCs w:val="24"/>
        </w:rPr>
        <w:t>collecti</w:t>
      </w:r>
      <w:r w:rsidR="00C523BB">
        <w:rPr>
          <w:rFonts w:ascii="Times New Roman" w:eastAsia="Calibri" w:hAnsi="Times New Roman" w:cs="Times New Roman"/>
          <w:sz w:val="24"/>
          <w:szCs w:val="24"/>
        </w:rPr>
        <w:t>ng</w:t>
      </w:r>
      <w:r w:rsidR="00CE3383" w:rsidRPr="00F367CC">
        <w:rPr>
          <w:rFonts w:ascii="Times New Roman" w:eastAsia="Calibri" w:hAnsi="Times New Roman" w:cs="Times New Roman"/>
          <w:sz w:val="24"/>
          <w:szCs w:val="24"/>
        </w:rPr>
        <w:t>, analyzing, interpreting and reporting data in research studies</w:t>
      </w:r>
      <w:r w:rsidR="00CE3383">
        <w:rPr>
          <w:rFonts w:ascii="Times New Roman" w:eastAsia="Calibri" w:hAnsi="Times New Roman" w:cs="Times New Roman"/>
          <w:sz w:val="24"/>
          <w:szCs w:val="24"/>
        </w:rPr>
        <w:t>”</w:t>
      </w:r>
      <w:r w:rsidR="00CE3383" w:rsidRPr="00F367CC">
        <w:rPr>
          <w:rFonts w:ascii="Times New Roman" w:eastAsia="Calibri" w:hAnsi="Times New Roman" w:cs="Times New Roman"/>
          <w:sz w:val="24"/>
          <w:szCs w:val="24"/>
        </w:rPr>
        <w:t xml:space="preserve"> (Creswell 2013). </w:t>
      </w:r>
      <w:r>
        <w:rPr>
          <w:rFonts w:ascii="Times New Roman" w:hAnsi="Times New Roman" w:cs="Times New Roman"/>
          <w:color w:val="000000"/>
          <w:sz w:val="24"/>
          <w:szCs w:val="24"/>
        </w:rPr>
        <w:t xml:space="preserve"> </w:t>
      </w:r>
      <w:r w:rsidR="00C523BB">
        <w:rPr>
          <w:rFonts w:ascii="Times New Roman" w:hAnsi="Times New Roman" w:cs="Times New Roman"/>
          <w:color w:val="000000"/>
          <w:sz w:val="24"/>
          <w:szCs w:val="24"/>
        </w:rPr>
        <w:t>In doing so</w:t>
      </w:r>
      <w:r>
        <w:rPr>
          <w:rFonts w:ascii="Times New Roman" w:hAnsi="Times New Roman" w:cs="Times New Roman"/>
          <w:color w:val="000000"/>
          <w:sz w:val="24"/>
          <w:szCs w:val="24"/>
        </w:rPr>
        <w:t>, the</w:t>
      </w:r>
      <w:r w:rsidR="00531FBF">
        <w:rPr>
          <w:rFonts w:ascii="Times New Roman" w:hAnsi="Times New Roman" w:cs="Times New Roman"/>
          <w:color w:val="000000"/>
          <w:sz w:val="24"/>
          <w:szCs w:val="24"/>
        </w:rPr>
        <w:t xml:space="preserve"> researcher</w:t>
      </w:r>
      <w:r w:rsidR="00B30FE8">
        <w:rPr>
          <w:rFonts w:ascii="Times New Roman" w:hAnsi="Times New Roman" w:cs="Times New Roman"/>
          <w:color w:val="000000"/>
          <w:sz w:val="24"/>
          <w:szCs w:val="24"/>
        </w:rPr>
        <w:t xml:space="preserve"> will </w:t>
      </w:r>
      <w:r>
        <w:rPr>
          <w:rFonts w:ascii="Times New Roman" w:hAnsi="Times New Roman" w:cs="Times New Roman"/>
          <w:color w:val="000000"/>
          <w:sz w:val="24"/>
          <w:szCs w:val="24"/>
        </w:rPr>
        <w:t>select</w:t>
      </w:r>
      <w:r w:rsidR="00B30FE8">
        <w:rPr>
          <w:rFonts w:ascii="Times New Roman" w:hAnsi="Times New Roman" w:cs="Times New Roman"/>
          <w:color w:val="000000"/>
          <w:sz w:val="24"/>
          <w:szCs w:val="24"/>
        </w:rPr>
        <w:t xml:space="preserve"> cross sectional study design to investigate the roles</w:t>
      </w:r>
      <w:r w:rsidR="00EB0333">
        <w:rPr>
          <w:rFonts w:ascii="Times New Roman" w:hAnsi="Times New Roman" w:cs="Times New Roman"/>
          <w:color w:val="000000"/>
          <w:sz w:val="24"/>
          <w:szCs w:val="24"/>
        </w:rPr>
        <w:t>,</w:t>
      </w:r>
      <w:r w:rsidR="00B30FE8">
        <w:rPr>
          <w:rFonts w:ascii="Times New Roman" w:hAnsi="Times New Roman" w:cs="Times New Roman"/>
          <w:color w:val="000000"/>
          <w:sz w:val="24"/>
          <w:szCs w:val="24"/>
        </w:rPr>
        <w:t xml:space="preserve"> challenges</w:t>
      </w:r>
      <w:r w:rsidR="00EB0333">
        <w:rPr>
          <w:rFonts w:ascii="Times New Roman" w:hAnsi="Times New Roman" w:cs="Times New Roman"/>
          <w:color w:val="000000"/>
          <w:sz w:val="24"/>
          <w:szCs w:val="24"/>
        </w:rPr>
        <w:t xml:space="preserve"> and opportunities</w:t>
      </w:r>
      <w:r w:rsidR="00B30FE8">
        <w:rPr>
          <w:rFonts w:ascii="Times New Roman" w:hAnsi="Times New Roman" w:cs="Times New Roman"/>
          <w:color w:val="000000"/>
          <w:sz w:val="24"/>
          <w:szCs w:val="24"/>
        </w:rPr>
        <w:t xml:space="preserve"> of c</w:t>
      </w:r>
      <w:r w:rsidR="00B30FE8" w:rsidRPr="00961025">
        <w:rPr>
          <w:rFonts w:ascii="Times New Roman" w:hAnsi="Times New Roman" w:cs="Times New Roman"/>
          <w:color w:val="000000"/>
          <w:sz w:val="24"/>
          <w:szCs w:val="24"/>
        </w:rPr>
        <w:t xml:space="preserve">ommunity care coalition program </w:t>
      </w:r>
      <w:r w:rsidR="00572390">
        <w:rPr>
          <w:rFonts w:ascii="Times New Roman" w:hAnsi="Times New Roman" w:cs="Times New Roman"/>
          <w:color w:val="000000"/>
          <w:sz w:val="24"/>
          <w:szCs w:val="24"/>
        </w:rPr>
        <w:t xml:space="preserve">as the </w:t>
      </w:r>
      <w:r w:rsidR="00572390" w:rsidRPr="00F367CC">
        <w:rPr>
          <w:rFonts w:ascii="Times New Roman" w:eastAsia="Calibri" w:hAnsi="Times New Roman" w:cs="Times New Roman"/>
          <w:sz w:val="24"/>
          <w:szCs w:val="24"/>
        </w:rPr>
        <w:t>data collection process is conducted at a point in time from samples selected in the study population</w:t>
      </w:r>
      <w:r w:rsidR="00B30FE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523BB">
        <w:rPr>
          <w:rFonts w:ascii="Times New Roman" w:hAnsi="Times New Roman" w:cs="Times New Roman"/>
          <w:color w:val="000000"/>
          <w:sz w:val="24"/>
          <w:szCs w:val="24"/>
        </w:rPr>
        <w:t>Hence, t</w:t>
      </w:r>
      <w:r w:rsidR="00572390">
        <w:rPr>
          <w:rFonts w:ascii="Times New Roman" w:hAnsi="Times New Roman" w:cs="Times New Roman"/>
          <w:color w:val="000000"/>
          <w:sz w:val="24"/>
          <w:szCs w:val="24"/>
        </w:rPr>
        <w:t xml:space="preserve">he use of </w:t>
      </w:r>
      <w:r w:rsidR="00572390">
        <w:rPr>
          <w:rFonts w:ascii="Times New Roman" w:hAnsi="Times New Roman" w:cs="Times New Roman"/>
          <w:sz w:val="24"/>
          <w:szCs w:val="24"/>
        </w:rPr>
        <w:t>cross sectional study design is an appropriate data collection method in terms of time and financial efficiency.</w:t>
      </w:r>
    </w:p>
    <w:p w:rsidR="00E361AD" w:rsidRPr="004D4E6C" w:rsidRDefault="00D5383A" w:rsidP="004D4E6C">
      <w:pPr>
        <w:pStyle w:val="Heading1"/>
        <w:spacing w:before="0"/>
        <w:rPr>
          <w:rFonts w:ascii="Arial Black" w:hAnsi="Arial Black"/>
        </w:rPr>
      </w:pPr>
      <w:bookmarkStart w:id="32" w:name="_Toc20226328"/>
      <w:bookmarkStart w:id="33" w:name="_Toc20229109"/>
      <w:r>
        <w:rPr>
          <w:rFonts w:ascii="Arial Black" w:hAnsi="Arial Black"/>
        </w:rPr>
        <w:t>3.4</w:t>
      </w:r>
      <w:r w:rsidR="004D4E6C" w:rsidRPr="004D4E6C">
        <w:rPr>
          <w:rFonts w:ascii="Arial Black" w:hAnsi="Arial Black"/>
        </w:rPr>
        <w:t xml:space="preserve">. </w:t>
      </w:r>
      <w:r w:rsidR="00EF3B71" w:rsidRPr="004D4E6C">
        <w:rPr>
          <w:rFonts w:ascii="Arial Black" w:hAnsi="Arial Black"/>
        </w:rPr>
        <w:t>Research Approach</w:t>
      </w:r>
      <w:bookmarkEnd w:id="32"/>
      <w:bookmarkEnd w:id="33"/>
    </w:p>
    <w:p w:rsidR="00E2456E" w:rsidRDefault="00D019BD" w:rsidP="00134C97">
      <w:pPr>
        <w:spacing w:after="0" w:line="360" w:lineRule="auto"/>
        <w:jc w:val="both"/>
        <w:rPr>
          <w:rFonts w:ascii="Times New Roman" w:eastAsia="Times New Roman" w:hAnsi="Times New Roman" w:cs="Times New Roman"/>
          <w:color w:val="000000"/>
          <w:sz w:val="24"/>
          <w:szCs w:val="24"/>
        </w:rPr>
      </w:pPr>
      <w:r w:rsidRPr="000164D6">
        <w:rPr>
          <w:rFonts w:ascii="Times New Roman" w:hAnsi="Times New Roman" w:cs="Times New Roman"/>
          <w:sz w:val="24"/>
          <w:szCs w:val="24"/>
        </w:rPr>
        <w:t>The study will employ a qualitative research approach</w:t>
      </w:r>
      <w:r w:rsidRPr="000164D6">
        <w:rPr>
          <w:rFonts w:ascii="Times New Roman" w:hAnsi="Times New Roman" w:cs="Times New Roman"/>
          <w:sz w:val="24"/>
          <w:szCs w:val="28"/>
        </w:rPr>
        <w:t xml:space="preserve"> based on qualitative data and tends to follow the exploratory mode of the scientific method (</w:t>
      </w:r>
      <w:r w:rsidRPr="000164D6">
        <w:rPr>
          <w:rFonts w:ascii="Times New Roman" w:hAnsi="Times New Roman" w:cs="Times New Roman"/>
          <w:sz w:val="24"/>
          <w:szCs w:val="24"/>
        </w:rPr>
        <w:t xml:space="preserve">Johnson and </w:t>
      </w:r>
      <w:proofErr w:type="spellStart"/>
      <w:r w:rsidRPr="000164D6">
        <w:rPr>
          <w:rFonts w:ascii="Times New Roman" w:hAnsi="Times New Roman" w:cs="Times New Roman"/>
          <w:sz w:val="24"/>
          <w:szCs w:val="24"/>
        </w:rPr>
        <w:t>Christsen</w:t>
      </w:r>
      <w:proofErr w:type="spellEnd"/>
      <w:r w:rsidRPr="000164D6">
        <w:rPr>
          <w:rFonts w:ascii="Times New Roman" w:hAnsi="Times New Roman" w:cs="Times New Roman"/>
          <w:sz w:val="24"/>
          <w:szCs w:val="24"/>
        </w:rPr>
        <w:t>, 2014</w:t>
      </w:r>
      <w:r w:rsidRPr="000164D6">
        <w:rPr>
          <w:rFonts w:ascii="Times New Roman" w:hAnsi="Times New Roman" w:cs="Times New Roman"/>
          <w:sz w:val="24"/>
          <w:szCs w:val="28"/>
        </w:rPr>
        <w:t>).</w:t>
      </w:r>
      <w:r w:rsidRPr="000164D6">
        <w:rPr>
          <w:rFonts w:ascii="Times New Roman" w:hAnsi="Times New Roman" w:cs="Times New Roman"/>
          <w:sz w:val="24"/>
          <w:szCs w:val="24"/>
        </w:rPr>
        <w:t xml:space="preserve"> Thus, exploratory approach </w:t>
      </w:r>
      <w:r w:rsidR="00B96B4C" w:rsidRPr="000164D6">
        <w:rPr>
          <w:rFonts w:ascii="Times New Roman" w:hAnsi="Times New Roman" w:cs="Times New Roman"/>
          <w:color w:val="000000"/>
          <w:sz w:val="24"/>
        </w:rPr>
        <w:t xml:space="preserve">is useful when the researcher does not know the important variables to examine </w:t>
      </w:r>
      <w:r w:rsidR="004C3215" w:rsidRPr="000164D6">
        <w:rPr>
          <w:rFonts w:ascii="Times New Roman" w:hAnsi="Times New Roman" w:cs="Times New Roman"/>
          <w:color w:val="000000"/>
          <w:sz w:val="24"/>
        </w:rPr>
        <w:t>or</w:t>
      </w:r>
      <w:r w:rsidRPr="000164D6">
        <w:rPr>
          <w:rFonts w:ascii="Times New Roman" w:hAnsi="Times New Roman" w:cs="Times New Roman"/>
          <w:color w:val="000000"/>
          <w:sz w:val="24"/>
        </w:rPr>
        <w:t xml:space="preserve"> </w:t>
      </w:r>
      <w:r w:rsidR="004C3215" w:rsidRPr="000164D6">
        <w:rPr>
          <w:rFonts w:ascii="Times New Roman" w:hAnsi="Times New Roman" w:cs="Times New Roman"/>
          <w:color w:val="000000"/>
          <w:sz w:val="24"/>
        </w:rPr>
        <w:t>if</w:t>
      </w:r>
      <w:r w:rsidRPr="000164D6">
        <w:rPr>
          <w:rFonts w:ascii="Times New Roman" w:hAnsi="Times New Roman" w:cs="Times New Roman"/>
          <w:color w:val="000000"/>
          <w:sz w:val="24"/>
        </w:rPr>
        <w:t xml:space="preserve"> a concept or phenomenon needs to be understood because litt</w:t>
      </w:r>
      <w:r w:rsidR="004C3215" w:rsidRPr="000164D6">
        <w:rPr>
          <w:rFonts w:ascii="Times New Roman" w:hAnsi="Times New Roman" w:cs="Times New Roman"/>
          <w:color w:val="000000"/>
          <w:sz w:val="24"/>
        </w:rPr>
        <w:t>le research has been done on it (</w:t>
      </w:r>
      <w:proofErr w:type="spellStart"/>
      <w:r w:rsidR="004C3215" w:rsidRPr="000164D6">
        <w:rPr>
          <w:rFonts w:ascii="Times New Roman" w:hAnsi="Times New Roman" w:cs="Times New Roman"/>
          <w:color w:val="000000"/>
          <w:sz w:val="24"/>
        </w:rPr>
        <w:t>Cresswell</w:t>
      </w:r>
      <w:proofErr w:type="spellEnd"/>
      <w:r w:rsidR="004C3215" w:rsidRPr="000164D6">
        <w:rPr>
          <w:rFonts w:ascii="Times New Roman" w:hAnsi="Times New Roman" w:cs="Times New Roman"/>
          <w:color w:val="000000"/>
          <w:sz w:val="24"/>
        </w:rPr>
        <w:t>, 2009).</w:t>
      </w:r>
      <w:r w:rsidR="00D60FF9">
        <w:rPr>
          <w:rFonts w:ascii="Times New Roman" w:hAnsi="Times New Roman" w:cs="Times New Roman"/>
          <w:color w:val="000000"/>
          <w:sz w:val="24"/>
        </w:rPr>
        <w:t xml:space="preserve"> Besides, </w:t>
      </w:r>
      <w:r w:rsidR="00D60FF9" w:rsidRPr="00D60FF9">
        <w:rPr>
          <w:rStyle w:val="fontstyle21"/>
          <w:rFonts w:ascii="Times New Roman" w:hAnsi="Times New Roman" w:cs="Times New Roman"/>
          <w:i w:val="0"/>
          <w:sz w:val="24"/>
          <w:szCs w:val="24"/>
        </w:rPr>
        <w:t>the</w:t>
      </w:r>
      <w:r w:rsidR="00D60FF9">
        <w:rPr>
          <w:rFonts w:ascii="Times New Roman" w:hAnsi="Times New Roman" w:cs="Times New Roman"/>
          <w:i/>
          <w:color w:val="000000"/>
          <w:sz w:val="24"/>
          <w:szCs w:val="24"/>
        </w:rPr>
        <w:t xml:space="preserve"> </w:t>
      </w:r>
      <w:r w:rsidR="00D60FF9" w:rsidRPr="00D60FF9">
        <w:rPr>
          <w:rStyle w:val="fontstyle21"/>
          <w:rFonts w:ascii="Times New Roman" w:hAnsi="Times New Roman" w:cs="Times New Roman"/>
          <w:i w:val="0"/>
          <w:sz w:val="24"/>
          <w:szCs w:val="24"/>
        </w:rPr>
        <w:t>qualitative approach helps to establish the meaning of th</w:t>
      </w:r>
      <w:r w:rsidR="00F7760D">
        <w:rPr>
          <w:rStyle w:val="fontstyle21"/>
          <w:rFonts w:ascii="Times New Roman" w:hAnsi="Times New Roman" w:cs="Times New Roman"/>
          <w:i w:val="0"/>
          <w:sz w:val="24"/>
          <w:szCs w:val="24"/>
        </w:rPr>
        <w:t>e phenomenon and the researcher</w:t>
      </w:r>
      <w:r w:rsidR="00D60FF9" w:rsidRPr="00D60FF9">
        <w:rPr>
          <w:rStyle w:val="fontstyle21"/>
          <w:rFonts w:ascii="Times New Roman" w:hAnsi="Times New Roman" w:cs="Times New Roman"/>
          <w:i w:val="0"/>
          <w:sz w:val="24"/>
          <w:szCs w:val="24"/>
        </w:rPr>
        <w:t xml:space="preserve"> also</w:t>
      </w:r>
      <w:r w:rsidR="00D60FF9">
        <w:rPr>
          <w:rFonts w:ascii="Times New Roman" w:hAnsi="Times New Roman" w:cs="Times New Roman"/>
          <w:i/>
          <w:color w:val="000000"/>
          <w:sz w:val="24"/>
          <w:szCs w:val="24"/>
        </w:rPr>
        <w:t xml:space="preserve"> </w:t>
      </w:r>
      <w:r w:rsidR="00D60FF9" w:rsidRPr="00D60FF9">
        <w:rPr>
          <w:rStyle w:val="fontstyle21"/>
          <w:rFonts w:ascii="Times New Roman" w:hAnsi="Times New Roman" w:cs="Times New Roman"/>
          <w:i w:val="0"/>
          <w:sz w:val="24"/>
          <w:szCs w:val="24"/>
        </w:rPr>
        <w:t>conduct qualitative research when they need a complex, detailed understanding of the issu</w:t>
      </w:r>
      <w:r w:rsidR="00D60FF9" w:rsidRPr="00D60FF9">
        <w:rPr>
          <w:rStyle w:val="fontstyle31"/>
          <w:rFonts w:ascii="Times New Roman" w:hAnsi="Times New Roman" w:cs="Times New Roman"/>
          <w:i/>
          <w:sz w:val="24"/>
          <w:szCs w:val="24"/>
        </w:rPr>
        <w:t>e</w:t>
      </w:r>
      <w:r w:rsidR="00D60FF9">
        <w:rPr>
          <w:rStyle w:val="fontstyle31"/>
          <w:rFonts w:ascii="Times New Roman" w:hAnsi="Times New Roman" w:cs="Times New Roman"/>
          <w:i/>
          <w:sz w:val="24"/>
          <w:szCs w:val="24"/>
        </w:rPr>
        <w:t xml:space="preserve"> </w:t>
      </w:r>
      <w:r w:rsidR="00D60FF9" w:rsidRPr="00D60FF9">
        <w:rPr>
          <w:rStyle w:val="fontstyle31"/>
          <w:rFonts w:ascii="Times New Roman" w:hAnsi="Times New Roman" w:cs="Times New Roman"/>
          <w:sz w:val="24"/>
          <w:szCs w:val="24"/>
        </w:rPr>
        <w:t>(</w:t>
      </w:r>
      <w:r w:rsidR="00D60FF9">
        <w:rPr>
          <w:rStyle w:val="fontstyle31"/>
          <w:rFonts w:ascii="Times New Roman" w:hAnsi="Times New Roman" w:cs="Times New Roman"/>
          <w:sz w:val="24"/>
          <w:szCs w:val="24"/>
        </w:rPr>
        <w:t>Creswell, 2007</w:t>
      </w:r>
      <w:r w:rsidR="00D60FF9" w:rsidRPr="00D60FF9">
        <w:rPr>
          <w:rStyle w:val="fontstyle31"/>
          <w:rFonts w:ascii="Times New Roman" w:hAnsi="Times New Roman" w:cs="Times New Roman"/>
          <w:sz w:val="24"/>
          <w:szCs w:val="24"/>
        </w:rPr>
        <w:t>)</w:t>
      </w:r>
      <w:r w:rsidR="00D60FF9" w:rsidRPr="00D60FF9">
        <w:rPr>
          <w:rStyle w:val="fontstyle21"/>
          <w:rFonts w:ascii="Times New Roman" w:hAnsi="Times New Roman" w:cs="Times New Roman"/>
          <w:sz w:val="24"/>
          <w:szCs w:val="24"/>
        </w:rPr>
        <w:t>.</w:t>
      </w:r>
      <w:r w:rsidR="00D60FF9">
        <w:rPr>
          <w:rFonts w:ascii="Times New Roman" w:hAnsi="Times New Roman" w:cs="Times New Roman"/>
          <w:i/>
          <w:color w:val="000000"/>
          <w:sz w:val="24"/>
          <w:szCs w:val="24"/>
        </w:rPr>
        <w:t xml:space="preserve"> </w:t>
      </w:r>
      <w:r w:rsidR="00D60FF9" w:rsidRPr="00D60FF9">
        <w:rPr>
          <w:rStyle w:val="fontstyle21"/>
          <w:rFonts w:ascii="Times New Roman" w:hAnsi="Times New Roman" w:cs="Times New Roman"/>
          <w:i w:val="0"/>
          <w:sz w:val="24"/>
          <w:szCs w:val="24"/>
        </w:rPr>
        <w:t>Likewise, in this study</w:t>
      </w:r>
      <w:r w:rsidR="00D60FF9">
        <w:rPr>
          <w:rStyle w:val="fontstyle21"/>
          <w:rFonts w:ascii="Times New Roman" w:hAnsi="Times New Roman" w:cs="Times New Roman"/>
          <w:i w:val="0"/>
          <w:sz w:val="24"/>
          <w:szCs w:val="24"/>
        </w:rPr>
        <w:t xml:space="preserve"> </w:t>
      </w:r>
      <w:r w:rsidR="00D60FF9" w:rsidRPr="00D60FF9">
        <w:rPr>
          <w:rStyle w:val="fontstyle21"/>
          <w:rFonts w:ascii="Times New Roman" w:hAnsi="Times New Roman" w:cs="Times New Roman"/>
          <w:i w:val="0"/>
          <w:sz w:val="24"/>
          <w:szCs w:val="24"/>
        </w:rPr>
        <w:t xml:space="preserve">the </w:t>
      </w:r>
      <w:r w:rsidR="00D60FF9">
        <w:rPr>
          <w:rStyle w:val="fontstyle21"/>
          <w:rFonts w:ascii="Times New Roman" w:hAnsi="Times New Roman" w:cs="Times New Roman"/>
          <w:i w:val="0"/>
          <w:sz w:val="24"/>
          <w:szCs w:val="24"/>
        </w:rPr>
        <w:t xml:space="preserve">roles, challenges and opportunities of community care coalition will be </w:t>
      </w:r>
      <w:r w:rsidR="00D60FF9" w:rsidRPr="00D60FF9">
        <w:rPr>
          <w:rStyle w:val="fontstyle21"/>
          <w:rFonts w:ascii="Times New Roman" w:hAnsi="Times New Roman" w:cs="Times New Roman"/>
          <w:i w:val="0"/>
          <w:sz w:val="24"/>
          <w:szCs w:val="24"/>
        </w:rPr>
        <w:t>deeply understood.</w:t>
      </w:r>
      <w:r w:rsidR="000164D6">
        <w:rPr>
          <w:rFonts w:ascii="Times New Roman" w:hAnsi="Times New Roman" w:cs="Times New Roman"/>
          <w:color w:val="000000"/>
          <w:sz w:val="24"/>
          <w:szCs w:val="24"/>
        </w:rPr>
        <w:t xml:space="preserve"> </w:t>
      </w:r>
      <w:r w:rsidR="00A96201">
        <w:rPr>
          <w:rFonts w:ascii="Times New Roman" w:hAnsi="Times New Roman" w:cs="Times New Roman"/>
          <w:color w:val="000000"/>
          <w:sz w:val="24"/>
          <w:szCs w:val="24"/>
        </w:rPr>
        <w:t>Based o</w:t>
      </w:r>
      <w:r w:rsidR="00E2456E">
        <w:rPr>
          <w:rFonts w:ascii="Times New Roman" w:hAnsi="Times New Roman" w:cs="Times New Roman"/>
          <w:color w:val="000000"/>
          <w:sz w:val="24"/>
          <w:szCs w:val="24"/>
        </w:rPr>
        <w:t>n this premises, the researcher</w:t>
      </w:r>
      <w:r w:rsidR="00A96201">
        <w:rPr>
          <w:rFonts w:ascii="Times New Roman" w:hAnsi="Times New Roman" w:cs="Times New Roman"/>
          <w:color w:val="000000"/>
          <w:sz w:val="24"/>
          <w:szCs w:val="24"/>
        </w:rPr>
        <w:t xml:space="preserve"> will </w:t>
      </w:r>
      <w:r w:rsidR="000164D6">
        <w:rPr>
          <w:rFonts w:ascii="Times New Roman" w:hAnsi="Times New Roman" w:cs="Times New Roman"/>
          <w:color w:val="000000"/>
          <w:sz w:val="24"/>
        </w:rPr>
        <w:t>explor</w:t>
      </w:r>
      <w:r w:rsidR="00A96201">
        <w:rPr>
          <w:rFonts w:ascii="Times New Roman" w:hAnsi="Times New Roman" w:cs="Times New Roman"/>
          <w:color w:val="000000"/>
          <w:sz w:val="24"/>
        </w:rPr>
        <w:t>e</w:t>
      </w:r>
      <w:r w:rsidR="000164D6">
        <w:rPr>
          <w:rFonts w:ascii="Times New Roman" w:hAnsi="Times New Roman" w:cs="Times New Roman"/>
          <w:color w:val="000000"/>
          <w:sz w:val="24"/>
        </w:rPr>
        <w:t xml:space="preserve"> </w:t>
      </w:r>
      <w:r w:rsidR="000164D6" w:rsidRPr="000164D6">
        <w:rPr>
          <w:rFonts w:ascii="Times New Roman" w:eastAsiaTheme="majorEastAsia" w:hAnsi="Times New Roman" w:cs="Times New Roman"/>
          <w:sz w:val="24"/>
          <w:szCs w:val="24"/>
          <w:lang w:bidi="en-US"/>
        </w:rPr>
        <w:t>the rationale behind the adoption of community care coalition program</w:t>
      </w:r>
      <w:r w:rsidR="000164D6">
        <w:rPr>
          <w:rFonts w:ascii="Times New Roman" w:eastAsiaTheme="majorEastAsia" w:hAnsi="Times New Roman" w:cs="Times New Roman"/>
          <w:sz w:val="24"/>
          <w:szCs w:val="24"/>
          <w:lang w:bidi="en-US"/>
        </w:rPr>
        <w:t xml:space="preserve">, </w:t>
      </w:r>
      <w:r w:rsidR="000164D6" w:rsidRPr="000164D6">
        <w:rPr>
          <w:rFonts w:ascii="Times New Roman" w:hAnsi="Times New Roman" w:cs="Times New Roman"/>
          <w:color w:val="000000"/>
          <w:sz w:val="24"/>
          <w:szCs w:val="24"/>
        </w:rPr>
        <w:t>types of child protection services</w:t>
      </w:r>
      <w:r w:rsidR="000164D6">
        <w:rPr>
          <w:rFonts w:ascii="Times New Roman" w:hAnsi="Times New Roman" w:cs="Times New Roman"/>
          <w:color w:val="000000"/>
          <w:sz w:val="24"/>
          <w:szCs w:val="24"/>
        </w:rPr>
        <w:t xml:space="preserve">; </w:t>
      </w:r>
      <w:r w:rsidR="000164D6">
        <w:rPr>
          <w:rFonts w:ascii="Times New Roman" w:eastAsiaTheme="majorEastAsia" w:hAnsi="Times New Roman" w:cs="Times New Roman"/>
          <w:sz w:val="24"/>
          <w:szCs w:val="24"/>
          <w:lang w:bidi="en-US"/>
        </w:rPr>
        <w:t xml:space="preserve">and </w:t>
      </w:r>
      <w:r w:rsidR="000164D6" w:rsidRPr="000164D6">
        <w:rPr>
          <w:rFonts w:ascii="Times New Roman" w:eastAsiaTheme="majorEastAsia" w:hAnsi="Times New Roman" w:cs="Times New Roman"/>
          <w:sz w:val="24"/>
          <w:szCs w:val="24"/>
          <w:lang w:bidi="en-US"/>
        </w:rPr>
        <w:t xml:space="preserve">the </w:t>
      </w:r>
      <w:r w:rsidR="000164D6" w:rsidRPr="000164D6">
        <w:rPr>
          <w:rStyle w:val="fontstyle01"/>
          <w:rFonts w:ascii="Times New Roman" w:hAnsi="Times New Roman" w:cs="Times New Roman"/>
          <w:sz w:val="24"/>
          <w:szCs w:val="24"/>
        </w:rPr>
        <w:t xml:space="preserve">roles and functions of community care coalition in providing the psycho social and economic services for orphan and vulnerable </w:t>
      </w:r>
      <w:r w:rsidR="000164D6" w:rsidRPr="000164D6">
        <w:rPr>
          <w:rStyle w:val="fontstyle01"/>
          <w:rFonts w:ascii="Times New Roman" w:hAnsi="Times New Roman" w:cs="Times New Roman"/>
          <w:sz w:val="24"/>
          <w:szCs w:val="24"/>
        </w:rPr>
        <w:lastRenderedPageBreak/>
        <w:t>children</w:t>
      </w:r>
      <w:r w:rsidR="00A96201">
        <w:rPr>
          <w:rStyle w:val="fontstyle01"/>
          <w:rFonts w:ascii="Times New Roman" w:hAnsi="Times New Roman" w:cs="Times New Roman"/>
          <w:sz w:val="24"/>
          <w:szCs w:val="24"/>
        </w:rPr>
        <w:t>.</w:t>
      </w:r>
      <w:r w:rsidR="000164D6" w:rsidRPr="000164D6">
        <w:rPr>
          <w:rStyle w:val="fontstyle01"/>
          <w:rFonts w:ascii="Times New Roman" w:hAnsi="Times New Roman" w:cs="Times New Roman"/>
          <w:sz w:val="24"/>
          <w:szCs w:val="24"/>
        </w:rPr>
        <w:t xml:space="preserve"> </w:t>
      </w:r>
      <w:r w:rsidR="00B65C19">
        <w:rPr>
          <w:rFonts w:ascii="Times New Roman" w:hAnsi="Times New Roman" w:cs="Times New Roman"/>
          <w:color w:val="000000"/>
          <w:sz w:val="24"/>
          <w:szCs w:val="24"/>
        </w:rPr>
        <w:t xml:space="preserve">Moreover, this study will use qualitative types of approach to </w:t>
      </w:r>
      <w:r w:rsidR="000164D6">
        <w:rPr>
          <w:rFonts w:ascii="Times New Roman" w:hAnsi="Times New Roman" w:cs="Times New Roman"/>
          <w:color w:val="000000"/>
          <w:sz w:val="24"/>
          <w:szCs w:val="24"/>
        </w:rPr>
        <w:t>describe</w:t>
      </w:r>
      <w:r w:rsidR="000164D6" w:rsidRPr="00115359">
        <w:rPr>
          <w:rFonts w:ascii="Times New Roman" w:hAnsi="Times New Roman" w:cs="Times New Roman"/>
          <w:color w:val="000000"/>
          <w:sz w:val="24"/>
          <w:szCs w:val="24"/>
        </w:rPr>
        <w:t xml:space="preserve"> the strategies </w:t>
      </w:r>
      <w:r w:rsidR="00B65C19">
        <w:rPr>
          <w:rFonts w:ascii="Times New Roman" w:hAnsi="Times New Roman" w:cs="Times New Roman"/>
          <w:color w:val="000000"/>
          <w:sz w:val="24"/>
          <w:szCs w:val="24"/>
        </w:rPr>
        <w:t xml:space="preserve">of the </w:t>
      </w:r>
      <w:r w:rsidR="000164D6">
        <w:rPr>
          <w:rFonts w:ascii="Times New Roman" w:hAnsi="Times New Roman" w:cs="Times New Roman"/>
          <w:color w:val="000000"/>
          <w:sz w:val="24"/>
          <w:szCs w:val="24"/>
        </w:rPr>
        <w:t>program</w:t>
      </w:r>
      <w:r w:rsidR="00B65C19">
        <w:rPr>
          <w:rFonts w:ascii="Times New Roman" w:hAnsi="Times New Roman" w:cs="Times New Roman"/>
          <w:color w:val="000000"/>
          <w:sz w:val="24"/>
          <w:szCs w:val="24"/>
        </w:rPr>
        <w:t xml:space="preserve">, </w:t>
      </w:r>
      <w:r w:rsidR="000164D6" w:rsidRPr="00B65C19">
        <w:rPr>
          <w:rFonts w:ascii="Times New Roman" w:hAnsi="Times New Roman" w:cs="Times New Roman"/>
          <w:bCs/>
          <w:sz w:val="24"/>
          <w:szCs w:val="24"/>
        </w:rPr>
        <w:t xml:space="preserve">major barriers and opportunities of community care coalition program </w:t>
      </w:r>
      <w:r w:rsidR="000164D6" w:rsidRPr="00B65C19">
        <w:rPr>
          <w:rFonts w:ascii="Times New Roman" w:eastAsia="Times New Roman" w:hAnsi="Times New Roman" w:cs="Times New Roman"/>
          <w:color w:val="000000"/>
          <w:sz w:val="24"/>
          <w:szCs w:val="24"/>
        </w:rPr>
        <w:t xml:space="preserve">vis-à-vis the </w:t>
      </w:r>
    </w:p>
    <w:p w:rsidR="00E121FF" w:rsidRDefault="000164D6" w:rsidP="00134C97">
      <w:pPr>
        <w:spacing w:after="0" w:line="360" w:lineRule="auto"/>
        <w:jc w:val="both"/>
        <w:rPr>
          <w:rFonts w:ascii="Times New Roman" w:hAnsi="Times New Roman" w:cs="Times New Roman"/>
          <w:color w:val="000000"/>
          <w:sz w:val="24"/>
          <w:szCs w:val="24"/>
        </w:rPr>
      </w:pPr>
      <w:proofErr w:type="gramStart"/>
      <w:r w:rsidRPr="00B65C19">
        <w:rPr>
          <w:rFonts w:ascii="Times New Roman" w:eastAsia="Times New Roman" w:hAnsi="Times New Roman" w:cs="Times New Roman"/>
          <w:color w:val="000000"/>
          <w:sz w:val="24"/>
          <w:szCs w:val="24"/>
        </w:rPr>
        <w:t>protection</w:t>
      </w:r>
      <w:proofErr w:type="gramEnd"/>
      <w:r w:rsidRPr="00B65C19">
        <w:rPr>
          <w:rFonts w:ascii="Times New Roman" w:eastAsia="Times New Roman" w:hAnsi="Times New Roman" w:cs="Times New Roman"/>
          <w:color w:val="000000"/>
          <w:sz w:val="24"/>
          <w:szCs w:val="24"/>
        </w:rPr>
        <w:t xml:space="preserve"> of orphan and vulnerable children </w:t>
      </w:r>
      <w:r w:rsidR="00A96201">
        <w:rPr>
          <w:rFonts w:ascii="Times New Roman" w:hAnsi="Times New Roman" w:cs="Times New Roman"/>
          <w:color w:val="000000"/>
          <w:sz w:val="24"/>
          <w:szCs w:val="24"/>
        </w:rPr>
        <w:t xml:space="preserve">by using </w:t>
      </w:r>
      <w:r w:rsidR="00A96201" w:rsidRPr="00783E91">
        <w:rPr>
          <w:rFonts w:ascii="Times New Roman" w:hAnsi="Times New Roman" w:cs="Times New Roman"/>
          <w:color w:val="000000"/>
          <w:sz w:val="24"/>
          <w:szCs w:val="24"/>
        </w:rPr>
        <w:t>words, language and experiences rather than</w:t>
      </w:r>
      <w:r w:rsidR="00A96201">
        <w:rPr>
          <w:color w:val="000000"/>
        </w:rPr>
        <w:t xml:space="preserve"> </w:t>
      </w:r>
      <w:r w:rsidR="00A96201" w:rsidRPr="00783E91">
        <w:rPr>
          <w:rFonts w:ascii="Times New Roman" w:hAnsi="Times New Roman" w:cs="Times New Roman"/>
          <w:color w:val="000000"/>
          <w:sz w:val="24"/>
          <w:szCs w:val="24"/>
        </w:rPr>
        <w:t>measurements, statistics and numerical figures.</w:t>
      </w:r>
      <w:r w:rsidR="00510435" w:rsidRPr="00510435">
        <w:rPr>
          <w:rFonts w:ascii="Times New Roman" w:hAnsi="Times New Roman" w:cs="Times New Roman"/>
          <w:color w:val="000000"/>
          <w:sz w:val="24"/>
          <w:szCs w:val="24"/>
        </w:rPr>
        <w:t xml:space="preserve"> </w:t>
      </w:r>
      <w:r w:rsidR="00510435">
        <w:rPr>
          <w:rFonts w:ascii="Times New Roman" w:hAnsi="Times New Roman" w:cs="Times New Roman"/>
          <w:color w:val="000000"/>
          <w:sz w:val="24"/>
          <w:szCs w:val="24"/>
        </w:rPr>
        <w:t>Therefore, community care coalition</w:t>
      </w:r>
      <w:r w:rsidR="00510435" w:rsidRPr="009B66A1">
        <w:rPr>
          <w:rFonts w:ascii="Times New Roman" w:hAnsi="Times New Roman" w:cs="Times New Roman"/>
          <w:color w:val="000000"/>
          <w:sz w:val="24"/>
          <w:szCs w:val="24"/>
        </w:rPr>
        <w:t xml:space="preserve"> </w:t>
      </w:r>
      <w:r w:rsidR="00510435">
        <w:rPr>
          <w:rFonts w:ascii="Times New Roman" w:hAnsi="Times New Roman" w:cs="Times New Roman"/>
          <w:color w:val="000000"/>
          <w:sz w:val="24"/>
          <w:szCs w:val="24"/>
        </w:rPr>
        <w:t xml:space="preserve">program needs exploration and </w:t>
      </w:r>
      <w:r w:rsidR="00510435" w:rsidRPr="009B66A1">
        <w:rPr>
          <w:rFonts w:ascii="Times New Roman" w:hAnsi="Times New Roman" w:cs="Times New Roman"/>
          <w:color w:val="000000"/>
          <w:sz w:val="24"/>
          <w:szCs w:val="24"/>
        </w:rPr>
        <w:t>comprehensive understanding of the context and the</w:t>
      </w:r>
      <w:r w:rsidR="00510435">
        <w:rPr>
          <w:color w:val="000000"/>
        </w:rPr>
        <w:t xml:space="preserve"> </w:t>
      </w:r>
      <w:r w:rsidR="00510435" w:rsidRPr="009B66A1">
        <w:rPr>
          <w:rFonts w:ascii="Times New Roman" w:hAnsi="Times New Roman" w:cs="Times New Roman"/>
          <w:color w:val="000000"/>
          <w:sz w:val="24"/>
          <w:szCs w:val="24"/>
        </w:rPr>
        <w:t>phenomenon (Creswell, 2007)</w:t>
      </w:r>
      <w:r w:rsidR="00510435">
        <w:rPr>
          <w:rFonts w:ascii="Times New Roman" w:hAnsi="Times New Roman" w:cs="Times New Roman"/>
          <w:color w:val="000000"/>
          <w:sz w:val="24"/>
          <w:szCs w:val="24"/>
        </w:rPr>
        <w:t xml:space="preserve"> </w:t>
      </w:r>
      <w:r w:rsidR="009437A7">
        <w:rPr>
          <w:rFonts w:ascii="Times New Roman" w:eastAsia="Times New Roman" w:hAnsi="Times New Roman" w:cs="Times New Roman"/>
          <w:color w:val="000000"/>
          <w:sz w:val="24"/>
          <w:szCs w:val="24"/>
        </w:rPr>
        <w:t xml:space="preserve">from the perspectives of </w:t>
      </w:r>
      <w:r w:rsidR="009437A7" w:rsidRPr="009437A7">
        <w:rPr>
          <w:rFonts w:ascii="Times New Roman" w:hAnsi="Times New Roman" w:cs="Times New Roman"/>
          <w:color w:val="000000"/>
          <w:sz w:val="24"/>
          <w:szCs w:val="24"/>
        </w:rPr>
        <w:t>study</w:t>
      </w:r>
      <w:r w:rsidR="00E121FF">
        <w:rPr>
          <w:rFonts w:ascii="Times New Roman" w:hAnsi="Times New Roman" w:cs="Times New Roman"/>
          <w:color w:val="000000"/>
          <w:sz w:val="24"/>
          <w:szCs w:val="24"/>
        </w:rPr>
        <w:t xml:space="preserve"> participants because thus </w:t>
      </w:r>
      <w:r w:rsidR="00E121FF" w:rsidRPr="00E121FF">
        <w:rPr>
          <w:rFonts w:ascii="Times New Roman" w:hAnsi="Times New Roman" w:cs="Times New Roman"/>
          <w:color w:val="000000"/>
          <w:sz w:val="24"/>
          <w:szCs w:val="24"/>
        </w:rPr>
        <w:t xml:space="preserve">allow </w:t>
      </w:r>
      <w:r w:rsidR="007A3A69">
        <w:rPr>
          <w:rFonts w:ascii="Times New Roman" w:hAnsi="Times New Roman" w:cs="Times New Roman"/>
          <w:color w:val="000000"/>
          <w:sz w:val="24"/>
          <w:szCs w:val="24"/>
        </w:rPr>
        <w:t xml:space="preserve">the </w:t>
      </w:r>
      <w:r w:rsidR="00E121FF" w:rsidRPr="00E121FF">
        <w:rPr>
          <w:rFonts w:ascii="Times New Roman" w:hAnsi="Times New Roman" w:cs="Times New Roman"/>
          <w:color w:val="000000"/>
          <w:sz w:val="24"/>
          <w:szCs w:val="24"/>
        </w:rPr>
        <w:t>research participants to express their views broadly.</w:t>
      </w:r>
    </w:p>
    <w:p w:rsidR="00787B13" w:rsidRPr="004D4E6C" w:rsidRDefault="000753A5" w:rsidP="004D4E6C">
      <w:pPr>
        <w:pStyle w:val="Heading1"/>
        <w:spacing w:before="0"/>
        <w:rPr>
          <w:rFonts w:ascii="Arial Black" w:hAnsi="Arial Black"/>
        </w:rPr>
      </w:pPr>
      <w:bookmarkStart w:id="34" w:name="_Toc20226329"/>
      <w:bookmarkStart w:id="35" w:name="_Toc20229110"/>
      <w:r>
        <w:rPr>
          <w:rFonts w:ascii="Arial Black" w:hAnsi="Arial Black"/>
        </w:rPr>
        <w:t>3</w:t>
      </w:r>
      <w:r w:rsidR="004D4E6C" w:rsidRPr="004D4E6C">
        <w:rPr>
          <w:rFonts w:ascii="Arial Black" w:hAnsi="Arial Black"/>
        </w:rPr>
        <w:t xml:space="preserve">.5. </w:t>
      </w:r>
      <w:r w:rsidR="00787B13" w:rsidRPr="004D4E6C">
        <w:rPr>
          <w:rFonts w:ascii="Arial Black" w:hAnsi="Arial Black"/>
        </w:rPr>
        <w:t>Inclusion Criteria of Participants</w:t>
      </w:r>
      <w:bookmarkEnd w:id="34"/>
      <w:bookmarkEnd w:id="35"/>
    </w:p>
    <w:p w:rsidR="00FC72CC" w:rsidRPr="00631EED" w:rsidRDefault="00E2456E" w:rsidP="00631EE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researcher</w:t>
      </w:r>
      <w:r w:rsidR="00FC72CC" w:rsidRPr="00631EED">
        <w:rPr>
          <w:rFonts w:ascii="Times New Roman" w:hAnsi="Times New Roman" w:cs="Times New Roman"/>
          <w:color w:val="000000"/>
          <w:sz w:val="24"/>
          <w:szCs w:val="24"/>
        </w:rPr>
        <w:t xml:space="preserve"> will use the flowing inclusion criteria to select orphan and vulnerable</w:t>
      </w:r>
      <w:r w:rsidR="00631EED" w:rsidRPr="00631EED">
        <w:rPr>
          <w:rFonts w:ascii="Times New Roman" w:hAnsi="Times New Roman" w:cs="Times New Roman"/>
          <w:color w:val="000000"/>
          <w:sz w:val="24"/>
          <w:szCs w:val="24"/>
        </w:rPr>
        <w:t>, community representatives and experts working on GOV and NGOs:</w:t>
      </w:r>
    </w:p>
    <w:p w:rsidR="00FC72CC" w:rsidRDefault="00FC72CC" w:rsidP="00FC72CC">
      <w:pPr>
        <w:pStyle w:val="ListParagraph"/>
        <w:numPr>
          <w:ilvl w:val="0"/>
          <w:numId w:val="8"/>
        </w:numPr>
        <w:spacing w:line="360" w:lineRule="auto"/>
        <w:jc w:val="both"/>
        <w:rPr>
          <w:rFonts w:ascii="Times New Roman" w:hAnsi="Times New Roman" w:cs="Times New Roman"/>
          <w:color w:val="000000"/>
          <w:sz w:val="24"/>
          <w:szCs w:val="24"/>
        </w:rPr>
      </w:pPr>
      <w:r w:rsidRPr="00FC72CC">
        <w:rPr>
          <w:rFonts w:ascii="Times New Roman" w:hAnsi="Times New Roman" w:cs="Times New Roman"/>
          <w:color w:val="000000"/>
          <w:sz w:val="24"/>
          <w:szCs w:val="24"/>
        </w:rPr>
        <w:t xml:space="preserve">Vulnerable children who are </w:t>
      </w:r>
      <w:r>
        <w:rPr>
          <w:rFonts w:ascii="Times New Roman" w:hAnsi="Times New Roman" w:cs="Times New Roman"/>
          <w:color w:val="000000"/>
          <w:sz w:val="24"/>
          <w:szCs w:val="24"/>
        </w:rPr>
        <w:t>at age range between 12-18;</w:t>
      </w:r>
    </w:p>
    <w:p w:rsidR="00FC72CC" w:rsidRDefault="00FC72CC" w:rsidP="00FC72CC">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sidRPr="00FC72CC">
        <w:rPr>
          <w:rFonts w:ascii="Times New Roman" w:hAnsi="Times New Roman" w:cs="Times New Roman"/>
          <w:color w:val="000000"/>
          <w:sz w:val="24"/>
          <w:szCs w:val="24"/>
        </w:rPr>
        <w:t>hildren who</w:t>
      </w:r>
      <w:r>
        <w:rPr>
          <w:rFonts w:ascii="Times New Roman" w:hAnsi="Times New Roman" w:cs="Times New Roman"/>
          <w:color w:val="000000"/>
          <w:sz w:val="24"/>
          <w:szCs w:val="24"/>
        </w:rPr>
        <w:t xml:space="preserve"> received </w:t>
      </w:r>
      <w:r w:rsidRPr="00FC72CC">
        <w:rPr>
          <w:rFonts w:ascii="Times New Roman" w:hAnsi="Times New Roman" w:cs="Times New Roman"/>
          <w:color w:val="000000"/>
          <w:sz w:val="24"/>
          <w:szCs w:val="24"/>
        </w:rPr>
        <w:t xml:space="preserve">child protection service from </w:t>
      </w:r>
      <w:r>
        <w:rPr>
          <w:rFonts w:ascii="Times New Roman" w:hAnsi="Times New Roman" w:cs="Times New Roman"/>
          <w:color w:val="000000"/>
          <w:sz w:val="24"/>
          <w:szCs w:val="24"/>
        </w:rPr>
        <w:t>commun</w:t>
      </w:r>
      <w:r w:rsidR="00631EED">
        <w:rPr>
          <w:rFonts w:ascii="Times New Roman" w:hAnsi="Times New Roman" w:cs="Times New Roman"/>
          <w:color w:val="000000"/>
          <w:sz w:val="24"/>
          <w:szCs w:val="24"/>
        </w:rPr>
        <w:t>ity care coalition;</w:t>
      </w:r>
    </w:p>
    <w:p w:rsidR="00FC72CC" w:rsidRDefault="00FC72CC" w:rsidP="00FC72CC">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Children </w:t>
      </w:r>
      <w:r w:rsidRPr="00FC72CC">
        <w:rPr>
          <w:rFonts w:ascii="Times New Roman" w:hAnsi="Times New Roman" w:cs="Times New Roman"/>
          <w:color w:val="000000"/>
          <w:sz w:val="24"/>
          <w:szCs w:val="24"/>
        </w:rPr>
        <w:t>those who are willing to</w:t>
      </w:r>
      <w:r>
        <w:rPr>
          <w:color w:val="000000"/>
        </w:rPr>
        <w:t xml:space="preserve"> </w:t>
      </w:r>
      <w:r w:rsidRPr="00FC72CC">
        <w:rPr>
          <w:rFonts w:ascii="Times New Roman" w:hAnsi="Times New Roman" w:cs="Times New Roman"/>
          <w:color w:val="000000"/>
          <w:sz w:val="24"/>
          <w:szCs w:val="24"/>
        </w:rPr>
        <w:t>particip</w:t>
      </w:r>
      <w:r>
        <w:rPr>
          <w:rFonts w:ascii="Times New Roman" w:hAnsi="Times New Roman" w:cs="Times New Roman"/>
          <w:color w:val="000000"/>
          <w:sz w:val="24"/>
          <w:szCs w:val="24"/>
        </w:rPr>
        <w:t>ate in the research under study</w:t>
      </w:r>
      <w:r w:rsidR="00631EED">
        <w:rPr>
          <w:rFonts w:ascii="Times New Roman" w:hAnsi="Times New Roman" w:cs="Times New Roman"/>
          <w:color w:val="000000"/>
          <w:sz w:val="24"/>
          <w:szCs w:val="24"/>
        </w:rPr>
        <w:t>;</w:t>
      </w:r>
    </w:p>
    <w:p w:rsidR="00FC72CC" w:rsidRPr="00FC72CC" w:rsidRDefault="00FC72CC" w:rsidP="00FC72CC">
      <w:pPr>
        <w:pStyle w:val="ListParagraph"/>
        <w:numPr>
          <w:ilvl w:val="0"/>
          <w:numId w:val="10"/>
        </w:numPr>
        <w:spacing w:line="360" w:lineRule="auto"/>
        <w:jc w:val="both"/>
        <w:rPr>
          <w:rFonts w:ascii="Times New Roman" w:hAnsi="Times New Roman" w:cs="Times New Roman"/>
          <w:color w:val="000000"/>
          <w:sz w:val="24"/>
          <w:szCs w:val="24"/>
        </w:rPr>
      </w:pPr>
      <w:r w:rsidRPr="00FC72CC">
        <w:rPr>
          <w:rFonts w:ascii="Times New Roman" w:hAnsi="Times New Roman" w:cs="Times New Roman"/>
          <w:color w:val="000000"/>
          <w:sz w:val="24"/>
          <w:szCs w:val="24"/>
        </w:rPr>
        <w:t>community care</w:t>
      </w:r>
      <w:r>
        <w:rPr>
          <w:color w:val="000000"/>
        </w:rPr>
        <w:t xml:space="preserve"> </w:t>
      </w:r>
      <w:r w:rsidRPr="00FC72CC">
        <w:rPr>
          <w:rFonts w:ascii="Times New Roman" w:hAnsi="Times New Roman" w:cs="Times New Roman"/>
          <w:color w:val="000000"/>
          <w:sz w:val="24"/>
          <w:szCs w:val="24"/>
        </w:rPr>
        <w:t xml:space="preserve">coalition chairpersons or officers </w:t>
      </w:r>
      <w:r>
        <w:rPr>
          <w:rFonts w:ascii="Times New Roman" w:hAnsi="Times New Roman" w:cs="Times New Roman"/>
          <w:color w:val="000000"/>
          <w:sz w:val="24"/>
          <w:szCs w:val="24"/>
        </w:rPr>
        <w:t xml:space="preserve">who have the needed information </w:t>
      </w:r>
      <w:r w:rsidRPr="00FC72CC">
        <w:rPr>
          <w:rFonts w:ascii="Times New Roman" w:hAnsi="Times New Roman" w:cs="Times New Roman"/>
          <w:color w:val="000000"/>
          <w:sz w:val="24"/>
          <w:szCs w:val="24"/>
        </w:rPr>
        <w:t>and worked for more than six</w:t>
      </w:r>
      <w:r>
        <w:rPr>
          <w:rFonts w:ascii="Times New Roman" w:hAnsi="Times New Roman" w:cs="Times New Roman"/>
          <w:color w:val="000000"/>
          <w:sz w:val="24"/>
          <w:szCs w:val="24"/>
        </w:rPr>
        <w:t xml:space="preserve"> months</w:t>
      </w:r>
      <w:r w:rsidR="00631EED">
        <w:rPr>
          <w:rFonts w:ascii="Times New Roman" w:hAnsi="Times New Roman" w:cs="Times New Roman"/>
          <w:color w:val="000000"/>
          <w:sz w:val="24"/>
          <w:szCs w:val="24"/>
        </w:rPr>
        <w:t>;</w:t>
      </w:r>
    </w:p>
    <w:p w:rsidR="002239F2" w:rsidRDefault="002239F2" w:rsidP="002239F2">
      <w:pPr>
        <w:pStyle w:val="ListParagraph"/>
        <w:numPr>
          <w:ilvl w:val="0"/>
          <w:numId w:val="1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2239F2">
        <w:rPr>
          <w:rFonts w:ascii="Times New Roman" w:hAnsi="Times New Roman" w:cs="Times New Roman"/>
          <w:color w:val="000000"/>
          <w:sz w:val="24"/>
          <w:szCs w:val="24"/>
        </w:rPr>
        <w:t xml:space="preserve">heads </w:t>
      </w:r>
      <w:r w:rsidR="00631EED">
        <w:rPr>
          <w:rFonts w:ascii="Times New Roman" w:hAnsi="Times New Roman" w:cs="Times New Roman"/>
          <w:color w:val="000000"/>
          <w:sz w:val="24"/>
          <w:szCs w:val="24"/>
        </w:rPr>
        <w:t xml:space="preserve">and officers </w:t>
      </w:r>
      <w:r w:rsidRPr="002239F2">
        <w:rPr>
          <w:rFonts w:ascii="Times New Roman" w:hAnsi="Times New Roman" w:cs="Times New Roman"/>
          <w:color w:val="000000"/>
          <w:sz w:val="24"/>
          <w:szCs w:val="24"/>
        </w:rPr>
        <w:t xml:space="preserve">who are currently leading </w:t>
      </w:r>
      <w:r w:rsidR="00631EED">
        <w:rPr>
          <w:rFonts w:ascii="Times New Roman" w:hAnsi="Times New Roman" w:cs="Times New Roman"/>
          <w:color w:val="000000"/>
          <w:sz w:val="24"/>
          <w:szCs w:val="24"/>
        </w:rPr>
        <w:t xml:space="preserve">and working on governmental and nongovernmental </w:t>
      </w:r>
      <w:r w:rsidR="001C0545">
        <w:rPr>
          <w:rFonts w:ascii="Times New Roman" w:hAnsi="Times New Roman" w:cs="Times New Roman"/>
          <w:color w:val="000000"/>
          <w:sz w:val="24"/>
          <w:szCs w:val="24"/>
        </w:rPr>
        <w:t>organizations</w:t>
      </w:r>
      <w:r w:rsidR="001C0545" w:rsidRPr="002239F2">
        <w:rPr>
          <w:rFonts w:ascii="Times New Roman" w:hAnsi="Times New Roman" w:cs="Times New Roman"/>
          <w:color w:val="000000"/>
          <w:sz w:val="24"/>
          <w:szCs w:val="24"/>
        </w:rPr>
        <w:t xml:space="preserve"> </w:t>
      </w:r>
      <w:r w:rsidR="001C0545">
        <w:rPr>
          <w:rFonts w:ascii="Times New Roman" w:hAnsi="Times New Roman" w:cs="Times New Roman"/>
          <w:color w:val="000000"/>
          <w:sz w:val="24"/>
          <w:szCs w:val="24"/>
        </w:rPr>
        <w:t>respectively</w:t>
      </w:r>
      <w:r w:rsidR="00631EED">
        <w:rPr>
          <w:rFonts w:ascii="Times New Roman" w:hAnsi="Times New Roman" w:cs="Times New Roman"/>
          <w:color w:val="000000"/>
          <w:sz w:val="24"/>
          <w:szCs w:val="24"/>
        </w:rPr>
        <w:t xml:space="preserve"> for one year and they are willing to participate in the study.</w:t>
      </w:r>
    </w:p>
    <w:p w:rsidR="009E0CBA" w:rsidRDefault="009E0CBA" w:rsidP="002239F2">
      <w:pPr>
        <w:pStyle w:val="ListParagraph"/>
        <w:numPr>
          <w:ilvl w:val="0"/>
          <w:numId w:val="1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Families who are benefiting from the given service</w:t>
      </w:r>
    </w:p>
    <w:p w:rsidR="005048AD" w:rsidRPr="004D4E6C" w:rsidRDefault="004353B6" w:rsidP="004D4E6C">
      <w:pPr>
        <w:pStyle w:val="Heading1"/>
        <w:spacing w:before="0"/>
        <w:rPr>
          <w:rFonts w:ascii="Arial Black" w:hAnsi="Arial Black"/>
        </w:rPr>
      </w:pPr>
      <w:bookmarkStart w:id="36" w:name="_Toc20093824"/>
      <w:bookmarkStart w:id="37" w:name="_Toc20226330"/>
      <w:bookmarkStart w:id="38" w:name="_Toc20229111"/>
      <w:r>
        <w:rPr>
          <w:rFonts w:ascii="Arial Black" w:hAnsi="Arial Black"/>
        </w:rPr>
        <w:t>3</w:t>
      </w:r>
      <w:r w:rsidR="004D4E6C" w:rsidRPr="004D4E6C">
        <w:rPr>
          <w:rFonts w:ascii="Arial Black" w:hAnsi="Arial Black"/>
        </w:rPr>
        <w:t xml:space="preserve">.6. </w:t>
      </w:r>
      <w:r w:rsidR="005048AD" w:rsidRPr="004D4E6C">
        <w:rPr>
          <w:rFonts w:ascii="Arial Black" w:hAnsi="Arial Black"/>
        </w:rPr>
        <w:t>Study Population and Sampling Design</w:t>
      </w:r>
      <w:bookmarkEnd w:id="36"/>
      <w:bookmarkEnd w:id="37"/>
      <w:bookmarkEnd w:id="38"/>
    </w:p>
    <w:p w:rsidR="00E121FF" w:rsidRPr="004D4E6C" w:rsidRDefault="00ED2CE5" w:rsidP="004D4E6C">
      <w:pPr>
        <w:pStyle w:val="Heading1"/>
        <w:spacing w:before="0"/>
        <w:rPr>
          <w:rFonts w:ascii="Arial Black" w:hAnsi="Arial Black" w:cs="Times New Roman"/>
          <w:color w:val="000000"/>
          <w:sz w:val="32"/>
        </w:rPr>
      </w:pPr>
      <w:bookmarkStart w:id="39" w:name="_Toc20093825"/>
      <w:bookmarkStart w:id="40" w:name="_Toc20226331"/>
      <w:bookmarkStart w:id="41" w:name="_Toc20229112"/>
      <w:r>
        <w:rPr>
          <w:rFonts w:ascii="Arial Black" w:hAnsi="Arial Black"/>
        </w:rPr>
        <w:t>3</w:t>
      </w:r>
      <w:r w:rsidR="004D4E6C">
        <w:rPr>
          <w:rFonts w:ascii="Arial Black" w:hAnsi="Arial Black"/>
        </w:rPr>
        <w:t xml:space="preserve">.6.1. </w:t>
      </w:r>
      <w:r w:rsidR="005048AD" w:rsidRPr="004D4E6C">
        <w:rPr>
          <w:rFonts w:ascii="Arial Black" w:hAnsi="Arial Black"/>
        </w:rPr>
        <w:t>Study Population</w:t>
      </w:r>
      <w:bookmarkEnd w:id="39"/>
      <w:bookmarkEnd w:id="40"/>
      <w:bookmarkEnd w:id="41"/>
    </w:p>
    <w:p w:rsidR="00CB5526" w:rsidRDefault="00D958C0" w:rsidP="00D958C0">
      <w:pPr>
        <w:spacing w:after="0" w:line="360" w:lineRule="auto"/>
        <w:jc w:val="both"/>
        <w:rPr>
          <w:rFonts w:ascii="TimesNewRomanPSMT" w:hAnsi="TimesNewRomanPSMT"/>
          <w:color w:val="000000"/>
          <w:sz w:val="24"/>
          <w:szCs w:val="24"/>
        </w:rPr>
      </w:pPr>
      <w:r w:rsidRPr="00D958C0">
        <w:rPr>
          <w:rFonts w:ascii="Times New Roman" w:hAnsi="Times New Roman" w:cs="Times New Roman"/>
          <w:sz w:val="24"/>
          <w:szCs w:val="24"/>
        </w:rPr>
        <w:t xml:space="preserve">Study population is the aggregate of all elementary units (Kothari, 2004). Thus, the study population for this study will be those </w:t>
      </w:r>
      <w:r w:rsidR="003B7B00">
        <w:rPr>
          <w:rFonts w:ascii="Times New Roman" w:hAnsi="Times New Roman" w:cs="Times New Roman"/>
          <w:sz w:val="24"/>
          <w:szCs w:val="24"/>
        </w:rPr>
        <w:t xml:space="preserve">of </w:t>
      </w:r>
      <w:r w:rsidR="00CB5526" w:rsidRPr="00CB5526">
        <w:rPr>
          <w:rFonts w:ascii="TimesNewRomanPSMT" w:hAnsi="TimesNewRomanPSMT"/>
          <w:color w:val="000000"/>
          <w:sz w:val="24"/>
          <w:szCs w:val="24"/>
        </w:rPr>
        <w:t>vulnerable children,</w:t>
      </w:r>
      <w:r w:rsidR="00CB5526">
        <w:rPr>
          <w:rFonts w:ascii="TimesNewRomanPSMT" w:hAnsi="TimesNewRomanPSMT"/>
          <w:color w:val="000000"/>
        </w:rPr>
        <w:t xml:space="preserve"> </w:t>
      </w:r>
      <w:r w:rsidR="00CB5526" w:rsidRPr="00CB5526">
        <w:rPr>
          <w:rFonts w:ascii="TimesNewRomanPSMT" w:hAnsi="TimesNewRomanPSMT"/>
          <w:color w:val="000000"/>
          <w:sz w:val="24"/>
          <w:szCs w:val="24"/>
        </w:rPr>
        <w:t>households who are taking care of vulnerable children, members of the community care</w:t>
      </w:r>
      <w:r w:rsidR="00CB5526">
        <w:rPr>
          <w:rFonts w:ascii="TimesNewRomanPSMT" w:hAnsi="TimesNewRomanPSMT"/>
          <w:color w:val="000000"/>
        </w:rPr>
        <w:t xml:space="preserve"> </w:t>
      </w:r>
      <w:r w:rsidR="00CB5526">
        <w:rPr>
          <w:rFonts w:ascii="TimesNewRomanPSMT" w:hAnsi="TimesNewRomanPSMT"/>
          <w:color w:val="000000"/>
          <w:sz w:val="24"/>
          <w:szCs w:val="24"/>
        </w:rPr>
        <w:t>coalitions,</w:t>
      </w:r>
      <w:r w:rsidR="00B272EF">
        <w:rPr>
          <w:rFonts w:ascii="TimesNewRomanPSMT" w:hAnsi="TimesNewRomanPSMT"/>
          <w:color w:val="000000"/>
          <w:sz w:val="24"/>
          <w:szCs w:val="24"/>
        </w:rPr>
        <w:t xml:space="preserve"> families who are benefiting from the given service,</w:t>
      </w:r>
      <w:r w:rsidR="00CB5526">
        <w:rPr>
          <w:rFonts w:ascii="TimesNewRomanPSMT" w:hAnsi="TimesNewRomanPSMT"/>
          <w:color w:val="000000"/>
          <w:sz w:val="24"/>
          <w:szCs w:val="24"/>
        </w:rPr>
        <w:t xml:space="preserve"> religious leaders, </w:t>
      </w:r>
      <w:r w:rsidR="00CB5526" w:rsidRPr="00CB5526">
        <w:rPr>
          <w:rFonts w:ascii="TimesNewRomanPSMT" w:hAnsi="TimesNewRomanPSMT"/>
          <w:color w:val="000000"/>
          <w:sz w:val="24"/>
          <w:szCs w:val="24"/>
        </w:rPr>
        <w:t>and</w:t>
      </w:r>
      <w:r w:rsidR="00CB5526">
        <w:rPr>
          <w:rFonts w:ascii="TimesNewRomanPSMT" w:hAnsi="TimesNewRomanPSMT"/>
          <w:color w:val="000000"/>
          <w:sz w:val="24"/>
          <w:szCs w:val="24"/>
        </w:rPr>
        <w:t xml:space="preserve"> representative stakeholders from the respective cities</w:t>
      </w:r>
      <w:r w:rsidR="0097788B">
        <w:rPr>
          <w:rFonts w:ascii="TimesNewRomanPSMT" w:hAnsi="TimesNewRomanPSMT"/>
          <w:color w:val="000000"/>
          <w:sz w:val="24"/>
          <w:szCs w:val="24"/>
        </w:rPr>
        <w:t xml:space="preserve"> of</w:t>
      </w:r>
      <w:r w:rsidR="00CB5526">
        <w:rPr>
          <w:rFonts w:ascii="TimesNewRomanPSMT" w:hAnsi="TimesNewRomanPSMT"/>
          <w:color w:val="000000"/>
          <w:sz w:val="24"/>
          <w:szCs w:val="24"/>
        </w:rPr>
        <w:t xml:space="preserve"> </w:t>
      </w:r>
      <w:r w:rsidR="00CB5526" w:rsidRPr="00CB5526">
        <w:rPr>
          <w:rFonts w:ascii="TimesNewRomanPSMT" w:hAnsi="TimesNewRomanPSMT"/>
          <w:color w:val="000000"/>
          <w:sz w:val="24"/>
          <w:szCs w:val="24"/>
        </w:rPr>
        <w:t>women</w:t>
      </w:r>
      <w:r w:rsidR="00CB5526">
        <w:rPr>
          <w:rFonts w:ascii="TimesNewRomanPSMT" w:hAnsi="TimesNewRomanPSMT"/>
          <w:color w:val="000000"/>
          <w:sz w:val="24"/>
          <w:szCs w:val="24"/>
        </w:rPr>
        <w:t xml:space="preserve"> and children office, labor</w:t>
      </w:r>
      <w:r w:rsidR="0097788B">
        <w:rPr>
          <w:rFonts w:ascii="TimesNewRomanPSMT" w:hAnsi="TimesNewRomanPSMT"/>
          <w:color w:val="000000"/>
          <w:sz w:val="24"/>
          <w:szCs w:val="24"/>
        </w:rPr>
        <w:t xml:space="preserve"> and social affairs office, NGOs and </w:t>
      </w:r>
      <w:r w:rsidR="00CB5526">
        <w:rPr>
          <w:rFonts w:ascii="TimesNewRomanPSMT" w:hAnsi="TimesNewRomanPSMT"/>
          <w:color w:val="000000"/>
          <w:sz w:val="24"/>
          <w:szCs w:val="24"/>
        </w:rPr>
        <w:t xml:space="preserve">other concerning bodies. </w:t>
      </w:r>
    </w:p>
    <w:p w:rsidR="00F16F68" w:rsidRPr="004D4E6C" w:rsidRDefault="00F348C7" w:rsidP="00C51B86">
      <w:pPr>
        <w:pStyle w:val="Heading1"/>
        <w:rPr>
          <w:rFonts w:ascii="Arial Black" w:hAnsi="Arial Black"/>
        </w:rPr>
      </w:pPr>
      <w:bookmarkStart w:id="42" w:name="_Toc20226332"/>
      <w:bookmarkStart w:id="43" w:name="_Toc20229113"/>
      <w:r>
        <w:rPr>
          <w:rFonts w:ascii="Arial Black" w:hAnsi="Arial Black"/>
        </w:rPr>
        <w:t>3</w:t>
      </w:r>
      <w:r w:rsidR="004D4E6C" w:rsidRPr="004D4E6C">
        <w:rPr>
          <w:rFonts w:ascii="Arial Black" w:hAnsi="Arial Black"/>
        </w:rPr>
        <w:t xml:space="preserve">.6.2. </w:t>
      </w:r>
      <w:r w:rsidR="00F16F68" w:rsidRPr="004D4E6C">
        <w:rPr>
          <w:rFonts w:ascii="Arial Black" w:hAnsi="Arial Black"/>
        </w:rPr>
        <w:t>Sampling Design</w:t>
      </w:r>
      <w:bookmarkEnd w:id="42"/>
      <w:bookmarkEnd w:id="43"/>
    </w:p>
    <w:p w:rsidR="00B3495A" w:rsidRPr="004D4E6C" w:rsidRDefault="00B3495A" w:rsidP="00B3495A">
      <w:pPr>
        <w:spacing w:after="0" w:line="360" w:lineRule="auto"/>
        <w:jc w:val="both"/>
        <w:rPr>
          <w:rFonts w:ascii="Times New Roman" w:hAnsi="Times New Roman" w:cs="Times New Roman"/>
          <w:color w:val="000000"/>
          <w:sz w:val="24"/>
          <w:szCs w:val="24"/>
        </w:rPr>
      </w:pPr>
      <w:r w:rsidRPr="0011170C">
        <w:rPr>
          <w:rFonts w:ascii="Times New Roman" w:hAnsi="Times New Roman" w:cs="Times New Roman"/>
          <w:color w:val="000000"/>
          <w:sz w:val="24"/>
          <w:szCs w:val="24"/>
        </w:rPr>
        <w:t xml:space="preserve">The samples of the research </w:t>
      </w:r>
      <w:r w:rsidR="004D4E6C">
        <w:rPr>
          <w:rFonts w:ascii="Times New Roman" w:hAnsi="Times New Roman" w:cs="Times New Roman"/>
          <w:color w:val="000000"/>
          <w:sz w:val="24"/>
          <w:szCs w:val="24"/>
        </w:rPr>
        <w:t>will select</w:t>
      </w:r>
      <w:r w:rsidRPr="0011170C">
        <w:rPr>
          <w:rFonts w:ascii="Times New Roman" w:hAnsi="Times New Roman" w:cs="Times New Roman"/>
          <w:color w:val="000000"/>
          <w:sz w:val="24"/>
          <w:szCs w:val="24"/>
        </w:rPr>
        <w:t xml:space="preserve"> based on </w:t>
      </w:r>
      <w:r w:rsidR="004D4E6C">
        <w:rPr>
          <w:rFonts w:ascii="Times New Roman" w:hAnsi="Times New Roman" w:cs="Times New Roman"/>
          <w:color w:val="000000"/>
          <w:sz w:val="24"/>
          <w:szCs w:val="24"/>
        </w:rPr>
        <w:t xml:space="preserve">purposive and snowball sampling </w:t>
      </w:r>
      <w:r w:rsidRPr="0011170C">
        <w:rPr>
          <w:rFonts w:ascii="Times New Roman" w:hAnsi="Times New Roman" w:cs="Times New Roman"/>
          <w:color w:val="000000"/>
          <w:sz w:val="24"/>
          <w:szCs w:val="24"/>
        </w:rPr>
        <w:t xml:space="preserve">techniques. </w:t>
      </w:r>
      <w:r w:rsidR="00C23FDA" w:rsidRPr="00B14A1D">
        <w:rPr>
          <w:rFonts w:ascii="Times New Roman" w:hAnsi="Times New Roman" w:cs="Times New Roman"/>
          <w:sz w:val="24"/>
          <w:szCs w:val="24"/>
        </w:rPr>
        <w:t xml:space="preserve">The respondents for </w:t>
      </w:r>
      <w:r w:rsidRPr="00B14A1D">
        <w:rPr>
          <w:rFonts w:ascii="Times New Roman" w:hAnsi="Times New Roman" w:cs="Times New Roman"/>
          <w:sz w:val="24"/>
          <w:szCs w:val="24"/>
        </w:rPr>
        <w:t xml:space="preserve">in-depth interview participants and the key </w:t>
      </w:r>
      <w:r w:rsidR="0011170C" w:rsidRPr="00B14A1D">
        <w:rPr>
          <w:rFonts w:ascii="Times New Roman" w:hAnsi="Times New Roman" w:cs="Times New Roman"/>
          <w:sz w:val="24"/>
          <w:szCs w:val="24"/>
        </w:rPr>
        <w:t>informant’s</w:t>
      </w:r>
      <w:r w:rsidR="004D4E6C" w:rsidRPr="00B14A1D">
        <w:rPr>
          <w:rFonts w:ascii="Times New Roman" w:hAnsi="Times New Roman" w:cs="Times New Roman"/>
          <w:sz w:val="24"/>
          <w:szCs w:val="24"/>
        </w:rPr>
        <w:t xml:space="preserve"> </w:t>
      </w:r>
      <w:r w:rsidR="0011170C" w:rsidRPr="00B14A1D">
        <w:rPr>
          <w:rFonts w:ascii="Times New Roman" w:hAnsi="Times New Roman" w:cs="Times New Roman"/>
          <w:sz w:val="24"/>
          <w:szCs w:val="24"/>
        </w:rPr>
        <w:t>selection will be</w:t>
      </w:r>
      <w:r w:rsidRPr="00B14A1D">
        <w:rPr>
          <w:rFonts w:ascii="Times New Roman" w:hAnsi="Times New Roman" w:cs="Times New Roman"/>
          <w:sz w:val="24"/>
          <w:szCs w:val="24"/>
        </w:rPr>
        <w:t xml:space="preserve"> </w:t>
      </w:r>
      <w:r w:rsidRPr="00B14A1D">
        <w:rPr>
          <w:rFonts w:ascii="Times New Roman" w:hAnsi="Times New Roman" w:cs="Times New Roman"/>
          <w:sz w:val="24"/>
          <w:szCs w:val="24"/>
        </w:rPr>
        <w:lastRenderedPageBreak/>
        <w:t>d</w:t>
      </w:r>
      <w:r w:rsidR="0011170C" w:rsidRPr="00B14A1D">
        <w:rPr>
          <w:rFonts w:ascii="Times New Roman" w:hAnsi="Times New Roman" w:cs="Times New Roman"/>
          <w:sz w:val="24"/>
          <w:szCs w:val="24"/>
        </w:rPr>
        <w:t xml:space="preserve">one through purposive sampling. On the other hand, the recruitment of the </w:t>
      </w:r>
      <w:r w:rsidRPr="00B14A1D">
        <w:rPr>
          <w:rFonts w:ascii="Times New Roman" w:hAnsi="Times New Roman" w:cs="Times New Roman"/>
          <w:sz w:val="24"/>
          <w:szCs w:val="24"/>
        </w:rPr>
        <w:t xml:space="preserve">FGD participants </w:t>
      </w:r>
      <w:r w:rsidR="0011170C" w:rsidRPr="00B14A1D">
        <w:rPr>
          <w:rFonts w:ascii="Times New Roman" w:hAnsi="Times New Roman" w:cs="Times New Roman"/>
          <w:sz w:val="24"/>
          <w:szCs w:val="24"/>
        </w:rPr>
        <w:t xml:space="preserve">will be done </w:t>
      </w:r>
      <w:r w:rsidRPr="00B14A1D">
        <w:rPr>
          <w:rFonts w:ascii="Times New Roman" w:hAnsi="Times New Roman" w:cs="Times New Roman"/>
          <w:sz w:val="24"/>
          <w:szCs w:val="24"/>
        </w:rPr>
        <w:t>through snowball sampling.</w:t>
      </w:r>
      <w:r w:rsidRPr="0011170C">
        <w:rPr>
          <w:rFonts w:ascii="Times New Roman" w:hAnsi="Times New Roman" w:cs="Times New Roman"/>
          <w:color w:val="000000"/>
          <w:sz w:val="24"/>
          <w:szCs w:val="24"/>
        </w:rPr>
        <w:t xml:space="preserve"> Hence, based on the data be</w:t>
      </w:r>
      <w:r w:rsidR="0011170C" w:rsidRPr="0011170C">
        <w:rPr>
          <w:rFonts w:ascii="Times New Roman" w:hAnsi="Times New Roman" w:cs="Times New Roman"/>
          <w:color w:val="000000"/>
          <w:sz w:val="24"/>
          <w:szCs w:val="24"/>
        </w:rPr>
        <w:t xml:space="preserve">ing generated and based on what </w:t>
      </w:r>
      <w:r w:rsidRPr="0011170C">
        <w:rPr>
          <w:rFonts w:ascii="Times New Roman" w:hAnsi="Times New Roman" w:cs="Times New Roman"/>
          <w:color w:val="000000"/>
          <w:sz w:val="24"/>
          <w:szCs w:val="24"/>
        </w:rPr>
        <w:t>appeared to be</w:t>
      </w:r>
      <w:r w:rsidR="0011170C" w:rsidRPr="0011170C">
        <w:rPr>
          <w:rFonts w:ascii="Times New Roman" w:hAnsi="Times New Roman" w:cs="Times New Roman"/>
          <w:color w:val="000000"/>
          <w:sz w:val="24"/>
          <w:szCs w:val="24"/>
        </w:rPr>
        <w:t xml:space="preserve"> </w:t>
      </w:r>
      <w:r w:rsidRPr="0011170C">
        <w:rPr>
          <w:rFonts w:ascii="Times New Roman" w:hAnsi="Times New Roman" w:cs="Times New Roman"/>
          <w:color w:val="000000"/>
          <w:sz w:val="24"/>
          <w:szCs w:val="24"/>
        </w:rPr>
        <w:t>representative of</w:t>
      </w:r>
      <w:r w:rsidR="006C3F98">
        <w:rPr>
          <w:rFonts w:ascii="Times New Roman" w:hAnsi="Times New Roman" w:cs="Times New Roman"/>
          <w:color w:val="000000"/>
          <w:sz w:val="24"/>
          <w:szCs w:val="24"/>
        </w:rPr>
        <w:t xml:space="preserve"> the population, the researcher</w:t>
      </w:r>
      <w:r w:rsidR="004D4E6C">
        <w:rPr>
          <w:rFonts w:ascii="Times New Roman" w:hAnsi="Times New Roman" w:cs="Times New Roman"/>
          <w:color w:val="000000"/>
          <w:sz w:val="24"/>
          <w:szCs w:val="24"/>
        </w:rPr>
        <w:t xml:space="preserve"> will </w:t>
      </w:r>
      <w:r w:rsidR="000E5737">
        <w:rPr>
          <w:rFonts w:ascii="Times New Roman" w:hAnsi="Times New Roman" w:cs="Times New Roman"/>
          <w:color w:val="000000"/>
          <w:sz w:val="24"/>
          <w:szCs w:val="24"/>
        </w:rPr>
        <w:t>recruits</w:t>
      </w:r>
      <w:r w:rsidRPr="0011170C">
        <w:rPr>
          <w:rFonts w:ascii="Times New Roman" w:hAnsi="Times New Roman" w:cs="Times New Roman"/>
          <w:color w:val="000000"/>
          <w:sz w:val="24"/>
          <w:szCs w:val="24"/>
        </w:rPr>
        <w:t xml:space="preserve"> the study samples.</w:t>
      </w:r>
      <w:r w:rsidRPr="00B3495A">
        <w:rPr>
          <w:rFonts w:ascii="Times New Roman" w:hAnsi="Times New Roman" w:cs="Times New Roman"/>
          <w:color w:val="000000"/>
          <w:sz w:val="24"/>
          <w:szCs w:val="24"/>
        </w:rPr>
        <w:t xml:space="preserve"> </w:t>
      </w:r>
      <w:r w:rsidR="004D4E6C">
        <w:rPr>
          <w:rFonts w:ascii="Times New Roman" w:hAnsi="Times New Roman" w:cs="Times New Roman"/>
          <w:color w:val="000000"/>
          <w:sz w:val="24"/>
          <w:szCs w:val="24"/>
        </w:rPr>
        <w:t xml:space="preserve"> To do this, the study </w:t>
      </w:r>
      <w:r w:rsidR="00C543A8">
        <w:rPr>
          <w:rFonts w:ascii="Times New Roman" w:hAnsi="Times New Roman" w:cs="Times New Roman"/>
          <w:color w:val="000000"/>
          <w:sz w:val="24"/>
          <w:szCs w:val="24"/>
        </w:rPr>
        <w:t xml:space="preserve">will select beneficiary </w:t>
      </w:r>
      <w:r w:rsidR="004B6EA5">
        <w:rPr>
          <w:rFonts w:ascii="Times New Roman" w:hAnsi="Times New Roman" w:cs="Times New Roman"/>
          <w:color w:val="000000"/>
          <w:sz w:val="24"/>
          <w:szCs w:val="24"/>
        </w:rPr>
        <w:t xml:space="preserve">of </w:t>
      </w:r>
      <w:r w:rsidR="00C543A8">
        <w:rPr>
          <w:rFonts w:ascii="Times New Roman" w:hAnsi="Times New Roman" w:cs="Times New Roman"/>
          <w:color w:val="000000"/>
          <w:sz w:val="24"/>
          <w:szCs w:val="24"/>
        </w:rPr>
        <w:t xml:space="preserve">orphan and vulnerable children’s </w:t>
      </w:r>
      <w:r w:rsidR="00C543A8" w:rsidRPr="00B3495A">
        <w:rPr>
          <w:rFonts w:ascii="Times New Roman" w:hAnsi="Times New Roman" w:cs="Times New Roman"/>
          <w:color w:val="000000"/>
          <w:sz w:val="24"/>
          <w:szCs w:val="24"/>
        </w:rPr>
        <w:t>from</w:t>
      </w:r>
      <w:r w:rsidR="004D4E6C">
        <w:rPr>
          <w:rFonts w:ascii="Times New Roman" w:hAnsi="Times New Roman" w:cs="Times New Roman"/>
          <w:color w:val="000000"/>
          <w:sz w:val="24"/>
          <w:szCs w:val="24"/>
        </w:rPr>
        <w:t xml:space="preserve"> community care coalition </w:t>
      </w:r>
      <w:r w:rsidR="00C543A8">
        <w:rPr>
          <w:rFonts w:ascii="Times New Roman" w:hAnsi="Times New Roman" w:cs="Times New Roman"/>
          <w:color w:val="000000"/>
          <w:sz w:val="24"/>
          <w:szCs w:val="24"/>
        </w:rPr>
        <w:t>program.</w:t>
      </w:r>
      <w:r w:rsidR="000E5737">
        <w:rPr>
          <w:rFonts w:ascii="Times New Roman" w:hAnsi="Times New Roman" w:cs="Times New Roman"/>
          <w:color w:val="000000"/>
          <w:sz w:val="24"/>
          <w:szCs w:val="24"/>
        </w:rPr>
        <w:t xml:space="preserve"> </w:t>
      </w:r>
      <w:r w:rsidR="004B6EA5">
        <w:rPr>
          <w:rFonts w:ascii="Times New Roman" w:hAnsi="Times New Roman" w:cs="Times New Roman"/>
          <w:color w:val="000000"/>
          <w:sz w:val="24"/>
          <w:szCs w:val="24"/>
        </w:rPr>
        <w:t xml:space="preserve">Further, the </w:t>
      </w:r>
      <w:r w:rsidR="004D3908">
        <w:rPr>
          <w:rFonts w:ascii="Times New Roman" w:hAnsi="Times New Roman" w:cs="Times New Roman"/>
          <w:color w:val="000000"/>
          <w:sz w:val="24"/>
          <w:szCs w:val="24"/>
        </w:rPr>
        <w:t>study includes</w:t>
      </w:r>
      <w:r w:rsidRPr="00B3495A">
        <w:rPr>
          <w:rFonts w:ascii="Times New Roman" w:hAnsi="Times New Roman" w:cs="Times New Roman"/>
          <w:color w:val="000000"/>
          <w:sz w:val="24"/>
          <w:szCs w:val="24"/>
        </w:rPr>
        <w:t xml:space="preserve"> </w:t>
      </w:r>
      <w:r w:rsidR="000E5737">
        <w:rPr>
          <w:rFonts w:ascii="Times New Roman" w:hAnsi="Times New Roman" w:cs="Times New Roman"/>
          <w:color w:val="000000"/>
          <w:sz w:val="24"/>
          <w:szCs w:val="24"/>
        </w:rPr>
        <w:t xml:space="preserve">experts, heads, religious leaders and chair persons </w:t>
      </w:r>
      <w:r w:rsidRPr="00B3495A">
        <w:rPr>
          <w:rFonts w:ascii="Times New Roman" w:hAnsi="Times New Roman" w:cs="Times New Roman"/>
          <w:color w:val="000000"/>
          <w:sz w:val="24"/>
          <w:szCs w:val="24"/>
        </w:rPr>
        <w:t xml:space="preserve">who work on </w:t>
      </w:r>
      <w:r w:rsidR="000E5737">
        <w:rPr>
          <w:rFonts w:ascii="Times New Roman" w:hAnsi="Times New Roman" w:cs="Times New Roman"/>
          <w:color w:val="000000"/>
          <w:sz w:val="24"/>
          <w:szCs w:val="24"/>
        </w:rPr>
        <w:t>community care coalition.</w:t>
      </w:r>
      <w:r w:rsidR="004D3908" w:rsidRPr="004D3908">
        <w:rPr>
          <w:rFonts w:ascii="Times New Roman" w:hAnsi="Times New Roman" w:cs="Times New Roman"/>
          <w:sz w:val="24"/>
          <w:szCs w:val="24"/>
        </w:rPr>
        <w:t xml:space="preserve"> </w:t>
      </w:r>
      <w:r w:rsidR="00B272EF">
        <w:rPr>
          <w:rFonts w:ascii="Times New Roman" w:hAnsi="Times New Roman" w:cs="Times New Roman"/>
          <w:sz w:val="24"/>
          <w:szCs w:val="24"/>
        </w:rPr>
        <w:t>Finally, the</w:t>
      </w:r>
      <w:r w:rsidR="004D3908">
        <w:rPr>
          <w:rFonts w:ascii="Times New Roman" w:hAnsi="Times New Roman" w:cs="Times New Roman"/>
          <w:sz w:val="24"/>
          <w:szCs w:val="24"/>
        </w:rPr>
        <w:t xml:space="preserve"> research will purposively select a number of participants for qualitative data gathering based on the theory of data saturation</w:t>
      </w:r>
      <w:r w:rsidR="004D3908">
        <w:rPr>
          <w:rStyle w:val="FootnoteReference"/>
          <w:rFonts w:ascii="Times New Roman" w:hAnsi="Times New Roman" w:cs="Times New Roman"/>
          <w:sz w:val="24"/>
          <w:szCs w:val="24"/>
        </w:rPr>
        <w:footnoteReference w:id="1"/>
      </w:r>
      <w:r w:rsidR="004D3908">
        <w:rPr>
          <w:rFonts w:ascii="Times New Roman" w:hAnsi="Times New Roman" w:cs="Times New Roman"/>
          <w:sz w:val="24"/>
          <w:szCs w:val="24"/>
        </w:rPr>
        <w:t>.</w:t>
      </w:r>
      <w:r w:rsidR="006F17EA">
        <w:rPr>
          <w:rFonts w:ascii="Times New Roman" w:hAnsi="Times New Roman" w:cs="Times New Roman"/>
          <w:sz w:val="24"/>
          <w:szCs w:val="24"/>
        </w:rPr>
        <w:t xml:space="preserve"> The number of participant in each data collection method will determine by the theory of saturation.</w:t>
      </w:r>
    </w:p>
    <w:p w:rsidR="001F62BF" w:rsidRPr="000E5737" w:rsidRDefault="00F348C7" w:rsidP="000E5737">
      <w:pPr>
        <w:pStyle w:val="Heading1"/>
        <w:spacing w:before="0"/>
        <w:rPr>
          <w:rFonts w:ascii="Arial Black" w:hAnsi="Arial Black"/>
        </w:rPr>
      </w:pPr>
      <w:bookmarkStart w:id="44" w:name="_Toc20093827"/>
      <w:bookmarkStart w:id="45" w:name="_Toc20226333"/>
      <w:bookmarkStart w:id="46" w:name="_Toc20229114"/>
      <w:r>
        <w:rPr>
          <w:rFonts w:ascii="Arial Black" w:hAnsi="Arial Black"/>
        </w:rPr>
        <w:t>3</w:t>
      </w:r>
      <w:r w:rsidR="000E5737" w:rsidRPr="000E5737">
        <w:rPr>
          <w:rFonts w:ascii="Arial Black" w:hAnsi="Arial Black"/>
        </w:rPr>
        <w:t>.</w:t>
      </w:r>
      <w:r>
        <w:rPr>
          <w:rFonts w:ascii="Arial Black" w:hAnsi="Arial Black"/>
        </w:rPr>
        <w:t>6</w:t>
      </w:r>
      <w:r w:rsidR="000E5737" w:rsidRPr="000E5737">
        <w:rPr>
          <w:rFonts w:ascii="Arial Black" w:hAnsi="Arial Black"/>
        </w:rPr>
        <w:t>.</w:t>
      </w:r>
      <w:r>
        <w:rPr>
          <w:rFonts w:ascii="Arial Black" w:hAnsi="Arial Black"/>
        </w:rPr>
        <w:t>3</w:t>
      </w:r>
      <w:r w:rsidR="000E5737" w:rsidRPr="000E5737">
        <w:rPr>
          <w:rFonts w:ascii="Arial Black" w:hAnsi="Arial Black"/>
        </w:rPr>
        <w:t xml:space="preserve">. </w:t>
      </w:r>
      <w:r w:rsidR="001F62BF" w:rsidRPr="000E5737">
        <w:rPr>
          <w:rFonts w:ascii="Arial Black" w:hAnsi="Arial Black"/>
        </w:rPr>
        <w:t xml:space="preserve">Sources of </w:t>
      </w:r>
      <w:bookmarkEnd w:id="44"/>
      <w:r w:rsidR="009015CC" w:rsidRPr="000E5737">
        <w:rPr>
          <w:rFonts w:ascii="Arial Black" w:hAnsi="Arial Black"/>
        </w:rPr>
        <w:t>Data</w:t>
      </w:r>
      <w:bookmarkEnd w:id="45"/>
      <w:bookmarkEnd w:id="46"/>
    </w:p>
    <w:p w:rsidR="001F62BF" w:rsidRPr="009015CC" w:rsidRDefault="001F62BF" w:rsidP="001F62BF">
      <w:pPr>
        <w:spacing w:after="0" w:line="360" w:lineRule="auto"/>
        <w:jc w:val="both"/>
        <w:rPr>
          <w:rFonts w:ascii="Melior" w:hAnsi="Melior"/>
          <w:color w:val="000000"/>
          <w:sz w:val="20"/>
          <w:szCs w:val="20"/>
        </w:rPr>
      </w:pPr>
      <w:r>
        <w:rPr>
          <w:rFonts w:ascii="Times New Roman" w:hAnsi="Times New Roman" w:cs="Times New Roman"/>
          <w:sz w:val="24"/>
        </w:rPr>
        <w:t>The study will use both primary and secondary sources of data to generate the appropriate information</w:t>
      </w:r>
      <w:r w:rsidR="009015CC">
        <w:rPr>
          <w:rFonts w:ascii="Times New Roman" w:hAnsi="Times New Roman" w:cs="Times New Roman"/>
          <w:sz w:val="24"/>
        </w:rPr>
        <w:t xml:space="preserve"> regarding community care coalition program in the study area</w:t>
      </w:r>
      <w:r>
        <w:rPr>
          <w:rFonts w:ascii="Times New Roman" w:hAnsi="Times New Roman" w:cs="Times New Roman"/>
          <w:sz w:val="24"/>
        </w:rPr>
        <w:t xml:space="preserve">. </w:t>
      </w:r>
      <w:r w:rsidR="009015CC">
        <w:rPr>
          <w:rFonts w:ascii="Times New Roman" w:hAnsi="Times New Roman" w:cs="Times New Roman"/>
          <w:sz w:val="24"/>
        </w:rPr>
        <w:t>To do this</w:t>
      </w:r>
      <w:r>
        <w:rPr>
          <w:rFonts w:ascii="Times New Roman" w:hAnsi="Times New Roman" w:cs="Times New Roman"/>
          <w:sz w:val="24"/>
        </w:rPr>
        <w:t xml:space="preserve">, </w:t>
      </w:r>
      <w:r>
        <w:rPr>
          <w:rFonts w:ascii="Times New Roman" w:hAnsi="Times New Roman" w:cs="Times New Roman"/>
          <w:sz w:val="24"/>
          <w:szCs w:val="24"/>
        </w:rPr>
        <w:t>the primary data sources will collect from in-depth interview, key informant interview</w:t>
      </w:r>
      <w:r w:rsidR="009D3760">
        <w:rPr>
          <w:rFonts w:ascii="Times New Roman" w:hAnsi="Times New Roman" w:cs="Times New Roman"/>
          <w:sz w:val="24"/>
          <w:szCs w:val="24"/>
        </w:rPr>
        <w:t xml:space="preserve">, </w:t>
      </w:r>
      <w:r>
        <w:rPr>
          <w:rFonts w:ascii="Times New Roman" w:hAnsi="Times New Roman" w:cs="Times New Roman"/>
          <w:sz w:val="24"/>
          <w:szCs w:val="24"/>
        </w:rPr>
        <w:t>and focus group discussion (FGD).</w:t>
      </w:r>
      <w:r w:rsidR="009015CC">
        <w:rPr>
          <w:rStyle w:val="fontstyle01"/>
        </w:rPr>
        <w:t xml:space="preserve"> </w:t>
      </w:r>
      <w:r>
        <w:rPr>
          <w:rFonts w:ascii="Times New Roman" w:hAnsi="Times New Roman" w:cs="Times New Roman"/>
          <w:sz w:val="24"/>
          <w:szCs w:val="24"/>
        </w:rPr>
        <w:t>On the other hand, the resear</w:t>
      </w:r>
      <w:r w:rsidR="006C3F98">
        <w:rPr>
          <w:rFonts w:ascii="Times New Roman" w:hAnsi="Times New Roman" w:cs="Times New Roman"/>
          <w:sz w:val="24"/>
          <w:szCs w:val="24"/>
        </w:rPr>
        <w:t>cher</w:t>
      </w:r>
      <w:r>
        <w:rPr>
          <w:rFonts w:ascii="Times New Roman" w:hAnsi="Times New Roman" w:cs="Times New Roman"/>
          <w:sz w:val="24"/>
          <w:szCs w:val="24"/>
        </w:rPr>
        <w:t xml:space="preserve"> will use secondary sources of </w:t>
      </w:r>
      <w:r w:rsidR="009015CC">
        <w:rPr>
          <w:rFonts w:ascii="Times New Roman" w:hAnsi="Times New Roman" w:cs="Times New Roman"/>
          <w:sz w:val="24"/>
          <w:szCs w:val="24"/>
        </w:rPr>
        <w:t>data</w:t>
      </w:r>
      <w:r>
        <w:t xml:space="preserve"> </w:t>
      </w:r>
      <w:r>
        <w:rPr>
          <w:rFonts w:ascii="Times New Roman" w:hAnsi="Times New Roman" w:cs="Times New Roman"/>
          <w:sz w:val="24"/>
          <w:szCs w:val="24"/>
        </w:rPr>
        <w:t>to substantiate and</w:t>
      </w:r>
      <w:r>
        <w:t xml:space="preserve"> </w:t>
      </w:r>
      <w:r>
        <w:rPr>
          <w:rFonts w:ascii="Times New Roman" w:hAnsi="Times New Roman" w:cs="Times New Roman"/>
          <w:sz w:val="24"/>
          <w:szCs w:val="24"/>
        </w:rPr>
        <w:t>augment the primary sources of data.  The literature sources consist of written books, articles,</w:t>
      </w:r>
      <w:r>
        <w:t xml:space="preserve"> </w:t>
      </w:r>
      <w:r>
        <w:rPr>
          <w:rFonts w:ascii="Times New Roman" w:hAnsi="Times New Roman" w:cs="Times New Roman"/>
          <w:sz w:val="24"/>
          <w:szCs w:val="24"/>
        </w:rPr>
        <w:t>statistical reports,</w:t>
      </w:r>
      <w:r>
        <w:t xml:space="preserve"> </w:t>
      </w:r>
      <w:r>
        <w:rPr>
          <w:rFonts w:ascii="Times New Roman" w:hAnsi="Times New Roman" w:cs="Times New Roman"/>
          <w:sz w:val="24"/>
          <w:szCs w:val="24"/>
        </w:rPr>
        <w:t>journals, thesis reports and</w:t>
      </w:r>
      <w:r>
        <w:t xml:space="preserve"> </w:t>
      </w:r>
      <w:r>
        <w:rPr>
          <w:rFonts w:ascii="Times New Roman" w:hAnsi="Times New Roman" w:cs="Times New Roman"/>
          <w:sz w:val="24"/>
          <w:szCs w:val="24"/>
        </w:rPr>
        <w:t>electronic sources will be employ.</w:t>
      </w:r>
    </w:p>
    <w:p w:rsidR="00870F13" w:rsidRPr="000E5737" w:rsidRDefault="009440E3" w:rsidP="00085532">
      <w:pPr>
        <w:pStyle w:val="Heading1"/>
        <w:spacing w:before="0" w:after="240"/>
        <w:rPr>
          <w:rFonts w:ascii="Arial Black" w:hAnsi="Arial Black" w:cs="Times New Roman"/>
          <w:color w:val="000000"/>
          <w:sz w:val="32"/>
        </w:rPr>
      </w:pPr>
      <w:bookmarkStart w:id="47" w:name="_Toc20093828"/>
      <w:bookmarkStart w:id="48" w:name="_Toc20226334"/>
      <w:bookmarkStart w:id="49" w:name="_Toc20229115"/>
      <w:r>
        <w:rPr>
          <w:rFonts w:ascii="Arial Black" w:hAnsi="Arial Black"/>
        </w:rPr>
        <w:t>3</w:t>
      </w:r>
      <w:r w:rsidR="000E5737" w:rsidRPr="000E5737">
        <w:rPr>
          <w:rFonts w:ascii="Arial Black" w:hAnsi="Arial Black"/>
        </w:rPr>
        <w:t>.</w:t>
      </w:r>
      <w:r>
        <w:rPr>
          <w:rFonts w:ascii="Arial Black" w:hAnsi="Arial Black"/>
        </w:rPr>
        <w:t>7</w:t>
      </w:r>
      <w:r w:rsidR="000E5737" w:rsidRPr="000E5737">
        <w:rPr>
          <w:rFonts w:ascii="Arial Black" w:hAnsi="Arial Black"/>
        </w:rPr>
        <w:t xml:space="preserve">. </w:t>
      </w:r>
      <w:r w:rsidR="00AB241B" w:rsidRPr="000E5737">
        <w:rPr>
          <w:rFonts w:ascii="Arial Black" w:hAnsi="Arial Black"/>
        </w:rPr>
        <w:t>Methods of Data Collection</w:t>
      </w:r>
      <w:bookmarkEnd w:id="47"/>
      <w:bookmarkEnd w:id="48"/>
      <w:bookmarkEnd w:id="49"/>
      <w:r w:rsidR="00870F13" w:rsidRPr="000E5737">
        <w:rPr>
          <w:rFonts w:ascii="Arial Black" w:hAnsi="Arial Black"/>
        </w:rPr>
        <w:t xml:space="preserve"> </w:t>
      </w:r>
    </w:p>
    <w:p w:rsidR="00870F13" w:rsidRPr="00870F13" w:rsidRDefault="00870F13" w:rsidP="007B2CF6">
      <w:pPr>
        <w:autoSpaceDE w:val="0"/>
        <w:autoSpaceDN w:val="0"/>
        <w:adjustRightInd w:val="0"/>
        <w:spacing w:after="0" w:line="360" w:lineRule="auto"/>
        <w:jc w:val="both"/>
        <w:rPr>
          <w:rFonts w:ascii="Times New Roman" w:hAnsi="Times New Roman" w:cs="Times New Roman"/>
          <w:color w:val="000000"/>
          <w:sz w:val="24"/>
          <w:szCs w:val="24"/>
        </w:rPr>
      </w:pPr>
      <w:r w:rsidRPr="00870F13">
        <w:rPr>
          <w:rFonts w:ascii="Times New Roman" w:hAnsi="Times New Roman" w:cs="Times New Roman"/>
          <w:color w:val="000000"/>
          <w:sz w:val="24"/>
          <w:szCs w:val="24"/>
        </w:rPr>
        <w:t>This research approach will employ qualitative methods of data collection</w:t>
      </w:r>
      <w:r w:rsidR="00AD5CCA">
        <w:rPr>
          <w:rFonts w:ascii="Times New Roman" w:hAnsi="Times New Roman" w:cs="Times New Roman"/>
          <w:sz w:val="24"/>
          <w:szCs w:val="24"/>
        </w:rPr>
        <w:t xml:space="preserve"> consist of in-depth </w:t>
      </w:r>
      <w:r w:rsidRPr="00870F13">
        <w:rPr>
          <w:rFonts w:ascii="Times New Roman" w:hAnsi="Times New Roman" w:cs="Times New Roman"/>
          <w:sz w:val="24"/>
          <w:szCs w:val="24"/>
        </w:rPr>
        <w:t xml:space="preserve">interview, key informant interview, and FGD to </w:t>
      </w:r>
      <w:r w:rsidR="00AD5CCA">
        <w:rPr>
          <w:rFonts w:ascii="Times New Roman" w:hAnsi="Times New Roman" w:cs="Times New Roman"/>
          <w:sz w:val="24"/>
          <w:szCs w:val="24"/>
        </w:rPr>
        <w:t xml:space="preserve">collect the necessary data from </w:t>
      </w:r>
      <w:r w:rsidRPr="00870F13">
        <w:rPr>
          <w:rFonts w:ascii="Times New Roman" w:hAnsi="Times New Roman" w:cs="Times New Roman"/>
          <w:sz w:val="24"/>
          <w:szCs w:val="24"/>
        </w:rPr>
        <w:t xml:space="preserve">respondents. </w:t>
      </w:r>
    </w:p>
    <w:p w:rsidR="00870F13" w:rsidRPr="000E5737" w:rsidRDefault="007103C8" w:rsidP="000E5737">
      <w:pPr>
        <w:pStyle w:val="Heading1"/>
        <w:spacing w:before="0" w:after="240"/>
        <w:rPr>
          <w:rFonts w:ascii="Arial Black" w:hAnsi="Arial Black"/>
        </w:rPr>
      </w:pPr>
      <w:bookmarkStart w:id="50" w:name="_Toc20226335"/>
      <w:bookmarkStart w:id="51" w:name="_Toc20229116"/>
      <w:r>
        <w:rPr>
          <w:rFonts w:ascii="Arial Black" w:hAnsi="Arial Black"/>
        </w:rPr>
        <w:t>3</w:t>
      </w:r>
      <w:r w:rsidR="000E5737" w:rsidRPr="000E5737">
        <w:rPr>
          <w:rFonts w:ascii="Arial Black" w:hAnsi="Arial Black"/>
        </w:rPr>
        <w:t>.</w:t>
      </w:r>
      <w:r>
        <w:rPr>
          <w:rFonts w:ascii="Arial Black" w:hAnsi="Arial Black"/>
        </w:rPr>
        <w:t>7</w:t>
      </w:r>
      <w:r w:rsidR="000E5737" w:rsidRPr="000E5737">
        <w:rPr>
          <w:rFonts w:ascii="Arial Black" w:hAnsi="Arial Black"/>
        </w:rPr>
        <w:t xml:space="preserve">.1. </w:t>
      </w:r>
      <w:r w:rsidR="00870F13" w:rsidRPr="000E5737">
        <w:rPr>
          <w:rFonts w:ascii="Arial Black" w:hAnsi="Arial Black"/>
        </w:rPr>
        <w:t>In-Depth Interview</w:t>
      </w:r>
      <w:bookmarkEnd w:id="50"/>
      <w:bookmarkEnd w:id="51"/>
    </w:p>
    <w:p w:rsidR="00870F13" w:rsidRDefault="00870F13" w:rsidP="00834ED1">
      <w:pPr>
        <w:autoSpaceDE w:val="0"/>
        <w:autoSpaceDN w:val="0"/>
        <w:adjustRightInd w:val="0"/>
        <w:spacing w:after="0" w:line="360" w:lineRule="auto"/>
        <w:jc w:val="both"/>
        <w:rPr>
          <w:rFonts w:ascii="Times New Roman" w:hAnsi="Times New Roman" w:cs="Times New Roman"/>
          <w:color w:val="000000"/>
          <w:sz w:val="24"/>
          <w:szCs w:val="24"/>
        </w:rPr>
      </w:pPr>
      <w:r w:rsidRPr="00870F13">
        <w:rPr>
          <w:rFonts w:ascii="Times New Roman" w:hAnsi="Times New Roman" w:cs="Times New Roman"/>
          <w:color w:val="000000"/>
          <w:sz w:val="24"/>
          <w:szCs w:val="24"/>
        </w:rPr>
        <w:t>In-depth interview is a qualitative data collection instrument, which allows the researcher</w:t>
      </w:r>
      <w:r w:rsidRPr="00870F13">
        <w:rPr>
          <w:color w:val="000000"/>
        </w:rPr>
        <w:br/>
      </w:r>
      <w:r w:rsidR="00AD5CCA">
        <w:rPr>
          <w:rFonts w:ascii="Times New Roman" w:hAnsi="Times New Roman" w:cs="Times New Roman"/>
          <w:color w:val="000000"/>
          <w:sz w:val="24"/>
          <w:szCs w:val="24"/>
        </w:rPr>
        <w:t xml:space="preserve">to </w:t>
      </w:r>
      <w:r w:rsidRPr="00870F13">
        <w:rPr>
          <w:rFonts w:ascii="Times New Roman" w:hAnsi="Times New Roman" w:cs="Times New Roman"/>
          <w:color w:val="000000"/>
          <w:sz w:val="24"/>
          <w:szCs w:val="24"/>
        </w:rPr>
        <w:t>collect rich information in much more depth (Kothari2004). The researcher</w:t>
      </w:r>
      <w:r>
        <w:rPr>
          <w:rFonts w:ascii="Times New Roman" w:hAnsi="Times New Roman" w:cs="Times New Roman"/>
          <w:color w:val="000000"/>
          <w:sz w:val="24"/>
          <w:szCs w:val="24"/>
        </w:rPr>
        <w:t xml:space="preserve"> will use </w:t>
      </w:r>
      <w:r w:rsidRPr="00870F13">
        <w:rPr>
          <w:rFonts w:ascii="Times New Roman" w:hAnsi="Times New Roman" w:cs="Times New Roman"/>
          <w:color w:val="000000"/>
          <w:sz w:val="24"/>
          <w:szCs w:val="24"/>
        </w:rPr>
        <w:t>semi structured interview. Semi-structured interview according to Dawson (2002) allows the</w:t>
      </w:r>
      <w:r w:rsidRPr="00870F13">
        <w:rPr>
          <w:color w:val="000000"/>
        </w:rPr>
        <w:br/>
      </w:r>
      <w:r w:rsidRPr="00870F13">
        <w:rPr>
          <w:rFonts w:ascii="Times New Roman" w:hAnsi="Times New Roman" w:cs="Times New Roman"/>
          <w:color w:val="000000"/>
          <w:sz w:val="24"/>
          <w:szCs w:val="24"/>
        </w:rPr>
        <w:t>researcher to be flexible and to probe into more important information to arise. Therefore, the</w:t>
      </w:r>
      <w:r w:rsidRPr="00870F13">
        <w:rPr>
          <w:color w:val="000000"/>
        </w:rPr>
        <w:br/>
      </w:r>
      <w:r w:rsidRPr="00870F13">
        <w:rPr>
          <w:rFonts w:ascii="Times New Roman" w:hAnsi="Times New Roman" w:cs="Times New Roman"/>
          <w:color w:val="000000"/>
          <w:sz w:val="24"/>
          <w:szCs w:val="24"/>
        </w:rPr>
        <w:t>researcher</w:t>
      </w:r>
      <w:r>
        <w:rPr>
          <w:rFonts w:ascii="Times New Roman" w:hAnsi="Times New Roman" w:cs="Times New Roman"/>
          <w:color w:val="000000"/>
          <w:sz w:val="24"/>
          <w:szCs w:val="24"/>
        </w:rPr>
        <w:t xml:space="preserve"> will make an interview</w:t>
      </w:r>
      <w:r w:rsidRPr="00870F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wit</w:t>
      </w:r>
      <w:r w:rsidR="00AD5CCA">
        <w:rPr>
          <w:rFonts w:ascii="Times New Roman" w:hAnsi="Times New Roman" w:cs="Times New Roman"/>
          <w:color w:val="000000"/>
          <w:sz w:val="24"/>
          <w:szCs w:val="24"/>
        </w:rPr>
        <w:t xml:space="preserve">h vulnerable children </w:t>
      </w:r>
      <w:r w:rsidR="008F68FE">
        <w:rPr>
          <w:rFonts w:ascii="Times New Roman" w:hAnsi="Times New Roman" w:cs="Times New Roman"/>
          <w:color w:val="000000"/>
          <w:sz w:val="24"/>
          <w:szCs w:val="24"/>
        </w:rPr>
        <w:t xml:space="preserve">in the study setting </w:t>
      </w:r>
      <w:r w:rsidR="00AD5CCA">
        <w:rPr>
          <w:rFonts w:ascii="Times New Roman" w:hAnsi="Times New Roman" w:cs="Times New Roman"/>
          <w:color w:val="000000"/>
          <w:sz w:val="24"/>
          <w:szCs w:val="24"/>
        </w:rPr>
        <w:t xml:space="preserve">to get the necessary information regarding the types of child protection </w:t>
      </w:r>
      <w:r w:rsidR="00AD5CCA" w:rsidRPr="00115359">
        <w:rPr>
          <w:rFonts w:ascii="Times New Roman" w:hAnsi="Times New Roman" w:cs="Times New Roman"/>
          <w:color w:val="000000"/>
          <w:sz w:val="24"/>
          <w:szCs w:val="24"/>
        </w:rPr>
        <w:t xml:space="preserve">services provided by community care coalition </w:t>
      </w:r>
      <w:r w:rsidR="00AD5CCA">
        <w:rPr>
          <w:rFonts w:ascii="Times New Roman" w:hAnsi="Times New Roman" w:cs="Times New Roman"/>
          <w:color w:val="000000"/>
          <w:sz w:val="24"/>
          <w:szCs w:val="24"/>
        </w:rPr>
        <w:t xml:space="preserve">programs. </w:t>
      </w:r>
      <w:r w:rsidRPr="00870F13">
        <w:rPr>
          <w:rFonts w:ascii="Times New Roman" w:hAnsi="Times New Roman" w:cs="Times New Roman"/>
          <w:color w:val="000000"/>
          <w:sz w:val="24"/>
          <w:szCs w:val="24"/>
        </w:rPr>
        <w:t xml:space="preserve">The researcher </w:t>
      </w:r>
      <w:r w:rsidR="008F68FE">
        <w:rPr>
          <w:rFonts w:ascii="Times New Roman" w:hAnsi="Times New Roman" w:cs="Times New Roman"/>
          <w:color w:val="000000"/>
          <w:sz w:val="24"/>
          <w:szCs w:val="24"/>
        </w:rPr>
        <w:t>himself</w:t>
      </w:r>
      <w:r>
        <w:rPr>
          <w:rFonts w:ascii="Times New Roman" w:hAnsi="Times New Roman" w:cs="Times New Roman"/>
          <w:color w:val="000000"/>
          <w:sz w:val="24"/>
          <w:szCs w:val="24"/>
        </w:rPr>
        <w:t xml:space="preserve"> will</w:t>
      </w:r>
      <w:r w:rsidRPr="00870F13">
        <w:rPr>
          <w:rFonts w:ascii="Times New Roman" w:hAnsi="Times New Roman" w:cs="Times New Roman"/>
          <w:color w:val="000000"/>
          <w:sz w:val="24"/>
          <w:szCs w:val="24"/>
        </w:rPr>
        <w:t xml:space="preserve"> conduct</w:t>
      </w:r>
      <w:r>
        <w:rPr>
          <w:color w:val="000000"/>
        </w:rPr>
        <w:t xml:space="preserve"> </w:t>
      </w:r>
      <w:r w:rsidRPr="00870F13">
        <w:rPr>
          <w:rFonts w:ascii="Times New Roman" w:hAnsi="Times New Roman" w:cs="Times New Roman"/>
          <w:color w:val="000000"/>
          <w:sz w:val="24"/>
          <w:szCs w:val="24"/>
        </w:rPr>
        <w:t>the interviews and audi</w:t>
      </w:r>
      <w:r w:rsidR="008845FF">
        <w:rPr>
          <w:rFonts w:ascii="Times New Roman" w:hAnsi="Times New Roman" w:cs="Times New Roman"/>
          <w:color w:val="000000"/>
          <w:sz w:val="24"/>
          <w:szCs w:val="24"/>
        </w:rPr>
        <w:t>o record</w:t>
      </w:r>
      <w:r>
        <w:rPr>
          <w:rFonts w:ascii="Times New Roman" w:hAnsi="Times New Roman" w:cs="Times New Roman"/>
          <w:color w:val="000000"/>
          <w:sz w:val="24"/>
          <w:szCs w:val="24"/>
        </w:rPr>
        <w:t xml:space="preserve"> </w:t>
      </w:r>
      <w:r w:rsidR="008845FF">
        <w:rPr>
          <w:rFonts w:ascii="Times New Roman" w:hAnsi="Times New Roman" w:cs="Times New Roman"/>
          <w:color w:val="000000"/>
          <w:sz w:val="24"/>
          <w:szCs w:val="24"/>
        </w:rPr>
        <w:t>by using i</w:t>
      </w:r>
      <w:r w:rsidR="008845FF" w:rsidRPr="008845FF">
        <w:rPr>
          <w:rFonts w:ascii="Times New Roman" w:hAnsi="Times New Roman" w:cs="Times New Roman"/>
          <w:color w:val="000000"/>
          <w:sz w:val="24"/>
          <w:szCs w:val="24"/>
        </w:rPr>
        <w:t>n-depth inte</w:t>
      </w:r>
      <w:r w:rsidR="008845FF">
        <w:rPr>
          <w:rFonts w:ascii="Times New Roman" w:hAnsi="Times New Roman" w:cs="Times New Roman"/>
          <w:color w:val="000000"/>
          <w:sz w:val="24"/>
          <w:szCs w:val="24"/>
        </w:rPr>
        <w:t>rview guideline</w:t>
      </w:r>
      <w:r w:rsidR="008845FF" w:rsidRPr="008845FF">
        <w:rPr>
          <w:rFonts w:ascii="Times New Roman" w:hAnsi="Times New Roman" w:cs="Times New Roman"/>
          <w:color w:val="000000"/>
          <w:sz w:val="24"/>
          <w:szCs w:val="24"/>
        </w:rPr>
        <w:t>.</w:t>
      </w:r>
    </w:p>
    <w:p w:rsidR="006D57D0" w:rsidRPr="00AF2329" w:rsidRDefault="00D839A3" w:rsidP="00834ED1">
      <w:pPr>
        <w:pStyle w:val="Heading1"/>
        <w:spacing w:before="0" w:after="240"/>
        <w:rPr>
          <w:rFonts w:ascii="Arial Black" w:hAnsi="Arial Black"/>
        </w:rPr>
      </w:pPr>
      <w:bookmarkStart w:id="52" w:name="_Toc20226336"/>
      <w:bookmarkStart w:id="53" w:name="_Toc20229117"/>
      <w:r>
        <w:rPr>
          <w:rFonts w:ascii="Arial Black" w:hAnsi="Arial Black"/>
        </w:rPr>
        <w:lastRenderedPageBreak/>
        <w:t>3</w:t>
      </w:r>
      <w:r w:rsidR="00AF2329" w:rsidRPr="00AF2329">
        <w:rPr>
          <w:rFonts w:ascii="Arial Black" w:hAnsi="Arial Black"/>
        </w:rPr>
        <w:t>.</w:t>
      </w:r>
      <w:r>
        <w:rPr>
          <w:rFonts w:ascii="Arial Black" w:hAnsi="Arial Black"/>
        </w:rPr>
        <w:t>7</w:t>
      </w:r>
      <w:r w:rsidR="00AF2329" w:rsidRPr="00AF2329">
        <w:rPr>
          <w:rFonts w:ascii="Arial Black" w:hAnsi="Arial Black"/>
        </w:rPr>
        <w:t xml:space="preserve">.2. </w:t>
      </w:r>
      <w:r w:rsidR="006D57D0" w:rsidRPr="00AF2329">
        <w:rPr>
          <w:rFonts w:ascii="Arial Black" w:hAnsi="Arial Black"/>
        </w:rPr>
        <w:t>Key-Informant Interview</w:t>
      </w:r>
      <w:bookmarkEnd w:id="52"/>
      <w:bookmarkEnd w:id="53"/>
    </w:p>
    <w:p w:rsidR="00DE33EF" w:rsidRPr="00A9562C" w:rsidRDefault="00DE33EF" w:rsidP="006E711F">
      <w:pPr>
        <w:autoSpaceDE w:val="0"/>
        <w:autoSpaceDN w:val="0"/>
        <w:adjustRightInd w:val="0"/>
        <w:spacing w:after="0" w:line="360" w:lineRule="auto"/>
        <w:jc w:val="both"/>
        <w:rPr>
          <w:rFonts w:ascii="Times New Roman" w:hAnsi="Times New Roman" w:cs="Times New Roman"/>
          <w:bCs/>
          <w:sz w:val="24"/>
          <w:szCs w:val="24"/>
        </w:rPr>
      </w:pPr>
      <w:r w:rsidRPr="006E711F">
        <w:rPr>
          <w:rFonts w:ascii="Times New Roman" w:hAnsi="Times New Roman" w:cs="Times New Roman"/>
          <w:color w:val="000000"/>
          <w:sz w:val="24"/>
          <w:szCs w:val="24"/>
        </w:rPr>
        <w:t>The choice of the key informant interview, as a method, was due to its advantage in helping</w:t>
      </w:r>
      <w:r w:rsidRPr="006E711F">
        <w:rPr>
          <w:rFonts w:ascii="Times New Roman" w:hAnsi="Times New Roman" w:cs="Times New Roman"/>
          <w:color w:val="000000"/>
        </w:rPr>
        <w:t xml:space="preserve"> </w:t>
      </w:r>
      <w:r w:rsidRPr="006E711F">
        <w:rPr>
          <w:rFonts w:ascii="Times New Roman" w:hAnsi="Times New Roman" w:cs="Times New Roman"/>
          <w:color w:val="000000"/>
          <w:sz w:val="24"/>
          <w:szCs w:val="24"/>
        </w:rPr>
        <w:t>the researcher understand the issue as explained by very knowledgeable individuals on the</w:t>
      </w:r>
      <w:r w:rsidRPr="006E711F">
        <w:rPr>
          <w:rFonts w:ascii="Times New Roman" w:hAnsi="Times New Roman" w:cs="Times New Roman"/>
          <w:color w:val="000000"/>
        </w:rPr>
        <w:t xml:space="preserve"> </w:t>
      </w:r>
      <w:r w:rsidRPr="006E711F">
        <w:rPr>
          <w:rFonts w:ascii="Times New Roman" w:hAnsi="Times New Roman" w:cs="Times New Roman"/>
          <w:color w:val="000000"/>
          <w:sz w:val="24"/>
          <w:szCs w:val="24"/>
        </w:rPr>
        <w:t xml:space="preserve">subject matter. The key informant interviewees </w:t>
      </w:r>
      <w:r w:rsidR="00BE544F" w:rsidRPr="006E711F">
        <w:rPr>
          <w:rFonts w:ascii="Times New Roman" w:hAnsi="Times New Roman" w:cs="Times New Roman"/>
          <w:color w:val="000000"/>
          <w:sz w:val="24"/>
          <w:szCs w:val="24"/>
        </w:rPr>
        <w:t>will choose</w:t>
      </w:r>
      <w:r w:rsidRPr="006E711F">
        <w:rPr>
          <w:rFonts w:ascii="Times New Roman" w:hAnsi="Times New Roman" w:cs="Times New Roman"/>
          <w:color w:val="000000"/>
          <w:sz w:val="24"/>
          <w:szCs w:val="24"/>
        </w:rPr>
        <w:t xml:space="preserve"> due to their professional</w:t>
      </w:r>
      <w:r w:rsidRPr="006E711F">
        <w:rPr>
          <w:rFonts w:ascii="Times New Roman" w:hAnsi="Times New Roman" w:cs="Times New Roman"/>
          <w:color w:val="000000"/>
        </w:rPr>
        <w:t xml:space="preserve"> </w:t>
      </w:r>
      <w:r w:rsidRPr="006E711F">
        <w:rPr>
          <w:rFonts w:ascii="Times New Roman" w:hAnsi="Times New Roman" w:cs="Times New Roman"/>
          <w:color w:val="000000"/>
          <w:sz w:val="24"/>
          <w:szCs w:val="24"/>
        </w:rPr>
        <w:t>experiences or their prolonged services in relations to the issue understudy. Therefore, key</w:t>
      </w:r>
      <w:r w:rsidRPr="006E711F">
        <w:rPr>
          <w:rFonts w:ascii="Times New Roman" w:hAnsi="Times New Roman" w:cs="Times New Roman"/>
          <w:color w:val="000000"/>
        </w:rPr>
        <w:t xml:space="preserve"> </w:t>
      </w:r>
      <w:r w:rsidR="00BE544F" w:rsidRPr="006E711F">
        <w:rPr>
          <w:rFonts w:ascii="Times New Roman" w:hAnsi="Times New Roman" w:cs="Times New Roman"/>
          <w:color w:val="000000"/>
          <w:sz w:val="24"/>
          <w:szCs w:val="24"/>
        </w:rPr>
        <w:t xml:space="preserve">informant </w:t>
      </w:r>
      <w:r w:rsidRPr="006E711F">
        <w:rPr>
          <w:rFonts w:ascii="Times New Roman" w:hAnsi="Times New Roman" w:cs="Times New Roman"/>
          <w:color w:val="000000"/>
          <w:sz w:val="24"/>
          <w:szCs w:val="24"/>
        </w:rPr>
        <w:t xml:space="preserve">interview will conduct </w:t>
      </w:r>
      <w:r w:rsidR="00BE544F" w:rsidRPr="006E711F">
        <w:rPr>
          <w:rFonts w:ascii="Times New Roman" w:hAnsi="Times New Roman" w:cs="Times New Roman"/>
          <w:color w:val="000000"/>
          <w:sz w:val="24"/>
          <w:szCs w:val="24"/>
        </w:rPr>
        <w:t>with the governmental organizations</w:t>
      </w:r>
      <w:r w:rsidR="00F74B59" w:rsidRPr="006E711F">
        <w:rPr>
          <w:rFonts w:ascii="Times New Roman" w:hAnsi="Times New Roman" w:cs="Times New Roman"/>
          <w:color w:val="000000"/>
          <w:sz w:val="24"/>
          <w:szCs w:val="24"/>
        </w:rPr>
        <w:t xml:space="preserve">, </w:t>
      </w:r>
      <w:proofErr w:type="spellStart"/>
      <w:r w:rsidR="00F74B59" w:rsidRPr="006E711F">
        <w:rPr>
          <w:rFonts w:ascii="Times New Roman" w:hAnsi="Times New Roman" w:cs="Times New Roman"/>
          <w:color w:val="000000"/>
          <w:sz w:val="24"/>
          <w:szCs w:val="24"/>
        </w:rPr>
        <w:t>non government</w:t>
      </w:r>
      <w:proofErr w:type="spellEnd"/>
      <w:r w:rsidR="00F74B59" w:rsidRPr="006E711F">
        <w:rPr>
          <w:rFonts w:ascii="Times New Roman" w:hAnsi="Times New Roman" w:cs="Times New Roman"/>
          <w:color w:val="000000"/>
          <w:sz w:val="24"/>
          <w:szCs w:val="24"/>
        </w:rPr>
        <w:t xml:space="preserve"> organizations</w:t>
      </w:r>
      <w:r w:rsidR="008024C3" w:rsidRPr="006E711F">
        <w:rPr>
          <w:rFonts w:ascii="Times New Roman" w:hAnsi="Times New Roman" w:cs="Times New Roman"/>
          <w:color w:val="000000"/>
          <w:sz w:val="24"/>
          <w:szCs w:val="24"/>
        </w:rPr>
        <w:t xml:space="preserve">, religious leaders, </w:t>
      </w:r>
      <w:r w:rsidR="008F68FE">
        <w:rPr>
          <w:rFonts w:ascii="Times New Roman" w:hAnsi="Times New Roman" w:cs="Times New Roman"/>
          <w:color w:val="000000"/>
          <w:sz w:val="24"/>
          <w:szCs w:val="24"/>
        </w:rPr>
        <w:t xml:space="preserve">family who are benefiting from the given service, </w:t>
      </w:r>
      <w:r w:rsidR="008024C3" w:rsidRPr="006E711F">
        <w:rPr>
          <w:rFonts w:ascii="Times New Roman" w:hAnsi="Times New Roman" w:cs="Times New Roman"/>
          <w:color w:val="000000"/>
          <w:sz w:val="24"/>
          <w:szCs w:val="24"/>
        </w:rPr>
        <w:t>community leaders and other stakeholders</w:t>
      </w:r>
      <w:r w:rsidR="00BE544F" w:rsidRPr="006E711F">
        <w:rPr>
          <w:rFonts w:ascii="Times New Roman" w:hAnsi="Times New Roman" w:cs="Times New Roman"/>
          <w:color w:val="000000"/>
          <w:sz w:val="24"/>
          <w:szCs w:val="24"/>
        </w:rPr>
        <w:t xml:space="preserve"> that</w:t>
      </w:r>
      <w:r w:rsidR="00BE544F" w:rsidRPr="006E711F">
        <w:rPr>
          <w:rFonts w:ascii="Times New Roman" w:hAnsi="Times New Roman" w:cs="Times New Roman"/>
          <w:color w:val="000000"/>
        </w:rPr>
        <w:t xml:space="preserve"> </w:t>
      </w:r>
      <w:r w:rsidR="00BE544F" w:rsidRPr="006E711F">
        <w:rPr>
          <w:rFonts w:ascii="Times New Roman" w:hAnsi="Times New Roman" w:cs="Times New Roman"/>
          <w:color w:val="000000"/>
          <w:sz w:val="24"/>
          <w:szCs w:val="24"/>
        </w:rPr>
        <w:t>are responsible for the organization and following up of the community care coalitions.</w:t>
      </w:r>
      <w:r w:rsidR="00BE544F" w:rsidRPr="006E711F">
        <w:rPr>
          <w:rFonts w:ascii="Times New Roman" w:hAnsi="Times New Roman" w:cs="Times New Roman"/>
          <w:color w:val="000000"/>
        </w:rPr>
        <w:t xml:space="preserve"> </w:t>
      </w:r>
      <w:r w:rsidR="00BE544F" w:rsidRPr="006E711F">
        <w:rPr>
          <w:rFonts w:ascii="Times New Roman" w:hAnsi="Times New Roman" w:cs="Times New Roman"/>
          <w:color w:val="000000"/>
          <w:sz w:val="24"/>
          <w:szCs w:val="24"/>
        </w:rPr>
        <w:t>Interviews with those organizations’ heads and or experts are aimed to find the necessary information about the process on the organization and operation of community care</w:t>
      </w:r>
      <w:r w:rsidR="00BE544F" w:rsidRPr="006E711F">
        <w:rPr>
          <w:rFonts w:ascii="Times New Roman" w:hAnsi="Times New Roman" w:cs="Times New Roman"/>
          <w:color w:val="000000"/>
        </w:rPr>
        <w:t xml:space="preserve"> </w:t>
      </w:r>
      <w:r w:rsidR="00BE544F" w:rsidRPr="006E711F">
        <w:rPr>
          <w:rFonts w:ascii="Times New Roman" w:hAnsi="Times New Roman" w:cs="Times New Roman"/>
          <w:color w:val="000000"/>
          <w:sz w:val="24"/>
          <w:szCs w:val="24"/>
        </w:rPr>
        <w:t>coalitions</w:t>
      </w:r>
      <w:r w:rsidR="003C6AAA" w:rsidRPr="006E711F">
        <w:rPr>
          <w:rFonts w:ascii="Times New Roman" w:hAnsi="Times New Roman" w:cs="Times New Roman"/>
          <w:color w:val="000000"/>
          <w:sz w:val="24"/>
          <w:szCs w:val="24"/>
        </w:rPr>
        <w:t xml:space="preserve"> will be conducted by using interview </w:t>
      </w:r>
      <w:r w:rsidR="006E711F">
        <w:rPr>
          <w:rFonts w:ascii="Times New Roman" w:hAnsi="Times New Roman" w:cs="Times New Roman"/>
          <w:color w:val="000000"/>
          <w:sz w:val="24"/>
          <w:szCs w:val="24"/>
        </w:rPr>
        <w:t>guide</w:t>
      </w:r>
      <w:r w:rsidR="006E711F" w:rsidRPr="006E711F">
        <w:rPr>
          <w:rFonts w:ascii="Times New Roman" w:hAnsi="Times New Roman" w:cs="Times New Roman"/>
          <w:color w:val="000000"/>
          <w:sz w:val="24"/>
          <w:szCs w:val="24"/>
        </w:rPr>
        <w:t xml:space="preserve"> Moreover, </w:t>
      </w:r>
      <w:r w:rsidR="006E711F" w:rsidRPr="006E711F">
        <w:rPr>
          <w:rFonts w:ascii="Times New Roman" w:hAnsi="Times New Roman" w:cs="Times New Roman"/>
          <w:bCs/>
          <w:sz w:val="24"/>
          <w:szCs w:val="24"/>
        </w:rPr>
        <w:t>the</w:t>
      </w:r>
      <w:r w:rsidR="006E711F" w:rsidRPr="006E711F">
        <w:rPr>
          <w:rFonts w:ascii="Times New Roman" w:eastAsia="Times New Roman" w:hAnsi="Times New Roman" w:cs="Times New Roman"/>
          <w:bCs/>
          <w:sz w:val="24"/>
          <w:szCs w:val="24"/>
        </w:rPr>
        <w:t xml:space="preserve"> interview</w:t>
      </w:r>
      <w:r w:rsidR="006E711F">
        <w:rPr>
          <w:rFonts w:ascii="Times New Roman" w:hAnsi="Times New Roman" w:cs="Times New Roman"/>
          <w:bCs/>
          <w:sz w:val="24"/>
          <w:szCs w:val="24"/>
        </w:rPr>
        <w:t xml:space="preserve"> guide and</w:t>
      </w:r>
      <w:r w:rsidR="006E711F" w:rsidRPr="006E711F">
        <w:rPr>
          <w:rFonts w:ascii="Times New Roman" w:eastAsia="Times New Roman" w:hAnsi="Times New Roman" w:cs="Times New Roman"/>
          <w:bCs/>
          <w:sz w:val="24"/>
          <w:szCs w:val="24"/>
        </w:rPr>
        <w:t xml:space="preserve"> schedule </w:t>
      </w:r>
      <w:r w:rsidR="006E711F">
        <w:rPr>
          <w:rFonts w:ascii="Times New Roman" w:hAnsi="Times New Roman" w:cs="Times New Roman"/>
          <w:bCs/>
          <w:sz w:val="24"/>
          <w:szCs w:val="24"/>
        </w:rPr>
        <w:t>will prepare</w:t>
      </w:r>
      <w:r w:rsidR="006E711F" w:rsidRPr="006E711F">
        <w:rPr>
          <w:rFonts w:ascii="Times New Roman" w:eastAsia="Times New Roman" w:hAnsi="Times New Roman" w:cs="Times New Roman"/>
          <w:bCs/>
          <w:sz w:val="24"/>
          <w:szCs w:val="24"/>
        </w:rPr>
        <w:t xml:space="preserve"> separately for each sector according t</w:t>
      </w:r>
      <w:r w:rsidR="006E711F">
        <w:rPr>
          <w:rFonts w:ascii="Times New Roman" w:hAnsi="Times New Roman" w:cs="Times New Roman"/>
          <w:bCs/>
          <w:sz w:val="24"/>
          <w:szCs w:val="24"/>
        </w:rPr>
        <w:t xml:space="preserve">o their roles and responsibility. </w:t>
      </w:r>
      <w:r w:rsidR="006E711F" w:rsidRPr="006E711F">
        <w:rPr>
          <w:rFonts w:ascii="Times New Roman" w:eastAsia="Times New Roman" w:hAnsi="Times New Roman" w:cs="Times New Roman"/>
          <w:bCs/>
          <w:sz w:val="24"/>
          <w:szCs w:val="24"/>
        </w:rPr>
        <w:t xml:space="preserve"> </w:t>
      </w:r>
    </w:p>
    <w:p w:rsidR="00DE33EF" w:rsidRPr="00AF2329" w:rsidRDefault="005B6828" w:rsidP="00AF2329">
      <w:pPr>
        <w:pStyle w:val="Heading1"/>
        <w:spacing w:before="0" w:after="240"/>
        <w:rPr>
          <w:rFonts w:ascii="Arial Black" w:hAnsi="Arial Black"/>
        </w:rPr>
      </w:pPr>
      <w:bookmarkStart w:id="54" w:name="_Toc20226337"/>
      <w:bookmarkStart w:id="55" w:name="_Toc20229118"/>
      <w:r>
        <w:rPr>
          <w:rFonts w:ascii="Arial Black" w:hAnsi="Arial Black"/>
        </w:rPr>
        <w:t>3</w:t>
      </w:r>
      <w:r w:rsidR="00AF2329" w:rsidRPr="00AF2329">
        <w:rPr>
          <w:rFonts w:ascii="Arial Black" w:hAnsi="Arial Black"/>
        </w:rPr>
        <w:t>.</w:t>
      </w:r>
      <w:r>
        <w:rPr>
          <w:rFonts w:ascii="Arial Black" w:hAnsi="Arial Black"/>
        </w:rPr>
        <w:t>7</w:t>
      </w:r>
      <w:r w:rsidR="00AF2329" w:rsidRPr="00AF2329">
        <w:rPr>
          <w:rFonts w:ascii="Arial Black" w:hAnsi="Arial Black"/>
        </w:rPr>
        <w:t xml:space="preserve">.3. </w:t>
      </w:r>
      <w:r w:rsidR="00DE33EF" w:rsidRPr="00AF2329">
        <w:rPr>
          <w:rFonts w:ascii="Arial Black" w:hAnsi="Arial Black"/>
        </w:rPr>
        <w:t>Focus Group Discussion (FGD)</w:t>
      </w:r>
      <w:bookmarkEnd w:id="54"/>
      <w:bookmarkEnd w:id="55"/>
    </w:p>
    <w:p w:rsidR="008845FF" w:rsidRPr="008845FF" w:rsidRDefault="008845FF" w:rsidP="008845FF">
      <w:pPr>
        <w:spacing w:after="240" w:line="360" w:lineRule="auto"/>
        <w:jc w:val="both"/>
        <w:rPr>
          <w:rFonts w:ascii="Times New Roman" w:hAnsi="Times New Roman" w:cs="Times New Roman"/>
          <w:sz w:val="24"/>
          <w:szCs w:val="24"/>
        </w:rPr>
      </w:pPr>
      <w:r w:rsidRPr="008845FF">
        <w:rPr>
          <w:rFonts w:ascii="Times New Roman" w:hAnsi="Times New Roman" w:cs="Times New Roman"/>
          <w:sz w:val="24"/>
          <w:szCs w:val="24"/>
        </w:rPr>
        <w:t>Focus group discussion is a data collection instrument in qualitative research approach in which the opinion and perception towards the issue (subject) are explored through a free and open discussion between members of a group and the resear</w:t>
      </w:r>
      <w:r>
        <w:rPr>
          <w:rFonts w:ascii="Times New Roman" w:hAnsi="Times New Roman" w:cs="Times New Roman"/>
          <w:sz w:val="24"/>
          <w:szCs w:val="24"/>
        </w:rPr>
        <w:t>cher</w:t>
      </w:r>
      <w:r w:rsidRPr="008845FF">
        <w:rPr>
          <w:rFonts w:ascii="Times New Roman" w:hAnsi="Times New Roman" w:cs="Times New Roman"/>
          <w:sz w:val="24"/>
          <w:szCs w:val="24"/>
        </w:rPr>
        <w:t xml:space="preserve">. </w:t>
      </w:r>
      <w:r>
        <w:rPr>
          <w:rFonts w:ascii="Times New Roman" w:hAnsi="Times New Roman" w:cs="Times New Roman"/>
          <w:color w:val="000000"/>
          <w:sz w:val="24"/>
          <w:szCs w:val="24"/>
        </w:rPr>
        <w:t>It will</w:t>
      </w:r>
      <w:r w:rsidRPr="001B713A">
        <w:rPr>
          <w:rFonts w:ascii="Times New Roman" w:hAnsi="Times New Roman" w:cs="Times New Roman"/>
          <w:color w:val="000000"/>
          <w:sz w:val="24"/>
          <w:szCs w:val="24"/>
        </w:rPr>
        <w:t xml:space="preserve"> help to identify </w:t>
      </w:r>
      <w:r>
        <w:rPr>
          <w:rFonts w:ascii="Times New Roman" w:hAnsi="Times New Roman" w:cs="Times New Roman"/>
          <w:color w:val="000000"/>
          <w:sz w:val="24"/>
          <w:szCs w:val="24"/>
        </w:rPr>
        <w:t xml:space="preserve">the </w:t>
      </w:r>
      <w:r w:rsidRPr="001B713A">
        <w:rPr>
          <w:rFonts w:ascii="Times New Roman" w:hAnsi="Times New Roman" w:cs="Times New Roman"/>
          <w:color w:val="000000"/>
          <w:sz w:val="24"/>
          <w:szCs w:val="24"/>
        </w:rPr>
        <w:t>various aspects of a specific issue in a limited period of time (</w:t>
      </w:r>
      <w:proofErr w:type="spellStart"/>
      <w:r w:rsidRPr="001B713A">
        <w:rPr>
          <w:rFonts w:ascii="Times New Roman" w:hAnsi="Times New Roman" w:cs="Times New Roman"/>
          <w:color w:val="000000"/>
          <w:sz w:val="24"/>
          <w:szCs w:val="24"/>
        </w:rPr>
        <w:t>Hardon</w:t>
      </w:r>
      <w:proofErr w:type="spellEnd"/>
      <w:r w:rsidRPr="001B713A">
        <w:rPr>
          <w:rFonts w:ascii="Times New Roman" w:hAnsi="Times New Roman" w:cs="Times New Roman"/>
          <w:color w:val="000000"/>
          <w:sz w:val="24"/>
          <w:szCs w:val="24"/>
        </w:rPr>
        <w:t xml:space="preserve"> et al. 2001 cited in </w:t>
      </w:r>
      <w:proofErr w:type="spellStart"/>
      <w:r w:rsidRPr="001B713A">
        <w:rPr>
          <w:rFonts w:ascii="Times New Roman" w:hAnsi="Times New Roman" w:cs="Times New Roman"/>
          <w:color w:val="000000"/>
          <w:sz w:val="24"/>
          <w:szCs w:val="24"/>
        </w:rPr>
        <w:t>Alemu</w:t>
      </w:r>
      <w:proofErr w:type="spellEnd"/>
      <w:r w:rsidRPr="001B713A">
        <w:rPr>
          <w:rFonts w:ascii="Times New Roman" w:hAnsi="Times New Roman" w:cs="Times New Roman"/>
          <w:color w:val="000000"/>
          <w:sz w:val="24"/>
          <w:szCs w:val="24"/>
        </w:rPr>
        <w:t xml:space="preserve"> 2010). In addition, the FGDs allow more interactions among the discussants; who should be strangers, to let the data emerge (Cohen et al. 2000). </w:t>
      </w:r>
      <w:r w:rsidRPr="008845FF">
        <w:rPr>
          <w:rFonts w:ascii="Times New Roman" w:hAnsi="Times New Roman" w:cs="Times New Roman"/>
          <w:iCs/>
          <w:sz w:val="24"/>
          <w:szCs w:val="24"/>
        </w:rPr>
        <w:t xml:space="preserve">FGD </w:t>
      </w:r>
      <w:r w:rsidRPr="008845FF">
        <w:rPr>
          <w:rFonts w:ascii="Times New Roman" w:hAnsi="Times New Roman" w:cs="Times New Roman"/>
          <w:sz w:val="24"/>
          <w:szCs w:val="24"/>
        </w:rPr>
        <w:t xml:space="preserve">is particularly suited to be used when the objective is to understand how people consider an experience, idea, or event, because the discussion in the </w:t>
      </w:r>
      <w:r w:rsidRPr="008845FF">
        <w:rPr>
          <w:rFonts w:ascii="Times New Roman" w:hAnsi="Times New Roman" w:cs="Times New Roman"/>
          <w:iCs/>
          <w:sz w:val="24"/>
          <w:szCs w:val="24"/>
        </w:rPr>
        <w:t xml:space="preserve">FGD </w:t>
      </w:r>
      <w:r w:rsidRPr="008845FF">
        <w:rPr>
          <w:rFonts w:ascii="Times New Roman" w:hAnsi="Times New Roman" w:cs="Times New Roman"/>
          <w:sz w:val="24"/>
          <w:szCs w:val="24"/>
        </w:rPr>
        <w:t>meetings is effective in supplying information about what people think, or how th</w:t>
      </w:r>
      <w:r>
        <w:rPr>
          <w:rFonts w:ascii="Times New Roman" w:hAnsi="Times New Roman" w:cs="Times New Roman"/>
          <w:sz w:val="24"/>
          <w:szCs w:val="24"/>
        </w:rPr>
        <w:t xml:space="preserve">ey feel, or on the way they act </w:t>
      </w:r>
      <w:r w:rsidRPr="008845FF">
        <w:rPr>
          <w:rFonts w:ascii="Times New Roman" w:hAnsi="Times New Roman" w:cs="Times New Roman"/>
          <w:sz w:val="24"/>
          <w:szCs w:val="24"/>
        </w:rPr>
        <w:t>(</w:t>
      </w:r>
      <w:proofErr w:type="spellStart"/>
      <w:r w:rsidRPr="008845FF">
        <w:rPr>
          <w:rFonts w:ascii="Times New Roman" w:hAnsi="Times New Roman" w:cs="Times New Roman"/>
          <w:sz w:val="24"/>
          <w:szCs w:val="24"/>
        </w:rPr>
        <w:t>Freitas</w:t>
      </w:r>
      <w:proofErr w:type="spellEnd"/>
      <w:r w:rsidRPr="008845FF">
        <w:rPr>
          <w:rFonts w:ascii="Times New Roman" w:hAnsi="Times New Roman" w:cs="Times New Roman"/>
          <w:sz w:val="24"/>
          <w:szCs w:val="24"/>
        </w:rPr>
        <w:t>, 1998).  Those groups are said to be ‘‘focused’’ because the researcher is expected to gather individuals who previously have had some common experience or presumably share some common views on the subject (Yin</w:t>
      </w:r>
      <w:r w:rsidR="00BB0C34">
        <w:rPr>
          <w:rFonts w:ascii="Times New Roman" w:hAnsi="Times New Roman" w:cs="Times New Roman"/>
          <w:sz w:val="24"/>
          <w:szCs w:val="24"/>
        </w:rPr>
        <w:t>, 2003</w:t>
      </w:r>
      <w:r w:rsidRPr="008845FF">
        <w:rPr>
          <w:rFonts w:ascii="Times New Roman" w:hAnsi="Times New Roman" w:cs="Times New Roman"/>
          <w:sz w:val="24"/>
          <w:szCs w:val="24"/>
        </w:rPr>
        <w:t>).</w:t>
      </w:r>
    </w:p>
    <w:p w:rsidR="00FA437F" w:rsidRDefault="008F68FE" w:rsidP="00660C0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Accordingly two FGDs will be conducted. The first FGD will be conducted with </w:t>
      </w:r>
      <w:r w:rsidRPr="00971044">
        <w:rPr>
          <w:rFonts w:ascii="Times New Roman" w:hAnsi="Times New Roman" w:cs="Times New Roman"/>
          <w:color w:val="000000"/>
          <w:sz w:val="24"/>
          <w:szCs w:val="24"/>
        </w:rPr>
        <w:t>vulnerable children</w:t>
      </w:r>
      <w:r>
        <w:rPr>
          <w:rFonts w:ascii="Times New Roman" w:hAnsi="Times New Roman" w:cs="Times New Roman"/>
          <w:color w:val="000000"/>
          <w:sz w:val="24"/>
          <w:szCs w:val="24"/>
        </w:rPr>
        <w:t xml:space="preserve"> and the second one will be conducted with family of </w:t>
      </w:r>
      <w:r w:rsidR="00672CD5">
        <w:rPr>
          <w:rFonts w:ascii="Times New Roman" w:hAnsi="Times New Roman" w:cs="Times New Roman"/>
          <w:color w:val="000000"/>
          <w:sz w:val="24"/>
          <w:szCs w:val="24"/>
        </w:rPr>
        <w:t>the vulnerable</w:t>
      </w:r>
      <w:r>
        <w:rPr>
          <w:rFonts w:ascii="Times New Roman" w:hAnsi="Times New Roman" w:cs="Times New Roman"/>
          <w:color w:val="000000"/>
          <w:sz w:val="24"/>
          <w:szCs w:val="24"/>
        </w:rPr>
        <w:t xml:space="preserve"> </w:t>
      </w:r>
      <w:r w:rsidR="00672CD5">
        <w:rPr>
          <w:rFonts w:ascii="Times New Roman" w:hAnsi="Times New Roman" w:cs="Times New Roman"/>
          <w:color w:val="000000"/>
          <w:sz w:val="24"/>
          <w:szCs w:val="24"/>
        </w:rPr>
        <w:t>children</w:t>
      </w:r>
      <w:r>
        <w:rPr>
          <w:rFonts w:ascii="Times New Roman" w:hAnsi="Times New Roman" w:cs="Times New Roman"/>
          <w:color w:val="000000"/>
          <w:sz w:val="24"/>
          <w:szCs w:val="24"/>
        </w:rPr>
        <w:t xml:space="preserve"> to assess their perception about the service provided by </w:t>
      </w:r>
      <w:proofErr w:type="spellStart"/>
      <w:r w:rsidRPr="008F68FE">
        <w:rPr>
          <w:rFonts w:ascii="Times New Roman" w:hAnsi="Times New Roman" w:cs="Times New Roman"/>
          <w:i/>
          <w:color w:val="000000"/>
          <w:sz w:val="24"/>
          <w:szCs w:val="24"/>
        </w:rPr>
        <w:t>Abune</w:t>
      </w:r>
      <w:proofErr w:type="spellEnd"/>
      <w:r w:rsidRPr="008F68FE">
        <w:rPr>
          <w:rFonts w:ascii="Times New Roman" w:hAnsi="Times New Roman" w:cs="Times New Roman"/>
          <w:i/>
          <w:color w:val="000000"/>
          <w:sz w:val="24"/>
          <w:szCs w:val="24"/>
        </w:rPr>
        <w:t xml:space="preserve"> </w:t>
      </w:r>
      <w:proofErr w:type="spellStart"/>
      <w:r w:rsidRPr="008F68FE">
        <w:rPr>
          <w:rFonts w:ascii="Times New Roman" w:hAnsi="Times New Roman" w:cs="Times New Roman"/>
          <w:i/>
          <w:color w:val="000000"/>
          <w:sz w:val="24"/>
          <w:szCs w:val="24"/>
        </w:rPr>
        <w:t>Zena</w:t>
      </w:r>
      <w:proofErr w:type="spellEnd"/>
      <w:r w:rsidRPr="008F68FE">
        <w:rPr>
          <w:rFonts w:ascii="Times New Roman" w:hAnsi="Times New Roman" w:cs="Times New Roman"/>
          <w:i/>
          <w:color w:val="000000"/>
          <w:sz w:val="24"/>
          <w:szCs w:val="24"/>
        </w:rPr>
        <w:t xml:space="preserve"> </w:t>
      </w:r>
      <w:proofErr w:type="spellStart"/>
      <w:r w:rsidRPr="008F68FE">
        <w:rPr>
          <w:rFonts w:ascii="Times New Roman" w:hAnsi="Times New Roman" w:cs="Times New Roman"/>
          <w:i/>
          <w:color w:val="000000"/>
          <w:sz w:val="24"/>
          <w:szCs w:val="24"/>
        </w:rPr>
        <w:t>Markos</w:t>
      </w:r>
      <w:proofErr w:type="spellEnd"/>
      <w:r w:rsidRPr="008F68FE">
        <w:rPr>
          <w:rFonts w:ascii="Times New Roman" w:hAnsi="Times New Roman" w:cs="Times New Roman"/>
          <w:i/>
          <w:color w:val="000000"/>
          <w:sz w:val="24"/>
          <w:szCs w:val="24"/>
        </w:rPr>
        <w:t xml:space="preserve"> </w:t>
      </w:r>
      <w:r w:rsidR="00672CD5" w:rsidRPr="008F68FE">
        <w:rPr>
          <w:rFonts w:ascii="Times New Roman" w:hAnsi="Times New Roman" w:cs="Times New Roman"/>
          <w:i/>
          <w:color w:val="000000"/>
          <w:sz w:val="24"/>
          <w:szCs w:val="24"/>
        </w:rPr>
        <w:t>Association</w:t>
      </w:r>
      <w:r w:rsidR="00672CD5">
        <w:rPr>
          <w:rFonts w:ascii="Times New Roman" w:hAnsi="Times New Roman" w:cs="Times New Roman"/>
          <w:sz w:val="24"/>
          <w:szCs w:val="24"/>
        </w:rPr>
        <w:t xml:space="preserve">. </w:t>
      </w:r>
      <w:r w:rsidR="00CE0035">
        <w:rPr>
          <w:rFonts w:ascii="Times New Roman" w:hAnsi="Times New Roman" w:cs="Times New Roman"/>
          <w:sz w:val="24"/>
          <w:szCs w:val="24"/>
        </w:rPr>
        <w:t xml:space="preserve">The Discussion with participants of the study will be held by using </w:t>
      </w:r>
      <w:r w:rsidR="004D55E3">
        <w:rPr>
          <w:rFonts w:ascii="Times New Roman" w:hAnsi="Times New Roman" w:cs="Times New Roman"/>
          <w:sz w:val="24"/>
          <w:szCs w:val="24"/>
        </w:rPr>
        <w:t>discussion</w:t>
      </w:r>
      <w:r w:rsidR="00CE0035">
        <w:rPr>
          <w:rFonts w:ascii="Times New Roman" w:hAnsi="Times New Roman" w:cs="Times New Roman"/>
          <w:sz w:val="24"/>
          <w:szCs w:val="24"/>
        </w:rPr>
        <w:t xml:space="preserve"> checklist.  </w:t>
      </w:r>
    </w:p>
    <w:p w:rsidR="004535DD" w:rsidRPr="008B3C33" w:rsidRDefault="00F336FD" w:rsidP="008B3C33">
      <w:pPr>
        <w:pStyle w:val="Heading1"/>
        <w:spacing w:before="0" w:after="240"/>
        <w:rPr>
          <w:rFonts w:ascii="Arial Black" w:hAnsi="Arial Black"/>
          <w:szCs w:val="24"/>
        </w:rPr>
      </w:pPr>
      <w:bookmarkStart w:id="56" w:name="_Toc20093832"/>
      <w:bookmarkStart w:id="57" w:name="_Toc20226339"/>
      <w:bookmarkStart w:id="58" w:name="_Toc20229120"/>
      <w:r>
        <w:rPr>
          <w:rFonts w:ascii="Arial Black" w:hAnsi="Arial Black"/>
        </w:rPr>
        <w:lastRenderedPageBreak/>
        <w:t>3</w:t>
      </w:r>
      <w:r w:rsidR="008B3C33" w:rsidRPr="008B3C33">
        <w:rPr>
          <w:rFonts w:ascii="Arial Black" w:hAnsi="Arial Black"/>
        </w:rPr>
        <w:t>.</w:t>
      </w:r>
      <w:r>
        <w:rPr>
          <w:rFonts w:ascii="Arial Black" w:hAnsi="Arial Black"/>
        </w:rPr>
        <w:t>8</w:t>
      </w:r>
      <w:r w:rsidR="008B3C33" w:rsidRPr="008B3C33">
        <w:rPr>
          <w:rFonts w:ascii="Arial Black" w:hAnsi="Arial Black"/>
        </w:rPr>
        <w:t xml:space="preserve">. </w:t>
      </w:r>
      <w:r w:rsidR="004535DD" w:rsidRPr="008B3C33">
        <w:rPr>
          <w:rFonts w:ascii="Arial Black" w:hAnsi="Arial Black"/>
        </w:rPr>
        <w:t>Data Collection Procedures</w:t>
      </w:r>
      <w:bookmarkEnd w:id="56"/>
      <w:bookmarkEnd w:id="57"/>
      <w:bookmarkEnd w:id="58"/>
    </w:p>
    <w:p w:rsidR="004535DD" w:rsidRDefault="004535DD" w:rsidP="008B3C33">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start the data col</w:t>
      </w:r>
      <w:r w:rsidR="00672CD5">
        <w:rPr>
          <w:rFonts w:ascii="Times New Roman" w:hAnsi="Times New Roman" w:cs="Times New Roman"/>
          <w:sz w:val="24"/>
          <w:szCs w:val="24"/>
        </w:rPr>
        <w:t>lection process, the researcher</w:t>
      </w:r>
      <w:r>
        <w:rPr>
          <w:rFonts w:ascii="Times New Roman" w:hAnsi="Times New Roman" w:cs="Times New Roman"/>
          <w:sz w:val="24"/>
          <w:szCs w:val="24"/>
        </w:rPr>
        <w:t xml:space="preserve"> will strictly consider both ethical issues and scientific rules of qualitative data collection procedures. Data collection will be started by the permission of </w:t>
      </w:r>
      <w:r w:rsidR="00672CD5">
        <w:rPr>
          <w:rFonts w:ascii="Times New Roman" w:hAnsi="Times New Roman" w:cs="Times New Roman"/>
          <w:i/>
          <w:sz w:val="24"/>
          <w:szCs w:val="24"/>
        </w:rPr>
        <w:t>Addis Ababa city</w:t>
      </w:r>
      <w:r>
        <w:rPr>
          <w:rFonts w:ascii="Times New Roman" w:hAnsi="Times New Roman" w:cs="Times New Roman"/>
          <w:i/>
          <w:sz w:val="24"/>
          <w:szCs w:val="24"/>
        </w:rPr>
        <w:t xml:space="preserve"> </w:t>
      </w:r>
      <w:r w:rsidR="00876CC0">
        <w:rPr>
          <w:rFonts w:ascii="Times New Roman" w:hAnsi="Times New Roman" w:cs="Times New Roman"/>
          <w:i/>
          <w:sz w:val="24"/>
          <w:szCs w:val="24"/>
        </w:rPr>
        <w:t xml:space="preserve">women and children as well as </w:t>
      </w:r>
      <w:proofErr w:type="spellStart"/>
      <w:r w:rsidR="00876CC0">
        <w:rPr>
          <w:rFonts w:ascii="Times New Roman" w:hAnsi="Times New Roman" w:cs="Times New Roman"/>
          <w:i/>
          <w:sz w:val="24"/>
          <w:szCs w:val="24"/>
        </w:rPr>
        <w:t>labour</w:t>
      </w:r>
      <w:proofErr w:type="spellEnd"/>
      <w:r w:rsidR="00876CC0">
        <w:rPr>
          <w:rFonts w:ascii="Times New Roman" w:hAnsi="Times New Roman" w:cs="Times New Roman"/>
          <w:i/>
          <w:sz w:val="24"/>
          <w:szCs w:val="24"/>
        </w:rPr>
        <w:t xml:space="preserve"> and social affairs office. </w:t>
      </w:r>
      <w:r>
        <w:rPr>
          <w:rFonts w:ascii="Times New Roman" w:hAnsi="Times New Roman" w:cs="Times New Roman"/>
          <w:sz w:val="24"/>
          <w:szCs w:val="24"/>
        </w:rPr>
        <w:t xml:space="preserve">A formal letter will be written by the department of </w:t>
      </w:r>
      <w:r w:rsidR="00672CD5">
        <w:rPr>
          <w:rFonts w:ascii="Times New Roman" w:hAnsi="Times New Roman" w:cs="Times New Roman"/>
          <w:sz w:val="24"/>
          <w:szCs w:val="24"/>
        </w:rPr>
        <w:t>psychology from Addis Ababa University</w:t>
      </w:r>
      <w:r>
        <w:rPr>
          <w:rFonts w:ascii="Times New Roman" w:hAnsi="Times New Roman" w:cs="Times New Roman"/>
          <w:sz w:val="24"/>
          <w:szCs w:val="24"/>
        </w:rPr>
        <w:t xml:space="preserve"> and will be delivered to the city </w:t>
      </w:r>
      <w:r w:rsidR="002877B8">
        <w:rPr>
          <w:rFonts w:ascii="Times New Roman" w:hAnsi="Times New Roman" w:cs="Times New Roman"/>
          <w:sz w:val="24"/>
          <w:szCs w:val="24"/>
        </w:rPr>
        <w:t xml:space="preserve">of women and children office as well as </w:t>
      </w:r>
      <w:proofErr w:type="spellStart"/>
      <w:r w:rsidR="002877B8">
        <w:rPr>
          <w:rFonts w:ascii="Times New Roman" w:hAnsi="Times New Roman" w:cs="Times New Roman"/>
          <w:sz w:val="24"/>
          <w:szCs w:val="24"/>
        </w:rPr>
        <w:t>labour</w:t>
      </w:r>
      <w:proofErr w:type="spellEnd"/>
      <w:r w:rsidR="002877B8">
        <w:rPr>
          <w:rFonts w:ascii="Times New Roman" w:hAnsi="Times New Roman" w:cs="Times New Roman"/>
          <w:sz w:val="24"/>
          <w:szCs w:val="24"/>
        </w:rPr>
        <w:t xml:space="preserve"> and social affairs </w:t>
      </w:r>
      <w:r>
        <w:rPr>
          <w:rFonts w:ascii="Times New Roman" w:hAnsi="Times New Roman" w:cs="Times New Roman"/>
          <w:sz w:val="24"/>
          <w:szCs w:val="24"/>
        </w:rPr>
        <w:t xml:space="preserve">office prior to commencing the field work. Next, the </w:t>
      </w:r>
      <w:r w:rsidR="002877B8">
        <w:rPr>
          <w:rFonts w:ascii="Times New Roman" w:hAnsi="Times New Roman" w:cs="Times New Roman"/>
          <w:sz w:val="24"/>
          <w:szCs w:val="24"/>
        </w:rPr>
        <w:t xml:space="preserve">women and children office as well as </w:t>
      </w:r>
      <w:proofErr w:type="spellStart"/>
      <w:r w:rsidR="002877B8">
        <w:rPr>
          <w:rFonts w:ascii="Times New Roman" w:hAnsi="Times New Roman" w:cs="Times New Roman"/>
          <w:sz w:val="24"/>
          <w:szCs w:val="24"/>
        </w:rPr>
        <w:t>labour</w:t>
      </w:r>
      <w:proofErr w:type="spellEnd"/>
      <w:r w:rsidR="002877B8">
        <w:rPr>
          <w:rFonts w:ascii="Times New Roman" w:hAnsi="Times New Roman" w:cs="Times New Roman"/>
          <w:sz w:val="24"/>
          <w:szCs w:val="24"/>
        </w:rPr>
        <w:t xml:space="preserve"> and social affairs office </w:t>
      </w:r>
      <w:r>
        <w:rPr>
          <w:rFonts w:ascii="Times New Roman" w:hAnsi="Times New Roman" w:cs="Times New Roman"/>
          <w:sz w:val="24"/>
          <w:szCs w:val="24"/>
        </w:rPr>
        <w:t xml:space="preserve">will write a letter of permission to the respective institutions. Then, with the formal letter the researchers will identify and select the eligible participants of the study. </w:t>
      </w:r>
    </w:p>
    <w:p w:rsidR="004535DD" w:rsidRDefault="004535DD" w:rsidP="00453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Brief explanation about the purpose of the study and issue of confidentiality </w:t>
      </w:r>
      <w:r w:rsidR="00672CD5">
        <w:rPr>
          <w:rFonts w:ascii="Times New Roman" w:hAnsi="Times New Roman" w:cs="Times New Roman"/>
          <w:sz w:val="24"/>
          <w:szCs w:val="24"/>
        </w:rPr>
        <w:t>will be clarified by researcher</w:t>
      </w:r>
      <w:r>
        <w:rPr>
          <w:rFonts w:ascii="Times New Roman" w:hAnsi="Times New Roman" w:cs="Times New Roman"/>
          <w:sz w:val="24"/>
          <w:szCs w:val="24"/>
        </w:rPr>
        <w:t xml:space="preserve"> and facilitators to create smooth r</w:t>
      </w:r>
      <w:r w:rsidR="00672CD5">
        <w:rPr>
          <w:rFonts w:ascii="Times New Roman" w:hAnsi="Times New Roman" w:cs="Times New Roman"/>
          <w:sz w:val="24"/>
          <w:szCs w:val="24"/>
        </w:rPr>
        <w:t>elations between the researcher</w:t>
      </w:r>
      <w:r>
        <w:rPr>
          <w:rFonts w:ascii="Times New Roman" w:hAnsi="Times New Roman" w:cs="Times New Roman"/>
          <w:sz w:val="24"/>
          <w:szCs w:val="24"/>
        </w:rPr>
        <w:t xml:space="preserve"> and the study groups. Accordingly, data collection will begin with in-depth interview and will end with focus group discussions and key informant interviews. </w:t>
      </w:r>
    </w:p>
    <w:p w:rsidR="004535DD" w:rsidRPr="008B3C33" w:rsidRDefault="00717FEE" w:rsidP="00436E14">
      <w:pPr>
        <w:pStyle w:val="Heading1"/>
        <w:spacing w:before="0"/>
        <w:rPr>
          <w:rFonts w:ascii="Arial Black" w:hAnsi="Arial Black"/>
        </w:rPr>
      </w:pPr>
      <w:bookmarkStart w:id="59" w:name="_Toc20093833"/>
      <w:bookmarkStart w:id="60" w:name="_Toc20226340"/>
      <w:bookmarkStart w:id="61" w:name="_Toc20229121"/>
      <w:r>
        <w:rPr>
          <w:rFonts w:ascii="Arial Black" w:hAnsi="Arial Black"/>
        </w:rPr>
        <w:t>3</w:t>
      </w:r>
      <w:r w:rsidR="008B3C33" w:rsidRPr="008B3C33">
        <w:rPr>
          <w:rFonts w:ascii="Arial Black" w:hAnsi="Arial Black"/>
        </w:rPr>
        <w:t>.</w:t>
      </w:r>
      <w:r>
        <w:rPr>
          <w:rFonts w:ascii="Arial Black" w:hAnsi="Arial Black"/>
        </w:rPr>
        <w:t>9</w:t>
      </w:r>
      <w:r w:rsidR="008B3C33" w:rsidRPr="008B3C33">
        <w:rPr>
          <w:rFonts w:ascii="Arial Black" w:hAnsi="Arial Black"/>
        </w:rPr>
        <w:t xml:space="preserve">. </w:t>
      </w:r>
      <w:r w:rsidR="004535DD" w:rsidRPr="008B3C33">
        <w:rPr>
          <w:rFonts w:ascii="Arial Black" w:hAnsi="Arial Black"/>
        </w:rPr>
        <w:t>Methods of data Analysis</w:t>
      </w:r>
      <w:bookmarkEnd w:id="59"/>
      <w:bookmarkEnd w:id="60"/>
      <w:bookmarkEnd w:id="61"/>
    </w:p>
    <w:p w:rsidR="004535DD" w:rsidRPr="009C6D99" w:rsidRDefault="004535DD" w:rsidP="008505E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Tape recorded interview data and FGD results will be transcribed,</w:t>
      </w:r>
      <w:r>
        <w:rPr>
          <w:rFonts w:ascii="Times New Roman" w:hAnsi="Times New Roman" w:cs="Times New Roman"/>
        </w:rPr>
        <w:t xml:space="preserve"> </w:t>
      </w:r>
      <w:r>
        <w:rPr>
          <w:rFonts w:ascii="Times New Roman" w:hAnsi="Times New Roman" w:cs="Times New Roman"/>
          <w:sz w:val="24"/>
          <w:szCs w:val="24"/>
        </w:rPr>
        <w:t xml:space="preserve">coded, categorized and analyzed </w:t>
      </w:r>
      <w:r w:rsidRPr="007C611D">
        <w:rPr>
          <w:rFonts w:ascii="Times New Roman" w:hAnsi="Times New Roman" w:cs="Times New Roman"/>
          <w:sz w:val="24"/>
          <w:szCs w:val="24"/>
        </w:rPr>
        <w:t>by using</w:t>
      </w:r>
      <w:r w:rsidR="000F5E0F" w:rsidRPr="007C611D">
        <w:rPr>
          <w:rFonts w:ascii="Times New Roman" w:hAnsi="Times New Roman" w:cs="Times New Roman"/>
          <w:sz w:val="24"/>
          <w:szCs w:val="24"/>
        </w:rPr>
        <w:t xml:space="preserve"> the themes obtained through the interview and </w:t>
      </w:r>
      <w:r w:rsidR="00AF5901" w:rsidRPr="007C611D">
        <w:rPr>
          <w:rFonts w:ascii="Times New Roman" w:hAnsi="Times New Roman" w:cs="Times New Roman"/>
          <w:sz w:val="24"/>
          <w:szCs w:val="24"/>
        </w:rPr>
        <w:t>FGD</w:t>
      </w:r>
      <w:r w:rsidR="000F5E0F" w:rsidRPr="007C611D">
        <w:rPr>
          <w:rFonts w:ascii="Times New Roman" w:hAnsi="Times New Roman" w:cs="Times New Roman"/>
          <w:sz w:val="24"/>
          <w:szCs w:val="24"/>
        </w:rPr>
        <w:t>.</w:t>
      </w:r>
      <w:r w:rsidR="000F5E0F">
        <w:rPr>
          <w:rFonts w:ascii="Times New Roman" w:hAnsi="Times New Roman" w:cs="Times New Roman"/>
          <w:sz w:val="24"/>
          <w:szCs w:val="24"/>
        </w:rPr>
        <w:t xml:space="preserve"> </w:t>
      </w:r>
      <w:r>
        <w:rPr>
          <w:rFonts w:ascii="Times New Roman" w:hAnsi="Times New Roman" w:cs="Times New Roman"/>
          <w:sz w:val="24"/>
          <w:szCs w:val="24"/>
        </w:rPr>
        <w:t xml:space="preserve"> The initial phase will be data organization and preparation. These include, transcribing interviews, optically scanning material, typing up field notes, and sorting and arranging the data into different types depending on the sources of information (Creswell,</w:t>
      </w:r>
      <w:r>
        <w:t xml:space="preserve"> </w:t>
      </w:r>
      <w:r>
        <w:rPr>
          <w:rFonts w:ascii="Times New Roman" w:hAnsi="Times New Roman" w:cs="Times New Roman"/>
          <w:sz w:val="24"/>
          <w:szCs w:val="24"/>
        </w:rPr>
        <w:t>2014). The audio recorded interviews and FGD data will b</w:t>
      </w:r>
      <w:r w:rsidR="00672CD5">
        <w:rPr>
          <w:rFonts w:ascii="Times New Roman" w:hAnsi="Times New Roman" w:cs="Times New Roman"/>
          <w:sz w:val="24"/>
          <w:szCs w:val="24"/>
        </w:rPr>
        <w:t>e transcribed by the researcher</w:t>
      </w:r>
      <w:r>
        <w:rPr>
          <w:rFonts w:ascii="Times New Roman" w:hAnsi="Times New Roman" w:cs="Times New Roman"/>
          <w:sz w:val="24"/>
          <w:szCs w:val="24"/>
        </w:rPr>
        <w:t xml:space="preserve"> </w:t>
      </w:r>
      <w:r w:rsidR="00672CD5">
        <w:rPr>
          <w:rFonts w:ascii="Times New Roman" w:hAnsi="Times New Roman" w:cs="Times New Roman"/>
          <w:sz w:val="24"/>
          <w:szCs w:val="24"/>
        </w:rPr>
        <w:t>himself.</w:t>
      </w:r>
      <w:r w:rsidR="004E1093">
        <w:rPr>
          <w:rFonts w:ascii="Times New Roman" w:hAnsi="Times New Roman" w:cs="Times New Roman"/>
          <w:sz w:val="24"/>
          <w:szCs w:val="24"/>
        </w:rPr>
        <w:t xml:space="preserve"> Moreover, the researcher</w:t>
      </w:r>
      <w:r>
        <w:rPr>
          <w:rFonts w:ascii="Times New Roman" w:hAnsi="Times New Roman" w:cs="Times New Roman"/>
          <w:sz w:val="24"/>
          <w:szCs w:val="24"/>
        </w:rPr>
        <w:t xml:space="preserve"> will read or look at all the data in order to get a general sense of the information and an opportunity to reflect on its overall meaning (Creswell,</w:t>
      </w:r>
      <w:r>
        <w:t xml:space="preserve"> </w:t>
      </w:r>
      <w:r>
        <w:rPr>
          <w:rFonts w:ascii="Times New Roman" w:hAnsi="Times New Roman" w:cs="Times New Roman"/>
          <w:sz w:val="24"/>
          <w:szCs w:val="24"/>
        </w:rPr>
        <w:t>2014). In this purpose, the general idea of the participants; overall depth, credibility, and use of the information regarding the issue under study will be identified and explored by the researcher</w:t>
      </w:r>
      <w:r w:rsidR="00672CD5">
        <w:rPr>
          <w:rFonts w:ascii="Times New Roman" w:hAnsi="Times New Roman" w:cs="Times New Roman"/>
          <w:sz w:val="24"/>
          <w:szCs w:val="24"/>
        </w:rPr>
        <w:t>. Subsequently, the researcher</w:t>
      </w:r>
      <w:r>
        <w:rPr>
          <w:rFonts w:ascii="Times New Roman" w:hAnsi="Times New Roman" w:cs="Times New Roman"/>
          <w:sz w:val="24"/>
          <w:szCs w:val="24"/>
        </w:rPr>
        <w:t xml:space="preserve"> will undertake the </w:t>
      </w:r>
      <w:r w:rsidR="00672CD5">
        <w:rPr>
          <w:rFonts w:ascii="Times New Roman" w:hAnsi="Times New Roman" w:cs="Times New Roman"/>
          <w:sz w:val="24"/>
          <w:szCs w:val="24"/>
        </w:rPr>
        <w:t>coding and by</w:t>
      </w:r>
      <w:r>
        <w:rPr>
          <w:rFonts w:ascii="Times New Roman" w:hAnsi="Times New Roman" w:cs="Times New Roman"/>
          <w:sz w:val="24"/>
          <w:szCs w:val="24"/>
        </w:rPr>
        <w:t xml:space="preserve"> using the coding process, </w:t>
      </w:r>
      <w:r w:rsidR="00672CD5">
        <w:rPr>
          <w:rFonts w:ascii="Times New Roman" w:hAnsi="Times New Roman" w:cs="Times New Roman"/>
          <w:sz w:val="24"/>
          <w:szCs w:val="24"/>
        </w:rPr>
        <w:t xml:space="preserve">the </w:t>
      </w:r>
      <w:proofErr w:type="gramStart"/>
      <w:r w:rsidR="00672CD5">
        <w:rPr>
          <w:rFonts w:ascii="Times New Roman" w:hAnsi="Times New Roman" w:cs="Times New Roman"/>
          <w:sz w:val="24"/>
          <w:szCs w:val="24"/>
        </w:rPr>
        <w:t xml:space="preserve">researcher </w:t>
      </w:r>
      <w:r>
        <w:rPr>
          <w:rFonts w:ascii="Times New Roman" w:hAnsi="Times New Roman" w:cs="Times New Roman"/>
          <w:sz w:val="24"/>
          <w:szCs w:val="24"/>
        </w:rPr>
        <w:t xml:space="preserve"> develops</w:t>
      </w:r>
      <w:proofErr w:type="gramEnd"/>
      <w:r>
        <w:rPr>
          <w:rFonts w:ascii="Times New Roman" w:hAnsi="Times New Roman" w:cs="Times New Roman"/>
          <w:sz w:val="24"/>
          <w:szCs w:val="24"/>
        </w:rPr>
        <w:t xml:space="preserve"> and generate themes and sub themes for the overall analysis of the qualitative data. According to Creswell (2014), these themes are the ones that appear as major findings in qualitative studies and are often used as headings in the findings sections. </w:t>
      </w:r>
    </w:p>
    <w:p w:rsidR="004535DD" w:rsidRPr="00292339" w:rsidRDefault="006530F0" w:rsidP="00292339">
      <w:pPr>
        <w:pStyle w:val="Heading1"/>
        <w:spacing w:before="0" w:after="240"/>
        <w:rPr>
          <w:rFonts w:ascii="Arial Black" w:hAnsi="Arial Black"/>
        </w:rPr>
      </w:pPr>
      <w:bookmarkStart w:id="62" w:name="_Toc20093834"/>
      <w:bookmarkStart w:id="63" w:name="_Toc20226341"/>
      <w:bookmarkStart w:id="64" w:name="_Toc20229122"/>
      <w:r>
        <w:rPr>
          <w:rFonts w:ascii="Arial Black" w:hAnsi="Arial Black"/>
        </w:rPr>
        <w:lastRenderedPageBreak/>
        <w:t>3</w:t>
      </w:r>
      <w:r w:rsidR="00292339" w:rsidRPr="00292339">
        <w:rPr>
          <w:rFonts w:ascii="Arial Black" w:hAnsi="Arial Black"/>
        </w:rPr>
        <w:t>.1</w:t>
      </w:r>
      <w:r>
        <w:rPr>
          <w:rFonts w:ascii="Arial Black" w:hAnsi="Arial Black"/>
        </w:rPr>
        <w:t>0</w:t>
      </w:r>
      <w:r w:rsidR="00292339" w:rsidRPr="00292339">
        <w:rPr>
          <w:rFonts w:ascii="Arial Black" w:hAnsi="Arial Black"/>
        </w:rPr>
        <w:t xml:space="preserve">. </w:t>
      </w:r>
      <w:r w:rsidR="004535DD" w:rsidRPr="00292339">
        <w:rPr>
          <w:rFonts w:ascii="Arial Black" w:hAnsi="Arial Black"/>
        </w:rPr>
        <w:t>Ethical Consideration</w:t>
      </w:r>
      <w:bookmarkEnd w:id="62"/>
      <w:bookmarkEnd w:id="63"/>
      <w:bookmarkEnd w:id="64"/>
    </w:p>
    <w:p w:rsidR="004535DD" w:rsidRDefault="004535DD" w:rsidP="004535DD">
      <w:pPr>
        <w:spacing w:line="360" w:lineRule="auto"/>
        <w:jc w:val="both"/>
        <w:rPr>
          <w:rFonts w:ascii="Times New Roman" w:hAnsi="Times New Roman" w:cs="Times New Roman"/>
          <w:sz w:val="24"/>
          <w:szCs w:val="24"/>
        </w:rPr>
      </w:pPr>
      <w:r>
        <w:rPr>
          <w:rFonts w:ascii="Times New Roman" w:hAnsi="Times New Roman" w:cs="Times New Roman"/>
          <w:bCs/>
          <w:sz w:val="24"/>
          <w:szCs w:val="24"/>
        </w:rPr>
        <w:t>Research ethics</w:t>
      </w:r>
      <w:r>
        <w:rPr>
          <w:rFonts w:ascii="Times New Roman" w:hAnsi="Times New Roman" w:cs="Times New Roman"/>
          <w:sz w:val="24"/>
          <w:szCs w:val="24"/>
        </w:rPr>
        <w:t xml:space="preserve"> is a set of principles to guide and assist researchers in conducting ethical studies, it is important to identify the ethical issues that are of importance to researchers (Johnson and </w:t>
      </w:r>
      <w:proofErr w:type="spellStart"/>
      <w:r>
        <w:rPr>
          <w:rFonts w:ascii="Times New Roman" w:hAnsi="Times New Roman" w:cs="Times New Roman"/>
          <w:sz w:val="24"/>
          <w:szCs w:val="24"/>
        </w:rPr>
        <w:t>Christsen</w:t>
      </w:r>
      <w:proofErr w:type="spellEnd"/>
      <w:r>
        <w:rPr>
          <w:rFonts w:ascii="Times New Roman" w:hAnsi="Times New Roman" w:cs="Times New Roman"/>
          <w:sz w:val="24"/>
          <w:szCs w:val="24"/>
        </w:rPr>
        <w:t>, 2014).</w:t>
      </w:r>
      <w:r>
        <w:rPr>
          <w:sz w:val="24"/>
          <w:szCs w:val="24"/>
        </w:rPr>
        <w:t xml:space="preserve"> </w:t>
      </w:r>
      <w:r>
        <w:rPr>
          <w:rFonts w:ascii="Times New Roman" w:hAnsi="Times New Roman" w:cs="Times New Roman"/>
          <w:sz w:val="24"/>
          <w:szCs w:val="24"/>
        </w:rPr>
        <w:t xml:space="preserve">Based on this premise, to study </w:t>
      </w:r>
      <w:r w:rsidR="0005359A">
        <w:rPr>
          <w:rFonts w:ascii="Times New Roman" w:hAnsi="Times New Roman" w:cs="Times New Roman"/>
          <w:sz w:val="24"/>
          <w:szCs w:val="24"/>
        </w:rPr>
        <w:t>about community care coalition</w:t>
      </w:r>
      <w:r>
        <w:rPr>
          <w:rFonts w:ascii="Times New Roman" w:hAnsi="Times New Roman" w:cs="Times New Roman"/>
          <w:sz w:val="24"/>
          <w:szCs w:val="24"/>
        </w:rPr>
        <w:t xml:space="preserve">, it is important to make precautions. For this purpose, the research process will be guided by the ethical principles specified in the Research Ethics Review Guidelines of American Psychological Association (APA), which helps to “conduct an ethically sound study” (Johnson and </w:t>
      </w:r>
      <w:proofErr w:type="spellStart"/>
      <w:r>
        <w:rPr>
          <w:rFonts w:ascii="Times New Roman" w:hAnsi="Times New Roman" w:cs="Times New Roman"/>
          <w:sz w:val="24"/>
          <w:szCs w:val="24"/>
        </w:rPr>
        <w:t>Christsen</w:t>
      </w:r>
      <w:proofErr w:type="spellEnd"/>
      <w:r>
        <w:rPr>
          <w:rFonts w:ascii="Times New Roman" w:hAnsi="Times New Roman" w:cs="Times New Roman"/>
          <w:sz w:val="24"/>
          <w:szCs w:val="24"/>
        </w:rPr>
        <w:t xml:space="preserve">, 2014). Participation in this research will be based on consent of the target population. An informed consent form which recognizes the participants’ rights to voluntary participation, withdrawal at any time, asking questions, knowing the purpose, procedures, and expected benefits and relatively minimal harm of the study will be signed by informants. Moreover, the researchers also refrain from </w:t>
      </w:r>
      <w:r>
        <w:rPr>
          <w:rFonts w:ascii="Times New Roman" w:hAnsi="Times New Roman" w:cs="Times New Roman"/>
          <w:iCs/>
          <w:sz w:val="24"/>
          <w:szCs w:val="24"/>
        </w:rPr>
        <w:t>exploitation of participants, collecting harmful information, going native (taking sides), disclosing of only positive results, disclosing of information that would harm participants as well as deceiving of participants.</w:t>
      </w:r>
      <w:r>
        <w:rPr>
          <w:rFonts w:ascii="Times New Roman" w:hAnsi="Times New Roman" w:cs="Times New Roman"/>
          <w:sz w:val="24"/>
          <w:szCs w:val="24"/>
        </w:rPr>
        <w:t xml:space="preserve"> Informed consent is the major ethical issue in conducting to protect the right of </w:t>
      </w:r>
      <w:r w:rsidR="007118B7">
        <w:rPr>
          <w:rFonts w:ascii="Times New Roman" w:hAnsi="Times New Roman" w:cs="Times New Roman"/>
          <w:sz w:val="24"/>
          <w:szCs w:val="24"/>
        </w:rPr>
        <w:t>participant</w:t>
      </w:r>
      <w:r>
        <w:rPr>
          <w:rFonts w:ascii="Times New Roman" w:hAnsi="Times New Roman" w:cs="Times New Roman"/>
          <w:sz w:val="24"/>
          <w:szCs w:val="24"/>
        </w:rPr>
        <w:t xml:space="preserve"> to be autonomy. Besides, informed consent will also be secured for audio recording purpose and records will be tagged with pseudo names to ensure the anonymity</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and confidentiality</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During data analysis, certain steps will also be made to ensure anonymity of individuals, limiting data exposure, making interpretation based on accurate description of the data. And, the report will be confined to providing a written account of what is investigated, explore and understood from the data.</w:t>
      </w:r>
    </w:p>
    <w:p w:rsidR="004535DD" w:rsidRDefault="004535DD" w:rsidP="004535DD">
      <w:pPr>
        <w:spacing w:line="360" w:lineRule="auto"/>
        <w:jc w:val="both"/>
        <w:rPr>
          <w:rFonts w:ascii="Times New Roman" w:hAnsi="Times New Roman" w:cs="Times New Roman"/>
          <w:sz w:val="24"/>
          <w:szCs w:val="24"/>
        </w:rPr>
      </w:pPr>
    </w:p>
    <w:p w:rsidR="004535DD" w:rsidRDefault="004535DD" w:rsidP="004535DD">
      <w:pPr>
        <w:spacing w:line="360" w:lineRule="auto"/>
        <w:jc w:val="both"/>
        <w:rPr>
          <w:rFonts w:ascii="Times New Roman" w:hAnsi="Times New Roman" w:cs="Times New Roman"/>
          <w:sz w:val="24"/>
          <w:szCs w:val="24"/>
        </w:rPr>
      </w:pPr>
    </w:p>
    <w:p w:rsidR="00A940AF" w:rsidRDefault="00A940AF" w:rsidP="004535DD">
      <w:pPr>
        <w:spacing w:line="360" w:lineRule="auto"/>
        <w:jc w:val="both"/>
        <w:rPr>
          <w:rFonts w:ascii="Times New Roman" w:hAnsi="Times New Roman" w:cs="Times New Roman"/>
          <w:sz w:val="24"/>
          <w:szCs w:val="24"/>
        </w:rPr>
      </w:pPr>
    </w:p>
    <w:p w:rsidR="00292339" w:rsidRDefault="00292339" w:rsidP="004535DD">
      <w:pPr>
        <w:spacing w:line="360" w:lineRule="auto"/>
        <w:jc w:val="both"/>
        <w:rPr>
          <w:rFonts w:ascii="Times New Roman" w:hAnsi="Times New Roman" w:cs="Times New Roman"/>
          <w:sz w:val="24"/>
          <w:szCs w:val="24"/>
        </w:rPr>
      </w:pPr>
    </w:p>
    <w:p w:rsidR="00B10D15" w:rsidRDefault="00B10D15" w:rsidP="00663455">
      <w:pPr>
        <w:autoSpaceDE w:val="0"/>
        <w:autoSpaceDN w:val="0"/>
        <w:adjustRightInd w:val="0"/>
        <w:spacing w:line="360" w:lineRule="auto"/>
        <w:jc w:val="both"/>
        <w:rPr>
          <w:rFonts w:ascii="Arial Black" w:hAnsi="Arial Black" w:cs="Times New Roman"/>
          <w:color w:val="000000"/>
          <w:sz w:val="28"/>
          <w:szCs w:val="32"/>
        </w:rPr>
      </w:pPr>
    </w:p>
    <w:p w:rsidR="00663455" w:rsidRDefault="000F18C8" w:rsidP="00663455">
      <w:pPr>
        <w:autoSpaceDE w:val="0"/>
        <w:autoSpaceDN w:val="0"/>
        <w:adjustRightInd w:val="0"/>
        <w:spacing w:line="360" w:lineRule="auto"/>
        <w:jc w:val="both"/>
        <w:rPr>
          <w:rFonts w:ascii="Arial Black" w:hAnsi="Arial Black" w:cs="Times New Roman"/>
          <w:color w:val="000000"/>
          <w:sz w:val="28"/>
          <w:szCs w:val="32"/>
        </w:rPr>
      </w:pPr>
      <w:r>
        <w:rPr>
          <w:rFonts w:ascii="Arial Black" w:hAnsi="Arial Black" w:cs="Times New Roman"/>
          <w:color w:val="000000"/>
          <w:sz w:val="28"/>
          <w:szCs w:val="32"/>
        </w:rPr>
        <w:lastRenderedPageBreak/>
        <w:t xml:space="preserve">References </w:t>
      </w:r>
    </w:p>
    <w:p w:rsidR="003F349F" w:rsidRPr="003F349F" w:rsidRDefault="003F349F" w:rsidP="00577F54">
      <w:pPr>
        <w:spacing w:after="0" w:line="360" w:lineRule="auto"/>
        <w:ind w:left="720" w:hanging="720"/>
        <w:jc w:val="both"/>
        <w:rPr>
          <w:rFonts w:ascii="Times New Roman" w:eastAsia="Times New Roman" w:hAnsi="Times New Roman" w:cs="Times New Roman"/>
          <w:sz w:val="24"/>
          <w:szCs w:val="24"/>
        </w:rPr>
      </w:pPr>
      <w:proofErr w:type="spellStart"/>
      <w:r w:rsidRPr="003F349F">
        <w:rPr>
          <w:rFonts w:ascii="Times New Roman" w:hAnsi="Times New Roman" w:cs="Times New Roman"/>
          <w:color w:val="000000"/>
          <w:sz w:val="24"/>
          <w:szCs w:val="24"/>
        </w:rPr>
        <w:t>Abebe</w:t>
      </w:r>
      <w:proofErr w:type="spellEnd"/>
      <w:r w:rsidRPr="003F349F">
        <w:rPr>
          <w:rFonts w:ascii="Times New Roman" w:hAnsi="Times New Roman" w:cs="Times New Roman"/>
          <w:color w:val="000000"/>
          <w:sz w:val="24"/>
          <w:szCs w:val="24"/>
        </w:rPr>
        <w:t xml:space="preserve"> </w:t>
      </w:r>
      <w:proofErr w:type="spellStart"/>
      <w:r w:rsidRPr="003F349F">
        <w:rPr>
          <w:rFonts w:ascii="Times New Roman" w:hAnsi="Times New Roman" w:cs="Times New Roman"/>
          <w:color w:val="000000"/>
          <w:sz w:val="24"/>
          <w:szCs w:val="24"/>
        </w:rPr>
        <w:t>Senbeta</w:t>
      </w:r>
      <w:proofErr w:type="spellEnd"/>
      <w:r w:rsidRPr="003F349F">
        <w:rPr>
          <w:rFonts w:ascii="Times New Roman" w:hAnsi="Times New Roman" w:cs="Times New Roman"/>
          <w:color w:val="000000"/>
          <w:sz w:val="24"/>
          <w:szCs w:val="24"/>
        </w:rPr>
        <w:t xml:space="preserve">. (2016). </w:t>
      </w:r>
      <w:proofErr w:type="gramStart"/>
      <w:r w:rsidRPr="003F349F">
        <w:rPr>
          <w:rFonts w:ascii="Times New Roman" w:hAnsi="Times New Roman" w:cs="Times New Roman"/>
          <w:i/>
          <w:color w:val="000000"/>
          <w:sz w:val="24"/>
          <w:szCs w:val="24"/>
        </w:rPr>
        <w:t>The</w:t>
      </w:r>
      <w:proofErr w:type="gramEnd"/>
      <w:r w:rsidRPr="003F349F">
        <w:rPr>
          <w:rFonts w:ascii="Times New Roman" w:hAnsi="Times New Roman" w:cs="Times New Roman"/>
          <w:i/>
          <w:color w:val="000000"/>
          <w:sz w:val="24"/>
          <w:szCs w:val="24"/>
        </w:rPr>
        <w:t xml:space="preserve"> role of community care coalition for child protection in </w:t>
      </w:r>
      <w:proofErr w:type="spellStart"/>
      <w:r w:rsidRPr="003F349F">
        <w:rPr>
          <w:rFonts w:ascii="Times New Roman" w:hAnsi="Times New Roman" w:cs="Times New Roman"/>
          <w:i/>
          <w:color w:val="000000"/>
          <w:sz w:val="24"/>
          <w:szCs w:val="24"/>
        </w:rPr>
        <w:t>Assosa</w:t>
      </w:r>
      <w:proofErr w:type="spellEnd"/>
      <w:r w:rsidRPr="003F349F">
        <w:rPr>
          <w:rFonts w:ascii="Times New Roman" w:hAnsi="Times New Roman" w:cs="Times New Roman"/>
          <w:i/>
          <w:color w:val="000000"/>
          <w:sz w:val="24"/>
          <w:szCs w:val="24"/>
        </w:rPr>
        <w:t xml:space="preserve"> city. </w:t>
      </w:r>
      <w:r w:rsidRPr="003F349F">
        <w:rPr>
          <w:rFonts w:ascii="Times New Roman" w:hAnsi="Times New Roman" w:cs="Times New Roman"/>
          <w:color w:val="000000"/>
          <w:sz w:val="24"/>
          <w:szCs w:val="24"/>
        </w:rPr>
        <w:t xml:space="preserve">Addis </w:t>
      </w:r>
      <w:proofErr w:type="spellStart"/>
      <w:r w:rsidRPr="003F349F">
        <w:rPr>
          <w:rFonts w:ascii="Times New Roman" w:hAnsi="Times New Roman" w:cs="Times New Roman"/>
          <w:color w:val="000000"/>
          <w:sz w:val="24"/>
          <w:szCs w:val="24"/>
        </w:rPr>
        <w:t>Abeba</w:t>
      </w:r>
      <w:proofErr w:type="spellEnd"/>
      <w:r w:rsidRPr="003F349F">
        <w:rPr>
          <w:rFonts w:ascii="Times New Roman" w:hAnsi="Times New Roman" w:cs="Times New Roman"/>
          <w:color w:val="000000"/>
          <w:sz w:val="24"/>
          <w:szCs w:val="24"/>
        </w:rPr>
        <w:t xml:space="preserve"> </w:t>
      </w:r>
      <w:proofErr w:type="gramStart"/>
      <w:r w:rsidRPr="003F349F">
        <w:rPr>
          <w:rFonts w:ascii="Times New Roman" w:hAnsi="Times New Roman" w:cs="Times New Roman"/>
          <w:color w:val="000000"/>
          <w:sz w:val="24"/>
          <w:szCs w:val="24"/>
        </w:rPr>
        <w:t>university</w:t>
      </w:r>
      <w:proofErr w:type="gramEnd"/>
      <w:r w:rsidRPr="003F349F">
        <w:rPr>
          <w:rFonts w:ascii="Times New Roman" w:hAnsi="Times New Roman" w:cs="Times New Roman"/>
          <w:color w:val="000000"/>
          <w:sz w:val="24"/>
          <w:szCs w:val="24"/>
        </w:rPr>
        <w:t>.</w:t>
      </w:r>
    </w:p>
    <w:p w:rsidR="003F349F" w:rsidRPr="003F349F" w:rsidRDefault="003F349F" w:rsidP="00577F54">
      <w:pPr>
        <w:spacing w:after="0" w:line="360" w:lineRule="auto"/>
        <w:ind w:left="720" w:hanging="720"/>
        <w:jc w:val="both"/>
        <w:rPr>
          <w:rFonts w:ascii="Times New Roman" w:eastAsia="Times New Roman" w:hAnsi="Times New Roman" w:cs="Times New Roman"/>
          <w:sz w:val="24"/>
          <w:szCs w:val="24"/>
        </w:rPr>
      </w:pPr>
      <w:proofErr w:type="spellStart"/>
      <w:r w:rsidRPr="003F349F">
        <w:rPr>
          <w:rFonts w:ascii="Times New Roman" w:hAnsi="Times New Roman" w:cs="Times New Roman"/>
          <w:color w:val="000000"/>
          <w:sz w:val="24"/>
          <w:szCs w:val="24"/>
        </w:rPr>
        <w:t>Binega</w:t>
      </w:r>
      <w:proofErr w:type="spellEnd"/>
      <w:r w:rsidRPr="003F349F">
        <w:rPr>
          <w:rFonts w:ascii="Times New Roman" w:hAnsi="Times New Roman" w:cs="Times New Roman"/>
          <w:color w:val="000000"/>
          <w:sz w:val="24"/>
          <w:szCs w:val="24"/>
        </w:rPr>
        <w:t xml:space="preserve"> </w:t>
      </w:r>
      <w:proofErr w:type="spellStart"/>
      <w:proofErr w:type="gramStart"/>
      <w:r w:rsidRPr="003F349F">
        <w:rPr>
          <w:rFonts w:ascii="Times New Roman" w:hAnsi="Times New Roman" w:cs="Times New Roman"/>
          <w:color w:val="000000"/>
          <w:sz w:val="24"/>
          <w:szCs w:val="24"/>
        </w:rPr>
        <w:t>Haileselassie</w:t>
      </w:r>
      <w:proofErr w:type="spellEnd"/>
      <w:r w:rsidRPr="003F349F">
        <w:rPr>
          <w:rFonts w:ascii="Times New Roman" w:hAnsi="Times New Roman" w:cs="Times New Roman"/>
          <w:color w:val="000000"/>
          <w:sz w:val="24"/>
          <w:szCs w:val="24"/>
        </w:rPr>
        <w:t xml:space="preserve"> .(</w:t>
      </w:r>
      <w:proofErr w:type="gramEnd"/>
      <w:r w:rsidRPr="003F349F">
        <w:rPr>
          <w:rFonts w:ascii="Times New Roman" w:hAnsi="Times New Roman" w:cs="Times New Roman"/>
          <w:color w:val="000000"/>
          <w:sz w:val="24"/>
          <w:szCs w:val="24"/>
        </w:rPr>
        <w:t xml:space="preserve">2014). </w:t>
      </w:r>
      <w:proofErr w:type="gramStart"/>
      <w:r w:rsidRPr="003F349F">
        <w:rPr>
          <w:rFonts w:ascii="Times New Roman" w:hAnsi="Times New Roman" w:cs="Times New Roman"/>
          <w:color w:val="000000"/>
          <w:sz w:val="24"/>
          <w:szCs w:val="24"/>
        </w:rPr>
        <w:t>Assessing the Role of Community Care Coalition in Providing</w:t>
      </w:r>
      <w:r w:rsidRPr="003F349F">
        <w:rPr>
          <w:rFonts w:ascii="Times New Roman" w:hAnsi="Times New Roman" w:cs="Times New Roman"/>
          <w:color w:val="000000"/>
          <w:sz w:val="24"/>
          <w:szCs w:val="24"/>
        </w:rPr>
        <w:br/>
        <w:t>Psychosocial Support to HIV/AIDS Infected and Affected People.</w:t>
      </w:r>
      <w:proofErr w:type="gramEnd"/>
      <w:r w:rsidRPr="003F349F">
        <w:rPr>
          <w:rFonts w:ascii="Times New Roman" w:hAnsi="Times New Roman" w:cs="Times New Roman"/>
          <w:color w:val="000000"/>
          <w:sz w:val="24"/>
          <w:szCs w:val="24"/>
        </w:rPr>
        <w:t xml:space="preserve"> </w:t>
      </w:r>
      <w:r w:rsidRPr="003F349F">
        <w:rPr>
          <w:rFonts w:ascii="Times New Roman" w:hAnsi="Times New Roman" w:cs="Times New Roman"/>
          <w:i/>
          <w:color w:val="000000"/>
          <w:sz w:val="24"/>
          <w:szCs w:val="24"/>
        </w:rPr>
        <w:t>American Journal of</w:t>
      </w:r>
      <w:r w:rsidRPr="003F349F">
        <w:rPr>
          <w:rFonts w:ascii="Times New Roman" w:hAnsi="Times New Roman" w:cs="Times New Roman"/>
          <w:i/>
          <w:color w:val="000000"/>
          <w:sz w:val="24"/>
          <w:szCs w:val="24"/>
        </w:rPr>
        <w:br/>
        <w:t xml:space="preserve">Applied Psychology, </w:t>
      </w:r>
      <w:r w:rsidRPr="003F349F">
        <w:rPr>
          <w:rFonts w:ascii="Times New Roman" w:hAnsi="Times New Roman" w:cs="Times New Roman"/>
          <w:color w:val="000000"/>
          <w:sz w:val="24"/>
          <w:szCs w:val="24"/>
        </w:rPr>
        <w:t>2</w:t>
      </w:r>
      <w:proofErr w:type="gramStart"/>
      <w:r w:rsidRPr="003F349F">
        <w:rPr>
          <w:rFonts w:ascii="Times New Roman" w:hAnsi="Times New Roman" w:cs="Times New Roman"/>
          <w:color w:val="000000"/>
          <w:sz w:val="24"/>
          <w:szCs w:val="24"/>
        </w:rPr>
        <w:t>.(</w:t>
      </w:r>
      <w:proofErr w:type="gramEnd"/>
      <w:r w:rsidRPr="003F349F">
        <w:rPr>
          <w:rFonts w:ascii="Times New Roman" w:hAnsi="Times New Roman" w:cs="Times New Roman"/>
          <w:color w:val="000000"/>
          <w:sz w:val="24"/>
          <w:szCs w:val="24"/>
        </w:rPr>
        <w:t>3), 73-81</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hAnsi="Times New Roman" w:cs="Times New Roman"/>
          <w:bCs/>
          <w:color w:val="242021"/>
          <w:sz w:val="24"/>
          <w:szCs w:val="24"/>
        </w:rPr>
        <w:t>Brown, L. D., Mark E. Feinberg, and Mark T. Greenberg.</w:t>
      </w:r>
      <w:proofErr w:type="gramEnd"/>
      <w:r w:rsidRPr="003F349F">
        <w:rPr>
          <w:rFonts w:ascii="Times New Roman" w:hAnsi="Times New Roman" w:cs="Times New Roman"/>
          <w:bCs/>
          <w:color w:val="242021"/>
          <w:sz w:val="24"/>
          <w:szCs w:val="24"/>
        </w:rPr>
        <w:t xml:space="preserve"> (2011). Measuring Coalition Functioning: Refining Constructs through Factor Analysis. </w:t>
      </w:r>
      <w:r w:rsidRPr="003F349F">
        <w:rPr>
          <w:rFonts w:ascii="Times New Roman" w:hAnsi="Times New Roman" w:cs="Times New Roman"/>
          <w:i/>
          <w:color w:val="242021"/>
          <w:sz w:val="24"/>
          <w:szCs w:val="24"/>
        </w:rPr>
        <w:t>Health Education and Behavior</w:t>
      </w:r>
      <w:proofErr w:type="gramStart"/>
      <w:r w:rsidRPr="003F349F">
        <w:rPr>
          <w:rFonts w:ascii="Times New Roman" w:hAnsi="Times New Roman" w:cs="Times New Roman"/>
          <w:color w:val="242021"/>
          <w:sz w:val="24"/>
          <w:szCs w:val="24"/>
        </w:rPr>
        <w:t>,  XX</w:t>
      </w:r>
      <w:proofErr w:type="gramEnd"/>
      <w:r w:rsidRPr="003F349F">
        <w:rPr>
          <w:rFonts w:ascii="Times New Roman" w:hAnsi="Times New Roman" w:cs="Times New Roman"/>
          <w:color w:val="242021"/>
          <w:sz w:val="24"/>
          <w:szCs w:val="24"/>
        </w:rPr>
        <w:t>(X) 1–12</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proofErr w:type="gramStart"/>
      <w:r w:rsidRPr="003F349F">
        <w:rPr>
          <w:rFonts w:ascii="Times New Roman" w:hAnsi="Times New Roman" w:cs="Times New Roman"/>
          <w:color w:val="000000"/>
          <w:sz w:val="24"/>
          <w:szCs w:val="24"/>
        </w:rPr>
        <w:t>Butterfoss</w:t>
      </w:r>
      <w:proofErr w:type="spellEnd"/>
      <w:r w:rsidRPr="003F349F">
        <w:rPr>
          <w:rFonts w:ascii="Times New Roman" w:hAnsi="Times New Roman" w:cs="Times New Roman"/>
          <w:color w:val="000000"/>
          <w:sz w:val="24"/>
          <w:szCs w:val="24"/>
        </w:rPr>
        <w:t xml:space="preserve">, F. and </w:t>
      </w:r>
      <w:proofErr w:type="spellStart"/>
      <w:r w:rsidRPr="003F349F">
        <w:rPr>
          <w:rFonts w:ascii="Times New Roman" w:hAnsi="Times New Roman" w:cs="Times New Roman"/>
          <w:color w:val="000000"/>
          <w:sz w:val="24"/>
          <w:szCs w:val="24"/>
        </w:rPr>
        <w:t>Kegler</w:t>
      </w:r>
      <w:proofErr w:type="spellEnd"/>
      <w:r w:rsidRPr="003F349F">
        <w:rPr>
          <w:rFonts w:ascii="Times New Roman" w:hAnsi="Times New Roman" w:cs="Times New Roman"/>
          <w:color w:val="000000"/>
          <w:sz w:val="24"/>
          <w:szCs w:val="24"/>
        </w:rPr>
        <w:t>, M. (2002).</w:t>
      </w:r>
      <w:proofErr w:type="gramEnd"/>
      <w:r w:rsidRPr="003F349F">
        <w:rPr>
          <w:rFonts w:ascii="Times New Roman" w:hAnsi="Times New Roman" w:cs="Times New Roman"/>
          <w:color w:val="000000"/>
          <w:sz w:val="24"/>
          <w:szCs w:val="24"/>
        </w:rPr>
        <w:t xml:space="preserve"> </w:t>
      </w:r>
      <w:r w:rsidRPr="003F349F">
        <w:rPr>
          <w:rFonts w:ascii="Times New Roman" w:hAnsi="Times New Roman" w:cs="Times New Roman"/>
          <w:i/>
          <w:color w:val="000000"/>
          <w:sz w:val="24"/>
          <w:szCs w:val="24"/>
        </w:rPr>
        <w:t>Toward a comprehensive understanding of community</w:t>
      </w:r>
      <w:r w:rsidRPr="003F349F">
        <w:rPr>
          <w:rFonts w:ascii="Times New Roman" w:hAnsi="Times New Roman" w:cs="Times New Roman"/>
          <w:i/>
          <w:color w:val="000000"/>
          <w:sz w:val="24"/>
          <w:szCs w:val="24"/>
        </w:rPr>
        <w:br/>
        <w:t>coalitions: Moving from practice to theory.</w:t>
      </w:r>
      <w:r w:rsidRPr="003F349F">
        <w:rPr>
          <w:rFonts w:ascii="Times New Roman" w:hAnsi="Times New Roman" w:cs="Times New Roman"/>
          <w:color w:val="000000"/>
          <w:sz w:val="24"/>
          <w:szCs w:val="24"/>
        </w:rPr>
        <w:t xml:space="preserve"> R. </w:t>
      </w:r>
      <w:proofErr w:type="spellStart"/>
      <w:r w:rsidRPr="003F349F">
        <w:rPr>
          <w:rFonts w:ascii="Times New Roman" w:hAnsi="Times New Roman" w:cs="Times New Roman"/>
          <w:color w:val="000000"/>
          <w:sz w:val="24"/>
          <w:szCs w:val="24"/>
        </w:rPr>
        <w:t>DiClemente</w:t>
      </w:r>
      <w:proofErr w:type="spellEnd"/>
      <w:r w:rsidRPr="003F349F">
        <w:rPr>
          <w:rFonts w:ascii="Times New Roman" w:hAnsi="Times New Roman" w:cs="Times New Roman"/>
          <w:color w:val="000000"/>
          <w:sz w:val="24"/>
          <w:szCs w:val="24"/>
        </w:rPr>
        <w:t xml:space="preserve">, R. Crosby, and M. </w:t>
      </w:r>
      <w:proofErr w:type="spellStart"/>
      <w:proofErr w:type="gramStart"/>
      <w:r w:rsidRPr="003F349F">
        <w:rPr>
          <w:rFonts w:ascii="Times New Roman" w:hAnsi="Times New Roman" w:cs="Times New Roman"/>
          <w:color w:val="000000"/>
          <w:sz w:val="24"/>
          <w:szCs w:val="24"/>
        </w:rPr>
        <w:t>Kegler</w:t>
      </w:r>
      <w:proofErr w:type="spellEnd"/>
      <w:proofErr w:type="gramEnd"/>
      <w:r w:rsidRPr="003F349F">
        <w:rPr>
          <w:rFonts w:ascii="Times New Roman" w:hAnsi="Times New Roman" w:cs="Times New Roman"/>
          <w:color w:val="000000"/>
          <w:sz w:val="24"/>
          <w:szCs w:val="24"/>
        </w:rPr>
        <w:br/>
        <w:t xml:space="preserve">(Eds.) (pp. 157-193). San Francisco: </w:t>
      </w:r>
      <w:proofErr w:type="spellStart"/>
      <w:r w:rsidRPr="003F349F">
        <w:rPr>
          <w:rFonts w:ascii="Times New Roman" w:hAnsi="Times New Roman" w:cs="Times New Roman"/>
          <w:color w:val="000000"/>
          <w:sz w:val="24"/>
          <w:szCs w:val="24"/>
        </w:rPr>
        <w:t>Jossey</w:t>
      </w:r>
      <w:proofErr w:type="spellEnd"/>
      <w:r w:rsidRPr="003F349F">
        <w:rPr>
          <w:rFonts w:ascii="Times New Roman" w:hAnsi="Times New Roman" w:cs="Times New Roman"/>
          <w:color w:val="000000"/>
          <w:sz w:val="24"/>
          <w:szCs w:val="24"/>
        </w:rPr>
        <w:t>-Bass.</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proofErr w:type="gramStart"/>
      <w:r w:rsidRPr="003F349F">
        <w:rPr>
          <w:rFonts w:ascii="Times New Roman" w:hAnsi="Times New Roman" w:cs="Times New Roman"/>
          <w:color w:val="000000"/>
          <w:sz w:val="24"/>
          <w:szCs w:val="24"/>
        </w:rPr>
        <w:t>Butterfoss</w:t>
      </w:r>
      <w:proofErr w:type="spellEnd"/>
      <w:r w:rsidRPr="003F349F">
        <w:rPr>
          <w:rFonts w:ascii="Times New Roman" w:hAnsi="Times New Roman" w:cs="Times New Roman"/>
          <w:color w:val="000000"/>
          <w:sz w:val="24"/>
          <w:szCs w:val="24"/>
        </w:rPr>
        <w:t xml:space="preserve">, F. D., Goodman, R. M., and </w:t>
      </w:r>
      <w:proofErr w:type="spellStart"/>
      <w:r w:rsidRPr="003F349F">
        <w:rPr>
          <w:rFonts w:ascii="Times New Roman" w:hAnsi="Times New Roman" w:cs="Times New Roman"/>
          <w:color w:val="000000"/>
          <w:sz w:val="24"/>
          <w:szCs w:val="24"/>
        </w:rPr>
        <w:t>Wandersman</w:t>
      </w:r>
      <w:proofErr w:type="spellEnd"/>
      <w:r w:rsidRPr="003F349F">
        <w:rPr>
          <w:rFonts w:ascii="Times New Roman" w:hAnsi="Times New Roman" w:cs="Times New Roman"/>
          <w:color w:val="000000"/>
          <w:sz w:val="24"/>
          <w:szCs w:val="24"/>
        </w:rPr>
        <w:t>, A. (1996).</w:t>
      </w:r>
      <w:proofErr w:type="gramEnd"/>
      <w:r w:rsidRPr="003F349F">
        <w:rPr>
          <w:rFonts w:ascii="Times New Roman" w:hAnsi="Times New Roman" w:cs="Times New Roman"/>
          <w:color w:val="000000"/>
          <w:sz w:val="24"/>
          <w:szCs w:val="24"/>
        </w:rPr>
        <w:t xml:space="preserve"> Community coalitions for prevention and health promotion: Factors predicting satisfaction, participation, and planning. </w:t>
      </w:r>
      <w:r w:rsidRPr="003F349F">
        <w:rPr>
          <w:rFonts w:ascii="Times New Roman" w:hAnsi="Times New Roman" w:cs="Times New Roman"/>
          <w:i/>
          <w:iCs/>
          <w:color w:val="000000"/>
          <w:sz w:val="24"/>
          <w:szCs w:val="24"/>
        </w:rPr>
        <w:t>Health Education Quarterly</w:t>
      </w:r>
      <w:r w:rsidRPr="003F349F">
        <w:rPr>
          <w:rFonts w:ascii="Times New Roman" w:hAnsi="Times New Roman" w:cs="Times New Roman"/>
          <w:color w:val="000000"/>
          <w:sz w:val="24"/>
          <w:szCs w:val="24"/>
        </w:rPr>
        <w:t xml:space="preserve">, </w:t>
      </w:r>
      <w:r w:rsidRPr="003F349F">
        <w:rPr>
          <w:rFonts w:ascii="Times New Roman" w:hAnsi="Times New Roman" w:cs="Times New Roman"/>
          <w:i/>
          <w:iCs/>
          <w:color w:val="000000"/>
          <w:sz w:val="24"/>
          <w:szCs w:val="24"/>
        </w:rPr>
        <w:t xml:space="preserve">23, </w:t>
      </w:r>
      <w:r w:rsidRPr="003F349F">
        <w:rPr>
          <w:rFonts w:ascii="Times New Roman" w:hAnsi="Times New Roman" w:cs="Times New Roman"/>
          <w:color w:val="000000"/>
          <w:sz w:val="24"/>
          <w:szCs w:val="24"/>
        </w:rPr>
        <w:t>65–79.</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color w:val="000000"/>
          <w:sz w:val="24"/>
          <w:szCs w:val="24"/>
        </w:rPr>
        <w:t>Butterfoss</w:t>
      </w:r>
      <w:proofErr w:type="spellEnd"/>
      <w:r w:rsidRPr="003F349F">
        <w:rPr>
          <w:rFonts w:ascii="Times New Roman" w:hAnsi="Times New Roman" w:cs="Times New Roman"/>
          <w:color w:val="000000"/>
          <w:sz w:val="24"/>
          <w:szCs w:val="24"/>
        </w:rPr>
        <w:t xml:space="preserve">, F.D. (2006). </w:t>
      </w:r>
      <w:proofErr w:type="gramStart"/>
      <w:r w:rsidRPr="003F349F">
        <w:rPr>
          <w:rFonts w:ascii="Times New Roman" w:hAnsi="Times New Roman" w:cs="Times New Roman"/>
          <w:color w:val="000000"/>
          <w:sz w:val="24"/>
          <w:szCs w:val="24"/>
        </w:rPr>
        <w:t>Process Evaluation for Community Participation and its Intermediary</w:t>
      </w:r>
      <w:r w:rsidRPr="003F349F">
        <w:rPr>
          <w:rFonts w:ascii="Times New Roman" w:hAnsi="Times New Roman" w:cs="Times New Roman"/>
          <w:color w:val="000000"/>
          <w:sz w:val="24"/>
          <w:szCs w:val="24"/>
        </w:rPr>
        <w:br/>
        <w:t xml:space="preserve">role in Health and Social Change Outcomes, </w:t>
      </w:r>
      <w:proofErr w:type="spellStart"/>
      <w:r w:rsidRPr="003F349F">
        <w:rPr>
          <w:rFonts w:ascii="Times New Roman" w:hAnsi="Times New Roman" w:cs="Times New Roman"/>
          <w:i/>
          <w:color w:val="000000"/>
          <w:sz w:val="24"/>
          <w:szCs w:val="24"/>
        </w:rPr>
        <w:t>Annu</w:t>
      </w:r>
      <w:proofErr w:type="spellEnd"/>
      <w:r w:rsidRPr="003F349F">
        <w:rPr>
          <w:rFonts w:ascii="Times New Roman" w:hAnsi="Times New Roman" w:cs="Times New Roman"/>
          <w:i/>
          <w:color w:val="000000"/>
          <w:sz w:val="24"/>
          <w:szCs w:val="24"/>
        </w:rPr>
        <w:t>.</w:t>
      </w:r>
      <w:proofErr w:type="gramEnd"/>
      <w:r w:rsidRPr="003F349F">
        <w:rPr>
          <w:rFonts w:ascii="Times New Roman" w:hAnsi="Times New Roman" w:cs="Times New Roman"/>
          <w:i/>
          <w:color w:val="000000"/>
          <w:sz w:val="24"/>
          <w:szCs w:val="24"/>
        </w:rPr>
        <w:t xml:space="preserve"> </w:t>
      </w:r>
      <w:proofErr w:type="gramStart"/>
      <w:r w:rsidRPr="003F349F">
        <w:rPr>
          <w:rFonts w:ascii="Times New Roman" w:hAnsi="Times New Roman" w:cs="Times New Roman"/>
          <w:i/>
          <w:color w:val="000000"/>
          <w:sz w:val="24"/>
          <w:szCs w:val="24"/>
        </w:rPr>
        <w:t>Rev. Public Health</w:t>
      </w:r>
      <w:r w:rsidRPr="003F349F">
        <w:rPr>
          <w:rFonts w:ascii="Times New Roman" w:hAnsi="Times New Roman" w:cs="Times New Roman"/>
          <w:color w:val="000000"/>
          <w:sz w:val="24"/>
          <w:szCs w:val="24"/>
        </w:rPr>
        <w:t xml:space="preserve"> 2006.</w:t>
      </w:r>
      <w:proofErr w:type="gramEnd"/>
      <w:r w:rsidRPr="003F349F">
        <w:rPr>
          <w:rFonts w:ascii="Times New Roman" w:hAnsi="Times New Roman" w:cs="Times New Roman"/>
          <w:color w:val="000000"/>
          <w:sz w:val="24"/>
          <w:szCs w:val="24"/>
        </w:rPr>
        <w:t xml:space="preserve"> </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242021"/>
          <w:sz w:val="24"/>
          <w:szCs w:val="24"/>
        </w:rPr>
      </w:pPr>
      <w:proofErr w:type="spellStart"/>
      <w:r w:rsidRPr="003F349F">
        <w:rPr>
          <w:rFonts w:ascii="Times New Roman" w:hAnsi="Times New Roman" w:cs="Times New Roman"/>
          <w:color w:val="242021"/>
          <w:sz w:val="24"/>
          <w:szCs w:val="24"/>
        </w:rPr>
        <w:t>Chutuape</w:t>
      </w:r>
      <w:proofErr w:type="spellEnd"/>
      <w:r w:rsidRPr="003F349F">
        <w:rPr>
          <w:rFonts w:ascii="Times New Roman" w:hAnsi="Times New Roman" w:cs="Times New Roman"/>
          <w:color w:val="242021"/>
          <w:sz w:val="24"/>
          <w:szCs w:val="24"/>
        </w:rPr>
        <w:t>, K. S., Willard, N., Sanchez, K., Straub, D. M., Ochoa, T. N., Howell, K</w:t>
      </w:r>
      <w:proofErr w:type="gramStart"/>
      <w:r w:rsidRPr="003F349F">
        <w:rPr>
          <w:rFonts w:ascii="Times New Roman" w:hAnsi="Times New Roman" w:cs="Times New Roman"/>
          <w:color w:val="242021"/>
          <w:sz w:val="24"/>
          <w:szCs w:val="24"/>
        </w:rPr>
        <w:t>., . . .</w:t>
      </w:r>
      <w:proofErr w:type="gramEnd"/>
      <w:r w:rsidRPr="003F349F">
        <w:rPr>
          <w:rFonts w:ascii="Times New Roman" w:hAnsi="Times New Roman" w:cs="Times New Roman"/>
          <w:color w:val="242021"/>
          <w:sz w:val="24"/>
          <w:szCs w:val="24"/>
        </w:rPr>
        <w:t xml:space="preserve"> Ellen, J. M. (2010). Mobilizing communities around HIV prevention for youth: How three coalitions applied key strategies to bring about structural </w:t>
      </w:r>
      <w:proofErr w:type="gramStart"/>
      <w:r w:rsidRPr="003F349F">
        <w:rPr>
          <w:rFonts w:ascii="Times New Roman" w:hAnsi="Times New Roman" w:cs="Times New Roman"/>
          <w:color w:val="242021"/>
          <w:sz w:val="24"/>
          <w:szCs w:val="24"/>
        </w:rPr>
        <w:t>changes.</w:t>
      </w:r>
      <w:proofErr w:type="gramEnd"/>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AIDS Education and Prevention</w:t>
      </w:r>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22</w:t>
      </w:r>
      <w:r w:rsidRPr="003F349F">
        <w:rPr>
          <w:rFonts w:ascii="Times New Roman" w:hAnsi="Times New Roman" w:cs="Times New Roman"/>
          <w:color w:val="242021"/>
          <w:sz w:val="24"/>
          <w:szCs w:val="24"/>
        </w:rPr>
        <w:t>(1), 15-27. doi:10.1521/aeap.2010.22.1.15</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eastAsia="Times New Roman" w:hAnsi="Times New Roman" w:cs="Times New Roman"/>
          <w:color w:val="000000"/>
          <w:sz w:val="24"/>
          <w:szCs w:val="24"/>
        </w:rPr>
        <w:t>Community Catalyst.</w:t>
      </w:r>
      <w:proofErr w:type="gramEnd"/>
      <w:r w:rsidRPr="003F349F">
        <w:rPr>
          <w:rFonts w:ascii="Times New Roman" w:eastAsia="Times New Roman" w:hAnsi="Times New Roman" w:cs="Times New Roman"/>
          <w:color w:val="000000"/>
          <w:sz w:val="24"/>
          <w:szCs w:val="24"/>
        </w:rPr>
        <w:t xml:space="preserve"> </w:t>
      </w:r>
      <w:proofErr w:type="gramStart"/>
      <w:r w:rsidRPr="003F349F">
        <w:rPr>
          <w:rFonts w:ascii="Times New Roman" w:eastAsia="Times New Roman" w:hAnsi="Times New Roman" w:cs="Times New Roman"/>
          <w:color w:val="000000"/>
          <w:sz w:val="24"/>
          <w:szCs w:val="24"/>
        </w:rPr>
        <w:t xml:space="preserve">(2003). </w:t>
      </w:r>
      <w:r w:rsidRPr="003F349F">
        <w:rPr>
          <w:rFonts w:ascii="Times New Roman" w:hAnsi="Times New Roman" w:cs="Times New Roman"/>
          <w:color w:val="000000"/>
          <w:sz w:val="24"/>
          <w:szCs w:val="24"/>
        </w:rPr>
        <w:t>A Guide to Building Community Coalitions</w:t>
      </w:r>
      <w:r w:rsidRPr="003F349F">
        <w:rPr>
          <w:rFonts w:ascii="Times New Roman" w:eastAsia="Times New Roman" w:hAnsi="Times New Roman" w:cs="Times New Roman"/>
          <w:sz w:val="24"/>
          <w:szCs w:val="24"/>
        </w:rPr>
        <w:t>.</w:t>
      </w:r>
      <w:proofErr w:type="gramEnd"/>
    </w:p>
    <w:p w:rsidR="003F349F" w:rsidRPr="003F349F" w:rsidRDefault="003F349F" w:rsidP="00577F54">
      <w:pPr>
        <w:autoSpaceDE w:val="0"/>
        <w:autoSpaceDN w:val="0"/>
        <w:spacing w:after="0" w:line="360" w:lineRule="auto"/>
        <w:ind w:left="720" w:hanging="720"/>
        <w:jc w:val="both"/>
        <w:rPr>
          <w:rFonts w:ascii="Times New Roman" w:hAnsi="Times New Roman" w:cs="Times New Roman"/>
          <w:sz w:val="24"/>
          <w:szCs w:val="24"/>
        </w:rPr>
      </w:pPr>
      <w:r w:rsidRPr="003F349F">
        <w:rPr>
          <w:rFonts w:ascii="Times New Roman" w:hAnsi="Times New Roman" w:cs="Times New Roman"/>
          <w:sz w:val="24"/>
          <w:szCs w:val="24"/>
        </w:rPr>
        <w:t>Creswell, John W</w:t>
      </w:r>
      <w:r w:rsidRPr="003F349F">
        <w:rPr>
          <w:rFonts w:ascii="Times New Roman" w:hAnsi="Times New Roman" w:cs="Times New Roman"/>
          <w:bCs/>
          <w:sz w:val="24"/>
          <w:szCs w:val="24"/>
        </w:rPr>
        <w:t xml:space="preserve">. (2009). </w:t>
      </w:r>
      <w:r w:rsidRPr="003F349F">
        <w:rPr>
          <w:rFonts w:ascii="Times New Roman" w:hAnsi="Times New Roman" w:cs="Times New Roman"/>
          <w:bCs/>
          <w:i/>
          <w:sz w:val="24"/>
          <w:szCs w:val="24"/>
        </w:rPr>
        <w:t>Research Design:</w:t>
      </w:r>
      <w:r w:rsidRPr="003F349F">
        <w:rPr>
          <w:rFonts w:ascii="Times New Roman" w:hAnsi="Times New Roman" w:cs="Times New Roman"/>
          <w:i/>
          <w:sz w:val="24"/>
          <w:szCs w:val="24"/>
        </w:rPr>
        <w:t xml:space="preserve"> Qualitative, Quantitative, and Mixed Methods Approaches (3</w:t>
      </w:r>
      <w:r w:rsidRPr="003F349F">
        <w:rPr>
          <w:rFonts w:ascii="Times New Roman" w:hAnsi="Times New Roman" w:cs="Times New Roman"/>
          <w:i/>
          <w:sz w:val="24"/>
          <w:szCs w:val="24"/>
          <w:vertAlign w:val="superscript"/>
        </w:rPr>
        <w:t>rd</w:t>
      </w:r>
      <w:r w:rsidRPr="003F349F">
        <w:rPr>
          <w:rFonts w:ascii="Times New Roman" w:hAnsi="Times New Roman" w:cs="Times New Roman"/>
          <w:i/>
          <w:sz w:val="24"/>
          <w:szCs w:val="24"/>
        </w:rPr>
        <w:t xml:space="preserve"> Ed.).</w:t>
      </w:r>
      <w:r w:rsidRPr="003F349F">
        <w:rPr>
          <w:rFonts w:ascii="Times New Roman" w:hAnsi="Times New Roman" w:cs="Times New Roman"/>
          <w:sz w:val="24"/>
          <w:szCs w:val="24"/>
        </w:rPr>
        <w:t xml:space="preserve"> Los Angeles, United States of America: SAGE Publications. </w:t>
      </w:r>
      <w:proofErr w:type="gramStart"/>
      <w:r w:rsidRPr="003F349F">
        <w:rPr>
          <w:rFonts w:ascii="Times New Roman" w:hAnsi="Times New Roman" w:cs="Times New Roman"/>
          <w:sz w:val="24"/>
          <w:szCs w:val="24"/>
        </w:rPr>
        <w:t>Inc.</w:t>
      </w:r>
      <w:proofErr w:type="gramEnd"/>
    </w:p>
    <w:p w:rsidR="003F349F" w:rsidRPr="003F349F" w:rsidRDefault="003F349F" w:rsidP="00577F54">
      <w:pPr>
        <w:autoSpaceDE w:val="0"/>
        <w:autoSpaceDN w:val="0"/>
        <w:spacing w:after="0" w:line="360" w:lineRule="auto"/>
        <w:ind w:left="720" w:hanging="720"/>
        <w:jc w:val="both"/>
        <w:rPr>
          <w:rFonts w:ascii="Times New Roman" w:hAnsi="Times New Roman" w:cs="Times New Roman"/>
          <w:sz w:val="24"/>
          <w:szCs w:val="24"/>
        </w:rPr>
      </w:pPr>
      <w:r w:rsidRPr="003F349F">
        <w:rPr>
          <w:rFonts w:ascii="Times New Roman" w:hAnsi="Times New Roman" w:cs="Times New Roman"/>
          <w:sz w:val="24"/>
          <w:szCs w:val="24"/>
        </w:rPr>
        <w:t>Creswell, John W</w:t>
      </w:r>
      <w:r w:rsidRPr="003F349F">
        <w:rPr>
          <w:rFonts w:ascii="Times New Roman" w:hAnsi="Times New Roman" w:cs="Times New Roman"/>
          <w:bCs/>
          <w:sz w:val="24"/>
          <w:szCs w:val="24"/>
        </w:rPr>
        <w:t xml:space="preserve">. (2013). </w:t>
      </w:r>
      <w:r w:rsidRPr="003F349F">
        <w:rPr>
          <w:rFonts w:ascii="Times New Roman" w:hAnsi="Times New Roman" w:cs="Times New Roman"/>
          <w:bCs/>
          <w:i/>
          <w:sz w:val="24"/>
          <w:szCs w:val="24"/>
        </w:rPr>
        <w:t>Research Design:</w:t>
      </w:r>
      <w:r w:rsidRPr="003F349F">
        <w:rPr>
          <w:rFonts w:ascii="Times New Roman" w:hAnsi="Times New Roman" w:cs="Times New Roman"/>
          <w:i/>
          <w:sz w:val="24"/>
          <w:szCs w:val="24"/>
        </w:rPr>
        <w:t xml:space="preserve"> Qualitative, Quantitative, and Mixed Methods Approaches (3</w:t>
      </w:r>
      <w:r w:rsidRPr="003F349F">
        <w:rPr>
          <w:rFonts w:ascii="Times New Roman" w:hAnsi="Times New Roman" w:cs="Times New Roman"/>
          <w:i/>
          <w:sz w:val="24"/>
          <w:szCs w:val="24"/>
          <w:vertAlign w:val="superscript"/>
        </w:rPr>
        <w:t>rd</w:t>
      </w:r>
      <w:r w:rsidRPr="003F349F">
        <w:rPr>
          <w:rFonts w:ascii="Times New Roman" w:hAnsi="Times New Roman" w:cs="Times New Roman"/>
          <w:i/>
          <w:sz w:val="24"/>
          <w:szCs w:val="24"/>
        </w:rPr>
        <w:t xml:space="preserve"> Ed.).</w:t>
      </w:r>
      <w:r w:rsidRPr="003F349F">
        <w:rPr>
          <w:rFonts w:ascii="Times New Roman" w:hAnsi="Times New Roman" w:cs="Times New Roman"/>
          <w:sz w:val="24"/>
          <w:szCs w:val="24"/>
        </w:rPr>
        <w:t xml:space="preserve"> Los Angeles, United States of America: SAGE Publications. </w:t>
      </w:r>
      <w:proofErr w:type="gramStart"/>
      <w:r w:rsidRPr="003F349F">
        <w:rPr>
          <w:rFonts w:ascii="Times New Roman" w:hAnsi="Times New Roman" w:cs="Times New Roman"/>
          <w:sz w:val="24"/>
          <w:szCs w:val="24"/>
        </w:rPr>
        <w:t>Inc.</w:t>
      </w:r>
      <w:proofErr w:type="gramEnd"/>
    </w:p>
    <w:p w:rsidR="003F349F" w:rsidRPr="003F349F" w:rsidRDefault="003F349F" w:rsidP="00577F54">
      <w:pPr>
        <w:autoSpaceDE w:val="0"/>
        <w:autoSpaceDN w:val="0"/>
        <w:spacing w:after="0" w:line="360" w:lineRule="auto"/>
        <w:ind w:left="720" w:hanging="720"/>
        <w:jc w:val="both"/>
        <w:rPr>
          <w:rFonts w:ascii="Times New Roman" w:hAnsi="Times New Roman" w:cs="Times New Roman"/>
          <w:sz w:val="24"/>
          <w:szCs w:val="24"/>
        </w:rPr>
      </w:pPr>
      <w:r w:rsidRPr="003F349F">
        <w:rPr>
          <w:rFonts w:ascii="Times New Roman" w:hAnsi="Times New Roman" w:cs="Times New Roman"/>
          <w:sz w:val="24"/>
          <w:szCs w:val="24"/>
        </w:rPr>
        <w:lastRenderedPageBreak/>
        <w:t>Creswell, John W</w:t>
      </w:r>
      <w:r w:rsidRPr="003F349F">
        <w:rPr>
          <w:rFonts w:ascii="Times New Roman" w:hAnsi="Times New Roman" w:cs="Times New Roman"/>
          <w:bCs/>
          <w:sz w:val="24"/>
          <w:szCs w:val="24"/>
        </w:rPr>
        <w:t xml:space="preserve">. (2014). </w:t>
      </w:r>
      <w:r w:rsidRPr="003F349F">
        <w:rPr>
          <w:rFonts w:ascii="Times New Roman" w:hAnsi="Times New Roman" w:cs="Times New Roman"/>
          <w:bCs/>
          <w:i/>
          <w:sz w:val="24"/>
          <w:szCs w:val="24"/>
        </w:rPr>
        <w:t>Research Design:</w:t>
      </w:r>
      <w:r w:rsidRPr="003F349F">
        <w:rPr>
          <w:rFonts w:ascii="Times New Roman" w:hAnsi="Times New Roman" w:cs="Times New Roman"/>
          <w:i/>
          <w:sz w:val="24"/>
          <w:szCs w:val="24"/>
        </w:rPr>
        <w:t xml:space="preserve"> Qualitative, Quantitative, and Mixed Methods Approaches (3</w:t>
      </w:r>
      <w:r w:rsidRPr="003F349F">
        <w:rPr>
          <w:rFonts w:ascii="Times New Roman" w:hAnsi="Times New Roman" w:cs="Times New Roman"/>
          <w:i/>
          <w:sz w:val="24"/>
          <w:szCs w:val="24"/>
          <w:vertAlign w:val="superscript"/>
        </w:rPr>
        <w:t>rd</w:t>
      </w:r>
      <w:r w:rsidRPr="003F349F">
        <w:rPr>
          <w:rFonts w:ascii="Times New Roman" w:hAnsi="Times New Roman" w:cs="Times New Roman"/>
          <w:i/>
          <w:sz w:val="24"/>
          <w:szCs w:val="24"/>
        </w:rPr>
        <w:t xml:space="preserve"> Ed.).</w:t>
      </w:r>
      <w:r w:rsidRPr="003F349F">
        <w:rPr>
          <w:rFonts w:ascii="Times New Roman" w:hAnsi="Times New Roman" w:cs="Times New Roman"/>
          <w:sz w:val="24"/>
          <w:szCs w:val="24"/>
        </w:rPr>
        <w:t xml:space="preserve"> Los Angeles, United States of America: SAGE Publications. </w:t>
      </w:r>
      <w:proofErr w:type="gramStart"/>
      <w:r w:rsidRPr="003F349F">
        <w:rPr>
          <w:rFonts w:ascii="Times New Roman" w:hAnsi="Times New Roman" w:cs="Times New Roman"/>
          <w:sz w:val="24"/>
          <w:szCs w:val="24"/>
        </w:rPr>
        <w:t>Inc.</w:t>
      </w:r>
      <w:proofErr w:type="gramEnd"/>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242021"/>
          <w:sz w:val="24"/>
          <w:szCs w:val="24"/>
        </w:rPr>
      </w:pPr>
      <w:r w:rsidRPr="003F349F">
        <w:rPr>
          <w:rFonts w:ascii="Times New Roman" w:hAnsi="Times New Roman" w:cs="Times New Roman"/>
          <w:color w:val="000000"/>
          <w:sz w:val="24"/>
          <w:szCs w:val="24"/>
        </w:rPr>
        <w:t xml:space="preserve">Dawson, Cathrine.2002. </w:t>
      </w:r>
      <w:r w:rsidRPr="003F349F">
        <w:rPr>
          <w:rFonts w:ascii="Times New Roman" w:hAnsi="Times New Roman" w:cs="Times New Roman"/>
          <w:i/>
          <w:iCs/>
          <w:color w:val="000000"/>
          <w:sz w:val="24"/>
          <w:szCs w:val="24"/>
        </w:rPr>
        <w:t>Practical Research Methods</w:t>
      </w:r>
      <w:r w:rsidRPr="003F349F">
        <w:rPr>
          <w:rFonts w:ascii="Times New Roman" w:hAnsi="Times New Roman" w:cs="Times New Roman"/>
          <w:color w:val="000000"/>
          <w:sz w:val="24"/>
          <w:szCs w:val="24"/>
        </w:rPr>
        <w:t xml:space="preserve">: </w:t>
      </w:r>
      <w:r w:rsidRPr="003F349F">
        <w:rPr>
          <w:rFonts w:ascii="Times New Roman" w:hAnsi="Times New Roman" w:cs="Times New Roman"/>
          <w:i/>
          <w:iCs/>
          <w:color w:val="000000"/>
          <w:sz w:val="24"/>
          <w:szCs w:val="24"/>
        </w:rPr>
        <w:t>A User-friendly Guide to Mastering</w:t>
      </w:r>
      <w:r w:rsidRPr="003F349F">
        <w:rPr>
          <w:rFonts w:ascii="Times New Roman" w:hAnsi="Times New Roman" w:cs="Times New Roman"/>
          <w:i/>
          <w:iCs/>
          <w:color w:val="000000"/>
          <w:sz w:val="24"/>
          <w:szCs w:val="24"/>
        </w:rPr>
        <w:br/>
        <w:t>Research Techniques and Projects</w:t>
      </w:r>
      <w:r w:rsidRPr="003F349F">
        <w:rPr>
          <w:rFonts w:ascii="Times New Roman" w:hAnsi="Times New Roman" w:cs="Times New Roman"/>
          <w:color w:val="000000"/>
          <w:sz w:val="24"/>
          <w:szCs w:val="24"/>
        </w:rPr>
        <w:t xml:space="preserve">. How to Books Ltd. </w:t>
      </w:r>
      <w:proofErr w:type="spellStart"/>
      <w:r w:rsidRPr="003F349F">
        <w:rPr>
          <w:rFonts w:ascii="Times New Roman" w:hAnsi="Times New Roman" w:cs="Times New Roman"/>
          <w:color w:val="000000"/>
          <w:sz w:val="24"/>
          <w:szCs w:val="24"/>
        </w:rPr>
        <w:t>Newtec</w:t>
      </w:r>
      <w:proofErr w:type="spellEnd"/>
      <w:r w:rsidRPr="003F349F">
        <w:rPr>
          <w:rFonts w:ascii="Times New Roman" w:hAnsi="Times New Roman" w:cs="Times New Roman"/>
          <w:color w:val="000000"/>
          <w:sz w:val="24"/>
          <w:szCs w:val="24"/>
        </w:rPr>
        <w:t xml:space="preserve"> Place. UK</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proofErr w:type="gramStart"/>
      <w:r w:rsidRPr="003F349F">
        <w:rPr>
          <w:rFonts w:ascii="Times New Roman" w:hAnsi="Times New Roman" w:cs="Times New Roman"/>
          <w:color w:val="242021"/>
          <w:sz w:val="24"/>
          <w:szCs w:val="24"/>
        </w:rPr>
        <w:t>Durlak</w:t>
      </w:r>
      <w:proofErr w:type="spellEnd"/>
      <w:r w:rsidRPr="003F349F">
        <w:rPr>
          <w:rFonts w:ascii="Times New Roman" w:hAnsi="Times New Roman" w:cs="Times New Roman"/>
          <w:color w:val="242021"/>
          <w:sz w:val="24"/>
          <w:szCs w:val="24"/>
        </w:rPr>
        <w:t xml:space="preserve">, J. A., and </w:t>
      </w:r>
      <w:proofErr w:type="spellStart"/>
      <w:r w:rsidRPr="003F349F">
        <w:rPr>
          <w:rFonts w:ascii="Times New Roman" w:hAnsi="Times New Roman" w:cs="Times New Roman"/>
          <w:color w:val="242021"/>
          <w:sz w:val="24"/>
          <w:szCs w:val="24"/>
        </w:rPr>
        <w:t>DuPre</w:t>
      </w:r>
      <w:proofErr w:type="spellEnd"/>
      <w:r w:rsidRPr="003F349F">
        <w:rPr>
          <w:rFonts w:ascii="Times New Roman" w:hAnsi="Times New Roman" w:cs="Times New Roman"/>
          <w:color w:val="242021"/>
          <w:sz w:val="24"/>
          <w:szCs w:val="24"/>
        </w:rPr>
        <w:t>, E. P. (2008).</w:t>
      </w:r>
      <w:proofErr w:type="gramEnd"/>
      <w:r w:rsidRPr="003F349F">
        <w:rPr>
          <w:rFonts w:ascii="Times New Roman" w:hAnsi="Times New Roman" w:cs="Times New Roman"/>
          <w:color w:val="242021"/>
          <w:sz w:val="24"/>
          <w:szCs w:val="24"/>
        </w:rPr>
        <w:t xml:space="preserve"> Implementation matters: A review of research on the influence of implementation on program outcomes and the factors affecting implementation. </w:t>
      </w:r>
      <w:r w:rsidRPr="003F349F">
        <w:rPr>
          <w:rFonts w:ascii="Times New Roman" w:hAnsi="Times New Roman" w:cs="Times New Roman"/>
          <w:i/>
          <w:iCs/>
          <w:color w:val="242021"/>
          <w:sz w:val="24"/>
          <w:szCs w:val="24"/>
        </w:rPr>
        <w:t>American Journal of Community Psychology</w:t>
      </w:r>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41</w:t>
      </w:r>
      <w:r w:rsidRPr="003F349F">
        <w:rPr>
          <w:rFonts w:ascii="Times New Roman" w:hAnsi="Times New Roman" w:cs="Times New Roman"/>
          <w:color w:val="242021"/>
          <w:sz w:val="24"/>
          <w:szCs w:val="24"/>
        </w:rPr>
        <w:t>, 327-350</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t xml:space="preserve">EFDRE Ministry of Women Affairs and Federal HIV/AIDS Prevention and Control </w:t>
      </w:r>
      <w:proofErr w:type="gramStart"/>
      <w:r w:rsidRPr="003F349F">
        <w:rPr>
          <w:rFonts w:ascii="Times New Roman" w:hAnsi="Times New Roman" w:cs="Times New Roman"/>
          <w:color w:val="000000"/>
          <w:sz w:val="24"/>
          <w:szCs w:val="24"/>
        </w:rPr>
        <w:t>Office</w:t>
      </w:r>
      <w:proofErr w:type="gramEnd"/>
      <w:r w:rsidRPr="003F349F">
        <w:rPr>
          <w:rFonts w:ascii="Times New Roman" w:hAnsi="Times New Roman" w:cs="Times New Roman"/>
          <w:color w:val="000000"/>
          <w:sz w:val="24"/>
          <w:szCs w:val="24"/>
        </w:rPr>
        <w:br/>
        <w:t>(2010).</w:t>
      </w:r>
      <w:r w:rsidRPr="003F349F">
        <w:rPr>
          <w:rFonts w:ascii="Times New Roman" w:hAnsi="Times New Roman" w:cs="Times New Roman"/>
          <w:i/>
          <w:iCs/>
          <w:color w:val="000000"/>
          <w:sz w:val="24"/>
          <w:szCs w:val="24"/>
        </w:rPr>
        <w:t>Standard Service Delivery Guidelines for orphans and vulnerable children ‘scare</w:t>
      </w:r>
      <w:r w:rsidRPr="003F349F">
        <w:rPr>
          <w:rFonts w:ascii="Times New Roman" w:hAnsi="Times New Roman" w:cs="Times New Roman"/>
          <w:i/>
          <w:iCs/>
          <w:color w:val="000000"/>
          <w:sz w:val="24"/>
          <w:szCs w:val="24"/>
        </w:rPr>
        <w:br/>
        <w:t>and support programs.</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hAnsi="Times New Roman" w:cs="Times New Roman"/>
          <w:color w:val="000000"/>
          <w:sz w:val="24"/>
          <w:szCs w:val="24"/>
        </w:rPr>
        <w:t>FDRE Ministry of Women′s Affairs (2009).</w:t>
      </w:r>
      <w:proofErr w:type="gramEnd"/>
      <w:r w:rsidRPr="003F349F">
        <w:rPr>
          <w:rFonts w:ascii="Times New Roman" w:hAnsi="Times New Roman" w:cs="Times New Roman"/>
          <w:color w:val="000000"/>
          <w:sz w:val="24"/>
          <w:szCs w:val="24"/>
        </w:rPr>
        <w:t xml:space="preserve"> Community bases child care, Reunification and</w:t>
      </w:r>
      <w:r w:rsidRPr="003F349F">
        <w:rPr>
          <w:rFonts w:ascii="Times New Roman" w:hAnsi="Times New Roman" w:cs="Times New Roman"/>
          <w:color w:val="000000"/>
          <w:sz w:val="24"/>
          <w:szCs w:val="24"/>
        </w:rPr>
        <w:br/>
        <w:t>reintegration programs, Foster Care, Adoption and Institutional Care Services, 2009</w:t>
      </w:r>
      <w:proofErr w:type="gramStart"/>
      <w:r w:rsidRPr="003F349F">
        <w:rPr>
          <w:rFonts w:ascii="Times New Roman" w:hAnsi="Times New Roman" w:cs="Times New Roman"/>
          <w:color w:val="000000"/>
          <w:sz w:val="24"/>
          <w:szCs w:val="24"/>
        </w:rPr>
        <w:t>,</w:t>
      </w:r>
      <w:proofErr w:type="gramEnd"/>
      <w:r w:rsidRPr="003F349F">
        <w:rPr>
          <w:rFonts w:ascii="Times New Roman" w:hAnsi="Times New Roman" w:cs="Times New Roman"/>
          <w:color w:val="000000"/>
          <w:sz w:val="24"/>
          <w:szCs w:val="24"/>
        </w:rPr>
        <w:br/>
        <w:t>Addis Ababa Ethiopia.</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t xml:space="preserve">FDRE, Ministry of </w:t>
      </w:r>
      <w:proofErr w:type="spellStart"/>
      <w:r w:rsidRPr="003F349F">
        <w:rPr>
          <w:rFonts w:ascii="Times New Roman" w:hAnsi="Times New Roman" w:cs="Times New Roman"/>
          <w:color w:val="000000"/>
          <w:sz w:val="24"/>
          <w:szCs w:val="24"/>
        </w:rPr>
        <w:t>Labour</w:t>
      </w:r>
      <w:proofErr w:type="spellEnd"/>
      <w:r w:rsidRPr="003F349F">
        <w:rPr>
          <w:rFonts w:ascii="Times New Roman" w:hAnsi="Times New Roman" w:cs="Times New Roman"/>
          <w:color w:val="000000"/>
          <w:sz w:val="24"/>
          <w:szCs w:val="24"/>
        </w:rPr>
        <w:t xml:space="preserve"> and Social Affairs, Social protection Policy (2015), approved English version.</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hAnsi="Times New Roman" w:cs="Times New Roman"/>
          <w:color w:val="000000"/>
          <w:sz w:val="24"/>
          <w:szCs w:val="24"/>
        </w:rPr>
        <w:t>Florin, P., Mitchell, R., Stevenson, J., and Klein, I. (2000).</w:t>
      </w:r>
      <w:proofErr w:type="gramEnd"/>
      <w:r w:rsidRPr="003F349F">
        <w:rPr>
          <w:rFonts w:ascii="Times New Roman" w:hAnsi="Times New Roman" w:cs="Times New Roman"/>
          <w:color w:val="000000"/>
          <w:sz w:val="24"/>
          <w:szCs w:val="24"/>
        </w:rPr>
        <w:t xml:space="preserve"> </w:t>
      </w:r>
      <w:proofErr w:type="gramStart"/>
      <w:r w:rsidRPr="003F349F">
        <w:rPr>
          <w:rFonts w:ascii="Times New Roman" w:hAnsi="Times New Roman" w:cs="Times New Roman"/>
          <w:color w:val="000000"/>
          <w:sz w:val="24"/>
          <w:szCs w:val="24"/>
        </w:rPr>
        <w:t>Predicting intermediate outcomes for prevention coalitions: A developmental perspective.</w:t>
      </w:r>
      <w:proofErr w:type="gramEnd"/>
      <w:r w:rsidRPr="003F349F">
        <w:rPr>
          <w:rFonts w:ascii="Times New Roman" w:hAnsi="Times New Roman" w:cs="Times New Roman"/>
          <w:color w:val="000000"/>
          <w:sz w:val="24"/>
          <w:szCs w:val="24"/>
        </w:rPr>
        <w:t xml:space="preserve"> </w:t>
      </w:r>
      <w:r w:rsidRPr="003F349F">
        <w:rPr>
          <w:rFonts w:ascii="Times New Roman" w:hAnsi="Times New Roman" w:cs="Times New Roman"/>
          <w:i/>
          <w:iCs/>
          <w:color w:val="000000"/>
          <w:sz w:val="24"/>
          <w:szCs w:val="24"/>
        </w:rPr>
        <w:t>Evaluation and Program Planning</w:t>
      </w:r>
      <w:r w:rsidRPr="003F349F">
        <w:rPr>
          <w:rFonts w:ascii="Times New Roman" w:hAnsi="Times New Roman" w:cs="Times New Roman"/>
          <w:color w:val="000000"/>
          <w:sz w:val="24"/>
          <w:szCs w:val="24"/>
        </w:rPr>
        <w:t xml:space="preserve">, </w:t>
      </w:r>
      <w:r w:rsidRPr="003F349F">
        <w:rPr>
          <w:rFonts w:ascii="Times New Roman" w:hAnsi="Times New Roman" w:cs="Times New Roman"/>
          <w:i/>
          <w:iCs/>
          <w:color w:val="000000"/>
          <w:sz w:val="24"/>
          <w:szCs w:val="24"/>
        </w:rPr>
        <w:t xml:space="preserve">23, </w:t>
      </w:r>
      <w:r w:rsidRPr="003F349F">
        <w:rPr>
          <w:rFonts w:ascii="Times New Roman" w:hAnsi="Times New Roman" w:cs="Times New Roman"/>
          <w:color w:val="000000"/>
          <w:sz w:val="24"/>
          <w:szCs w:val="24"/>
        </w:rPr>
        <w:t>341–346.</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hAnsi="Times New Roman" w:cs="Times New Roman"/>
          <w:color w:val="242021"/>
          <w:sz w:val="24"/>
          <w:szCs w:val="24"/>
        </w:rPr>
        <w:t xml:space="preserve">Foster-Fishman, P. G., Berkowitz, S. L., </w:t>
      </w:r>
      <w:proofErr w:type="spellStart"/>
      <w:r w:rsidRPr="003F349F">
        <w:rPr>
          <w:rFonts w:ascii="Times New Roman" w:hAnsi="Times New Roman" w:cs="Times New Roman"/>
          <w:color w:val="242021"/>
          <w:sz w:val="24"/>
          <w:szCs w:val="24"/>
        </w:rPr>
        <w:t>Lounsbury</w:t>
      </w:r>
      <w:proofErr w:type="spellEnd"/>
      <w:r w:rsidRPr="003F349F">
        <w:rPr>
          <w:rFonts w:ascii="Times New Roman" w:hAnsi="Times New Roman" w:cs="Times New Roman"/>
          <w:color w:val="242021"/>
          <w:sz w:val="24"/>
          <w:szCs w:val="24"/>
        </w:rPr>
        <w:t>, D. W., Jacobson, S., and Allen, N. A. (2001).</w:t>
      </w:r>
      <w:proofErr w:type="gramEnd"/>
      <w:r w:rsidRPr="003F349F">
        <w:rPr>
          <w:rFonts w:ascii="Times New Roman" w:hAnsi="Times New Roman" w:cs="Times New Roman"/>
          <w:color w:val="242021"/>
          <w:sz w:val="24"/>
          <w:szCs w:val="24"/>
        </w:rPr>
        <w:t xml:space="preserve"> </w:t>
      </w:r>
      <w:proofErr w:type="gramStart"/>
      <w:r w:rsidRPr="003F349F">
        <w:rPr>
          <w:rFonts w:ascii="Times New Roman" w:hAnsi="Times New Roman" w:cs="Times New Roman"/>
          <w:color w:val="242021"/>
          <w:sz w:val="24"/>
          <w:szCs w:val="24"/>
        </w:rPr>
        <w:t>Building collaborative capacity in community coalitions: A review and integrative framework.</w:t>
      </w:r>
      <w:proofErr w:type="gramEnd"/>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American Journal of Community Psychology</w:t>
      </w:r>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29</w:t>
      </w:r>
      <w:r w:rsidRPr="003F349F">
        <w:rPr>
          <w:rFonts w:ascii="Times New Roman" w:hAnsi="Times New Roman" w:cs="Times New Roman"/>
          <w:color w:val="242021"/>
          <w:sz w:val="24"/>
          <w:szCs w:val="24"/>
        </w:rPr>
        <w:t>, 241-261.</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color w:val="000000"/>
          <w:sz w:val="24"/>
          <w:szCs w:val="24"/>
        </w:rPr>
        <w:t>Germann</w:t>
      </w:r>
      <w:proofErr w:type="spellEnd"/>
      <w:r w:rsidRPr="003F349F">
        <w:rPr>
          <w:rFonts w:ascii="Times New Roman" w:hAnsi="Times New Roman" w:cs="Times New Roman"/>
          <w:color w:val="000000"/>
          <w:sz w:val="24"/>
          <w:szCs w:val="24"/>
        </w:rPr>
        <w:t xml:space="preserve">, S., </w:t>
      </w:r>
      <w:proofErr w:type="spellStart"/>
      <w:r w:rsidRPr="003F349F">
        <w:rPr>
          <w:rFonts w:ascii="Times New Roman" w:hAnsi="Times New Roman" w:cs="Times New Roman"/>
          <w:color w:val="000000"/>
          <w:sz w:val="24"/>
          <w:szCs w:val="24"/>
        </w:rPr>
        <w:t>Ngoma</w:t>
      </w:r>
      <w:proofErr w:type="spellEnd"/>
      <w:r w:rsidRPr="003F349F">
        <w:rPr>
          <w:rFonts w:ascii="Times New Roman" w:hAnsi="Times New Roman" w:cs="Times New Roman"/>
          <w:color w:val="000000"/>
          <w:sz w:val="24"/>
          <w:szCs w:val="24"/>
        </w:rPr>
        <w:t xml:space="preserve">, F., </w:t>
      </w:r>
      <w:proofErr w:type="spellStart"/>
      <w:r w:rsidRPr="003F349F">
        <w:rPr>
          <w:rFonts w:ascii="Times New Roman" w:hAnsi="Times New Roman" w:cs="Times New Roman"/>
          <w:color w:val="000000"/>
          <w:sz w:val="24"/>
          <w:szCs w:val="24"/>
        </w:rPr>
        <w:t>Wamimbi</w:t>
      </w:r>
      <w:proofErr w:type="spellEnd"/>
      <w:r w:rsidRPr="003F349F">
        <w:rPr>
          <w:rFonts w:ascii="Times New Roman" w:hAnsi="Times New Roman" w:cs="Times New Roman"/>
          <w:color w:val="000000"/>
          <w:sz w:val="24"/>
          <w:szCs w:val="24"/>
        </w:rPr>
        <w:t xml:space="preserve">, R., Ann, C., and </w:t>
      </w:r>
      <w:proofErr w:type="spellStart"/>
      <w:r w:rsidRPr="003F349F">
        <w:rPr>
          <w:rFonts w:ascii="Times New Roman" w:hAnsi="Times New Roman" w:cs="Times New Roman"/>
          <w:color w:val="000000"/>
          <w:sz w:val="24"/>
          <w:szCs w:val="24"/>
        </w:rPr>
        <w:t>Gaudrault</w:t>
      </w:r>
      <w:proofErr w:type="spellEnd"/>
      <w:r w:rsidRPr="003F349F">
        <w:rPr>
          <w:rFonts w:ascii="Times New Roman" w:hAnsi="Times New Roman" w:cs="Times New Roman"/>
          <w:color w:val="000000"/>
          <w:sz w:val="24"/>
          <w:szCs w:val="24"/>
        </w:rPr>
        <w:t>, M. (2009).Mobilizing and</w:t>
      </w:r>
      <w:r w:rsidRPr="003F349F">
        <w:rPr>
          <w:rFonts w:ascii="Times New Roman" w:hAnsi="Times New Roman" w:cs="Times New Roman"/>
          <w:color w:val="000000"/>
          <w:sz w:val="24"/>
          <w:szCs w:val="24"/>
        </w:rPr>
        <w:br/>
        <w:t>strengthening community led childcare through community care groups and coalitions.</w:t>
      </w:r>
      <w:r w:rsidRPr="003F349F">
        <w:rPr>
          <w:rFonts w:ascii="Times New Roman" w:hAnsi="Times New Roman" w:cs="Times New Roman"/>
          <w:color w:val="000000"/>
          <w:sz w:val="24"/>
          <w:szCs w:val="24"/>
        </w:rPr>
        <w:br/>
      </w:r>
      <w:r w:rsidRPr="003F349F">
        <w:rPr>
          <w:rFonts w:ascii="Times New Roman" w:hAnsi="Times New Roman" w:cs="Times New Roman"/>
          <w:i/>
          <w:iCs/>
          <w:color w:val="000000"/>
          <w:sz w:val="24"/>
          <w:szCs w:val="24"/>
        </w:rPr>
        <w:t xml:space="preserve">International NGO Journal, 4 (1), </w:t>
      </w:r>
      <w:r w:rsidRPr="003F349F">
        <w:rPr>
          <w:rFonts w:ascii="Times New Roman" w:hAnsi="Times New Roman" w:cs="Times New Roman"/>
          <w:color w:val="000000"/>
          <w:sz w:val="24"/>
          <w:szCs w:val="24"/>
        </w:rPr>
        <w:t>001-006. Lusaka Zambia</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bCs/>
          <w:color w:val="000000"/>
          <w:sz w:val="24"/>
          <w:szCs w:val="24"/>
        </w:rPr>
        <w:t>Hermela</w:t>
      </w:r>
      <w:proofErr w:type="spellEnd"/>
      <w:r w:rsidRPr="003F349F">
        <w:rPr>
          <w:rFonts w:ascii="Times New Roman" w:hAnsi="Times New Roman" w:cs="Times New Roman"/>
          <w:bCs/>
          <w:color w:val="000000"/>
          <w:sz w:val="24"/>
          <w:szCs w:val="24"/>
        </w:rPr>
        <w:t xml:space="preserve"> </w:t>
      </w:r>
      <w:proofErr w:type="spellStart"/>
      <w:r w:rsidRPr="003F349F">
        <w:rPr>
          <w:rFonts w:ascii="Times New Roman" w:hAnsi="Times New Roman" w:cs="Times New Roman"/>
          <w:bCs/>
          <w:color w:val="000000"/>
          <w:sz w:val="24"/>
          <w:szCs w:val="24"/>
        </w:rPr>
        <w:t>Temesgen</w:t>
      </w:r>
      <w:proofErr w:type="spellEnd"/>
      <w:r w:rsidRPr="003F349F">
        <w:rPr>
          <w:rFonts w:ascii="Times New Roman" w:hAnsi="Times New Roman" w:cs="Times New Roman"/>
          <w:bCs/>
          <w:color w:val="000000"/>
          <w:sz w:val="24"/>
          <w:szCs w:val="24"/>
        </w:rPr>
        <w:t xml:space="preserve">. </w:t>
      </w:r>
      <w:proofErr w:type="gramStart"/>
      <w:r w:rsidRPr="003F349F">
        <w:rPr>
          <w:rFonts w:ascii="Times New Roman" w:hAnsi="Times New Roman" w:cs="Times New Roman"/>
          <w:bCs/>
          <w:color w:val="000000"/>
          <w:sz w:val="24"/>
          <w:szCs w:val="24"/>
        </w:rPr>
        <w:t>(2018).</w:t>
      </w:r>
      <w:r w:rsidRPr="003F349F">
        <w:rPr>
          <w:rFonts w:ascii="Times New Roman" w:hAnsi="Times New Roman" w:cs="Times New Roman"/>
        </w:rPr>
        <w:t xml:space="preserve"> </w:t>
      </w:r>
      <w:r w:rsidRPr="003F349F">
        <w:rPr>
          <w:rFonts w:ascii="Times New Roman" w:hAnsi="Times New Roman" w:cs="Times New Roman"/>
          <w:bCs/>
          <w:i/>
          <w:color w:val="000000"/>
          <w:sz w:val="24"/>
          <w:szCs w:val="24"/>
        </w:rPr>
        <w:t xml:space="preserve">Effects and outcomes of Community Care Coalitions on Child Protection in </w:t>
      </w:r>
      <w:proofErr w:type="spellStart"/>
      <w:r w:rsidRPr="003F349F">
        <w:rPr>
          <w:rFonts w:ascii="Times New Roman" w:hAnsi="Times New Roman" w:cs="Times New Roman"/>
          <w:bCs/>
          <w:i/>
          <w:iCs/>
          <w:color w:val="000000"/>
          <w:sz w:val="24"/>
          <w:szCs w:val="24"/>
        </w:rPr>
        <w:t>Gullele</w:t>
      </w:r>
      <w:proofErr w:type="spellEnd"/>
      <w:r w:rsidRPr="003F349F">
        <w:rPr>
          <w:rFonts w:ascii="Times New Roman" w:hAnsi="Times New Roman" w:cs="Times New Roman"/>
          <w:bCs/>
          <w:i/>
          <w:iCs/>
          <w:color w:val="000000"/>
        </w:rPr>
        <w:t xml:space="preserve"> </w:t>
      </w:r>
      <w:r w:rsidRPr="003F349F">
        <w:rPr>
          <w:rFonts w:ascii="Times New Roman" w:hAnsi="Times New Roman" w:cs="Times New Roman"/>
          <w:bCs/>
          <w:i/>
          <w:color w:val="000000"/>
          <w:sz w:val="24"/>
          <w:szCs w:val="24"/>
        </w:rPr>
        <w:t xml:space="preserve">Sub- City </w:t>
      </w:r>
      <w:proofErr w:type="spellStart"/>
      <w:r w:rsidRPr="003F349F">
        <w:rPr>
          <w:rFonts w:ascii="Times New Roman" w:hAnsi="Times New Roman" w:cs="Times New Roman"/>
          <w:bCs/>
          <w:i/>
          <w:iCs/>
          <w:color w:val="000000"/>
          <w:sz w:val="24"/>
          <w:szCs w:val="24"/>
        </w:rPr>
        <w:t>woreda</w:t>
      </w:r>
      <w:proofErr w:type="spellEnd"/>
      <w:r w:rsidRPr="003F349F">
        <w:rPr>
          <w:rFonts w:ascii="Times New Roman" w:hAnsi="Times New Roman" w:cs="Times New Roman"/>
          <w:bCs/>
          <w:i/>
          <w:iCs/>
          <w:color w:val="000000"/>
          <w:sz w:val="24"/>
          <w:szCs w:val="24"/>
        </w:rPr>
        <w:t xml:space="preserve"> </w:t>
      </w:r>
      <w:r w:rsidRPr="003F349F">
        <w:rPr>
          <w:rFonts w:ascii="Times New Roman" w:hAnsi="Times New Roman" w:cs="Times New Roman"/>
          <w:bCs/>
          <w:i/>
          <w:color w:val="000000"/>
          <w:sz w:val="24"/>
          <w:szCs w:val="24"/>
        </w:rPr>
        <w:t>3, Addis Ababa.</w:t>
      </w:r>
      <w:proofErr w:type="gramEnd"/>
      <w:r w:rsidRPr="003F349F">
        <w:rPr>
          <w:rFonts w:ascii="Times New Roman" w:hAnsi="Times New Roman" w:cs="Times New Roman"/>
          <w:bCs/>
          <w:i/>
          <w:color w:val="000000"/>
          <w:sz w:val="24"/>
          <w:szCs w:val="24"/>
        </w:rPr>
        <w:t xml:space="preserve"> </w:t>
      </w:r>
      <w:proofErr w:type="gramStart"/>
      <w:r w:rsidRPr="003F349F">
        <w:rPr>
          <w:rFonts w:ascii="Times New Roman" w:hAnsi="Times New Roman" w:cs="Times New Roman"/>
          <w:bCs/>
          <w:color w:val="000000"/>
          <w:sz w:val="24"/>
          <w:szCs w:val="24"/>
        </w:rPr>
        <w:t xml:space="preserve">Addis </w:t>
      </w:r>
      <w:proofErr w:type="spellStart"/>
      <w:r w:rsidRPr="003F349F">
        <w:rPr>
          <w:rFonts w:ascii="Times New Roman" w:hAnsi="Times New Roman" w:cs="Times New Roman"/>
          <w:bCs/>
          <w:color w:val="000000"/>
          <w:sz w:val="24"/>
          <w:szCs w:val="24"/>
        </w:rPr>
        <w:t>Abeba</w:t>
      </w:r>
      <w:proofErr w:type="spellEnd"/>
      <w:r w:rsidRPr="003F349F">
        <w:rPr>
          <w:rFonts w:ascii="Times New Roman" w:hAnsi="Times New Roman" w:cs="Times New Roman"/>
          <w:bCs/>
          <w:color w:val="000000"/>
          <w:sz w:val="24"/>
          <w:szCs w:val="24"/>
        </w:rPr>
        <w:t>, Addis Ababa University.</w:t>
      </w:r>
      <w:proofErr w:type="gramEnd"/>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lastRenderedPageBreak/>
        <w:t>John W. Creswell. (2007). qualitative inquiry and research design university of Nebraska Lincoln second edition published by Sage publications. London</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t xml:space="preserve">John </w:t>
      </w:r>
      <w:proofErr w:type="spellStart"/>
      <w:proofErr w:type="gramStart"/>
      <w:r w:rsidRPr="003F349F">
        <w:rPr>
          <w:rFonts w:ascii="Times New Roman" w:hAnsi="Times New Roman" w:cs="Times New Roman"/>
          <w:color w:val="000000"/>
          <w:sz w:val="24"/>
          <w:szCs w:val="24"/>
        </w:rPr>
        <w:t>W.Creswell</w:t>
      </w:r>
      <w:proofErr w:type="spellEnd"/>
      <w:r w:rsidRPr="003F349F">
        <w:rPr>
          <w:rFonts w:ascii="Times New Roman" w:hAnsi="Times New Roman" w:cs="Times New Roman"/>
          <w:color w:val="000000"/>
          <w:sz w:val="24"/>
          <w:szCs w:val="24"/>
        </w:rPr>
        <w:t xml:space="preserve"> .(</w:t>
      </w:r>
      <w:proofErr w:type="gramEnd"/>
      <w:r w:rsidRPr="003F349F">
        <w:rPr>
          <w:rFonts w:ascii="Times New Roman" w:hAnsi="Times New Roman" w:cs="Times New Roman"/>
          <w:color w:val="000000"/>
          <w:sz w:val="24"/>
          <w:szCs w:val="24"/>
        </w:rPr>
        <w:t>2003). Qualitative inquiry research design: Choosing among the five approaches (2ndEd.). Sage Publications, Inc.</w:t>
      </w:r>
    </w:p>
    <w:p w:rsidR="003F349F" w:rsidRPr="003F349F" w:rsidRDefault="003F349F" w:rsidP="00577F54">
      <w:pPr>
        <w:spacing w:after="0" w:line="360" w:lineRule="auto"/>
        <w:ind w:left="720" w:hanging="720"/>
        <w:jc w:val="both"/>
        <w:rPr>
          <w:rStyle w:val="fontstyle01"/>
          <w:rFonts w:ascii="Times New Roman" w:hAnsi="Times New Roman" w:cs="Times New Roman"/>
          <w:sz w:val="24"/>
          <w:szCs w:val="24"/>
        </w:rPr>
      </w:pPr>
      <w:proofErr w:type="gramStart"/>
      <w:r w:rsidRPr="003F349F">
        <w:rPr>
          <w:rFonts w:ascii="Times New Roman" w:hAnsi="Times New Roman" w:cs="Times New Roman"/>
          <w:sz w:val="24"/>
          <w:szCs w:val="24"/>
        </w:rPr>
        <w:t xml:space="preserve">Johnson B and </w:t>
      </w:r>
      <w:proofErr w:type="spellStart"/>
      <w:r w:rsidRPr="003F349F">
        <w:rPr>
          <w:rFonts w:ascii="Times New Roman" w:hAnsi="Times New Roman" w:cs="Times New Roman"/>
          <w:sz w:val="24"/>
          <w:szCs w:val="24"/>
        </w:rPr>
        <w:t>Christsen</w:t>
      </w:r>
      <w:proofErr w:type="spellEnd"/>
      <w:r w:rsidRPr="003F349F">
        <w:rPr>
          <w:rFonts w:ascii="Times New Roman" w:hAnsi="Times New Roman" w:cs="Times New Roman"/>
          <w:sz w:val="24"/>
          <w:szCs w:val="24"/>
        </w:rPr>
        <w:t xml:space="preserve"> L. (2014).</w:t>
      </w:r>
      <w:proofErr w:type="gramEnd"/>
      <w:r w:rsidRPr="003F349F">
        <w:rPr>
          <w:rFonts w:ascii="Times New Roman" w:hAnsi="Times New Roman" w:cs="Times New Roman"/>
          <w:sz w:val="24"/>
          <w:szCs w:val="24"/>
        </w:rPr>
        <w:t xml:space="preserve"> </w:t>
      </w:r>
      <w:r w:rsidRPr="003F349F">
        <w:rPr>
          <w:rFonts w:ascii="Times New Roman" w:hAnsi="Times New Roman" w:cs="Times New Roman"/>
          <w:i/>
          <w:sz w:val="24"/>
          <w:szCs w:val="24"/>
        </w:rPr>
        <w:t>Educational Research: Quantitative, Qualitative and Mixed Approach (5</w:t>
      </w:r>
      <w:r w:rsidRPr="003F349F">
        <w:rPr>
          <w:rFonts w:ascii="Times New Roman" w:hAnsi="Times New Roman" w:cs="Times New Roman"/>
          <w:i/>
          <w:sz w:val="24"/>
          <w:szCs w:val="24"/>
          <w:vertAlign w:val="superscript"/>
        </w:rPr>
        <w:t>th</w:t>
      </w:r>
      <w:r w:rsidRPr="003F349F">
        <w:rPr>
          <w:rFonts w:ascii="Times New Roman" w:hAnsi="Times New Roman" w:cs="Times New Roman"/>
          <w:i/>
          <w:sz w:val="24"/>
          <w:szCs w:val="24"/>
        </w:rPr>
        <w:t xml:space="preserve"> </w:t>
      </w:r>
      <w:proofErr w:type="gramStart"/>
      <w:r w:rsidRPr="003F349F">
        <w:rPr>
          <w:rFonts w:ascii="Times New Roman" w:hAnsi="Times New Roman" w:cs="Times New Roman"/>
          <w:i/>
          <w:sz w:val="24"/>
          <w:szCs w:val="24"/>
        </w:rPr>
        <w:t>ed</w:t>
      </w:r>
      <w:proofErr w:type="gramEnd"/>
      <w:r w:rsidRPr="003F349F">
        <w:rPr>
          <w:rFonts w:ascii="Times New Roman" w:hAnsi="Times New Roman" w:cs="Times New Roman"/>
          <w:i/>
          <w:sz w:val="24"/>
          <w:szCs w:val="24"/>
        </w:rPr>
        <w:t>.).</w:t>
      </w:r>
      <w:r w:rsidRPr="003F349F">
        <w:rPr>
          <w:rFonts w:ascii="Times New Roman" w:hAnsi="Times New Roman" w:cs="Times New Roman"/>
          <w:sz w:val="24"/>
          <w:szCs w:val="24"/>
        </w:rPr>
        <w:t xml:space="preserve"> USA, SAGE Publications, Inc.</w:t>
      </w:r>
    </w:p>
    <w:p w:rsidR="003F349F" w:rsidRPr="003F349F" w:rsidRDefault="003F349F" w:rsidP="00577F54">
      <w:pPr>
        <w:autoSpaceDE w:val="0"/>
        <w:autoSpaceDN w:val="0"/>
        <w:spacing w:after="0" w:line="360" w:lineRule="auto"/>
        <w:ind w:left="720" w:hanging="720"/>
        <w:jc w:val="both"/>
        <w:rPr>
          <w:rFonts w:ascii="Times New Roman" w:hAnsi="Times New Roman" w:cs="Times New Roman"/>
          <w:bCs/>
          <w:sz w:val="24"/>
          <w:szCs w:val="24"/>
        </w:rPr>
      </w:pPr>
      <w:r w:rsidRPr="003F349F">
        <w:rPr>
          <w:rFonts w:ascii="Times New Roman" w:hAnsi="Times New Roman" w:cs="Times New Roman"/>
          <w:sz w:val="24"/>
          <w:szCs w:val="24"/>
        </w:rPr>
        <w:t xml:space="preserve">Kothari, R. (2004). </w:t>
      </w:r>
      <w:r w:rsidRPr="003F349F">
        <w:rPr>
          <w:rFonts w:ascii="Times New Roman" w:hAnsi="Times New Roman" w:cs="Times New Roman"/>
          <w:i/>
          <w:sz w:val="24"/>
          <w:szCs w:val="24"/>
        </w:rPr>
        <w:t xml:space="preserve">Research methodology: Methods and techniques (2 </w:t>
      </w:r>
      <w:proofErr w:type="spellStart"/>
      <w:r w:rsidRPr="003F349F">
        <w:rPr>
          <w:rFonts w:ascii="Times New Roman" w:hAnsi="Times New Roman" w:cs="Times New Roman"/>
          <w:i/>
          <w:sz w:val="24"/>
          <w:szCs w:val="24"/>
          <w:vertAlign w:val="superscript"/>
        </w:rPr>
        <w:t>nd</w:t>
      </w:r>
      <w:proofErr w:type="spellEnd"/>
      <w:r w:rsidRPr="003F349F">
        <w:rPr>
          <w:rFonts w:ascii="Times New Roman" w:hAnsi="Times New Roman" w:cs="Times New Roman"/>
          <w:i/>
          <w:sz w:val="24"/>
          <w:szCs w:val="24"/>
        </w:rPr>
        <w:t xml:space="preserve"> Ed.). </w:t>
      </w:r>
      <w:r w:rsidRPr="003F349F">
        <w:rPr>
          <w:rFonts w:ascii="Times New Roman" w:hAnsi="Times New Roman" w:cs="Times New Roman"/>
          <w:sz w:val="24"/>
          <w:szCs w:val="24"/>
        </w:rPr>
        <w:t>New Delhi, India</w:t>
      </w:r>
      <w:r w:rsidRPr="003F349F">
        <w:rPr>
          <w:rFonts w:ascii="Times New Roman" w:hAnsi="Times New Roman" w:cs="Times New Roman"/>
          <w:b/>
          <w:bCs/>
          <w:sz w:val="24"/>
          <w:szCs w:val="24"/>
        </w:rPr>
        <w:t xml:space="preserve">: </w:t>
      </w:r>
      <w:r w:rsidRPr="003F349F">
        <w:rPr>
          <w:rFonts w:ascii="Times New Roman" w:hAnsi="Times New Roman" w:cs="Times New Roman"/>
          <w:bCs/>
          <w:sz w:val="24"/>
          <w:szCs w:val="24"/>
        </w:rPr>
        <w:t>New Age International (p) limited, publishers.</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color w:val="000000"/>
          <w:sz w:val="24"/>
          <w:szCs w:val="24"/>
        </w:rPr>
        <w:t>Kreuger</w:t>
      </w:r>
      <w:proofErr w:type="spellEnd"/>
      <w:r w:rsidRPr="003F349F">
        <w:rPr>
          <w:rFonts w:ascii="Times New Roman" w:hAnsi="Times New Roman" w:cs="Times New Roman"/>
          <w:color w:val="000000"/>
          <w:sz w:val="24"/>
          <w:szCs w:val="24"/>
        </w:rPr>
        <w:t>, L. and Newman, W. (2006), Social Work Research Methods: Quantitative and</w:t>
      </w:r>
      <w:r w:rsidRPr="003F349F">
        <w:rPr>
          <w:rFonts w:ascii="Times New Roman" w:hAnsi="Times New Roman" w:cs="Times New Roman"/>
          <w:color w:val="000000"/>
          <w:sz w:val="24"/>
          <w:szCs w:val="24"/>
        </w:rPr>
        <w:br/>
        <w:t xml:space="preserve">Qualitative Applications. </w:t>
      </w:r>
      <w:proofErr w:type="gramStart"/>
      <w:r w:rsidRPr="003F349F">
        <w:rPr>
          <w:rFonts w:ascii="Times New Roman" w:hAnsi="Times New Roman" w:cs="Times New Roman"/>
          <w:color w:val="000000"/>
          <w:sz w:val="24"/>
          <w:szCs w:val="24"/>
        </w:rPr>
        <w:t xml:space="preserve">Boston New York, </w:t>
      </w:r>
      <w:proofErr w:type="spellStart"/>
      <w:r w:rsidRPr="003F349F">
        <w:rPr>
          <w:rFonts w:ascii="Times New Roman" w:hAnsi="Times New Roman" w:cs="Times New Roman"/>
          <w:color w:val="000000"/>
          <w:sz w:val="24"/>
          <w:szCs w:val="24"/>
        </w:rPr>
        <w:t>Sanfrancisco</w:t>
      </w:r>
      <w:proofErr w:type="spellEnd"/>
      <w:r w:rsidRPr="003F349F">
        <w:rPr>
          <w:rFonts w:ascii="Times New Roman" w:hAnsi="Times New Roman" w:cs="Times New Roman"/>
          <w:color w:val="000000"/>
          <w:sz w:val="24"/>
          <w:szCs w:val="24"/>
        </w:rPr>
        <w:t>.</w:t>
      </w:r>
      <w:proofErr w:type="gramEnd"/>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t xml:space="preserve">Margaret Mead. (2013). Supporting Children </w:t>
      </w:r>
      <w:proofErr w:type="gramStart"/>
      <w:r w:rsidRPr="003F349F">
        <w:rPr>
          <w:rFonts w:ascii="Times New Roman" w:hAnsi="Times New Roman" w:cs="Times New Roman"/>
          <w:color w:val="000000"/>
          <w:sz w:val="24"/>
          <w:szCs w:val="24"/>
        </w:rPr>
        <w:t>Through</w:t>
      </w:r>
      <w:proofErr w:type="gramEnd"/>
      <w:r w:rsidRPr="003F349F">
        <w:rPr>
          <w:rFonts w:ascii="Times New Roman" w:hAnsi="Times New Roman" w:cs="Times New Roman"/>
          <w:color w:val="000000"/>
          <w:sz w:val="24"/>
          <w:szCs w:val="24"/>
        </w:rPr>
        <w:t xml:space="preserve"> Community-Based Coalitions. </w:t>
      </w:r>
      <w:proofErr w:type="spellStart"/>
      <w:r w:rsidRPr="003F349F">
        <w:rPr>
          <w:rFonts w:ascii="Times New Roman" w:hAnsi="Times New Roman" w:cs="Times New Roman"/>
          <w:color w:val="000000"/>
          <w:sz w:val="24"/>
          <w:szCs w:val="24"/>
        </w:rPr>
        <w:t>Retrived</w:t>
      </w:r>
      <w:proofErr w:type="spellEnd"/>
      <w:r w:rsidRPr="003F349F">
        <w:rPr>
          <w:rFonts w:ascii="Times New Roman" w:hAnsi="Times New Roman" w:cs="Times New Roman"/>
          <w:color w:val="000000"/>
          <w:sz w:val="24"/>
          <w:szCs w:val="24"/>
        </w:rPr>
        <w:t xml:space="preserve"> </w:t>
      </w:r>
      <w:hyperlink r:id="rId14" w:history="1">
        <w:r w:rsidRPr="003F349F">
          <w:rPr>
            <w:rStyle w:val="Hyperlink"/>
            <w:rFonts w:ascii="Times New Roman" w:hAnsi="Times New Roman" w:cs="Times New Roman"/>
            <w:sz w:val="24"/>
            <w:szCs w:val="24"/>
          </w:rPr>
          <w:t>https://www.acf.hhs.gov/sites/default/files/ecd/community_coalitions_final_12_13.pdf</w:t>
        </w:r>
      </w:hyperlink>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hAnsi="Times New Roman" w:cs="Times New Roman"/>
          <w:bCs/>
          <w:color w:val="000000"/>
          <w:sz w:val="24"/>
          <w:szCs w:val="24"/>
        </w:rPr>
        <w:t>Mark E. Feinberg,</w:t>
      </w:r>
      <w:r w:rsidRPr="003F349F">
        <w:rPr>
          <w:rFonts w:ascii="Times New Roman" w:hAnsi="Times New Roman" w:cs="Times New Roman"/>
          <w:color w:val="000000"/>
          <w:sz w:val="24"/>
          <w:szCs w:val="24"/>
        </w:rPr>
        <w:t xml:space="preserve"> </w:t>
      </w:r>
      <w:r w:rsidRPr="003F349F">
        <w:rPr>
          <w:rFonts w:ascii="Times New Roman" w:hAnsi="Times New Roman" w:cs="Times New Roman"/>
          <w:bCs/>
          <w:color w:val="000000"/>
          <w:sz w:val="24"/>
          <w:szCs w:val="24"/>
        </w:rPr>
        <w:t>Mark T. Greenberg,</w:t>
      </w:r>
      <w:r w:rsidRPr="003F349F">
        <w:rPr>
          <w:rFonts w:ascii="Times New Roman" w:hAnsi="Times New Roman" w:cs="Times New Roman"/>
          <w:color w:val="000000"/>
          <w:sz w:val="24"/>
          <w:szCs w:val="24"/>
        </w:rPr>
        <w:t xml:space="preserve"> </w:t>
      </w:r>
      <w:r w:rsidRPr="003F349F">
        <w:rPr>
          <w:rFonts w:ascii="Times New Roman" w:hAnsi="Times New Roman" w:cs="Times New Roman"/>
          <w:bCs/>
          <w:color w:val="000000"/>
          <w:sz w:val="24"/>
          <w:szCs w:val="24"/>
        </w:rPr>
        <w:t>and D. Wayne Osgood</w:t>
      </w:r>
      <w:r w:rsidRPr="003F349F">
        <w:rPr>
          <w:rFonts w:ascii="Times New Roman" w:hAnsi="Times New Roman" w:cs="Times New Roman"/>
          <w:color w:val="000000"/>
          <w:sz w:val="24"/>
          <w:szCs w:val="24"/>
        </w:rPr>
        <w:t>.</w:t>
      </w:r>
      <w:proofErr w:type="gramEnd"/>
      <w:r w:rsidRPr="003F349F">
        <w:rPr>
          <w:rFonts w:ascii="Times New Roman" w:hAnsi="Times New Roman" w:cs="Times New Roman"/>
          <w:color w:val="000000"/>
          <w:sz w:val="24"/>
          <w:szCs w:val="24"/>
        </w:rPr>
        <w:t xml:space="preserve"> (2004).</w:t>
      </w:r>
      <w:r w:rsidRPr="003F349F">
        <w:rPr>
          <w:rFonts w:ascii="Times New Roman" w:hAnsi="Times New Roman" w:cs="Times New Roman"/>
          <w:bCs/>
          <w:color w:val="000000"/>
          <w:sz w:val="24"/>
          <w:szCs w:val="24"/>
        </w:rPr>
        <w:t xml:space="preserve">Readiness, Functioning, and Perceived Effectiveness in Community Prevention Coalitions: A Study of Communities That Care. </w:t>
      </w:r>
      <w:proofErr w:type="gramStart"/>
      <w:r w:rsidRPr="003F349F">
        <w:rPr>
          <w:rFonts w:ascii="Times New Roman" w:hAnsi="Times New Roman" w:cs="Times New Roman"/>
          <w:i/>
          <w:iCs/>
          <w:color w:val="000000"/>
          <w:sz w:val="24"/>
          <w:szCs w:val="24"/>
        </w:rPr>
        <w:t>American Journal of Community Psychology, Vol. 33, Nos. ¾.</w:t>
      </w:r>
      <w:proofErr w:type="gramEnd"/>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color w:val="000000"/>
          <w:sz w:val="24"/>
          <w:szCs w:val="24"/>
        </w:rPr>
        <w:t>Mezegabu</w:t>
      </w:r>
      <w:proofErr w:type="spellEnd"/>
      <w:r w:rsidRPr="003F349F">
        <w:rPr>
          <w:rFonts w:ascii="Times New Roman" w:hAnsi="Times New Roman" w:cs="Times New Roman"/>
          <w:color w:val="000000"/>
          <w:sz w:val="24"/>
          <w:szCs w:val="24"/>
        </w:rPr>
        <w:t xml:space="preserve"> </w:t>
      </w:r>
      <w:proofErr w:type="spellStart"/>
      <w:r w:rsidRPr="003F349F">
        <w:rPr>
          <w:rFonts w:ascii="Times New Roman" w:hAnsi="Times New Roman" w:cs="Times New Roman"/>
          <w:color w:val="000000"/>
          <w:sz w:val="24"/>
          <w:szCs w:val="24"/>
        </w:rPr>
        <w:t>Zemene</w:t>
      </w:r>
      <w:proofErr w:type="spellEnd"/>
      <w:r w:rsidRPr="003F349F">
        <w:rPr>
          <w:rFonts w:ascii="Times New Roman" w:hAnsi="Times New Roman" w:cs="Times New Roman"/>
          <w:color w:val="000000"/>
          <w:sz w:val="24"/>
          <w:szCs w:val="24"/>
        </w:rPr>
        <w:t xml:space="preserve"> (2007). Psychosocial problems of AIDS orphans: Addis Ababa University</w:t>
      </w:r>
      <w:proofErr w:type="gramStart"/>
      <w:r w:rsidRPr="003F349F">
        <w:rPr>
          <w:rFonts w:ascii="Times New Roman" w:hAnsi="Times New Roman" w:cs="Times New Roman"/>
          <w:color w:val="000000"/>
          <w:sz w:val="24"/>
          <w:szCs w:val="24"/>
        </w:rPr>
        <w:t>,</w:t>
      </w:r>
      <w:proofErr w:type="gramEnd"/>
      <w:r w:rsidRPr="003F349F">
        <w:rPr>
          <w:rFonts w:ascii="Times New Roman" w:hAnsi="Times New Roman" w:cs="Times New Roman"/>
          <w:color w:val="000000"/>
          <w:sz w:val="24"/>
          <w:szCs w:val="24"/>
        </w:rPr>
        <w:br/>
        <w:t>Addis Ababa.</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t>Research development center (2016), ‘’Report on the situational analysis on community care structure in five regions’’</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color w:val="242021"/>
          <w:sz w:val="24"/>
          <w:szCs w:val="24"/>
        </w:rPr>
        <w:t>Scheirer</w:t>
      </w:r>
      <w:proofErr w:type="spellEnd"/>
      <w:r w:rsidRPr="003F349F">
        <w:rPr>
          <w:rFonts w:ascii="Times New Roman" w:hAnsi="Times New Roman" w:cs="Times New Roman"/>
          <w:color w:val="242021"/>
          <w:sz w:val="24"/>
          <w:szCs w:val="24"/>
        </w:rPr>
        <w:t xml:space="preserve">, M. A. (2005). Is sustainability possible? </w:t>
      </w:r>
      <w:proofErr w:type="gramStart"/>
      <w:r w:rsidRPr="003F349F">
        <w:rPr>
          <w:rFonts w:ascii="Times New Roman" w:hAnsi="Times New Roman" w:cs="Times New Roman"/>
          <w:color w:val="242021"/>
          <w:sz w:val="24"/>
          <w:szCs w:val="24"/>
        </w:rPr>
        <w:t>A review and commentary on empirical studies of program sustainability.</w:t>
      </w:r>
      <w:proofErr w:type="gramEnd"/>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American Journal of Evaluation</w:t>
      </w:r>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26</w:t>
      </w:r>
      <w:r w:rsidRPr="003F349F">
        <w:rPr>
          <w:rFonts w:ascii="Times New Roman" w:hAnsi="Times New Roman" w:cs="Times New Roman"/>
          <w:color w:val="242021"/>
          <w:sz w:val="24"/>
          <w:szCs w:val="24"/>
        </w:rPr>
        <w:t xml:space="preserve">, 320-347. </w:t>
      </w:r>
      <w:proofErr w:type="gramStart"/>
      <w:r w:rsidRPr="003F349F">
        <w:rPr>
          <w:rFonts w:ascii="Times New Roman" w:hAnsi="Times New Roman" w:cs="Times New Roman"/>
          <w:color w:val="242021"/>
          <w:sz w:val="24"/>
          <w:szCs w:val="24"/>
        </w:rPr>
        <w:t>doi:</w:t>
      </w:r>
      <w:proofErr w:type="gramEnd"/>
      <w:r w:rsidRPr="003F349F">
        <w:rPr>
          <w:rFonts w:ascii="Times New Roman" w:hAnsi="Times New Roman" w:cs="Times New Roman"/>
          <w:color w:val="242021"/>
          <w:sz w:val="24"/>
          <w:szCs w:val="24"/>
        </w:rPr>
        <w:t>10.1177/ 1098214005278752</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gramStart"/>
      <w:r w:rsidRPr="003F349F">
        <w:rPr>
          <w:rFonts w:ascii="Times New Roman" w:hAnsi="Times New Roman" w:cs="Times New Roman"/>
          <w:color w:val="000000"/>
          <w:sz w:val="24"/>
          <w:szCs w:val="24"/>
        </w:rPr>
        <w:t>World vision international.</w:t>
      </w:r>
      <w:proofErr w:type="gramEnd"/>
      <w:r w:rsidRPr="003F349F">
        <w:rPr>
          <w:rFonts w:ascii="Times New Roman" w:hAnsi="Times New Roman" w:cs="Times New Roman"/>
          <w:color w:val="000000"/>
          <w:sz w:val="24"/>
          <w:szCs w:val="24"/>
        </w:rPr>
        <w:t xml:space="preserve"> (2005). Guide to mobilizing and strengthening community- lead- care for orphans and vulnerable children.</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proofErr w:type="spellStart"/>
      <w:r w:rsidRPr="003F349F">
        <w:rPr>
          <w:rFonts w:ascii="Times New Roman" w:hAnsi="Times New Roman" w:cs="Times New Roman"/>
          <w:color w:val="000000"/>
          <w:sz w:val="24"/>
          <w:szCs w:val="24"/>
        </w:rPr>
        <w:t>Yeshewahareg</w:t>
      </w:r>
      <w:proofErr w:type="spellEnd"/>
      <w:r w:rsidRPr="003F349F">
        <w:rPr>
          <w:rFonts w:ascii="Times New Roman" w:hAnsi="Times New Roman" w:cs="Times New Roman"/>
          <w:color w:val="000000"/>
          <w:sz w:val="24"/>
          <w:szCs w:val="24"/>
        </w:rPr>
        <w:t xml:space="preserve"> </w:t>
      </w:r>
      <w:proofErr w:type="spellStart"/>
      <w:r w:rsidRPr="003F349F">
        <w:rPr>
          <w:rFonts w:ascii="Times New Roman" w:hAnsi="Times New Roman" w:cs="Times New Roman"/>
          <w:color w:val="000000"/>
          <w:sz w:val="24"/>
          <w:szCs w:val="24"/>
        </w:rPr>
        <w:t>Feyissa</w:t>
      </w:r>
      <w:proofErr w:type="spellEnd"/>
      <w:r w:rsidRPr="003F349F">
        <w:rPr>
          <w:rFonts w:ascii="Times New Roman" w:hAnsi="Times New Roman" w:cs="Times New Roman"/>
          <w:color w:val="000000"/>
          <w:sz w:val="24"/>
          <w:szCs w:val="24"/>
        </w:rPr>
        <w:t>. (2016). Exploring Effectiveness of Community Coalition Services for</w:t>
      </w:r>
      <w:r w:rsidRPr="003F349F">
        <w:rPr>
          <w:rFonts w:ascii="Times New Roman" w:hAnsi="Times New Roman" w:cs="Times New Roman"/>
          <w:color w:val="000000"/>
          <w:sz w:val="24"/>
          <w:szCs w:val="24"/>
        </w:rPr>
        <w:br/>
        <w:t xml:space="preserve">protection of Orphan and Vulnerable Children in Addis Ababa: The case of </w:t>
      </w:r>
      <w:proofErr w:type="spellStart"/>
      <w:r w:rsidRPr="003F349F">
        <w:rPr>
          <w:rFonts w:ascii="Times New Roman" w:hAnsi="Times New Roman" w:cs="Times New Roman"/>
          <w:color w:val="000000"/>
          <w:sz w:val="24"/>
          <w:szCs w:val="24"/>
        </w:rPr>
        <w:t>Keranyo</w:t>
      </w:r>
      <w:proofErr w:type="spellEnd"/>
      <w:r w:rsidRPr="003F349F">
        <w:rPr>
          <w:rFonts w:ascii="Times New Roman" w:hAnsi="Times New Roman" w:cs="Times New Roman"/>
          <w:color w:val="000000"/>
          <w:sz w:val="24"/>
          <w:szCs w:val="24"/>
        </w:rPr>
        <w:br/>
        <w:t>area. Addis Ababa.</w:t>
      </w:r>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000000"/>
          <w:sz w:val="24"/>
          <w:szCs w:val="24"/>
        </w:rPr>
      </w:pPr>
      <w:r w:rsidRPr="003F349F">
        <w:rPr>
          <w:rFonts w:ascii="Times New Roman" w:hAnsi="Times New Roman" w:cs="Times New Roman"/>
          <w:color w:val="000000"/>
          <w:sz w:val="24"/>
          <w:szCs w:val="24"/>
        </w:rPr>
        <w:lastRenderedPageBreak/>
        <w:t xml:space="preserve">Yin, R. (2003) Case study research: design and Methods. </w:t>
      </w:r>
      <w:proofErr w:type="spellStart"/>
      <w:r w:rsidRPr="003F349F">
        <w:rPr>
          <w:rFonts w:ascii="Times New Roman" w:hAnsi="Times New Roman" w:cs="Times New Roman"/>
          <w:color w:val="000000"/>
          <w:sz w:val="24"/>
          <w:szCs w:val="24"/>
        </w:rPr>
        <w:t>Thousands</w:t>
      </w:r>
      <w:proofErr w:type="spellEnd"/>
      <w:r w:rsidRPr="003F349F">
        <w:rPr>
          <w:rFonts w:ascii="Times New Roman" w:hAnsi="Times New Roman" w:cs="Times New Roman"/>
          <w:color w:val="000000"/>
          <w:sz w:val="24"/>
          <w:szCs w:val="24"/>
        </w:rPr>
        <w:t xml:space="preserve"> oaks: sage publications, </w:t>
      </w:r>
      <w:proofErr w:type="spellStart"/>
      <w:r w:rsidRPr="003F349F">
        <w:rPr>
          <w:rFonts w:ascii="Times New Roman" w:hAnsi="Times New Roman" w:cs="Times New Roman"/>
          <w:color w:val="000000"/>
          <w:sz w:val="24"/>
          <w:szCs w:val="24"/>
        </w:rPr>
        <w:t>Inc</w:t>
      </w:r>
      <w:proofErr w:type="spellEnd"/>
    </w:p>
    <w:p w:rsidR="003F349F" w:rsidRPr="003F349F" w:rsidRDefault="003F349F" w:rsidP="00577F54">
      <w:pPr>
        <w:autoSpaceDE w:val="0"/>
        <w:autoSpaceDN w:val="0"/>
        <w:adjustRightInd w:val="0"/>
        <w:spacing w:line="360" w:lineRule="auto"/>
        <w:ind w:left="720" w:hanging="720"/>
        <w:jc w:val="both"/>
        <w:rPr>
          <w:rFonts w:ascii="Times New Roman" w:hAnsi="Times New Roman" w:cs="Times New Roman"/>
          <w:color w:val="242021"/>
          <w:sz w:val="24"/>
          <w:szCs w:val="24"/>
        </w:rPr>
      </w:pPr>
      <w:proofErr w:type="spellStart"/>
      <w:proofErr w:type="gramStart"/>
      <w:r w:rsidRPr="003F349F">
        <w:rPr>
          <w:rFonts w:ascii="Times New Roman" w:hAnsi="Times New Roman" w:cs="Times New Roman"/>
          <w:color w:val="242021"/>
          <w:sz w:val="24"/>
          <w:szCs w:val="24"/>
        </w:rPr>
        <w:t>Zakocs</w:t>
      </w:r>
      <w:proofErr w:type="spellEnd"/>
      <w:r w:rsidRPr="003F349F">
        <w:rPr>
          <w:rFonts w:ascii="Times New Roman" w:hAnsi="Times New Roman" w:cs="Times New Roman"/>
          <w:color w:val="242021"/>
          <w:sz w:val="24"/>
          <w:szCs w:val="24"/>
        </w:rPr>
        <w:t>, R. C., and Edwards, E. M. (2006).</w:t>
      </w:r>
      <w:proofErr w:type="gramEnd"/>
      <w:r w:rsidRPr="003F349F">
        <w:rPr>
          <w:rFonts w:ascii="Times New Roman" w:hAnsi="Times New Roman" w:cs="Times New Roman"/>
          <w:color w:val="242021"/>
          <w:sz w:val="24"/>
          <w:szCs w:val="24"/>
        </w:rPr>
        <w:t xml:space="preserve"> What explains community coalition effectiveness? </w:t>
      </w:r>
      <w:proofErr w:type="gramStart"/>
      <w:r w:rsidRPr="003F349F">
        <w:rPr>
          <w:rFonts w:ascii="Times New Roman" w:hAnsi="Times New Roman" w:cs="Times New Roman"/>
          <w:color w:val="242021"/>
          <w:sz w:val="24"/>
          <w:szCs w:val="24"/>
        </w:rPr>
        <w:t>A review of the literature.</w:t>
      </w:r>
      <w:proofErr w:type="gramEnd"/>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American Journal of Preventive Medicine</w:t>
      </w:r>
      <w:r w:rsidRPr="003F349F">
        <w:rPr>
          <w:rFonts w:ascii="Times New Roman" w:hAnsi="Times New Roman" w:cs="Times New Roman"/>
          <w:color w:val="242021"/>
          <w:sz w:val="24"/>
          <w:szCs w:val="24"/>
        </w:rPr>
        <w:t xml:space="preserve">, </w:t>
      </w:r>
      <w:r w:rsidRPr="003F349F">
        <w:rPr>
          <w:rFonts w:ascii="Times New Roman" w:hAnsi="Times New Roman" w:cs="Times New Roman"/>
          <w:i/>
          <w:iCs/>
          <w:color w:val="242021"/>
          <w:sz w:val="24"/>
          <w:szCs w:val="24"/>
        </w:rPr>
        <w:t>30</w:t>
      </w:r>
      <w:r w:rsidRPr="003F349F">
        <w:rPr>
          <w:rFonts w:ascii="Times New Roman" w:hAnsi="Times New Roman" w:cs="Times New Roman"/>
          <w:color w:val="242021"/>
          <w:sz w:val="24"/>
          <w:szCs w:val="24"/>
        </w:rPr>
        <w:t>, 351-361</w:t>
      </w:r>
    </w:p>
    <w:p w:rsidR="00B86DDC" w:rsidRPr="003F349F" w:rsidRDefault="00B86DDC" w:rsidP="00577F54">
      <w:pPr>
        <w:autoSpaceDE w:val="0"/>
        <w:autoSpaceDN w:val="0"/>
        <w:adjustRightInd w:val="0"/>
        <w:spacing w:line="360" w:lineRule="auto"/>
        <w:ind w:left="720" w:hanging="720"/>
        <w:jc w:val="both"/>
        <w:rPr>
          <w:rFonts w:ascii="Times New Roman" w:hAnsi="Times New Roman" w:cs="Times New Roman"/>
          <w:color w:val="242021"/>
          <w:sz w:val="24"/>
          <w:szCs w:val="24"/>
        </w:rPr>
      </w:pPr>
    </w:p>
    <w:p w:rsidR="00BB0C34" w:rsidRPr="00F725AF" w:rsidRDefault="00BB0C34" w:rsidP="00577F54">
      <w:pPr>
        <w:autoSpaceDE w:val="0"/>
        <w:autoSpaceDN w:val="0"/>
        <w:adjustRightInd w:val="0"/>
        <w:spacing w:line="360" w:lineRule="auto"/>
        <w:ind w:left="720" w:hanging="720"/>
        <w:jc w:val="both"/>
        <w:rPr>
          <w:rFonts w:ascii="Times New Roman" w:hAnsi="Times New Roman" w:cs="Times New Roman"/>
          <w:color w:val="242021"/>
          <w:sz w:val="24"/>
          <w:szCs w:val="24"/>
        </w:rPr>
      </w:pPr>
    </w:p>
    <w:p w:rsidR="009872FF" w:rsidRDefault="009872FF" w:rsidP="00577F54">
      <w:pPr>
        <w:autoSpaceDE w:val="0"/>
        <w:autoSpaceDN w:val="0"/>
        <w:spacing w:after="0" w:line="360" w:lineRule="auto"/>
        <w:ind w:left="720" w:hanging="720"/>
        <w:jc w:val="both"/>
        <w:rPr>
          <w:rFonts w:ascii="Times New Roman" w:hAnsi="Times New Roman" w:cs="Times New Roman"/>
          <w:sz w:val="24"/>
          <w:szCs w:val="24"/>
        </w:rPr>
      </w:pPr>
    </w:p>
    <w:p w:rsidR="009872FF" w:rsidRDefault="009872FF" w:rsidP="00577F54">
      <w:pPr>
        <w:autoSpaceDE w:val="0"/>
        <w:autoSpaceDN w:val="0"/>
        <w:spacing w:after="0" w:line="360" w:lineRule="auto"/>
        <w:ind w:left="720" w:hanging="720"/>
        <w:jc w:val="both"/>
        <w:rPr>
          <w:rFonts w:ascii="Times New Roman" w:hAnsi="Times New Roman" w:cs="Times New Roman"/>
          <w:sz w:val="24"/>
          <w:szCs w:val="24"/>
        </w:rPr>
      </w:pPr>
    </w:p>
    <w:p w:rsidR="009872FF" w:rsidRDefault="009872FF" w:rsidP="00EC496B">
      <w:pPr>
        <w:autoSpaceDE w:val="0"/>
        <w:autoSpaceDN w:val="0"/>
        <w:adjustRightInd w:val="0"/>
        <w:spacing w:line="360" w:lineRule="auto"/>
        <w:ind w:left="720" w:hanging="720"/>
        <w:jc w:val="both"/>
        <w:rPr>
          <w:rFonts w:ascii="Times New Roman" w:hAnsi="Times New Roman" w:cs="Times New Roman"/>
          <w:color w:val="242021"/>
          <w:sz w:val="24"/>
          <w:szCs w:val="24"/>
        </w:rPr>
      </w:pPr>
    </w:p>
    <w:sectPr w:rsidR="009872FF" w:rsidSect="00297F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F96" w:rsidRDefault="00915F96" w:rsidP="001C1A78">
      <w:pPr>
        <w:spacing w:after="0" w:line="240" w:lineRule="auto"/>
      </w:pPr>
      <w:r>
        <w:separator/>
      </w:r>
    </w:p>
  </w:endnote>
  <w:endnote w:type="continuationSeparator" w:id="0">
    <w:p w:rsidR="00915F96" w:rsidRDefault="00915F96" w:rsidP="001C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lior">
    <w:altName w:val="Times New Roman"/>
    <w:panose1 w:val="00000000000000000000"/>
    <w:charset w:val="00"/>
    <w:family w:val="roman"/>
    <w:notTrueType/>
    <w:pitch w:val="default"/>
  </w:font>
  <w:font w:name="Times-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246407"/>
      <w:docPartObj>
        <w:docPartGallery w:val="Page Numbers (Bottom of Page)"/>
        <w:docPartUnique/>
      </w:docPartObj>
    </w:sdtPr>
    <w:sdtContent>
      <w:p w:rsidR="0096613C" w:rsidRDefault="0096613C">
        <w:pPr>
          <w:pStyle w:val="Footer"/>
        </w:pPr>
        <w:r>
          <w:rPr>
            <w:noProof/>
          </w:rPr>
          <mc:AlternateContent>
            <mc:Choice Requires="wps">
              <w:drawing>
                <wp:anchor distT="0" distB="0" distL="114300" distR="114300" simplePos="0" relativeHeight="251667456" behindDoc="0" locked="0" layoutInCell="1" allowOverlap="1" wp14:anchorId="0877F7BD" wp14:editId="7D67C840">
                  <wp:simplePos x="0" y="0"/>
                  <wp:positionH relativeFrom="rightMargin">
                    <wp:align>center</wp:align>
                  </wp:positionH>
                  <wp:positionV relativeFrom="bottomMargin">
                    <wp:align>top</wp:align>
                  </wp:positionV>
                  <wp:extent cx="762000" cy="89535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rPr>
                                <w:id w:val="970023742"/>
                                <w:docPartObj>
                                  <w:docPartGallery w:val="Page Numbers (Margins)"/>
                                  <w:docPartUnique/>
                                </w:docPartObj>
                              </w:sdtPr>
                              <w:sdtContent>
                                <w:sdt>
                                  <w:sdtPr>
                                    <w:rPr>
                                      <w:rFonts w:asciiTheme="majorHAnsi" w:hAnsiTheme="majorHAnsi"/>
                                      <w:sz w:val="48"/>
                                      <w:szCs w:val="44"/>
                                    </w:rPr>
                                    <w:id w:val="-1450850922"/>
                                    <w:docPartObj>
                                      <w:docPartGallery w:val="Page Numbers (Margins)"/>
                                      <w:docPartUnique/>
                                    </w:docPartObj>
                                  </w:sdtPr>
                                  <w:sdtContent>
                                    <w:p w:rsidR="0096613C" w:rsidRDefault="0096613C">
                                      <w:pPr>
                                        <w:jc w:val="center"/>
                                        <w:rPr>
                                          <w:rFonts w:asciiTheme="majorHAnsi" w:hAnsiTheme="majorHAnsi"/>
                                          <w:sz w:val="48"/>
                                          <w:szCs w:val="44"/>
                                        </w:rPr>
                                      </w:pPr>
                                      <w:r>
                                        <w:fldChar w:fldCharType="begin"/>
                                      </w:r>
                                      <w:r>
                                        <w:instrText xml:space="preserve"> PAGE   \* MERGEFORMAT </w:instrText>
                                      </w:r>
                                      <w:r>
                                        <w:fldChar w:fldCharType="separate"/>
                                      </w:r>
                                      <w:r w:rsidR="00DE1B9A" w:rsidRPr="00DE1B9A">
                                        <w:rPr>
                                          <w:rFonts w:asciiTheme="majorHAnsi" w:hAnsiTheme="majorHAnsi"/>
                                          <w:noProof/>
                                          <w:sz w:val="48"/>
                                          <w:szCs w:val="44"/>
                                        </w:rPr>
                                        <w:t>9</w:t>
                                      </w:r>
                                      <w:r>
                                        <w:rPr>
                                          <w:rFonts w:asciiTheme="majorHAnsi" w:hAnsiTheme="majorHAnsi"/>
                                          <w:noProof/>
                                          <w:sz w:val="48"/>
                                          <w:szCs w:val="4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0;width:60pt;height:70.5pt;z-index:251667456;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B8cTouDAgAA&#10;BgUAAA4AAAAAAAAAAAAAAAAALgIAAGRycy9lMm9Eb2MueG1sUEsBAi0AFAAGAAgAAAAhAGzVH9PZ&#10;AAAABQEAAA8AAAAAAAAAAAAAAAAA3QQAAGRycy9kb3ducmV2LnhtbFBLBQYAAAAABAAEAPMAAADj&#10;BQAAAAA=&#10;" stroked="f">
                  <v:textbox>
                    <w:txbxContent>
                      <w:sdt>
                        <w:sdtPr>
                          <w:rPr>
                            <w:rFonts w:asciiTheme="majorHAnsi" w:hAnsiTheme="majorHAnsi"/>
                            <w:sz w:val="48"/>
                            <w:szCs w:val="44"/>
                          </w:rPr>
                          <w:id w:val="970023742"/>
                          <w:docPartObj>
                            <w:docPartGallery w:val="Page Numbers (Margins)"/>
                            <w:docPartUnique/>
                          </w:docPartObj>
                        </w:sdtPr>
                        <w:sdtContent>
                          <w:sdt>
                            <w:sdtPr>
                              <w:rPr>
                                <w:rFonts w:asciiTheme="majorHAnsi" w:hAnsiTheme="majorHAnsi"/>
                                <w:sz w:val="48"/>
                                <w:szCs w:val="44"/>
                              </w:rPr>
                              <w:id w:val="-1450850922"/>
                              <w:docPartObj>
                                <w:docPartGallery w:val="Page Numbers (Margins)"/>
                                <w:docPartUnique/>
                              </w:docPartObj>
                            </w:sdtPr>
                            <w:sdtContent>
                              <w:p w:rsidR="0096613C" w:rsidRDefault="0096613C">
                                <w:pPr>
                                  <w:jc w:val="center"/>
                                  <w:rPr>
                                    <w:rFonts w:asciiTheme="majorHAnsi" w:hAnsiTheme="majorHAnsi"/>
                                    <w:sz w:val="48"/>
                                    <w:szCs w:val="44"/>
                                  </w:rPr>
                                </w:pPr>
                                <w:r>
                                  <w:fldChar w:fldCharType="begin"/>
                                </w:r>
                                <w:r>
                                  <w:instrText xml:space="preserve"> PAGE   \* MERGEFORMAT </w:instrText>
                                </w:r>
                                <w:r>
                                  <w:fldChar w:fldCharType="separate"/>
                                </w:r>
                                <w:r w:rsidR="00DE1B9A" w:rsidRPr="00DE1B9A">
                                  <w:rPr>
                                    <w:rFonts w:asciiTheme="majorHAnsi" w:hAnsiTheme="majorHAnsi"/>
                                    <w:noProof/>
                                    <w:sz w:val="48"/>
                                    <w:szCs w:val="44"/>
                                  </w:rPr>
                                  <w:t>9</w:t>
                                </w:r>
                                <w:r>
                                  <w:rPr>
                                    <w:rFonts w:asciiTheme="majorHAnsi" w:hAnsiTheme="majorHAnsi"/>
                                    <w:noProof/>
                                    <w:sz w:val="48"/>
                                    <w:szCs w:val="44"/>
                                  </w:rPr>
                                  <w:fldChar w:fldCharType="end"/>
                                </w: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643972"/>
      <w:docPartObj>
        <w:docPartGallery w:val="Page Numbers (Bottom of Page)"/>
        <w:docPartUnique/>
      </w:docPartObj>
    </w:sdtPr>
    <w:sdtContent>
      <w:p w:rsidR="0096613C" w:rsidRDefault="0096613C">
        <w:pPr>
          <w:pStyle w:val="Footer"/>
        </w:pPr>
        <w:r>
          <w:rPr>
            <w:noProof/>
          </w:rPr>
          <mc:AlternateContent>
            <mc:Choice Requires="wps">
              <w:drawing>
                <wp:anchor distT="0" distB="0" distL="114300" distR="114300" simplePos="0" relativeHeight="251666432" behindDoc="0" locked="0" layoutInCell="1" allowOverlap="1" wp14:anchorId="117A411B" wp14:editId="1A20540B">
                  <wp:simplePos x="0" y="0"/>
                  <wp:positionH relativeFrom="rightMargin">
                    <wp:align>center</wp:align>
                  </wp:positionH>
                  <wp:positionV relativeFrom="bottomMargin">
                    <wp:align>top</wp:align>
                  </wp:positionV>
                  <wp:extent cx="762000" cy="89535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613C" w:rsidRDefault="009661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0;margin-top:0;width:60pt;height:70.5pt;z-index:25166643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HT8mnoUC&#10;AAAMBQAADgAAAAAAAAAAAAAAAAAuAgAAZHJzL2Uyb0RvYy54bWxQSwECLQAUAAYACAAAACEAbNUf&#10;09kAAAAFAQAADwAAAAAAAAAAAAAAAADfBAAAZHJzL2Rvd25yZXYueG1sUEsFBgAAAAAEAAQA8wAA&#10;AOUFAAAAAA==&#10;" stroked="f">
                  <v:textbox>
                    <w:txbxContent>
                      <w:p w:rsidR="0096613C" w:rsidRDefault="0096613C"/>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62610"/>
      <w:docPartObj>
        <w:docPartGallery w:val="Page Numbers (Bottom of Page)"/>
        <w:docPartUnique/>
      </w:docPartObj>
    </w:sdtPr>
    <w:sdtContent>
      <w:p w:rsidR="0096613C" w:rsidRDefault="0096613C">
        <w:pPr>
          <w:pStyle w:val="Footer"/>
        </w:pPr>
        <w:r>
          <w:rPr>
            <w:noProof/>
          </w:rPr>
          <mc:AlternateContent>
            <mc:Choice Requires="wps">
              <w:drawing>
                <wp:anchor distT="0" distB="0" distL="114300" distR="114300" simplePos="0" relativeHeight="251664384" behindDoc="0" locked="0" layoutInCell="1" allowOverlap="1" wp14:anchorId="6544FC6A" wp14:editId="22946738">
                  <wp:simplePos x="0" y="0"/>
                  <wp:positionH relativeFrom="rightMargin">
                    <wp:align>center</wp:align>
                  </wp:positionH>
                  <wp:positionV relativeFrom="bottomMargin">
                    <wp:align>top</wp:align>
                  </wp:positionV>
                  <wp:extent cx="762000" cy="895350"/>
                  <wp:effectExtent l="0" t="0" r="0" b="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rPr>
                                <w:id w:val="107862608"/>
                                <w:docPartObj>
                                  <w:docPartGallery w:val="Page Numbers (Margins)"/>
                                  <w:docPartUnique/>
                                </w:docPartObj>
                              </w:sdtPr>
                              <w:sdtContent>
                                <w:sdt>
                                  <w:sdtPr>
                                    <w:rPr>
                                      <w:rFonts w:asciiTheme="majorHAnsi" w:hAnsiTheme="majorHAnsi"/>
                                      <w:sz w:val="48"/>
                                      <w:szCs w:val="44"/>
                                    </w:rPr>
                                    <w:id w:val="107862609"/>
                                    <w:docPartObj>
                                      <w:docPartGallery w:val="Page Numbers (Margins)"/>
                                      <w:docPartUnique/>
                                    </w:docPartObj>
                                  </w:sdtPr>
                                  <w:sdtContent>
                                    <w:p w:rsidR="0096613C" w:rsidRDefault="0096613C">
                                      <w:pPr>
                                        <w:jc w:val="center"/>
                                        <w:rPr>
                                          <w:rFonts w:asciiTheme="majorHAnsi" w:hAnsiTheme="majorHAnsi"/>
                                          <w:sz w:val="48"/>
                                          <w:szCs w:val="44"/>
                                        </w:rPr>
                                      </w:pPr>
                                      <w:r>
                                        <w:fldChar w:fldCharType="begin"/>
                                      </w:r>
                                      <w:r>
                                        <w:instrText xml:space="preserve"> PAGE   \* MERGEFORMAT </w:instrText>
                                      </w:r>
                                      <w:r>
                                        <w:fldChar w:fldCharType="separate"/>
                                      </w:r>
                                      <w:r w:rsidR="002D0E2E" w:rsidRPr="002D0E2E">
                                        <w:rPr>
                                          <w:rFonts w:asciiTheme="majorHAnsi" w:hAnsiTheme="majorHAnsi"/>
                                          <w:noProof/>
                                          <w:sz w:val="48"/>
                                          <w:szCs w:val="44"/>
                                        </w:rPr>
                                        <w:t>II</w:t>
                                      </w:r>
                                      <w:r>
                                        <w:rPr>
                                          <w:rFonts w:asciiTheme="majorHAnsi" w:hAnsiTheme="majorHAnsi"/>
                                          <w:noProof/>
                                          <w:sz w:val="48"/>
                                          <w:szCs w:val="4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0;margin-top:0;width:60pt;height:70.5pt;z-index:25166438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KI9uVSG&#10;AgAADQUAAA4AAAAAAAAAAAAAAAAALgIAAGRycy9lMm9Eb2MueG1sUEsBAi0AFAAGAAgAAAAhAGzV&#10;H9PZAAAABQEAAA8AAAAAAAAAAAAAAAAA4AQAAGRycy9kb3ducmV2LnhtbFBLBQYAAAAABAAEAPMA&#10;AADmBQAAAAA=&#10;" stroked="f">
                  <v:textbox>
                    <w:txbxContent>
                      <w:sdt>
                        <w:sdtPr>
                          <w:rPr>
                            <w:rFonts w:asciiTheme="majorHAnsi" w:hAnsiTheme="majorHAnsi"/>
                            <w:sz w:val="48"/>
                            <w:szCs w:val="44"/>
                          </w:rPr>
                          <w:id w:val="107862608"/>
                          <w:docPartObj>
                            <w:docPartGallery w:val="Page Numbers (Margins)"/>
                            <w:docPartUnique/>
                          </w:docPartObj>
                        </w:sdtPr>
                        <w:sdtContent>
                          <w:sdt>
                            <w:sdtPr>
                              <w:rPr>
                                <w:rFonts w:asciiTheme="majorHAnsi" w:hAnsiTheme="majorHAnsi"/>
                                <w:sz w:val="48"/>
                                <w:szCs w:val="44"/>
                              </w:rPr>
                              <w:id w:val="107862609"/>
                              <w:docPartObj>
                                <w:docPartGallery w:val="Page Numbers (Margins)"/>
                                <w:docPartUnique/>
                              </w:docPartObj>
                            </w:sdtPr>
                            <w:sdtContent>
                              <w:p w:rsidR="0096613C" w:rsidRDefault="0096613C">
                                <w:pPr>
                                  <w:jc w:val="center"/>
                                  <w:rPr>
                                    <w:rFonts w:asciiTheme="majorHAnsi" w:hAnsiTheme="majorHAnsi"/>
                                    <w:sz w:val="48"/>
                                    <w:szCs w:val="44"/>
                                  </w:rPr>
                                </w:pPr>
                                <w:r>
                                  <w:fldChar w:fldCharType="begin"/>
                                </w:r>
                                <w:r>
                                  <w:instrText xml:space="preserve"> PAGE   \* MERGEFORMAT </w:instrText>
                                </w:r>
                                <w:r>
                                  <w:fldChar w:fldCharType="separate"/>
                                </w:r>
                                <w:r w:rsidR="002D0E2E" w:rsidRPr="002D0E2E">
                                  <w:rPr>
                                    <w:rFonts w:asciiTheme="majorHAnsi" w:hAnsiTheme="majorHAnsi"/>
                                    <w:noProof/>
                                    <w:sz w:val="48"/>
                                    <w:szCs w:val="44"/>
                                  </w:rPr>
                                  <w:t>II</w:t>
                                </w:r>
                                <w:r>
                                  <w:rPr>
                                    <w:rFonts w:asciiTheme="majorHAnsi" w:hAnsiTheme="majorHAnsi"/>
                                    <w:noProof/>
                                    <w:sz w:val="48"/>
                                    <w:szCs w:val="44"/>
                                  </w:rPr>
                                  <w:fldChar w:fldCharType="end"/>
                                </w:r>
                              </w:p>
                            </w:sdtContent>
                          </w:sdt>
                        </w:sdtContent>
                      </w:sdt>
                    </w:txbxContent>
                  </v:textbox>
                  <w10:wrap anchorx="margin" anchory="margin"/>
                </v:rect>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62611"/>
      <w:docPartObj>
        <w:docPartGallery w:val="Page Numbers (Bottom of Page)"/>
        <w:docPartUnique/>
      </w:docPartObj>
    </w:sdtPr>
    <w:sdtContent>
      <w:p w:rsidR="0096613C" w:rsidRDefault="0096613C">
        <w:pPr>
          <w:pStyle w:val="Footer"/>
        </w:pPr>
        <w:r>
          <w:rPr>
            <w:noProof/>
          </w:rPr>
          <mc:AlternateContent>
            <mc:Choice Requires="wps">
              <w:drawing>
                <wp:anchor distT="0" distB="0" distL="114300" distR="114300" simplePos="0" relativeHeight="251662336" behindDoc="0" locked="0" layoutInCell="1" allowOverlap="1" wp14:anchorId="32489AB9" wp14:editId="26647AB5">
                  <wp:simplePos x="0" y="0"/>
                  <wp:positionH relativeFrom="rightMargin">
                    <wp:align>center</wp:align>
                  </wp:positionH>
                  <wp:positionV relativeFrom="bottomMargin">
                    <wp:align>top</wp:align>
                  </wp:positionV>
                  <wp:extent cx="762000" cy="89535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613C" w:rsidRDefault="009661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0;margin-top:0;width:60pt;height:70.5pt;z-index:251662336;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Amkl3CG&#10;AgAADAUAAA4AAAAAAAAAAAAAAAAALgIAAGRycy9lMm9Eb2MueG1sUEsBAi0AFAAGAAgAAAAhAGzV&#10;H9PZAAAABQEAAA8AAAAAAAAAAAAAAAAA4AQAAGRycy9kb3ducmV2LnhtbFBLBQYAAAAABAAEAPMA&#10;AADmBQAAAAA=&#10;" stroked="f">
                  <v:textbox>
                    <w:txbxContent>
                      <w:p w:rsidR="0096613C" w:rsidRDefault="0096613C"/>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F96" w:rsidRDefault="00915F96" w:rsidP="001C1A78">
      <w:pPr>
        <w:spacing w:after="0" w:line="240" w:lineRule="auto"/>
      </w:pPr>
      <w:r>
        <w:separator/>
      </w:r>
    </w:p>
  </w:footnote>
  <w:footnote w:type="continuationSeparator" w:id="0">
    <w:p w:rsidR="00915F96" w:rsidRDefault="00915F96" w:rsidP="001C1A78">
      <w:pPr>
        <w:spacing w:after="0" w:line="240" w:lineRule="auto"/>
      </w:pPr>
      <w:r>
        <w:continuationSeparator/>
      </w:r>
    </w:p>
  </w:footnote>
  <w:footnote w:id="1">
    <w:p w:rsidR="0096613C" w:rsidRDefault="0096613C" w:rsidP="004D3908">
      <w:pPr>
        <w:pStyle w:val="FootnoteText"/>
      </w:pPr>
      <w:r>
        <w:rPr>
          <w:rStyle w:val="FootnoteReference"/>
        </w:rPr>
        <w:footnoteRef/>
      </w:r>
      <w:r>
        <w:t xml:space="preserve"> </w:t>
      </w:r>
      <w:r>
        <w:rPr>
          <w:rFonts w:ascii="Times New Roman" w:hAnsi="Times New Roman" w:cs="Times New Roman"/>
          <w:b/>
          <w:i/>
        </w:rPr>
        <w:t>Saturation:</w:t>
      </w:r>
      <w:r>
        <w:rPr>
          <w:rFonts w:ascii="Times New Roman" w:hAnsi="Times New Roman" w:cs="Times New Roman"/>
          <w:i/>
        </w:rPr>
        <w:t xml:space="preserve"> The process of data collection for generating information whereby an appropriate sample size selected for achieving the research objectives/research questions in qualitative/mixed research.</w:t>
      </w:r>
    </w:p>
    <w:p w:rsidR="0096613C" w:rsidRDefault="0096613C" w:rsidP="004D3908">
      <w:pPr>
        <w:pStyle w:val="FootnoteText"/>
      </w:pPr>
    </w:p>
  </w:footnote>
  <w:footnote w:id="2">
    <w:p w:rsidR="0096613C" w:rsidRPr="00CF75C5" w:rsidRDefault="0096613C" w:rsidP="004535DD">
      <w:pPr>
        <w:pStyle w:val="FootnoteText"/>
      </w:pPr>
      <w:r w:rsidRPr="00CF75C5">
        <w:rPr>
          <w:rStyle w:val="FootnoteReference"/>
        </w:rPr>
        <w:footnoteRef/>
      </w:r>
      <w:r w:rsidRPr="00CF75C5">
        <w:rPr>
          <w:rFonts w:ascii="Times New Roman" w:eastAsiaTheme="minorEastAsia" w:hAnsi="Times New Roman" w:cs="Times New Roman"/>
          <w:b/>
          <w:bCs/>
          <w:i/>
          <w:color w:val="0D5CAB"/>
        </w:rPr>
        <w:t xml:space="preserve">Anonymity </w:t>
      </w:r>
      <w:r w:rsidRPr="00CF75C5">
        <w:rPr>
          <w:rFonts w:ascii="Times New Roman" w:eastAsiaTheme="minorEastAsia" w:hAnsi="Times New Roman" w:cs="Times New Roman"/>
          <w:bCs/>
          <w:i/>
        </w:rPr>
        <w:t>refers to</w:t>
      </w:r>
      <w:r w:rsidRPr="00CF75C5">
        <w:rPr>
          <w:rFonts w:ascii="Times New Roman" w:hAnsi="Times New Roman" w:cs="Times New Roman"/>
          <w:i/>
        </w:rPr>
        <w:t xml:space="preserve"> </w:t>
      </w:r>
      <w:r w:rsidRPr="00CF75C5">
        <w:rPr>
          <w:rFonts w:ascii="Times New Roman" w:eastAsiaTheme="minorEastAsia" w:hAnsi="Times New Roman" w:cs="Times New Roman"/>
          <w:i/>
          <w:color w:val="000000"/>
        </w:rPr>
        <w:t>keeping the identity of the participant from everyone.</w:t>
      </w:r>
    </w:p>
  </w:footnote>
  <w:footnote w:id="3">
    <w:p w:rsidR="0096613C" w:rsidRDefault="0096613C" w:rsidP="004535DD">
      <w:pPr>
        <w:pStyle w:val="FootnoteText"/>
        <w:rPr>
          <w:rFonts w:ascii="Times New Roman" w:eastAsiaTheme="minorEastAsia" w:hAnsi="Times New Roman" w:cs="Times New Roman"/>
          <w:i/>
          <w:color w:val="000000"/>
        </w:rPr>
      </w:pPr>
      <w:r w:rsidRPr="00CF75C5">
        <w:rPr>
          <w:rStyle w:val="FootnoteReference"/>
          <w:rFonts w:ascii="Times New Roman" w:hAnsi="Times New Roman" w:cs="Times New Roman"/>
        </w:rPr>
        <w:footnoteRef/>
      </w:r>
      <w:r w:rsidRPr="00CF75C5">
        <w:rPr>
          <w:rFonts w:ascii="Times New Roman" w:hAnsi="Times New Roman" w:cs="Times New Roman"/>
          <w:i/>
        </w:rPr>
        <w:t xml:space="preserve"> </w:t>
      </w:r>
      <w:r w:rsidRPr="00CF75C5">
        <w:rPr>
          <w:rFonts w:ascii="Times New Roman" w:eastAsiaTheme="minorEastAsia" w:hAnsi="Times New Roman" w:cs="Times New Roman"/>
          <w:b/>
          <w:bCs/>
          <w:i/>
          <w:color w:val="0D5CAB"/>
        </w:rPr>
        <w:t>Confidentiality</w:t>
      </w:r>
      <w:r w:rsidRPr="00CF75C5">
        <w:rPr>
          <w:rFonts w:ascii="Times New Roman" w:eastAsiaTheme="minorEastAsia" w:hAnsi="Times New Roman" w:cs="Times New Roman"/>
          <w:i/>
          <w:color w:val="000000"/>
        </w:rPr>
        <w:t xml:space="preserve"> refers to an agreement with the research investigators about what can be done with the </w:t>
      </w:r>
    </w:p>
    <w:p w:rsidR="0096613C" w:rsidRDefault="0096613C" w:rsidP="004535DD">
      <w:pPr>
        <w:pStyle w:val="FootnoteText"/>
        <w:rPr>
          <w:rFonts w:ascii="Times New Roman" w:hAnsi="Times New Roman" w:cs="Times New Roman"/>
          <w:i/>
        </w:rPr>
      </w:pPr>
      <w:proofErr w:type="gramStart"/>
      <w:r w:rsidRPr="00CF75C5">
        <w:rPr>
          <w:rFonts w:ascii="Times New Roman" w:eastAsiaTheme="minorEastAsia" w:hAnsi="Times New Roman" w:cs="Times New Roman"/>
          <w:i/>
          <w:color w:val="000000"/>
        </w:rPr>
        <w:t>information</w:t>
      </w:r>
      <w:proofErr w:type="gramEnd"/>
      <w:r w:rsidRPr="00CF75C5">
        <w:rPr>
          <w:rFonts w:ascii="Times New Roman" w:eastAsiaTheme="minorEastAsia" w:hAnsi="Times New Roman" w:cs="Times New Roman"/>
          <w:i/>
          <w:color w:val="000000"/>
        </w:rPr>
        <w:t xml:space="preserve"> obtained about a research participant.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F3E"/>
    <w:multiLevelType w:val="multilevel"/>
    <w:tmpl w:val="9FC84F12"/>
    <w:lvl w:ilvl="0">
      <w:start w:val="1"/>
      <w:numFmt w:val="decimal"/>
      <w:lvlText w:val="%1."/>
      <w:lvlJc w:val="left"/>
      <w:pPr>
        <w:ind w:left="720" w:hanging="360"/>
      </w:pPr>
      <w:rPr>
        <w:rFonts w:ascii="Arial Black" w:eastAsiaTheme="majorEastAsia" w:hAnsi="Arial Black" w:cs="Times New Roman"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Black" w:hAnsi="Arial Black" w:hint="default"/>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E02179F"/>
    <w:multiLevelType w:val="multilevel"/>
    <w:tmpl w:val="C264EF9C"/>
    <w:lvl w:ilvl="0">
      <w:start w:val="1"/>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03331F6"/>
    <w:multiLevelType w:val="multilevel"/>
    <w:tmpl w:val="DBD64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A269C3"/>
    <w:multiLevelType w:val="multilevel"/>
    <w:tmpl w:val="D83E3AC6"/>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b/>
        <w:i w:val="0"/>
        <w:sz w:val="28"/>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
    <w:nsid w:val="17F82FBC"/>
    <w:multiLevelType w:val="hybridMultilevel"/>
    <w:tmpl w:val="0B18E772"/>
    <w:lvl w:ilvl="0" w:tplc="4C329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554DC"/>
    <w:multiLevelType w:val="multilevel"/>
    <w:tmpl w:val="65E2151A"/>
    <w:lvl w:ilvl="0">
      <w:start w:val="1"/>
      <w:numFmt w:val="decimal"/>
      <w:lvlText w:val="%1."/>
      <w:lvlJc w:val="left"/>
      <w:pPr>
        <w:ind w:left="570" w:hanging="570"/>
      </w:pPr>
      <w:rPr>
        <w:rFonts w:hint="default"/>
      </w:rPr>
    </w:lvl>
    <w:lvl w:ilvl="1">
      <w:start w:val="4"/>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3150" w:hanging="2520"/>
      </w:pPr>
      <w:rPr>
        <w:rFonts w:hint="default"/>
      </w:rPr>
    </w:lvl>
    <w:lvl w:ilvl="8">
      <w:start w:val="1"/>
      <w:numFmt w:val="decimal"/>
      <w:lvlText w:val="%1.%2.%3.%4.%5.%6.%7.%8.%9."/>
      <w:lvlJc w:val="left"/>
      <w:pPr>
        <w:ind w:left="3240" w:hanging="2520"/>
      </w:pPr>
      <w:rPr>
        <w:rFonts w:hint="default"/>
      </w:rPr>
    </w:lvl>
  </w:abstractNum>
  <w:abstractNum w:abstractNumId="6">
    <w:nsid w:val="233E37A0"/>
    <w:multiLevelType w:val="multilevel"/>
    <w:tmpl w:val="C4686C6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F94752D"/>
    <w:multiLevelType w:val="hybridMultilevel"/>
    <w:tmpl w:val="AA0E69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350B20"/>
    <w:multiLevelType w:val="multilevel"/>
    <w:tmpl w:val="E7E24C0C"/>
    <w:lvl w:ilvl="0">
      <w:start w:val="1"/>
      <w:numFmt w:val="decimal"/>
      <w:lvlText w:val="%1."/>
      <w:lvlJc w:val="left"/>
      <w:pPr>
        <w:ind w:left="570" w:hanging="570"/>
      </w:pPr>
      <w:rPr>
        <w:rFonts w:cs="Times New Roman" w:hint="default"/>
      </w:rPr>
    </w:lvl>
    <w:lvl w:ilvl="1">
      <w:start w:val="1"/>
      <w:numFmt w:val="decimal"/>
      <w:lvlText w:val="%1.%2."/>
      <w:lvlJc w:val="left"/>
      <w:pPr>
        <w:ind w:left="810" w:hanging="720"/>
      </w:pPr>
      <w:rPr>
        <w:rFonts w:cs="Times New Roman" w:hint="default"/>
      </w:rPr>
    </w:lvl>
    <w:lvl w:ilvl="2">
      <w:start w:val="1"/>
      <w:numFmt w:val="decimal"/>
      <w:lvlText w:val="%1.%2.%3."/>
      <w:lvlJc w:val="left"/>
      <w:pPr>
        <w:ind w:left="1260" w:hanging="1080"/>
      </w:pPr>
      <w:rPr>
        <w:rFonts w:cs="Times New Roman" w:hint="default"/>
      </w:rPr>
    </w:lvl>
    <w:lvl w:ilvl="3">
      <w:start w:val="1"/>
      <w:numFmt w:val="decimal"/>
      <w:lvlText w:val="%1.%2.%3.%4."/>
      <w:lvlJc w:val="left"/>
      <w:pPr>
        <w:ind w:left="1710" w:hanging="1440"/>
      </w:pPr>
      <w:rPr>
        <w:rFonts w:cs="Times New Roman" w:hint="default"/>
      </w:rPr>
    </w:lvl>
    <w:lvl w:ilvl="4">
      <w:start w:val="1"/>
      <w:numFmt w:val="decimal"/>
      <w:lvlText w:val="%1.%2.%3.%4.%5."/>
      <w:lvlJc w:val="left"/>
      <w:pPr>
        <w:ind w:left="1800" w:hanging="1440"/>
      </w:pPr>
      <w:rPr>
        <w:rFonts w:cs="Times New Roman" w:hint="default"/>
      </w:rPr>
    </w:lvl>
    <w:lvl w:ilvl="5">
      <w:start w:val="1"/>
      <w:numFmt w:val="decimal"/>
      <w:lvlText w:val="%1.%2.%3.%4.%5.%6."/>
      <w:lvlJc w:val="left"/>
      <w:pPr>
        <w:ind w:left="2250" w:hanging="1800"/>
      </w:pPr>
      <w:rPr>
        <w:rFonts w:cs="Times New Roman" w:hint="default"/>
      </w:rPr>
    </w:lvl>
    <w:lvl w:ilvl="6">
      <w:start w:val="1"/>
      <w:numFmt w:val="decimal"/>
      <w:lvlText w:val="%1.%2.%3.%4.%5.%6.%7."/>
      <w:lvlJc w:val="left"/>
      <w:pPr>
        <w:ind w:left="2700" w:hanging="2160"/>
      </w:pPr>
      <w:rPr>
        <w:rFonts w:cs="Times New Roman" w:hint="default"/>
      </w:rPr>
    </w:lvl>
    <w:lvl w:ilvl="7">
      <w:start w:val="1"/>
      <w:numFmt w:val="decimal"/>
      <w:lvlText w:val="%1.%2.%3.%4.%5.%6.%7.%8."/>
      <w:lvlJc w:val="left"/>
      <w:pPr>
        <w:ind w:left="3150" w:hanging="2520"/>
      </w:pPr>
      <w:rPr>
        <w:rFonts w:cs="Times New Roman" w:hint="default"/>
      </w:rPr>
    </w:lvl>
    <w:lvl w:ilvl="8">
      <w:start w:val="1"/>
      <w:numFmt w:val="decimal"/>
      <w:lvlText w:val="%1.%2.%3.%4.%5.%6.%7.%8.%9."/>
      <w:lvlJc w:val="left"/>
      <w:pPr>
        <w:ind w:left="3240" w:hanging="2520"/>
      </w:pPr>
      <w:rPr>
        <w:rFonts w:cs="Times New Roman" w:hint="default"/>
      </w:rPr>
    </w:lvl>
  </w:abstractNum>
  <w:abstractNum w:abstractNumId="9">
    <w:nsid w:val="3563482B"/>
    <w:multiLevelType w:val="multilevel"/>
    <w:tmpl w:val="5066EA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B3803DF"/>
    <w:multiLevelType w:val="hybridMultilevel"/>
    <w:tmpl w:val="53CAC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A79F2"/>
    <w:multiLevelType w:val="hybridMultilevel"/>
    <w:tmpl w:val="B60C6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62A68"/>
    <w:multiLevelType w:val="hybridMultilevel"/>
    <w:tmpl w:val="216A28E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45EA6C02"/>
    <w:multiLevelType w:val="multilevel"/>
    <w:tmpl w:val="01C8A0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810" w:hanging="720"/>
      </w:pPr>
      <w:rPr>
        <w:rFonts w:ascii="Times New Roman" w:hAnsi="Times New Roman" w:cs="Times New Roman" w:hint="default"/>
        <w:sz w:val="32"/>
      </w:rPr>
    </w:lvl>
    <w:lvl w:ilvl="2">
      <w:start w:val="1"/>
      <w:numFmt w:val="decimal"/>
      <w:lvlText w:val="%1.%2.%3."/>
      <w:lvlJc w:val="left"/>
      <w:pPr>
        <w:ind w:left="1080" w:hanging="1080"/>
      </w:pPr>
      <w:rPr>
        <w:rFonts w:ascii="Times New Roman" w:hAnsi="Times New Roman" w:cs="Times New Roman" w:hint="default"/>
        <w:sz w:val="24"/>
      </w:rPr>
    </w:lvl>
    <w:lvl w:ilvl="3">
      <w:start w:val="1"/>
      <w:numFmt w:val="decimal"/>
      <w:lvlText w:val="%1.%2.%3.%4."/>
      <w:lvlJc w:val="left"/>
      <w:pPr>
        <w:ind w:left="1440" w:hanging="1440"/>
      </w:pPr>
      <w:rPr>
        <w:rFonts w:ascii="Times New Roman" w:hAnsi="Times New Roman" w:cs="Times New Roman" w:hint="default"/>
        <w:sz w:val="24"/>
      </w:rPr>
    </w:lvl>
    <w:lvl w:ilvl="4">
      <w:start w:val="1"/>
      <w:numFmt w:val="decimal"/>
      <w:lvlText w:val="%1.%2.%3.%4.%5."/>
      <w:lvlJc w:val="left"/>
      <w:pPr>
        <w:ind w:left="1440" w:hanging="1440"/>
      </w:pPr>
      <w:rPr>
        <w:rFonts w:ascii="Times New Roman" w:hAnsi="Times New Roman" w:cs="Times New Roman" w:hint="default"/>
        <w:sz w:val="24"/>
      </w:rPr>
    </w:lvl>
    <w:lvl w:ilvl="5">
      <w:start w:val="1"/>
      <w:numFmt w:val="decimal"/>
      <w:lvlText w:val="%1.%2.%3.%4.%5.%6."/>
      <w:lvlJc w:val="left"/>
      <w:pPr>
        <w:ind w:left="1800" w:hanging="1800"/>
      </w:pPr>
      <w:rPr>
        <w:rFonts w:ascii="Times New Roman" w:hAnsi="Times New Roman" w:cs="Times New Roman" w:hint="default"/>
        <w:sz w:val="24"/>
      </w:rPr>
    </w:lvl>
    <w:lvl w:ilvl="6">
      <w:start w:val="1"/>
      <w:numFmt w:val="decimal"/>
      <w:lvlText w:val="%1.%2.%3.%4.%5.%6.%7."/>
      <w:lvlJc w:val="left"/>
      <w:pPr>
        <w:ind w:left="2160" w:hanging="2160"/>
      </w:pPr>
      <w:rPr>
        <w:rFonts w:ascii="Times New Roman" w:hAnsi="Times New Roman" w:cs="Times New Roman" w:hint="default"/>
        <w:sz w:val="24"/>
      </w:rPr>
    </w:lvl>
    <w:lvl w:ilvl="7">
      <w:start w:val="1"/>
      <w:numFmt w:val="decimal"/>
      <w:lvlText w:val="%1.%2.%3.%4.%5.%6.%7.%8."/>
      <w:lvlJc w:val="left"/>
      <w:pPr>
        <w:ind w:left="2520" w:hanging="2520"/>
      </w:pPr>
      <w:rPr>
        <w:rFonts w:ascii="Times New Roman" w:hAnsi="Times New Roman" w:cs="Times New Roman" w:hint="default"/>
        <w:sz w:val="24"/>
      </w:rPr>
    </w:lvl>
    <w:lvl w:ilvl="8">
      <w:start w:val="1"/>
      <w:numFmt w:val="decimal"/>
      <w:lvlText w:val="%1.%2.%3.%4.%5.%6.%7.%8.%9."/>
      <w:lvlJc w:val="left"/>
      <w:pPr>
        <w:ind w:left="2520" w:hanging="2520"/>
      </w:pPr>
      <w:rPr>
        <w:rFonts w:ascii="Times New Roman" w:hAnsi="Times New Roman" w:cs="Times New Roman" w:hint="default"/>
        <w:sz w:val="24"/>
      </w:rPr>
    </w:lvl>
  </w:abstractNum>
  <w:abstractNum w:abstractNumId="14">
    <w:nsid w:val="461A03CB"/>
    <w:multiLevelType w:val="hybridMultilevel"/>
    <w:tmpl w:val="339AF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F57AE3"/>
    <w:multiLevelType w:val="hybridMultilevel"/>
    <w:tmpl w:val="77F4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C7065"/>
    <w:multiLevelType w:val="hybridMultilevel"/>
    <w:tmpl w:val="4E52F4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820A0C"/>
    <w:multiLevelType w:val="multilevel"/>
    <w:tmpl w:val="3E803C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25B230A"/>
    <w:multiLevelType w:val="multilevel"/>
    <w:tmpl w:val="E4B46D7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59902709"/>
    <w:multiLevelType w:val="hybridMultilevel"/>
    <w:tmpl w:val="95CADD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3D2448"/>
    <w:multiLevelType w:val="hybridMultilevel"/>
    <w:tmpl w:val="6A745828"/>
    <w:lvl w:ilvl="0" w:tplc="57FEFE1A">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7A6122CC"/>
    <w:multiLevelType w:val="multilevel"/>
    <w:tmpl w:val="62C0EE3E"/>
    <w:lvl w:ilvl="0">
      <w:start w:val="1"/>
      <w:numFmt w:val="decimal"/>
      <w:lvlText w:val="%1."/>
      <w:lvlJc w:val="left"/>
      <w:pPr>
        <w:ind w:left="720" w:hanging="360"/>
      </w:pPr>
    </w:lvl>
    <w:lvl w:ilvl="1">
      <w:start w:val="1"/>
      <w:numFmt w:val="decimal"/>
      <w:isLgl/>
      <w:lvlText w:val="%1.%2."/>
      <w:lvlJc w:val="left"/>
      <w:pPr>
        <w:ind w:left="1080" w:hanging="720"/>
      </w:pPr>
      <w:rPr>
        <w:rFonts w:ascii="Arial Black" w:hAnsi="Arial Black"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4"/>
  </w:num>
  <w:num w:numId="3">
    <w:abstractNumId w:val="12"/>
  </w:num>
  <w:num w:numId="4">
    <w:abstractNumId w:val="21"/>
  </w:num>
  <w:num w:numId="5">
    <w:abstractNumId w:val="15"/>
  </w:num>
  <w:num w:numId="6">
    <w:abstractNumId w:val="11"/>
  </w:num>
  <w:num w:numId="7">
    <w:abstractNumId w:val="18"/>
  </w:num>
  <w:num w:numId="8">
    <w:abstractNumId w:val="7"/>
  </w:num>
  <w:num w:numId="9">
    <w:abstractNumId w:val="4"/>
  </w:num>
  <w:num w:numId="10">
    <w:abstractNumId w:val="19"/>
  </w:num>
  <w:num w:numId="11">
    <w:abstractNumId w:val="16"/>
  </w:num>
  <w:num w:numId="12">
    <w:abstractNumId w:val="2"/>
  </w:num>
  <w:num w:numId="13">
    <w:abstractNumId w:val="17"/>
  </w:num>
  <w:num w:numId="14">
    <w:abstractNumId w:val="6"/>
  </w:num>
  <w:num w:numId="15">
    <w:abstractNumId w:val="8"/>
  </w:num>
  <w:num w:numId="16">
    <w:abstractNumId w:val="13"/>
  </w:num>
  <w:num w:numId="17">
    <w:abstractNumId w:val="1"/>
  </w:num>
  <w:num w:numId="18">
    <w:abstractNumId w:val="5"/>
  </w:num>
  <w:num w:numId="19">
    <w:abstractNumId w:val="3"/>
  </w:num>
  <w:num w:numId="20">
    <w:abstractNumId w:val="20"/>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39"/>
    <w:rsid w:val="00003A92"/>
    <w:rsid w:val="000053BB"/>
    <w:rsid w:val="00005C4F"/>
    <w:rsid w:val="00010904"/>
    <w:rsid w:val="00014027"/>
    <w:rsid w:val="0001408D"/>
    <w:rsid w:val="000164D6"/>
    <w:rsid w:val="00021F20"/>
    <w:rsid w:val="00022EE9"/>
    <w:rsid w:val="000237F3"/>
    <w:rsid w:val="0002413B"/>
    <w:rsid w:val="0003007D"/>
    <w:rsid w:val="000335A1"/>
    <w:rsid w:val="00035EDE"/>
    <w:rsid w:val="0005359A"/>
    <w:rsid w:val="00055CDD"/>
    <w:rsid w:val="00056C97"/>
    <w:rsid w:val="000601BF"/>
    <w:rsid w:val="00061C59"/>
    <w:rsid w:val="00063E85"/>
    <w:rsid w:val="00064490"/>
    <w:rsid w:val="000706B1"/>
    <w:rsid w:val="0007156A"/>
    <w:rsid w:val="000753A5"/>
    <w:rsid w:val="0007702A"/>
    <w:rsid w:val="000838B8"/>
    <w:rsid w:val="00084783"/>
    <w:rsid w:val="00085532"/>
    <w:rsid w:val="00091192"/>
    <w:rsid w:val="000A4011"/>
    <w:rsid w:val="000B280D"/>
    <w:rsid w:val="000B4C29"/>
    <w:rsid w:val="000B59F6"/>
    <w:rsid w:val="000C07CE"/>
    <w:rsid w:val="000C6BA3"/>
    <w:rsid w:val="000C7340"/>
    <w:rsid w:val="000D2767"/>
    <w:rsid w:val="000D338B"/>
    <w:rsid w:val="000D376B"/>
    <w:rsid w:val="000E0E3F"/>
    <w:rsid w:val="000E1A55"/>
    <w:rsid w:val="000E5737"/>
    <w:rsid w:val="000E619C"/>
    <w:rsid w:val="000F18C8"/>
    <w:rsid w:val="000F399E"/>
    <w:rsid w:val="000F5A7E"/>
    <w:rsid w:val="000F5A99"/>
    <w:rsid w:val="000F5E0F"/>
    <w:rsid w:val="000F6955"/>
    <w:rsid w:val="001011C5"/>
    <w:rsid w:val="00101A1C"/>
    <w:rsid w:val="00101CC6"/>
    <w:rsid w:val="0011170C"/>
    <w:rsid w:val="001151F5"/>
    <w:rsid w:val="00115359"/>
    <w:rsid w:val="00120C1E"/>
    <w:rsid w:val="00122F9F"/>
    <w:rsid w:val="00134C97"/>
    <w:rsid w:val="00147E01"/>
    <w:rsid w:val="00157DCA"/>
    <w:rsid w:val="00163E0D"/>
    <w:rsid w:val="00176C7C"/>
    <w:rsid w:val="00181623"/>
    <w:rsid w:val="00192153"/>
    <w:rsid w:val="00193C60"/>
    <w:rsid w:val="001A10EA"/>
    <w:rsid w:val="001A2D17"/>
    <w:rsid w:val="001A31BD"/>
    <w:rsid w:val="001A47DE"/>
    <w:rsid w:val="001B0F06"/>
    <w:rsid w:val="001B1D27"/>
    <w:rsid w:val="001B2A60"/>
    <w:rsid w:val="001B5425"/>
    <w:rsid w:val="001B59E2"/>
    <w:rsid w:val="001B6D32"/>
    <w:rsid w:val="001B7E7F"/>
    <w:rsid w:val="001C0545"/>
    <w:rsid w:val="001C1A78"/>
    <w:rsid w:val="001C3227"/>
    <w:rsid w:val="001C5D61"/>
    <w:rsid w:val="001D132D"/>
    <w:rsid w:val="001D2D08"/>
    <w:rsid w:val="001D3360"/>
    <w:rsid w:val="001D5347"/>
    <w:rsid w:val="001D5FFB"/>
    <w:rsid w:val="001E49D6"/>
    <w:rsid w:val="001E6026"/>
    <w:rsid w:val="001E6BB9"/>
    <w:rsid w:val="001F3C68"/>
    <w:rsid w:val="001F4BDD"/>
    <w:rsid w:val="001F5579"/>
    <w:rsid w:val="001F62BF"/>
    <w:rsid w:val="002019A1"/>
    <w:rsid w:val="00201BEA"/>
    <w:rsid w:val="00210A80"/>
    <w:rsid w:val="00213347"/>
    <w:rsid w:val="00221581"/>
    <w:rsid w:val="002239F2"/>
    <w:rsid w:val="00225805"/>
    <w:rsid w:val="0022728A"/>
    <w:rsid w:val="002300D8"/>
    <w:rsid w:val="00233C02"/>
    <w:rsid w:val="00240FB2"/>
    <w:rsid w:val="00247366"/>
    <w:rsid w:val="00252537"/>
    <w:rsid w:val="00252A98"/>
    <w:rsid w:val="00255859"/>
    <w:rsid w:val="00255DE5"/>
    <w:rsid w:val="00263A94"/>
    <w:rsid w:val="00263DF3"/>
    <w:rsid w:val="00275666"/>
    <w:rsid w:val="00284D1C"/>
    <w:rsid w:val="002877B8"/>
    <w:rsid w:val="00290ADE"/>
    <w:rsid w:val="00292339"/>
    <w:rsid w:val="00297F15"/>
    <w:rsid w:val="002A2E54"/>
    <w:rsid w:val="002B2E9B"/>
    <w:rsid w:val="002C2E05"/>
    <w:rsid w:val="002D0AE0"/>
    <w:rsid w:val="002D0E2E"/>
    <w:rsid w:val="002E2C19"/>
    <w:rsid w:val="002F336F"/>
    <w:rsid w:val="002F543A"/>
    <w:rsid w:val="002F5947"/>
    <w:rsid w:val="002F7ACB"/>
    <w:rsid w:val="0030452B"/>
    <w:rsid w:val="00307E0A"/>
    <w:rsid w:val="0032066A"/>
    <w:rsid w:val="00324FA3"/>
    <w:rsid w:val="00330543"/>
    <w:rsid w:val="00331CD5"/>
    <w:rsid w:val="00331E74"/>
    <w:rsid w:val="003369F2"/>
    <w:rsid w:val="003400CF"/>
    <w:rsid w:val="0034343F"/>
    <w:rsid w:val="00343931"/>
    <w:rsid w:val="0035193B"/>
    <w:rsid w:val="003546EB"/>
    <w:rsid w:val="00355911"/>
    <w:rsid w:val="003575E7"/>
    <w:rsid w:val="003604A7"/>
    <w:rsid w:val="003657F9"/>
    <w:rsid w:val="0038275E"/>
    <w:rsid w:val="003851DF"/>
    <w:rsid w:val="003851FF"/>
    <w:rsid w:val="00394608"/>
    <w:rsid w:val="003A60A3"/>
    <w:rsid w:val="003A6597"/>
    <w:rsid w:val="003A7D7C"/>
    <w:rsid w:val="003B3645"/>
    <w:rsid w:val="003B51EF"/>
    <w:rsid w:val="003B7848"/>
    <w:rsid w:val="003B7B00"/>
    <w:rsid w:val="003C061C"/>
    <w:rsid w:val="003C5235"/>
    <w:rsid w:val="003C6AAA"/>
    <w:rsid w:val="003D0820"/>
    <w:rsid w:val="003D45AE"/>
    <w:rsid w:val="003D7216"/>
    <w:rsid w:val="003E6B92"/>
    <w:rsid w:val="003F349F"/>
    <w:rsid w:val="003F6B77"/>
    <w:rsid w:val="0040446E"/>
    <w:rsid w:val="00412A9F"/>
    <w:rsid w:val="00416237"/>
    <w:rsid w:val="00424A95"/>
    <w:rsid w:val="00425FFB"/>
    <w:rsid w:val="00427D51"/>
    <w:rsid w:val="004353B6"/>
    <w:rsid w:val="00436E14"/>
    <w:rsid w:val="00437216"/>
    <w:rsid w:val="00443E39"/>
    <w:rsid w:val="00446E3B"/>
    <w:rsid w:val="004523D4"/>
    <w:rsid w:val="0045256C"/>
    <w:rsid w:val="004535DD"/>
    <w:rsid w:val="00453F61"/>
    <w:rsid w:val="004723F8"/>
    <w:rsid w:val="00472551"/>
    <w:rsid w:val="00475CCC"/>
    <w:rsid w:val="004764BD"/>
    <w:rsid w:val="00483134"/>
    <w:rsid w:val="0049044F"/>
    <w:rsid w:val="004905B9"/>
    <w:rsid w:val="00494855"/>
    <w:rsid w:val="004967D6"/>
    <w:rsid w:val="004A252B"/>
    <w:rsid w:val="004B6897"/>
    <w:rsid w:val="004B6EA5"/>
    <w:rsid w:val="004C2721"/>
    <w:rsid w:val="004C3215"/>
    <w:rsid w:val="004C49AD"/>
    <w:rsid w:val="004D0D8E"/>
    <w:rsid w:val="004D3908"/>
    <w:rsid w:val="004D4E6C"/>
    <w:rsid w:val="004D55E3"/>
    <w:rsid w:val="004E0CF6"/>
    <w:rsid w:val="004E1093"/>
    <w:rsid w:val="004E1652"/>
    <w:rsid w:val="004E1BB1"/>
    <w:rsid w:val="004E20DE"/>
    <w:rsid w:val="004E5C4A"/>
    <w:rsid w:val="004E7CAB"/>
    <w:rsid w:val="004F0D01"/>
    <w:rsid w:val="004F1235"/>
    <w:rsid w:val="004F6BDA"/>
    <w:rsid w:val="004F77E7"/>
    <w:rsid w:val="005048AD"/>
    <w:rsid w:val="00510435"/>
    <w:rsid w:val="00511186"/>
    <w:rsid w:val="00511E5C"/>
    <w:rsid w:val="00521AB8"/>
    <w:rsid w:val="0052293B"/>
    <w:rsid w:val="0052431A"/>
    <w:rsid w:val="005244BA"/>
    <w:rsid w:val="0052712F"/>
    <w:rsid w:val="005303CE"/>
    <w:rsid w:val="00531FBF"/>
    <w:rsid w:val="0053234A"/>
    <w:rsid w:val="00536E16"/>
    <w:rsid w:val="0053700C"/>
    <w:rsid w:val="005372B8"/>
    <w:rsid w:val="0054214D"/>
    <w:rsid w:val="0055316F"/>
    <w:rsid w:val="00566D70"/>
    <w:rsid w:val="00572390"/>
    <w:rsid w:val="00577F54"/>
    <w:rsid w:val="00580756"/>
    <w:rsid w:val="005816CC"/>
    <w:rsid w:val="00586007"/>
    <w:rsid w:val="00586DF6"/>
    <w:rsid w:val="00587A2B"/>
    <w:rsid w:val="00587D74"/>
    <w:rsid w:val="00596390"/>
    <w:rsid w:val="005B0656"/>
    <w:rsid w:val="005B24F7"/>
    <w:rsid w:val="005B462E"/>
    <w:rsid w:val="005B6828"/>
    <w:rsid w:val="005B72AD"/>
    <w:rsid w:val="005C20E8"/>
    <w:rsid w:val="005C4106"/>
    <w:rsid w:val="005D14CD"/>
    <w:rsid w:val="005D15A6"/>
    <w:rsid w:val="005D35DA"/>
    <w:rsid w:val="005D5B7B"/>
    <w:rsid w:val="005E6380"/>
    <w:rsid w:val="005F7F2E"/>
    <w:rsid w:val="00605273"/>
    <w:rsid w:val="00605872"/>
    <w:rsid w:val="006067B1"/>
    <w:rsid w:val="00606885"/>
    <w:rsid w:val="00610444"/>
    <w:rsid w:val="006117AC"/>
    <w:rsid w:val="00611F97"/>
    <w:rsid w:val="00617B9E"/>
    <w:rsid w:val="00617BC2"/>
    <w:rsid w:val="006247E1"/>
    <w:rsid w:val="00624E33"/>
    <w:rsid w:val="006254FE"/>
    <w:rsid w:val="006270DF"/>
    <w:rsid w:val="00631EED"/>
    <w:rsid w:val="00633935"/>
    <w:rsid w:val="00633C13"/>
    <w:rsid w:val="00635987"/>
    <w:rsid w:val="0063691C"/>
    <w:rsid w:val="00636B5E"/>
    <w:rsid w:val="00636F09"/>
    <w:rsid w:val="00640517"/>
    <w:rsid w:val="00641CD8"/>
    <w:rsid w:val="00645236"/>
    <w:rsid w:val="006465EC"/>
    <w:rsid w:val="00652038"/>
    <w:rsid w:val="006530F0"/>
    <w:rsid w:val="0065354A"/>
    <w:rsid w:val="0065377D"/>
    <w:rsid w:val="006552C6"/>
    <w:rsid w:val="00655F15"/>
    <w:rsid w:val="00656DBE"/>
    <w:rsid w:val="00660C0B"/>
    <w:rsid w:val="00663455"/>
    <w:rsid w:val="00663558"/>
    <w:rsid w:val="00672CD5"/>
    <w:rsid w:val="00675734"/>
    <w:rsid w:val="00677D63"/>
    <w:rsid w:val="00694A3D"/>
    <w:rsid w:val="00696DA1"/>
    <w:rsid w:val="0069760F"/>
    <w:rsid w:val="006A1062"/>
    <w:rsid w:val="006A446A"/>
    <w:rsid w:val="006A5BA2"/>
    <w:rsid w:val="006A5C22"/>
    <w:rsid w:val="006B0A0A"/>
    <w:rsid w:val="006B126D"/>
    <w:rsid w:val="006B60C1"/>
    <w:rsid w:val="006C269E"/>
    <w:rsid w:val="006C3F62"/>
    <w:rsid w:val="006C3F98"/>
    <w:rsid w:val="006C47E1"/>
    <w:rsid w:val="006C5681"/>
    <w:rsid w:val="006C7A86"/>
    <w:rsid w:val="006D57D0"/>
    <w:rsid w:val="006D7DE7"/>
    <w:rsid w:val="006E0EC1"/>
    <w:rsid w:val="006E1614"/>
    <w:rsid w:val="006E3596"/>
    <w:rsid w:val="006E613F"/>
    <w:rsid w:val="006E711F"/>
    <w:rsid w:val="006F17EA"/>
    <w:rsid w:val="006F24A0"/>
    <w:rsid w:val="006F35E8"/>
    <w:rsid w:val="006F4112"/>
    <w:rsid w:val="006F57A8"/>
    <w:rsid w:val="00700D47"/>
    <w:rsid w:val="00701347"/>
    <w:rsid w:val="00703220"/>
    <w:rsid w:val="007103C8"/>
    <w:rsid w:val="007118B7"/>
    <w:rsid w:val="00711C0E"/>
    <w:rsid w:val="00717FEE"/>
    <w:rsid w:val="00727624"/>
    <w:rsid w:val="007277A5"/>
    <w:rsid w:val="0073700F"/>
    <w:rsid w:val="00741C4B"/>
    <w:rsid w:val="00750A09"/>
    <w:rsid w:val="007539A4"/>
    <w:rsid w:val="007637C7"/>
    <w:rsid w:val="00763988"/>
    <w:rsid w:val="00764644"/>
    <w:rsid w:val="007654D5"/>
    <w:rsid w:val="007663B0"/>
    <w:rsid w:val="00767322"/>
    <w:rsid w:val="007707EA"/>
    <w:rsid w:val="00772D1D"/>
    <w:rsid w:val="0078175F"/>
    <w:rsid w:val="00781D9F"/>
    <w:rsid w:val="00782BE2"/>
    <w:rsid w:val="00783E91"/>
    <w:rsid w:val="00783EFE"/>
    <w:rsid w:val="00787B13"/>
    <w:rsid w:val="007A3A69"/>
    <w:rsid w:val="007A3C43"/>
    <w:rsid w:val="007B2CF6"/>
    <w:rsid w:val="007B4566"/>
    <w:rsid w:val="007B4615"/>
    <w:rsid w:val="007C20B4"/>
    <w:rsid w:val="007C611D"/>
    <w:rsid w:val="007C6B5E"/>
    <w:rsid w:val="007C7BBD"/>
    <w:rsid w:val="007E25BE"/>
    <w:rsid w:val="007E2721"/>
    <w:rsid w:val="007E662C"/>
    <w:rsid w:val="007F4970"/>
    <w:rsid w:val="007F5D76"/>
    <w:rsid w:val="00801B77"/>
    <w:rsid w:val="00801C86"/>
    <w:rsid w:val="008024C3"/>
    <w:rsid w:val="00803241"/>
    <w:rsid w:val="008061E7"/>
    <w:rsid w:val="00815CE4"/>
    <w:rsid w:val="008202BE"/>
    <w:rsid w:val="00821806"/>
    <w:rsid w:val="00824491"/>
    <w:rsid w:val="00827F38"/>
    <w:rsid w:val="00830E81"/>
    <w:rsid w:val="008321E2"/>
    <w:rsid w:val="0083274A"/>
    <w:rsid w:val="0083389C"/>
    <w:rsid w:val="00834ED1"/>
    <w:rsid w:val="00835869"/>
    <w:rsid w:val="0083768C"/>
    <w:rsid w:val="00841F3C"/>
    <w:rsid w:val="0084268A"/>
    <w:rsid w:val="00847B84"/>
    <w:rsid w:val="008505E5"/>
    <w:rsid w:val="00850985"/>
    <w:rsid w:val="00854D53"/>
    <w:rsid w:val="0086019E"/>
    <w:rsid w:val="008606B8"/>
    <w:rsid w:val="00862B2E"/>
    <w:rsid w:val="008663C2"/>
    <w:rsid w:val="0086676B"/>
    <w:rsid w:val="00870F13"/>
    <w:rsid w:val="008735D7"/>
    <w:rsid w:val="00876B7E"/>
    <w:rsid w:val="00876CC0"/>
    <w:rsid w:val="008845FF"/>
    <w:rsid w:val="008847DB"/>
    <w:rsid w:val="00887FD2"/>
    <w:rsid w:val="008926F1"/>
    <w:rsid w:val="00893E76"/>
    <w:rsid w:val="008944E4"/>
    <w:rsid w:val="008A267F"/>
    <w:rsid w:val="008A4404"/>
    <w:rsid w:val="008A4712"/>
    <w:rsid w:val="008A54DC"/>
    <w:rsid w:val="008B264F"/>
    <w:rsid w:val="008B280F"/>
    <w:rsid w:val="008B3C33"/>
    <w:rsid w:val="008C172C"/>
    <w:rsid w:val="008C5A55"/>
    <w:rsid w:val="008D0AE3"/>
    <w:rsid w:val="008D2BDD"/>
    <w:rsid w:val="008D442A"/>
    <w:rsid w:val="008D516D"/>
    <w:rsid w:val="008E08C3"/>
    <w:rsid w:val="008E0ABC"/>
    <w:rsid w:val="008E482F"/>
    <w:rsid w:val="008E5AA2"/>
    <w:rsid w:val="008F6428"/>
    <w:rsid w:val="008F68FE"/>
    <w:rsid w:val="008F6A10"/>
    <w:rsid w:val="008F6DFA"/>
    <w:rsid w:val="008F7B5A"/>
    <w:rsid w:val="009007A2"/>
    <w:rsid w:val="009015CC"/>
    <w:rsid w:val="009036C6"/>
    <w:rsid w:val="009042B2"/>
    <w:rsid w:val="00907235"/>
    <w:rsid w:val="00907A3F"/>
    <w:rsid w:val="0091188E"/>
    <w:rsid w:val="00914A01"/>
    <w:rsid w:val="00915F96"/>
    <w:rsid w:val="00917690"/>
    <w:rsid w:val="009251A3"/>
    <w:rsid w:val="00933DC4"/>
    <w:rsid w:val="00941427"/>
    <w:rsid w:val="00941CB5"/>
    <w:rsid w:val="0094256A"/>
    <w:rsid w:val="009437A7"/>
    <w:rsid w:val="009440E3"/>
    <w:rsid w:val="00945D6A"/>
    <w:rsid w:val="0094683D"/>
    <w:rsid w:val="0095000A"/>
    <w:rsid w:val="00950AA3"/>
    <w:rsid w:val="009553C7"/>
    <w:rsid w:val="00955868"/>
    <w:rsid w:val="00961025"/>
    <w:rsid w:val="0096613C"/>
    <w:rsid w:val="00971044"/>
    <w:rsid w:val="00972DBF"/>
    <w:rsid w:val="0097788B"/>
    <w:rsid w:val="00977C3A"/>
    <w:rsid w:val="00982A5E"/>
    <w:rsid w:val="00984756"/>
    <w:rsid w:val="009850CD"/>
    <w:rsid w:val="009872FF"/>
    <w:rsid w:val="0099381D"/>
    <w:rsid w:val="00995444"/>
    <w:rsid w:val="009A1B0D"/>
    <w:rsid w:val="009A1EF7"/>
    <w:rsid w:val="009A5517"/>
    <w:rsid w:val="009B203D"/>
    <w:rsid w:val="009B66A1"/>
    <w:rsid w:val="009C0422"/>
    <w:rsid w:val="009C0F2F"/>
    <w:rsid w:val="009C10B8"/>
    <w:rsid w:val="009C4F6E"/>
    <w:rsid w:val="009C56DF"/>
    <w:rsid w:val="009D0CDB"/>
    <w:rsid w:val="009D3666"/>
    <w:rsid w:val="009D3760"/>
    <w:rsid w:val="009E0CBA"/>
    <w:rsid w:val="009E1D36"/>
    <w:rsid w:val="009E21F3"/>
    <w:rsid w:val="009E24F4"/>
    <w:rsid w:val="009E342B"/>
    <w:rsid w:val="009F0936"/>
    <w:rsid w:val="009F1FBB"/>
    <w:rsid w:val="009F2176"/>
    <w:rsid w:val="009F4887"/>
    <w:rsid w:val="009F5DB7"/>
    <w:rsid w:val="00A03B9F"/>
    <w:rsid w:val="00A06216"/>
    <w:rsid w:val="00A17032"/>
    <w:rsid w:val="00A273E5"/>
    <w:rsid w:val="00A3013A"/>
    <w:rsid w:val="00A34190"/>
    <w:rsid w:val="00A446B8"/>
    <w:rsid w:val="00A46F13"/>
    <w:rsid w:val="00A4786A"/>
    <w:rsid w:val="00A5534C"/>
    <w:rsid w:val="00A56301"/>
    <w:rsid w:val="00A5675D"/>
    <w:rsid w:val="00A74040"/>
    <w:rsid w:val="00A80A37"/>
    <w:rsid w:val="00A8523D"/>
    <w:rsid w:val="00A85DC9"/>
    <w:rsid w:val="00A8765C"/>
    <w:rsid w:val="00A92015"/>
    <w:rsid w:val="00A94086"/>
    <w:rsid w:val="00A940AF"/>
    <w:rsid w:val="00A9562C"/>
    <w:rsid w:val="00A95687"/>
    <w:rsid w:val="00A96201"/>
    <w:rsid w:val="00A972A0"/>
    <w:rsid w:val="00AA4507"/>
    <w:rsid w:val="00AA5224"/>
    <w:rsid w:val="00AB01F3"/>
    <w:rsid w:val="00AB0DBD"/>
    <w:rsid w:val="00AB241B"/>
    <w:rsid w:val="00AC2A6E"/>
    <w:rsid w:val="00AC2F6A"/>
    <w:rsid w:val="00AC4D70"/>
    <w:rsid w:val="00AD4FBF"/>
    <w:rsid w:val="00AD5CCA"/>
    <w:rsid w:val="00AD5D74"/>
    <w:rsid w:val="00AD7570"/>
    <w:rsid w:val="00AE07FD"/>
    <w:rsid w:val="00AE55B6"/>
    <w:rsid w:val="00AE6B45"/>
    <w:rsid w:val="00AF2329"/>
    <w:rsid w:val="00AF5901"/>
    <w:rsid w:val="00B01F58"/>
    <w:rsid w:val="00B0313F"/>
    <w:rsid w:val="00B07945"/>
    <w:rsid w:val="00B101B0"/>
    <w:rsid w:val="00B1075B"/>
    <w:rsid w:val="00B10D15"/>
    <w:rsid w:val="00B14A1D"/>
    <w:rsid w:val="00B175DA"/>
    <w:rsid w:val="00B227DE"/>
    <w:rsid w:val="00B230A9"/>
    <w:rsid w:val="00B25854"/>
    <w:rsid w:val="00B272EF"/>
    <w:rsid w:val="00B30FE8"/>
    <w:rsid w:val="00B31351"/>
    <w:rsid w:val="00B3151C"/>
    <w:rsid w:val="00B328BC"/>
    <w:rsid w:val="00B32ABD"/>
    <w:rsid w:val="00B3495A"/>
    <w:rsid w:val="00B4182C"/>
    <w:rsid w:val="00B45580"/>
    <w:rsid w:val="00B46B8D"/>
    <w:rsid w:val="00B5011C"/>
    <w:rsid w:val="00B50F51"/>
    <w:rsid w:val="00B53BB8"/>
    <w:rsid w:val="00B57655"/>
    <w:rsid w:val="00B64F23"/>
    <w:rsid w:val="00B65C19"/>
    <w:rsid w:val="00B82DC3"/>
    <w:rsid w:val="00B85A45"/>
    <w:rsid w:val="00B8669B"/>
    <w:rsid w:val="00B86AF2"/>
    <w:rsid w:val="00B86DDC"/>
    <w:rsid w:val="00B90501"/>
    <w:rsid w:val="00B920CB"/>
    <w:rsid w:val="00B92AB1"/>
    <w:rsid w:val="00B94404"/>
    <w:rsid w:val="00B94ACD"/>
    <w:rsid w:val="00B96B4C"/>
    <w:rsid w:val="00BA6D4D"/>
    <w:rsid w:val="00BB0C34"/>
    <w:rsid w:val="00BC1B86"/>
    <w:rsid w:val="00BC356A"/>
    <w:rsid w:val="00BC6272"/>
    <w:rsid w:val="00BC7500"/>
    <w:rsid w:val="00BD40CE"/>
    <w:rsid w:val="00BD74F2"/>
    <w:rsid w:val="00BE2278"/>
    <w:rsid w:val="00BE3294"/>
    <w:rsid w:val="00BE544F"/>
    <w:rsid w:val="00BE61A6"/>
    <w:rsid w:val="00BF1B6F"/>
    <w:rsid w:val="00BF1EEC"/>
    <w:rsid w:val="00BF3817"/>
    <w:rsid w:val="00BF3ED4"/>
    <w:rsid w:val="00BF593D"/>
    <w:rsid w:val="00C05411"/>
    <w:rsid w:val="00C05B5F"/>
    <w:rsid w:val="00C1153C"/>
    <w:rsid w:val="00C11A7E"/>
    <w:rsid w:val="00C2133D"/>
    <w:rsid w:val="00C21657"/>
    <w:rsid w:val="00C21F51"/>
    <w:rsid w:val="00C23FDA"/>
    <w:rsid w:val="00C255D0"/>
    <w:rsid w:val="00C30578"/>
    <w:rsid w:val="00C31B6C"/>
    <w:rsid w:val="00C41293"/>
    <w:rsid w:val="00C42944"/>
    <w:rsid w:val="00C47C41"/>
    <w:rsid w:val="00C50CB6"/>
    <w:rsid w:val="00C51B86"/>
    <w:rsid w:val="00C523BB"/>
    <w:rsid w:val="00C532ED"/>
    <w:rsid w:val="00C53E4F"/>
    <w:rsid w:val="00C53EAE"/>
    <w:rsid w:val="00C543A8"/>
    <w:rsid w:val="00C55CF1"/>
    <w:rsid w:val="00C57A46"/>
    <w:rsid w:val="00C62C21"/>
    <w:rsid w:val="00C64658"/>
    <w:rsid w:val="00C67A6C"/>
    <w:rsid w:val="00C710E9"/>
    <w:rsid w:val="00C74528"/>
    <w:rsid w:val="00C87791"/>
    <w:rsid w:val="00C877F2"/>
    <w:rsid w:val="00CA0BE1"/>
    <w:rsid w:val="00CA0D42"/>
    <w:rsid w:val="00CA2C87"/>
    <w:rsid w:val="00CA4CF3"/>
    <w:rsid w:val="00CA6AEA"/>
    <w:rsid w:val="00CA6F70"/>
    <w:rsid w:val="00CA7165"/>
    <w:rsid w:val="00CB3416"/>
    <w:rsid w:val="00CB5526"/>
    <w:rsid w:val="00CB5CEE"/>
    <w:rsid w:val="00CB757E"/>
    <w:rsid w:val="00CC0861"/>
    <w:rsid w:val="00CC5054"/>
    <w:rsid w:val="00CC6AD5"/>
    <w:rsid w:val="00CC770C"/>
    <w:rsid w:val="00CD2A25"/>
    <w:rsid w:val="00CE0035"/>
    <w:rsid w:val="00CE015B"/>
    <w:rsid w:val="00CE3383"/>
    <w:rsid w:val="00CE4006"/>
    <w:rsid w:val="00CF016D"/>
    <w:rsid w:val="00CF2B22"/>
    <w:rsid w:val="00CF2BB7"/>
    <w:rsid w:val="00CF3DBE"/>
    <w:rsid w:val="00D0108B"/>
    <w:rsid w:val="00D019BD"/>
    <w:rsid w:val="00D02409"/>
    <w:rsid w:val="00D066F2"/>
    <w:rsid w:val="00D06F61"/>
    <w:rsid w:val="00D10C4F"/>
    <w:rsid w:val="00D24024"/>
    <w:rsid w:val="00D2530A"/>
    <w:rsid w:val="00D25CBF"/>
    <w:rsid w:val="00D32133"/>
    <w:rsid w:val="00D36C46"/>
    <w:rsid w:val="00D36D09"/>
    <w:rsid w:val="00D37FDD"/>
    <w:rsid w:val="00D44DFB"/>
    <w:rsid w:val="00D45684"/>
    <w:rsid w:val="00D511C8"/>
    <w:rsid w:val="00D5383A"/>
    <w:rsid w:val="00D54D10"/>
    <w:rsid w:val="00D56656"/>
    <w:rsid w:val="00D57215"/>
    <w:rsid w:val="00D60FF9"/>
    <w:rsid w:val="00D6585F"/>
    <w:rsid w:val="00D7566F"/>
    <w:rsid w:val="00D81C75"/>
    <w:rsid w:val="00D839A3"/>
    <w:rsid w:val="00D87E37"/>
    <w:rsid w:val="00D91A2F"/>
    <w:rsid w:val="00D92054"/>
    <w:rsid w:val="00D92830"/>
    <w:rsid w:val="00D958C0"/>
    <w:rsid w:val="00DB4122"/>
    <w:rsid w:val="00DB61A7"/>
    <w:rsid w:val="00DC6D3F"/>
    <w:rsid w:val="00DC7969"/>
    <w:rsid w:val="00DD5872"/>
    <w:rsid w:val="00DE1B9A"/>
    <w:rsid w:val="00DE3167"/>
    <w:rsid w:val="00DE33EF"/>
    <w:rsid w:val="00DE3F58"/>
    <w:rsid w:val="00DE5083"/>
    <w:rsid w:val="00DF12A0"/>
    <w:rsid w:val="00DF286F"/>
    <w:rsid w:val="00E012E4"/>
    <w:rsid w:val="00E01AFA"/>
    <w:rsid w:val="00E0216F"/>
    <w:rsid w:val="00E068E4"/>
    <w:rsid w:val="00E121FF"/>
    <w:rsid w:val="00E138C4"/>
    <w:rsid w:val="00E14B50"/>
    <w:rsid w:val="00E1576E"/>
    <w:rsid w:val="00E159C3"/>
    <w:rsid w:val="00E20D36"/>
    <w:rsid w:val="00E2456E"/>
    <w:rsid w:val="00E257CA"/>
    <w:rsid w:val="00E26D1D"/>
    <w:rsid w:val="00E312F9"/>
    <w:rsid w:val="00E324F5"/>
    <w:rsid w:val="00E353F9"/>
    <w:rsid w:val="00E35EC9"/>
    <w:rsid w:val="00E361AD"/>
    <w:rsid w:val="00E4341A"/>
    <w:rsid w:val="00E458C9"/>
    <w:rsid w:val="00E57D01"/>
    <w:rsid w:val="00E65E16"/>
    <w:rsid w:val="00E66480"/>
    <w:rsid w:val="00E748DA"/>
    <w:rsid w:val="00E84719"/>
    <w:rsid w:val="00E85CD2"/>
    <w:rsid w:val="00E8748A"/>
    <w:rsid w:val="00E92A38"/>
    <w:rsid w:val="00E947DB"/>
    <w:rsid w:val="00E95787"/>
    <w:rsid w:val="00EA0045"/>
    <w:rsid w:val="00EA012B"/>
    <w:rsid w:val="00EA1226"/>
    <w:rsid w:val="00EA475F"/>
    <w:rsid w:val="00EA62E9"/>
    <w:rsid w:val="00EB0333"/>
    <w:rsid w:val="00EB3992"/>
    <w:rsid w:val="00EC29F5"/>
    <w:rsid w:val="00EC35D3"/>
    <w:rsid w:val="00EC496B"/>
    <w:rsid w:val="00ED2CE5"/>
    <w:rsid w:val="00ED58A4"/>
    <w:rsid w:val="00EE00F3"/>
    <w:rsid w:val="00EF2FEA"/>
    <w:rsid w:val="00EF3B71"/>
    <w:rsid w:val="00EF6A53"/>
    <w:rsid w:val="00F00806"/>
    <w:rsid w:val="00F04CD2"/>
    <w:rsid w:val="00F14A24"/>
    <w:rsid w:val="00F16779"/>
    <w:rsid w:val="00F16F68"/>
    <w:rsid w:val="00F172B1"/>
    <w:rsid w:val="00F203D5"/>
    <w:rsid w:val="00F20EB4"/>
    <w:rsid w:val="00F212E5"/>
    <w:rsid w:val="00F2401E"/>
    <w:rsid w:val="00F2597C"/>
    <w:rsid w:val="00F30910"/>
    <w:rsid w:val="00F31E8E"/>
    <w:rsid w:val="00F336FD"/>
    <w:rsid w:val="00F34015"/>
    <w:rsid w:val="00F348C7"/>
    <w:rsid w:val="00F34E81"/>
    <w:rsid w:val="00F436A9"/>
    <w:rsid w:val="00F464AE"/>
    <w:rsid w:val="00F471EE"/>
    <w:rsid w:val="00F50391"/>
    <w:rsid w:val="00F50CE6"/>
    <w:rsid w:val="00F54FFA"/>
    <w:rsid w:val="00F665A7"/>
    <w:rsid w:val="00F67033"/>
    <w:rsid w:val="00F67C69"/>
    <w:rsid w:val="00F67E88"/>
    <w:rsid w:val="00F7143A"/>
    <w:rsid w:val="00F725AF"/>
    <w:rsid w:val="00F74B59"/>
    <w:rsid w:val="00F7760D"/>
    <w:rsid w:val="00F80188"/>
    <w:rsid w:val="00F804A1"/>
    <w:rsid w:val="00F81C84"/>
    <w:rsid w:val="00F83077"/>
    <w:rsid w:val="00F83A26"/>
    <w:rsid w:val="00F86798"/>
    <w:rsid w:val="00F87A34"/>
    <w:rsid w:val="00F905FB"/>
    <w:rsid w:val="00F953CD"/>
    <w:rsid w:val="00F96918"/>
    <w:rsid w:val="00FA437F"/>
    <w:rsid w:val="00FB05C5"/>
    <w:rsid w:val="00FB1B01"/>
    <w:rsid w:val="00FC72CC"/>
    <w:rsid w:val="00FD38A8"/>
    <w:rsid w:val="00FE25A8"/>
    <w:rsid w:val="00FE2C64"/>
    <w:rsid w:val="00FE416A"/>
    <w:rsid w:val="00FE5AED"/>
    <w:rsid w:val="00FF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0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E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C1A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A78"/>
  </w:style>
  <w:style w:type="paragraph" w:styleId="Footer">
    <w:name w:val="footer"/>
    <w:basedOn w:val="Normal"/>
    <w:link w:val="FooterChar"/>
    <w:uiPriority w:val="99"/>
    <w:unhideWhenUsed/>
    <w:rsid w:val="001C1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78"/>
  </w:style>
  <w:style w:type="character" w:customStyle="1" w:styleId="Heading1Char">
    <w:name w:val="Heading 1 Char"/>
    <w:basedOn w:val="DefaultParagraphFont"/>
    <w:link w:val="Heading1"/>
    <w:uiPriority w:val="9"/>
    <w:rsid w:val="00B501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6A1062"/>
    <w:pPr>
      <w:ind w:left="720"/>
      <w:contextualSpacing/>
    </w:pPr>
  </w:style>
  <w:style w:type="character" w:customStyle="1" w:styleId="fontstyle01">
    <w:name w:val="fontstyle01"/>
    <w:basedOn w:val="DefaultParagraphFont"/>
    <w:rsid w:val="00AC2A6E"/>
    <w:rPr>
      <w:rFonts w:ascii="Melior" w:hAnsi="Melior" w:hint="default"/>
      <w:b w:val="0"/>
      <w:bCs w:val="0"/>
      <w:i w:val="0"/>
      <w:iCs w:val="0"/>
      <w:color w:val="000000"/>
      <w:sz w:val="20"/>
      <w:szCs w:val="20"/>
    </w:rPr>
  </w:style>
  <w:style w:type="character" w:customStyle="1" w:styleId="fontstyle21">
    <w:name w:val="fontstyle21"/>
    <w:basedOn w:val="DefaultParagraphFont"/>
    <w:rsid w:val="00941CB5"/>
    <w:rPr>
      <w:rFonts w:ascii="Times-Italic" w:hAnsi="Times-Italic" w:hint="default"/>
      <w:b w:val="0"/>
      <w:bCs w:val="0"/>
      <w:i/>
      <w:iCs/>
      <w:color w:val="000000"/>
      <w:sz w:val="20"/>
      <w:szCs w:val="20"/>
    </w:rPr>
  </w:style>
  <w:style w:type="paragraph" w:styleId="NoSpacing">
    <w:name w:val="No Spacing"/>
    <w:uiPriority w:val="1"/>
    <w:qFormat/>
    <w:rsid w:val="005D35DA"/>
    <w:pPr>
      <w:spacing w:after="0" w:line="240" w:lineRule="auto"/>
    </w:pPr>
  </w:style>
  <w:style w:type="character" w:customStyle="1" w:styleId="fontstyle31">
    <w:name w:val="fontstyle31"/>
    <w:basedOn w:val="DefaultParagraphFont"/>
    <w:rsid w:val="003F6B77"/>
    <w:rPr>
      <w:rFonts w:ascii="Helvetica" w:hAnsi="Helvetica" w:hint="default"/>
      <w:b w:val="0"/>
      <w:bCs w:val="0"/>
      <w:i w:val="0"/>
      <w:iCs w:val="0"/>
      <w:color w:val="1E1E1E"/>
      <w:sz w:val="20"/>
      <w:szCs w:val="20"/>
    </w:rPr>
  </w:style>
  <w:style w:type="character" w:customStyle="1" w:styleId="Heading2Char">
    <w:name w:val="Heading 2 Char"/>
    <w:basedOn w:val="DefaultParagraphFont"/>
    <w:link w:val="Heading2"/>
    <w:uiPriority w:val="9"/>
    <w:rsid w:val="007E2721"/>
    <w:rPr>
      <w:rFonts w:asciiTheme="majorHAnsi" w:eastAsiaTheme="majorEastAsia" w:hAnsiTheme="majorHAnsi" w:cstheme="majorBidi"/>
      <w:b/>
      <w:bCs/>
      <w:color w:val="4F81BD" w:themeColor="accent1"/>
      <w:sz w:val="26"/>
      <w:szCs w:val="26"/>
    </w:rPr>
  </w:style>
  <w:style w:type="character" w:styleId="FootnoteReference">
    <w:name w:val="footnote reference"/>
    <w:basedOn w:val="DefaultParagraphFont"/>
    <w:semiHidden/>
    <w:unhideWhenUsed/>
    <w:rsid w:val="004535DD"/>
    <w:rPr>
      <w:vertAlign w:val="superscript"/>
    </w:rPr>
  </w:style>
  <w:style w:type="paragraph" w:styleId="FootnoteText">
    <w:name w:val="footnote text"/>
    <w:basedOn w:val="Normal"/>
    <w:link w:val="FootnoteTextChar"/>
    <w:semiHidden/>
    <w:unhideWhenUsed/>
    <w:rsid w:val="004535DD"/>
    <w:pPr>
      <w:spacing w:after="0" w:line="240" w:lineRule="auto"/>
    </w:pPr>
    <w:rPr>
      <w:rFonts w:eastAsiaTheme="minorHAnsi"/>
      <w:sz w:val="20"/>
      <w:szCs w:val="20"/>
    </w:rPr>
  </w:style>
  <w:style w:type="character" w:customStyle="1" w:styleId="FootnoteTextChar">
    <w:name w:val="Footnote Text Char"/>
    <w:basedOn w:val="DefaultParagraphFont"/>
    <w:link w:val="FootnoteText"/>
    <w:semiHidden/>
    <w:rsid w:val="004535DD"/>
    <w:rPr>
      <w:rFonts w:eastAsiaTheme="minorHAnsi"/>
      <w:sz w:val="20"/>
      <w:szCs w:val="20"/>
    </w:rPr>
  </w:style>
  <w:style w:type="table" w:customStyle="1" w:styleId="TableGrid1">
    <w:name w:val="Table Grid1"/>
    <w:basedOn w:val="TableNormal"/>
    <w:rsid w:val="004535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51B86"/>
    <w:pPr>
      <w:spacing w:before="120" w:after="120"/>
    </w:pPr>
    <w:rPr>
      <w:b/>
      <w:bCs/>
      <w:caps/>
      <w:sz w:val="20"/>
      <w:szCs w:val="20"/>
    </w:rPr>
  </w:style>
  <w:style w:type="paragraph" w:styleId="TOC2">
    <w:name w:val="toc 2"/>
    <w:basedOn w:val="Normal"/>
    <w:next w:val="Normal"/>
    <w:autoRedefine/>
    <w:uiPriority w:val="39"/>
    <w:unhideWhenUsed/>
    <w:rsid w:val="00C51B86"/>
    <w:pPr>
      <w:spacing w:after="0"/>
      <w:ind w:left="220"/>
    </w:pPr>
    <w:rPr>
      <w:smallCaps/>
      <w:sz w:val="20"/>
      <w:szCs w:val="20"/>
    </w:rPr>
  </w:style>
  <w:style w:type="paragraph" w:styleId="TOC3">
    <w:name w:val="toc 3"/>
    <w:basedOn w:val="Normal"/>
    <w:next w:val="Normal"/>
    <w:autoRedefine/>
    <w:uiPriority w:val="39"/>
    <w:unhideWhenUsed/>
    <w:rsid w:val="00C51B86"/>
    <w:pPr>
      <w:spacing w:after="0"/>
      <w:ind w:left="440"/>
    </w:pPr>
    <w:rPr>
      <w:i/>
      <w:iCs/>
      <w:sz w:val="20"/>
      <w:szCs w:val="20"/>
    </w:rPr>
  </w:style>
  <w:style w:type="paragraph" w:styleId="TOC4">
    <w:name w:val="toc 4"/>
    <w:basedOn w:val="Normal"/>
    <w:next w:val="Normal"/>
    <w:autoRedefine/>
    <w:uiPriority w:val="39"/>
    <w:unhideWhenUsed/>
    <w:rsid w:val="00C51B86"/>
    <w:pPr>
      <w:spacing w:after="0"/>
      <w:ind w:left="660"/>
    </w:pPr>
    <w:rPr>
      <w:sz w:val="18"/>
      <w:szCs w:val="18"/>
    </w:rPr>
  </w:style>
  <w:style w:type="paragraph" w:styleId="TOC5">
    <w:name w:val="toc 5"/>
    <w:basedOn w:val="Normal"/>
    <w:next w:val="Normal"/>
    <w:autoRedefine/>
    <w:uiPriority w:val="39"/>
    <w:unhideWhenUsed/>
    <w:rsid w:val="00C51B86"/>
    <w:pPr>
      <w:spacing w:after="0"/>
      <w:ind w:left="880"/>
    </w:pPr>
    <w:rPr>
      <w:sz w:val="18"/>
      <w:szCs w:val="18"/>
    </w:rPr>
  </w:style>
  <w:style w:type="paragraph" w:styleId="TOC6">
    <w:name w:val="toc 6"/>
    <w:basedOn w:val="Normal"/>
    <w:next w:val="Normal"/>
    <w:autoRedefine/>
    <w:uiPriority w:val="39"/>
    <w:unhideWhenUsed/>
    <w:rsid w:val="00C51B86"/>
    <w:pPr>
      <w:spacing w:after="0"/>
      <w:ind w:left="1100"/>
    </w:pPr>
    <w:rPr>
      <w:sz w:val="18"/>
      <w:szCs w:val="18"/>
    </w:rPr>
  </w:style>
  <w:style w:type="paragraph" w:styleId="TOC7">
    <w:name w:val="toc 7"/>
    <w:basedOn w:val="Normal"/>
    <w:next w:val="Normal"/>
    <w:autoRedefine/>
    <w:uiPriority w:val="39"/>
    <w:unhideWhenUsed/>
    <w:rsid w:val="00C51B86"/>
    <w:pPr>
      <w:spacing w:after="0"/>
      <w:ind w:left="1320"/>
    </w:pPr>
    <w:rPr>
      <w:sz w:val="18"/>
      <w:szCs w:val="18"/>
    </w:rPr>
  </w:style>
  <w:style w:type="paragraph" w:styleId="TOC8">
    <w:name w:val="toc 8"/>
    <w:basedOn w:val="Normal"/>
    <w:next w:val="Normal"/>
    <w:autoRedefine/>
    <w:uiPriority w:val="39"/>
    <w:unhideWhenUsed/>
    <w:rsid w:val="00C51B86"/>
    <w:pPr>
      <w:spacing w:after="0"/>
      <w:ind w:left="1540"/>
    </w:pPr>
    <w:rPr>
      <w:sz w:val="18"/>
      <w:szCs w:val="18"/>
    </w:rPr>
  </w:style>
  <w:style w:type="paragraph" w:styleId="TOC9">
    <w:name w:val="toc 9"/>
    <w:basedOn w:val="Normal"/>
    <w:next w:val="Normal"/>
    <w:autoRedefine/>
    <w:uiPriority w:val="39"/>
    <w:unhideWhenUsed/>
    <w:rsid w:val="00C51B86"/>
    <w:pPr>
      <w:spacing w:after="0"/>
      <w:ind w:left="1760"/>
    </w:pPr>
    <w:rPr>
      <w:sz w:val="18"/>
      <w:szCs w:val="18"/>
    </w:rPr>
  </w:style>
  <w:style w:type="character" w:styleId="Hyperlink">
    <w:name w:val="Hyperlink"/>
    <w:basedOn w:val="DefaultParagraphFont"/>
    <w:uiPriority w:val="99"/>
    <w:unhideWhenUsed/>
    <w:rsid w:val="00C51B86"/>
    <w:rPr>
      <w:color w:val="0000FF" w:themeColor="hyperlink"/>
      <w:u w:val="single"/>
    </w:rPr>
  </w:style>
  <w:style w:type="table" w:styleId="LightGrid-Accent1">
    <w:name w:val="Light Grid Accent 1"/>
    <w:basedOn w:val="TableNormal"/>
    <w:uiPriority w:val="62"/>
    <w:rsid w:val="006A44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70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D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0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E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C1A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A78"/>
  </w:style>
  <w:style w:type="paragraph" w:styleId="Footer">
    <w:name w:val="footer"/>
    <w:basedOn w:val="Normal"/>
    <w:link w:val="FooterChar"/>
    <w:uiPriority w:val="99"/>
    <w:unhideWhenUsed/>
    <w:rsid w:val="001C1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78"/>
  </w:style>
  <w:style w:type="character" w:customStyle="1" w:styleId="Heading1Char">
    <w:name w:val="Heading 1 Char"/>
    <w:basedOn w:val="DefaultParagraphFont"/>
    <w:link w:val="Heading1"/>
    <w:uiPriority w:val="9"/>
    <w:rsid w:val="00B501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6A1062"/>
    <w:pPr>
      <w:ind w:left="720"/>
      <w:contextualSpacing/>
    </w:pPr>
  </w:style>
  <w:style w:type="character" w:customStyle="1" w:styleId="fontstyle01">
    <w:name w:val="fontstyle01"/>
    <w:basedOn w:val="DefaultParagraphFont"/>
    <w:rsid w:val="00AC2A6E"/>
    <w:rPr>
      <w:rFonts w:ascii="Melior" w:hAnsi="Melior" w:hint="default"/>
      <w:b w:val="0"/>
      <w:bCs w:val="0"/>
      <w:i w:val="0"/>
      <w:iCs w:val="0"/>
      <w:color w:val="000000"/>
      <w:sz w:val="20"/>
      <w:szCs w:val="20"/>
    </w:rPr>
  </w:style>
  <w:style w:type="character" w:customStyle="1" w:styleId="fontstyle21">
    <w:name w:val="fontstyle21"/>
    <w:basedOn w:val="DefaultParagraphFont"/>
    <w:rsid w:val="00941CB5"/>
    <w:rPr>
      <w:rFonts w:ascii="Times-Italic" w:hAnsi="Times-Italic" w:hint="default"/>
      <w:b w:val="0"/>
      <w:bCs w:val="0"/>
      <w:i/>
      <w:iCs/>
      <w:color w:val="000000"/>
      <w:sz w:val="20"/>
      <w:szCs w:val="20"/>
    </w:rPr>
  </w:style>
  <w:style w:type="paragraph" w:styleId="NoSpacing">
    <w:name w:val="No Spacing"/>
    <w:uiPriority w:val="1"/>
    <w:qFormat/>
    <w:rsid w:val="005D35DA"/>
    <w:pPr>
      <w:spacing w:after="0" w:line="240" w:lineRule="auto"/>
    </w:pPr>
  </w:style>
  <w:style w:type="character" w:customStyle="1" w:styleId="fontstyle31">
    <w:name w:val="fontstyle31"/>
    <w:basedOn w:val="DefaultParagraphFont"/>
    <w:rsid w:val="003F6B77"/>
    <w:rPr>
      <w:rFonts w:ascii="Helvetica" w:hAnsi="Helvetica" w:hint="default"/>
      <w:b w:val="0"/>
      <w:bCs w:val="0"/>
      <w:i w:val="0"/>
      <w:iCs w:val="0"/>
      <w:color w:val="1E1E1E"/>
      <w:sz w:val="20"/>
      <w:szCs w:val="20"/>
    </w:rPr>
  </w:style>
  <w:style w:type="character" w:customStyle="1" w:styleId="Heading2Char">
    <w:name w:val="Heading 2 Char"/>
    <w:basedOn w:val="DefaultParagraphFont"/>
    <w:link w:val="Heading2"/>
    <w:uiPriority w:val="9"/>
    <w:rsid w:val="007E2721"/>
    <w:rPr>
      <w:rFonts w:asciiTheme="majorHAnsi" w:eastAsiaTheme="majorEastAsia" w:hAnsiTheme="majorHAnsi" w:cstheme="majorBidi"/>
      <w:b/>
      <w:bCs/>
      <w:color w:val="4F81BD" w:themeColor="accent1"/>
      <w:sz w:val="26"/>
      <w:szCs w:val="26"/>
    </w:rPr>
  </w:style>
  <w:style w:type="character" w:styleId="FootnoteReference">
    <w:name w:val="footnote reference"/>
    <w:basedOn w:val="DefaultParagraphFont"/>
    <w:semiHidden/>
    <w:unhideWhenUsed/>
    <w:rsid w:val="004535DD"/>
    <w:rPr>
      <w:vertAlign w:val="superscript"/>
    </w:rPr>
  </w:style>
  <w:style w:type="paragraph" w:styleId="FootnoteText">
    <w:name w:val="footnote text"/>
    <w:basedOn w:val="Normal"/>
    <w:link w:val="FootnoteTextChar"/>
    <w:semiHidden/>
    <w:unhideWhenUsed/>
    <w:rsid w:val="004535DD"/>
    <w:pPr>
      <w:spacing w:after="0" w:line="240" w:lineRule="auto"/>
    </w:pPr>
    <w:rPr>
      <w:rFonts w:eastAsiaTheme="minorHAnsi"/>
      <w:sz w:val="20"/>
      <w:szCs w:val="20"/>
    </w:rPr>
  </w:style>
  <w:style w:type="character" w:customStyle="1" w:styleId="FootnoteTextChar">
    <w:name w:val="Footnote Text Char"/>
    <w:basedOn w:val="DefaultParagraphFont"/>
    <w:link w:val="FootnoteText"/>
    <w:semiHidden/>
    <w:rsid w:val="004535DD"/>
    <w:rPr>
      <w:rFonts w:eastAsiaTheme="minorHAnsi"/>
      <w:sz w:val="20"/>
      <w:szCs w:val="20"/>
    </w:rPr>
  </w:style>
  <w:style w:type="table" w:customStyle="1" w:styleId="TableGrid1">
    <w:name w:val="Table Grid1"/>
    <w:basedOn w:val="TableNormal"/>
    <w:rsid w:val="004535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51B86"/>
    <w:pPr>
      <w:spacing w:before="120" w:after="120"/>
    </w:pPr>
    <w:rPr>
      <w:b/>
      <w:bCs/>
      <w:caps/>
      <w:sz w:val="20"/>
      <w:szCs w:val="20"/>
    </w:rPr>
  </w:style>
  <w:style w:type="paragraph" w:styleId="TOC2">
    <w:name w:val="toc 2"/>
    <w:basedOn w:val="Normal"/>
    <w:next w:val="Normal"/>
    <w:autoRedefine/>
    <w:uiPriority w:val="39"/>
    <w:unhideWhenUsed/>
    <w:rsid w:val="00C51B86"/>
    <w:pPr>
      <w:spacing w:after="0"/>
      <w:ind w:left="220"/>
    </w:pPr>
    <w:rPr>
      <w:smallCaps/>
      <w:sz w:val="20"/>
      <w:szCs w:val="20"/>
    </w:rPr>
  </w:style>
  <w:style w:type="paragraph" w:styleId="TOC3">
    <w:name w:val="toc 3"/>
    <w:basedOn w:val="Normal"/>
    <w:next w:val="Normal"/>
    <w:autoRedefine/>
    <w:uiPriority w:val="39"/>
    <w:unhideWhenUsed/>
    <w:rsid w:val="00C51B86"/>
    <w:pPr>
      <w:spacing w:after="0"/>
      <w:ind w:left="440"/>
    </w:pPr>
    <w:rPr>
      <w:i/>
      <w:iCs/>
      <w:sz w:val="20"/>
      <w:szCs w:val="20"/>
    </w:rPr>
  </w:style>
  <w:style w:type="paragraph" w:styleId="TOC4">
    <w:name w:val="toc 4"/>
    <w:basedOn w:val="Normal"/>
    <w:next w:val="Normal"/>
    <w:autoRedefine/>
    <w:uiPriority w:val="39"/>
    <w:unhideWhenUsed/>
    <w:rsid w:val="00C51B86"/>
    <w:pPr>
      <w:spacing w:after="0"/>
      <w:ind w:left="660"/>
    </w:pPr>
    <w:rPr>
      <w:sz w:val="18"/>
      <w:szCs w:val="18"/>
    </w:rPr>
  </w:style>
  <w:style w:type="paragraph" w:styleId="TOC5">
    <w:name w:val="toc 5"/>
    <w:basedOn w:val="Normal"/>
    <w:next w:val="Normal"/>
    <w:autoRedefine/>
    <w:uiPriority w:val="39"/>
    <w:unhideWhenUsed/>
    <w:rsid w:val="00C51B86"/>
    <w:pPr>
      <w:spacing w:after="0"/>
      <w:ind w:left="880"/>
    </w:pPr>
    <w:rPr>
      <w:sz w:val="18"/>
      <w:szCs w:val="18"/>
    </w:rPr>
  </w:style>
  <w:style w:type="paragraph" w:styleId="TOC6">
    <w:name w:val="toc 6"/>
    <w:basedOn w:val="Normal"/>
    <w:next w:val="Normal"/>
    <w:autoRedefine/>
    <w:uiPriority w:val="39"/>
    <w:unhideWhenUsed/>
    <w:rsid w:val="00C51B86"/>
    <w:pPr>
      <w:spacing w:after="0"/>
      <w:ind w:left="1100"/>
    </w:pPr>
    <w:rPr>
      <w:sz w:val="18"/>
      <w:szCs w:val="18"/>
    </w:rPr>
  </w:style>
  <w:style w:type="paragraph" w:styleId="TOC7">
    <w:name w:val="toc 7"/>
    <w:basedOn w:val="Normal"/>
    <w:next w:val="Normal"/>
    <w:autoRedefine/>
    <w:uiPriority w:val="39"/>
    <w:unhideWhenUsed/>
    <w:rsid w:val="00C51B86"/>
    <w:pPr>
      <w:spacing w:after="0"/>
      <w:ind w:left="1320"/>
    </w:pPr>
    <w:rPr>
      <w:sz w:val="18"/>
      <w:szCs w:val="18"/>
    </w:rPr>
  </w:style>
  <w:style w:type="paragraph" w:styleId="TOC8">
    <w:name w:val="toc 8"/>
    <w:basedOn w:val="Normal"/>
    <w:next w:val="Normal"/>
    <w:autoRedefine/>
    <w:uiPriority w:val="39"/>
    <w:unhideWhenUsed/>
    <w:rsid w:val="00C51B86"/>
    <w:pPr>
      <w:spacing w:after="0"/>
      <w:ind w:left="1540"/>
    </w:pPr>
    <w:rPr>
      <w:sz w:val="18"/>
      <w:szCs w:val="18"/>
    </w:rPr>
  </w:style>
  <w:style w:type="paragraph" w:styleId="TOC9">
    <w:name w:val="toc 9"/>
    <w:basedOn w:val="Normal"/>
    <w:next w:val="Normal"/>
    <w:autoRedefine/>
    <w:uiPriority w:val="39"/>
    <w:unhideWhenUsed/>
    <w:rsid w:val="00C51B86"/>
    <w:pPr>
      <w:spacing w:after="0"/>
      <w:ind w:left="1760"/>
    </w:pPr>
    <w:rPr>
      <w:sz w:val="18"/>
      <w:szCs w:val="18"/>
    </w:rPr>
  </w:style>
  <w:style w:type="character" w:styleId="Hyperlink">
    <w:name w:val="Hyperlink"/>
    <w:basedOn w:val="DefaultParagraphFont"/>
    <w:uiPriority w:val="99"/>
    <w:unhideWhenUsed/>
    <w:rsid w:val="00C51B86"/>
    <w:rPr>
      <w:color w:val="0000FF" w:themeColor="hyperlink"/>
      <w:u w:val="single"/>
    </w:rPr>
  </w:style>
  <w:style w:type="table" w:styleId="LightGrid-Accent1">
    <w:name w:val="Light Grid Accent 1"/>
    <w:basedOn w:val="TableNormal"/>
    <w:uiPriority w:val="62"/>
    <w:rsid w:val="006A44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70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D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32209">
      <w:bodyDiv w:val="1"/>
      <w:marLeft w:val="0"/>
      <w:marRight w:val="0"/>
      <w:marTop w:val="0"/>
      <w:marBottom w:val="0"/>
      <w:divBdr>
        <w:top w:val="none" w:sz="0" w:space="0" w:color="auto"/>
        <w:left w:val="none" w:sz="0" w:space="0" w:color="auto"/>
        <w:bottom w:val="none" w:sz="0" w:space="0" w:color="auto"/>
        <w:right w:val="none" w:sz="0" w:space="0" w:color="auto"/>
      </w:divBdr>
    </w:div>
    <w:div w:id="13125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acf.hhs.gov/sites/default/files/ecd/community_coalitions_final_12_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4821C-83AE-4A29-AF1D-C53EF288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34</Pages>
  <Words>10475</Words>
  <Characters>59710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150</cp:revision>
  <dcterms:created xsi:type="dcterms:W3CDTF">2020-01-05T12:31:00Z</dcterms:created>
  <dcterms:modified xsi:type="dcterms:W3CDTF">2020-02-23T19:03:00Z</dcterms:modified>
</cp:coreProperties>
</file>