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BBA5C" w14:textId="0D350A83" w:rsidR="00914D95" w:rsidRDefault="00914D95">
      <w:pPr>
        <w:tabs>
          <w:tab w:val="left" w:pos="-1560"/>
        </w:tabs>
        <w:jc w:val="both"/>
        <w:rPr>
          <w:b/>
          <w:sz w:val="24"/>
        </w:rPr>
      </w:pPr>
    </w:p>
    <w:p w14:paraId="1CC92DFF" w14:textId="77777777" w:rsidR="00914D95" w:rsidRDefault="00914D95">
      <w:pPr>
        <w:tabs>
          <w:tab w:val="left" w:pos="-1560"/>
        </w:tabs>
        <w:jc w:val="both"/>
        <w:rPr>
          <w:b/>
          <w:sz w:val="24"/>
        </w:rPr>
      </w:pPr>
    </w:p>
    <w:p w14:paraId="6CF6498E" w14:textId="77777777" w:rsidR="00914D95" w:rsidRDefault="00914D95">
      <w:pPr>
        <w:tabs>
          <w:tab w:val="left" w:pos="-1560"/>
        </w:tabs>
        <w:jc w:val="both"/>
        <w:rPr>
          <w:b/>
          <w:sz w:val="24"/>
        </w:rPr>
      </w:pPr>
    </w:p>
    <w:p w14:paraId="3F70B616" w14:textId="77777777" w:rsidR="00914D95" w:rsidRDefault="00914D95">
      <w:pPr>
        <w:tabs>
          <w:tab w:val="left" w:pos="-1560"/>
        </w:tabs>
        <w:jc w:val="both"/>
        <w:rPr>
          <w:b/>
          <w:sz w:val="24"/>
        </w:rPr>
      </w:pPr>
    </w:p>
    <w:p w14:paraId="62063A3D" w14:textId="77777777" w:rsidR="00914D95" w:rsidRDefault="00914D95">
      <w:pPr>
        <w:tabs>
          <w:tab w:val="left" w:pos="-1560"/>
        </w:tabs>
        <w:jc w:val="both"/>
        <w:rPr>
          <w:b/>
          <w:sz w:val="24"/>
        </w:rPr>
      </w:pPr>
    </w:p>
    <w:p w14:paraId="23F5249B" w14:textId="77777777" w:rsidR="00914D95" w:rsidRDefault="00914D95">
      <w:pPr>
        <w:tabs>
          <w:tab w:val="left" w:pos="-1560"/>
        </w:tabs>
        <w:jc w:val="center"/>
        <w:rPr>
          <w:b/>
          <w:sz w:val="48"/>
        </w:rPr>
      </w:pPr>
      <w:r>
        <w:rPr>
          <w:b/>
          <w:sz w:val="48"/>
          <w:lang w:val="en"/>
        </w:rPr>
        <w:t>Project:</w:t>
      </w:r>
      <w:r>
        <w:rPr>
          <w:b/>
          <w:sz w:val="48"/>
          <w:lang w:val="en"/>
        </w:rPr>
        <w:tab/>
        <w:t>MSS60</w:t>
      </w:r>
    </w:p>
    <w:p w14:paraId="0E8A1E1C" w14:textId="77777777" w:rsidR="00914D95" w:rsidRDefault="00914D95">
      <w:pPr>
        <w:tabs>
          <w:tab w:val="left" w:pos="-1560"/>
        </w:tabs>
        <w:jc w:val="center"/>
        <w:rPr>
          <w:b/>
          <w:sz w:val="48"/>
        </w:rPr>
      </w:pPr>
    </w:p>
    <w:p w14:paraId="63B1DCCE" w14:textId="0ADE996F" w:rsidR="00914D95" w:rsidRDefault="00914D95">
      <w:pPr>
        <w:tabs>
          <w:tab w:val="left" w:pos="-1560"/>
        </w:tabs>
        <w:jc w:val="center"/>
        <w:rPr>
          <w:b/>
          <w:sz w:val="48"/>
        </w:rPr>
      </w:pPr>
      <w:r>
        <w:rPr>
          <w:b/>
          <w:sz w:val="48"/>
          <w:lang w:val="en"/>
        </w:rPr>
        <w:t>Module:</w:t>
      </w:r>
      <w:r>
        <w:rPr>
          <w:b/>
          <w:sz w:val="48"/>
          <w:lang w:val="en"/>
        </w:rPr>
        <w:tab/>
      </w:r>
      <w:bookmarkStart w:id="0" w:name="OLE_LINK1"/>
      <w:bookmarkStart w:id="1" w:name="OLE_LINK2"/>
      <w:bookmarkStart w:id="2" w:name="OLE_LINK3"/>
      <w:bookmarkStart w:id="3" w:name="OLE_LINK4"/>
      <w:proofErr w:type="spellStart"/>
      <w:r>
        <w:rPr>
          <w:b/>
          <w:sz w:val="48"/>
          <w:lang w:val="en"/>
        </w:rPr>
        <w:t>Antiruckel</w:t>
      </w:r>
      <w:proofErr w:type="spellEnd"/>
      <w:r>
        <w:rPr>
          <w:lang w:val="en"/>
        </w:rPr>
        <w:t xml:space="preserve"> </w:t>
      </w:r>
      <w:bookmarkEnd w:id="0"/>
      <w:bookmarkEnd w:id="1"/>
      <w:bookmarkEnd w:id="2"/>
      <w:bookmarkEnd w:id="3"/>
      <w:r>
        <w:rPr>
          <w:b/>
          <w:sz w:val="48"/>
          <w:lang w:val="en"/>
        </w:rPr>
        <w:t xml:space="preserve"> function</w:t>
      </w:r>
    </w:p>
    <w:p w14:paraId="3970B35D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339DB92C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44D5A447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530C02B8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0ED13F43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0C74AED5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7363CB69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567F7786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73193D99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2A5D0255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4D2F3226" w14:textId="77777777" w:rsidR="00914D95" w:rsidRDefault="00914D95">
      <w:pPr>
        <w:tabs>
          <w:tab w:val="left" w:pos="-1560"/>
        </w:tabs>
        <w:jc w:val="both"/>
        <w:rPr>
          <w:b/>
          <w:sz w:val="48"/>
        </w:rPr>
      </w:pPr>
    </w:p>
    <w:p w14:paraId="26A3A948" w14:textId="77777777" w:rsidR="00914D95" w:rsidRDefault="00914D95">
      <w:pPr>
        <w:rPr>
          <w:b/>
          <w:sz w:val="24"/>
        </w:rPr>
      </w:pPr>
      <w:r>
        <w:rPr>
          <w:lang w:val="en"/>
        </w:rPr>
        <w:br w:type="page"/>
      </w:r>
      <w:r>
        <w:rPr>
          <w:b/>
          <w:sz w:val="24"/>
          <w:lang w:val="en"/>
        </w:rPr>
        <w:lastRenderedPageBreak/>
        <w:t>Table</w:t>
      </w:r>
    </w:p>
    <w:p w14:paraId="6FA201F3" w14:textId="77777777" w:rsidR="00914D95" w:rsidRDefault="00914D95">
      <w:pPr>
        <w:pStyle w:val="TOC1"/>
      </w:pPr>
    </w:p>
    <w:p w14:paraId="3531BC77" w14:textId="77777777" w:rsidR="00914D95" w:rsidRDefault="00914D95">
      <w:pPr>
        <w:pStyle w:val="TOC1"/>
        <w:tabs>
          <w:tab w:val="left" w:pos="709"/>
        </w:tabs>
      </w:pPr>
      <w:r>
        <w:rPr>
          <w:lang w:val="en"/>
        </w:rPr>
        <w:fldChar w:fldCharType="begin"/>
      </w:r>
      <w:r>
        <w:rPr>
          <w:lang w:val="en"/>
        </w:rPr>
        <w:instrText>TOC \o</w:instrText>
      </w:r>
      <w:r>
        <w:rPr>
          <w:lang w:val="en"/>
        </w:rPr>
        <w:fldChar w:fldCharType="separate"/>
      </w:r>
      <w:r>
        <w:rPr>
          <w:lang w:val="en"/>
        </w:rPr>
        <w:t>Change documentation</w:t>
      </w:r>
      <w:r>
        <w:rPr>
          <w:lang w:val="en"/>
        </w:rPr>
        <w:tab/>
        <w:t>3</w:t>
      </w:r>
    </w:p>
    <w:p w14:paraId="5017FE5E" w14:textId="28139BF8" w:rsidR="00914D95" w:rsidRDefault="00914D95">
      <w:pPr>
        <w:pStyle w:val="TOC1"/>
        <w:tabs>
          <w:tab w:val="left" w:pos="709"/>
        </w:tabs>
      </w:pPr>
      <w:r>
        <w:rPr>
          <w:lang w:val="en"/>
        </w:rPr>
        <w:t>8.</w:t>
      </w:r>
      <w:r>
        <w:rPr>
          <w:lang w:val="en"/>
        </w:rPr>
        <w:tab/>
        <w:t>Antiruckel  function</w:t>
      </w:r>
      <w:r>
        <w:rPr>
          <w:lang w:val="en"/>
        </w:rPr>
        <w:tab/>
        <w:t>4</w:t>
      </w:r>
    </w:p>
    <w:p w14:paraId="43862D85" w14:textId="77777777" w:rsidR="00914D95" w:rsidRDefault="00914D95">
      <w:pPr>
        <w:pStyle w:val="TOC1"/>
        <w:tabs>
          <w:tab w:val="left" w:pos="709"/>
        </w:tabs>
      </w:pPr>
      <w:r>
        <w:rPr>
          <w:lang w:val="en"/>
        </w:rPr>
        <w:t>8.1</w:t>
      </w:r>
      <w:r>
        <w:rPr>
          <w:lang w:val="en"/>
        </w:rPr>
        <w:tab/>
        <w:t>General</w:t>
      </w:r>
      <w:r>
        <w:rPr>
          <w:lang w:val="en"/>
        </w:rPr>
        <w:tab/>
        <w:t>4</w:t>
      </w:r>
    </w:p>
    <w:p w14:paraId="0D8D2B33" w14:textId="77777777" w:rsidR="00914D95" w:rsidRDefault="00914D95">
      <w:pPr>
        <w:pStyle w:val="TOC1"/>
        <w:tabs>
          <w:tab w:val="left" w:pos="709"/>
        </w:tabs>
      </w:pPr>
      <w:r>
        <w:rPr>
          <w:lang w:val="en"/>
        </w:rPr>
        <w:t>8.2</w:t>
      </w:r>
      <w:r>
        <w:rPr>
          <w:lang w:val="en"/>
        </w:rPr>
        <w:tab/>
        <w:t>Calculation speed gradient for AR</w:t>
      </w:r>
      <w:r>
        <w:rPr>
          <w:lang w:val="en"/>
        </w:rPr>
        <w:tab/>
        <w:t>4</w:t>
      </w:r>
    </w:p>
    <w:p w14:paraId="7BBEFBDF" w14:textId="77777777" w:rsidR="00914D95" w:rsidRDefault="00914D95">
      <w:pPr>
        <w:pStyle w:val="TOC1"/>
        <w:tabs>
          <w:tab w:val="left" w:pos="709"/>
        </w:tabs>
      </w:pPr>
      <w:r>
        <w:rPr>
          <w:lang w:val="en"/>
        </w:rPr>
        <w:t>8.3</w:t>
      </w:r>
      <w:r>
        <w:rPr>
          <w:lang w:val="en"/>
        </w:rPr>
        <w:tab/>
        <w:t>Activation Condition of AR</w:t>
      </w:r>
      <w:r>
        <w:rPr>
          <w:lang w:val="en"/>
        </w:rPr>
        <w:tab/>
        <w:t>4</w:t>
      </w:r>
    </w:p>
    <w:p w14:paraId="68D18AA0" w14:textId="77777777" w:rsidR="00914D95" w:rsidRDefault="00914D95">
      <w:pPr>
        <w:pStyle w:val="TOC1"/>
        <w:tabs>
          <w:tab w:val="left" w:pos="709"/>
        </w:tabs>
      </w:pPr>
      <w:r>
        <w:rPr>
          <w:lang w:val="en"/>
        </w:rPr>
        <w:t>8.4</w:t>
      </w:r>
      <w:r>
        <w:rPr>
          <w:lang w:val="en"/>
        </w:rPr>
        <w:tab/>
        <w:t>States of AR</w:t>
      </w:r>
      <w:r>
        <w:rPr>
          <w:lang w:val="en"/>
        </w:rPr>
        <w:tab/>
        <w:t>5</w:t>
      </w:r>
    </w:p>
    <w:p w14:paraId="49C01CA0" w14:textId="77777777" w:rsidR="00914D95" w:rsidRDefault="00914D95">
      <w:pPr>
        <w:pStyle w:val="TOC1"/>
        <w:tabs>
          <w:tab w:val="left" w:pos="709"/>
        </w:tabs>
      </w:pPr>
      <w:r>
        <w:rPr>
          <w:lang w:val="en"/>
        </w:rPr>
        <w:t>8.5</w:t>
      </w:r>
      <w:r>
        <w:rPr>
          <w:lang w:val="en"/>
        </w:rPr>
        <w:tab/>
        <w:t>Ignition angle intervention of the AR</w:t>
      </w:r>
      <w:r>
        <w:rPr>
          <w:lang w:val="en"/>
        </w:rPr>
        <w:tab/>
        <w:t>6</w:t>
      </w:r>
    </w:p>
    <w:p w14:paraId="6A1713AB" w14:textId="77777777" w:rsidR="00914D95" w:rsidRDefault="00914D95">
      <w:pPr>
        <w:pStyle w:val="TOC1"/>
        <w:tabs>
          <w:tab w:val="left" w:pos="709"/>
        </w:tabs>
      </w:pPr>
      <w:r>
        <w:rPr>
          <w:lang w:val="en"/>
        </w:rPr>
        <w:t>8.6</w:t>
      </w:r>
      <w:r>
        <w:rPr>
          <w:lang w:val="en"/>
        </w:rPr>
        <w:tab/>
        <w:t>Data of AR</w:t>
      </w:r>
      <w:r>
        <w:rPr>
          <w:lang w:val="en"/>
        </w:rPr>
        <w:tab/>
        <w:t>6</w:t>
      </w:r>
    </w:p>
    <w:p w14:paraId="125A7665" w14:textId="77777777" w:rsidR="00914D95" w:rsidRDefault="00914D95">
      <w:pPr>
        <w:pStyle w:val="Heading1"/>
        <w:tabs>
          <w:tab w:val="left" w:pos="709"/>
          <w:tab w:val="left" w:leader="dot" w:pos="8647"/>
          <w:tab w:val="right" w:pos="8931"/>
          <w:tab w:val="right" w:pos="9072"/>
        </w:tabs>
        <w:ind w:right="1134"/>
      </w:pPr>
      <w:r>
        <w:rPr>
          <w:lang w:val="en"/>
        </w:rPr>
        <w:fldChar w:fldCharType="end"/>
      </w:r>
      <w:r>
        <w:rPr>
          <w:lang w:val="en"/>
        </w:rPr>
        <w:br w:type="page"/>
      </w:r>
      <w:r>
        <w:rPr>
          <w:lang w:val="en"/>
        </w:rPr>
        <w:lastRenderedPageBreak/>
        <w:t>Change documentation</w:t>
      </w:r>
    </w:p>
    <w:p w14:paraId="337CAA0E" w14:textId="77777777" w:rsidR="00914D95" w:rsidRDefault="00914D95"/>
    <w:p w14:paraId="509498C0" w14:textId="77777777" w:rsidR="00914D95" w:rsidRDefault="00914D95">
      <w:r>
        <w:rPr>
          <w:lang w:val="en"/>
        </w:rPr>
        <w:t>Version: 1.0</w:t>
      </w:r>
      <w:r>
        <w:rPr>
          <w:lang w:val="en"/>
        </w:rPr>
        <w:tab/>
        <w:t>02.11.2004</w:t>
      </w:r>
    </w:p>
    <w:p w14:paraId="6FB4EA65" w14:textId="77777777" w:rsidR="00914D95" w:rsidRDefault="00914D95">
      <w:r>
        <w:rPr>
          <w:lang w:val="en"/>
        </w:rPr>
        <w:tab/>
      </w:r>
      <w:r>
        <w:rPr>
          <w:lang w:val="en"/>
        </w:rPr>
        <w:tab/>
        <w:t>Initial creation</w:t>
      </w:r>
    </w:p>
    <w:p w14:paraId="0A910D12" w14:textId="13533AE3" w:rsidR="00914D95" w:rsidRDefault="00914D95">
      <w:pPr>
        <w:pStyle w:val="Heading1"/>
      </w:pPr>
      <w:r>
        <w:rPr>
          <w:lang w:val="en"/>
        </w:rPr>
        <w:br w:type="page"/>
      </w:r>
      <w:r>
        <w:rPr>
          <w:lang w:val="en"/>
        </w:rPr>
        <w:lastRenderedPageBreak/>
        <w:t>8.</w:t>
      </w:r>
      <w:r>
        <w:rPr>
          <w:lang w:val="en"/>
        </w:rPr>
        <w:tab/>
      </w:r>
      <w:proofErr w:type="spellStart"/>
      <w:r>
        <w:rPr>
          <w:lang w:val="en"/>
        </w:rPr>
        <w:t>Antiruckel</w:t>
      </w:r>
      <w:proofErr w:type="spellEnd"/>
      <w:r>
        <w:rPr>
          <w:lang w:val="en"/>
        </w:rPr>
        <w:t xml:space="preserve">  function  AR</w:t>
      </w:r>
    </w:p>
    <w:p w14:paraId="79AF2010" w14:textId="77777777" w:rsidR="00914D95" w:rsidRDefault="00914D95">
      <w:pPr>
        <w:ind w:right="567"/>
        <w:jc w:val="both"/>
      </w:pPr>
    </w:p>
    <w:p w14:paraId="4E6DEC50" w14:textId="77777777" w:rsidR="00914D95" w:rsidRDefault="00914D95">
      <w:pPr>
        <w:pStyle w:val="Heading1"/>
      </w:pPr>
      <w:r>
        <w:rPr>
          <w:lang w:val="en"/>
        </w:rPr>
        <w:t>8.1</w:t>
      </w:r>
      <w:r>
        <w:rPr>
          <w:lang w:val="en"/>
        </w:rPr>
        <w:tab/>
        <w:t>General</w:t>
      </w:r>
    </w:p>
    <w:p w14:paraId="6A0FA57B" w14:textId="77777777" w:rsidR="00914D95" w:rsidRDefault="00914D95">
      <w:pPr>
        <w:ind w:right="567"/>
        <w:jc w:val="both"/>
      </w:pPr>
    </w:p>
    <w:p w14:paraId="754C5984" w14:textId="7B06C465" w:rsidR="00914D95" w:rsidRDefault="00914D95">
      <w:pPr>
        <w:ind w:left="709" w:right="567"/>
        <w:jc w:val="both"/>
      </w:pPr>
      <w:r>
        <w:rPr>
          <w:lang w:val="en"/>
        </w:rPr>
        <w:t>With a rapid transition from thrust or low partial load to higher load ranges, vibrations in the drive train can occur in the lower speed range. The anti-</w:t>
      </w:r>
      <w:proofErr w:type="spellStart"/>
      <w:r>
        <w:rPr>
          <w:lang w:val="en"/>
        </w:rPr>
        <w:t>ruckel</w:t>
      </w:r>
      <w:proofErr w:type="spellEnd"/>
      <w:r>
        <w:rPr>
          <w:lang w:val="en"/>
        </w:rPr>
        <w:t xml:space="preserve">  function of the MSS52  counteracts these jerk oscillations by detecting the vibrations of the drive train and damping them by means of phase-correct moment interventions.</w:t>
      </w:r>
    </w:p>
    <w:p w14:paraId="0D130422" w14:textId="77777777" w:rsidR="00914D95" w:rsidRDefault="00914D95">
      <w:pPr>
        <w:ind w:left="709" w:right="567"/>
        <w:jc w:val="both"/>
      </w:pPr>
    </w:p>
    <w:p w14:paraId="2D924479" w14:textId="77777777" w:rsidR="00914D95" w:rsidRDefault="00914D95">
      <w:pPr>
        <w:ind w:left="709" w:right="567"/>
        <w:jc w:val="both"/>
      </w:pPr>
      <w:r>
        <w:rPr>
          <w:lang w:val="en"/>
        </w:rPr>
        <w:t>During a positive speed gradient (</w:t>
      </w:r>
      <w:proofErr w:type="gramStart"/>
      <w:r>
        <w:rPr>
          <w:lang w:val="en"/>
        </w:rPr>
        <w:t>increasing  motor</w:t>
      </w:r>
      <w:proofErr w:type="gramEnd"/>
      <w:r>
        <w:rPr>
          <w:lang w:val="en"/>
        </w:rPr>
        <w:t xml:space="preserve"> speed ) the emitted motor torque is reduced by means of a moment-intervention  (ignition angle late adjustment ).</w:t>
      </w:r>
    </w:p>
    <w:p w14:paraId="5F59B1AB" w14:textId="77777777" w:rsidR="00914D95" w:rsidRDefault="00914D95">
      <w:pPr>
        <w:ind w:left="709" w:right="567"/>
        <w:jc w:val="both"/>
      </w:pPr>
    </w:p>
    <w:p w14:paraId="0F01D38D" w14:textId="77777777" w:rsidR="00914D95" w:rsidRDefault="00914D95">
      <w:pPr>
        <w:ind w:left="709" w:right="567"/>
        <w:jc w:val="both"/>
      </w:pPr>
    </w:p>
    <w:p w14:paraId="541D8750" w14:textId="77777777" w:rsidR="00914D95" w:rsidRDefault="00914D95">
      <w:pPr>
        <w:ind w:left="709" w:right="567"/>
        <w:jc w:val="both"/>
      </w:pPr>
    </w:p>
    <w:p w14:paraId="0BDCDFA8" w14:textId="77777777" w:rsidR="00914D95" w:rsidRDefault="00914D95">
      <w:pPr>
        <w:pStyle w:val="Heading1"/>
      </w:pPr>
      <w:r>
        <w:rPr>
          <w:lang w:val="en"/>
        </w:rPr>
        <w:t>8.2</w:t>
      </w:r>
      <w:r>
        <w:rPr>
          <w:lang w:val="en"/>
        </w:rPr>
        <w:tab/>
        <w:t>Calculation of speed gradients for AR</w:t>
      </w:r>
    </w:p>
    <w:p w14:paraId="337CF078" w14:textId="77777777" w:rsidR="00914D95" w:rsidRDefault="00914D95">
      <w:pPr>
        <w:ind w:right="567"/>
        <w:jc w:val="both"/>
      </w:pPr>
    </w:p>
    <w:p w14:paraId="5B220D86" w14:textId="77777777" w:rsidR="00914D95" w:rsidRDefault="00914D95">
      <w:pPr>
        <w:ind w:left="709" w:right="567"/>
        <w:jc w:val="both"/>
      </w:pPr>
      <w:r>
        <w:rPr>
          <w:lang w:val="en"/>
        </w:rPr>
        <w:t>The calculation of the speed gradient "</w:t>
      </w:r>
      <w:proofErr w:type="spellStart"/>
      <w:r>
        <w:rPr>
          <w:lang w:val="en"/>
        </w:rPr>
        <w:t>d_n_segment</w:t>
      </w:r>
      <w:proofErr w:type="spellEnd"/>
      <w:r>
        <w:rPr>
          <w:lang w:val="en"/>
        </w:rPr>
        <w:t>" is based on the segment speed "</w:t>
      </w:r>
      <w:proofErr w:type="spellStart"/>
      <w:r>
        <w:rPr>
          <w:lang w:val="en"/>
        </w:rPr>
        <w:t>n_segment</w:t>
      </w:r>
      <w:proofErr w:type="spellEnd"/>
      <w:r>
        <w:rPr>
          <w:lang w:val="en"/>
        </w:rPr>
        <w:t xml:space="preserve">" and is </w:t>
      </w:r>
      <w:proofErr w:type="spellStart"/>
      <w:r>
        <w:rPr>
          <w:lang w:val="en"/>
        </w:rPr>
        <w:t>doneevery</w:t>
      </w:r>
      <w:proofErr w:type="spellEnd"/>
      <w:r>
        <w:rPr>
          <w:lang w:val="en"/>
        </w:rPr>
        <w:t xml:space="preserve"> 120°KW again. The segment speed is calculated from the duration of a segment </w:t>
      </w:r>
      <w:proofErr w:type="gramStart"/>
      <w:r>
        <w:rPr>
          <w:lang w:val="en"/>
        </w:rPr>
        <w:t>( 60</w:t>
      </w:r>
      <w:proofErr w:type="gramEnd"/>
      <w:r>
        <w:rPr>
          <w:lang w:val="en"/>
        </w:rPr>
        <w:t>°KW before OT to 60°KW according to OT ).</w:t>
      </w:r>
    </w:p>
    <w:p w14:paraId="446DB707" w14:textId="77777777" w:rsidR="00914D95" w:rsidRDefault="00914D95">
      <w:pPr>
        <w:ind w:left="709" w:right="567"/>
        <w:jc w:val="both"/>
      </w:pPr>
    </w:p>
    <w:p w14:paraId="40137038" w14:textId="77777777" w:rsidR="00914D95" w:rsidRDefault="00914D95">
      <w:pPr>
        <w:ind w:left="709" w:right="567"/>
        <w:jc w:val="both"/>
        <w:rPr>
          <w:u w:val="single"/>
        </w:rPr>
      </w:pPr>
      <w:r>
        <w:rPr>
          <w:u w:val="single"/>
          <w:lang w:val="en"/>
        </w:rPr>
        <w:t>Formula:</w:t>
      </w:r>
    </w:p>
    <w:p w14:paraId="44C4E4AB" w14:textId="77777777" w:rsidR="00914D95" w:rsidRDefault="00914D95">
      <w:pPr>
        <w:ind w:left="709" w:right="567"/>
        <w:jc w:val="both"/>
      </w:pPr>
      <w:r>
        <w:rPr>
          <w:lang w:val="en"/>
        </w:rPr>
        <w:tab/>
      </w:r>
      <w:proofErr w:type="spellStart"/>
      <w:r>
        <w:rPr>
          <w:lang w:val="en"/>
        </w:rPr>
        <w:t>d_n_segment</w:t>
      </w:r>
      <w:proofErr w:type="spellEnd"/>
      <w:r>
        <w:rPr>
          <w:lang w:val="en"/>
        </w:rPr>
        <w:t>(t)</w:t>
      </w:r>
      <w:r>
        <w:rPr>
          <w:lang w:val="en"/>
        </w:rPr>
        <w:tab/>
      </w:r>
      <w:proofErr w:type="gramStart"/>
      <w:r>
        <w:rPr>
          <w:lang w:val="en"/>
        </w:rPr>
        <w:t xml:space="preserve">=  </w:t>
      </w:r>
      <w:r>
        <w:rPr>
          <w:lang w:val="en"/>
        </w:rPr>
        <w:tab/>
      </w:r>
      <w:proofErr w:type="gramEnd"/>
      <w:r>
        <w:rPr>
          <w:lang w:val="en"/>
        </w:rPr>
        <w:t xml:space="preserve">((n  </w:t>
      </w:r>
      <w:proofErr w:type="spellStart"/>
      <w:r>
        <w:rPr>
          <w:lang w:val="en"/>
        </w:rPr>
        <w:t>n_segment</w:t>
      </w:r>
      <w:proofErr w:type="spellEnd"/>
      <w:r>
        <w:rPr>
          <w:lang w:val="en"/>
        </w:rPr>
        <w:t xml:space="preserve">(t) -  </w:t>
      </w:r>
      <w:proofErr w:type="spellStart"/>
      <w:r>
        <w:rPr>
          <w:lang w:val="en"/>
        </w:rPr>
        <w:t>n_segment</w:t>
      </w:r>
      <w:proofErr w:type="spellEnd"/>
      <w:r>
        <w:rPr>
          <w:lang w:val="en"/>
        </w:rPr>
        <w:t xml:space="preserve">(t-120°) /  </w:t>
      </w:r>
      <w:proofErr w:type="spellStart"/>
      <w:r>
        <w:rPr>
          <w:lang w:val="en"/>
        </w:rPr>
        <w:t>t_segment</w:t>
      </w:r>
      <w:proofErr w:type="spellEnd"/>
      <w:r>
        <w:rPr>
          <w:lang w:val="en"/>
        </w:rPr>
        <w:t>(t)</w:t>
      </w:r>
    </w:p>
    <w:p w14:paraId="5085432B" w14:textId="77777777" w:rsidR="00914D95" w:rsidRDefault="00914D95">
      <w:pPr>
        <w:ind w:left="709" w:right="567"/>
        <w:jc w:val="both"/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 xml:space="preserve">+ </w:t>
      </w:r>
      <w:proofErr w:type="spellStart"/>
      <w:r>
        <w:rPr>
          <w:lang w:val="en"/>
        </w:rPr>
        <w:t>d_n_segment</w:t>
      </w:r>
      <w:proofErr w:type="spellEnd"/>
      <w:r>
        <w:rPr>
          <w:lang w:val="en"/>
        </w:rPr>
        <w:t>(t-120°) / 2</w:t>
      </w:r>
    </w:p>
    <w:p w14:paraId="236EBAAA" w14:textId="77777777" w:rsidR="00914D95" w:rsidRDefault="00914D95">
      <w:pPr>
        <w:ind w:left="709" w:right="567"/>
        <w:jc w:val="both"/>
      </w:pPr>
    </w:p>
    <w:p w14:paraId="69FBD0C4" w14:textId="77777777" w:rsidR="00914D95" w:rsidRDefault="00914D95">
      <w:pPr>
        <w:ind w:left="709" w:right="567"/>
        <w:jc w:val="both"/>
      </w:pPr>
      <w:r>
        <w:rPr>
          <w:lang w:val="en"/>
        </w:rPr>
        <w:tab/>
        <w:t>Speed gradient =</w:t>
      </w:r>
      <w:r>
        <w:rPr>
          <w:lang w:val="en"/>
        </w:rPr>
        <w:tab/>
        <w:t>mean value from the speed difference of two segments, normalized to</w:t>
      </w:r>
    </w:p>
    <w:p w14:paraId="7C84D434" w14:textId="77777777" w:rsidR="00914D95" w:rsidRDefault="00914D95">
      <w:pPr>
        <w:ind w:left="709" w:right="567"/>
        <w:jc w:val="both"/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proofErr w:type="spellStart"/>
      <w:r>
        <w:rPr>
          <w:lang w:val="en"/>
        </w:rPr>
        <w:t>Upm</w:t>
      </w:r>
      <w:proofErr w:type="spellEnd"/>
      <w:r>
        <w:rPr>
          <w:lang w:val="en"/>
        </w:rPr>
        <w:t>/sec and the previous gradient</w:t>
      </w:r>
    </w:p>
    <w:p w14:paraId="0ECDC967" w14:textId="77777777" w:rsidR="00914D95" w:rsidRDefault="00914D95">
      <w:pPr>
        <w:ind w:left="709" w:right="567"/>
        <w:jc w:val="both"/>
      </w:pPr>
    </w:p>
    <w:p w14:paraId="07B4274C" w14:textId="77777777" w:rsidR="00914D95" w:rsidRDefault="00914D95">
      <w:pPr>
        <w:ind w:left="709" w:right="567"/>
        <w:jc w:val="both"/>
      </w:pPr>
    </w:p>
    <w:p w14:paraId="25544EE6" w14:textId="77777777" w:rsidR="00914D95" w:rsidRDefault="00914D95">
      <w:pPr>
        <w:pStyle w:val="Heading1"/>
      </w:pPr>
      <w:r>
        <w:rPr>
          <w:lang w:val="en"/>
        </w:rPr>
        <w:t>8.3</w:t>
      </w:r>
      <w:r>
        <w:rPr>
          <w:lang w:val="en"/>
        </w:rPr>
        <w:tab/>
        <w:t>Activation Condition of the AR</w:t>
      </w:r>
    </w:p>
    <w:p w14:paraId="2E63A18D" w14:textId="77777777" w:rsidR="00914D95" w:rsidRDefault="00914D95">
      <w:pPr>
        <w:ind w:left="709"/>
      </w:pPr>
    </w:p>
    <w:p w14:paraId="3F396973" w14:textId="4DA93DCB" w:rsidR="00914D95" w:rsidRDefault="00914D95">
      <w:pPr>
        <w:ind w:left="709"/>
      </w:pPr>
      <w:r>
        <w:rPr>
          <w:lang w:val="en"/>
        </w:rPr>
        <w:t xml:space="preserve">To activate the </w:t>
      </w:r>
      <w:proofErr w:type="spellStart"/>
      <w:r>
        <w:rPr>
          <w:lang w:val="en"/>
        </w:rPr>
        <w:t>antiruckel</w:t>
      </w:r>
      <w:proofErr w:type="spellEnd"/>
      <w:r>
        <w:rPr>
          <w:lang w:val="en"/>
        </w:rPr>
        <w:t xml:space="preserve">  function, the following conditions must be met:</w:t>
      </w:r>
    </w:p>
    <w:p w14:paraId="188F48B5" w14:textId="77777777" w:rsidR="00914D95" w:rsidRDefault="00914D95">
      <w:pPr>
        <w:ind w:left="709"/>
      </w:pPr>
    </w:p>
    <w:p w14:paraId="4BE4F8C2" w14:textId="77777777" w:rsidR="00914D95" w:rsidRDefault="00914D95">
      <w:pPr>
        <w:ind w:left="709"/>
      </w:pPr>
      <w:r>
        <w:rPr>
          <w:lang w:val="en"/>
        </w:rPr>
        <w:t>B_AR =</w:t>
      </w:r>
      <w:r>
        <w:rPr>
          <w:lang w:val="en"/>
        </w:rPr>
        <w:tab/>
      </w:r>
      <w:r>
        <w:rPr>
          <w:lang w:val="en"/>
        </w:rPr>
        <w:tab/>
        <w:t>B_TL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; Operating state partial load</w:t>
      </w:r>
    </w:p>
    <w:p w14:paraId="2A27FC60" w14:textId="77777777" w:rsidR="00914D95" w:rsidRDefault="00914D95">
      <w:pPr>
        <w:ind w:left="709"/>
      </w:pPr>
      <w:r>
        <w:rPr>
          <w:lang w:val="en"/>
        </w:rPr>
        <w:tab/>
        <w:t>and</w:t>
      </w:r>
      <w:r>
        <w:rPr>
          <w:lang w:val="en"/>
        </w:rPr>
        <w:tab/>
      </w:r>
      <w:proofErr w:type="spellStart"/>
      <w:r>
        <w:rPr>
          <w:lang w:val="en"/>
        </w:rPr>
        <w:t>tmot</w:t>
      </w:r>
      <w:proofErr w:type="spellEnd"/>
      <w:r>
        <w:rPr>
          <w:lang w:val="en"/>
        </w:rPr>
        <w:t xml:space="preserve"> </w:t>
      </w:r>
      <w:r>
        <w:rPr>
          <w:lang w:val="en"/>
        </w:rPr>
        <w:fldChar w:fldCharType="begin"/>
      </w:r>
      <w:r>
        <w:rPr>
          <w:lang w:val="en"/>
        </w:rPr>
        <w:instrText>SYMBOL 179 \f "Symbol"</w:instrText>
      </w:r>
      <w:r>
        <w:rPr>
          <w:lang w:val="en"/>
        </w:rPr>
        <w:fldChar w:fldCharType="end"/>
      </w:r>
      <w:r>
        <w:rPr>
          <w:lang w:val="en"/>
        </w:rPr>
        <w:t xml:space="preserve"> K_AR_TMOT_MIN</w:t>
      </w:r>
      <w:r>
        <w:rPr>
          <w:lang w:val="en"/>
        </w:rPr>
        <w:tab/>
      </w:r>
      <w:r>
        <w:rPr>
          <w:lang w:val="en"/>
        </w:rPr>
        <w:tab/>
        <w:t>; Motor temperature greater threshold</w:t>
      </w:r>
    </w:p>
    <w:p w14:paraId="5B09B6CE" w14:textId="77777777" w:rsidR="00914D95" w:rsidRDefault="00914D95">
      <w:pPr>
        <w:ind w:left="709"/>
      </w:pPr>
      <w:r>
        <w:rPr>
          <w:lang w:val="en"/>
        </w:rPr>
        <w:tab/>
        <w:t>and</w:t>
      </w:r>
      <w:r>
        <w:rPr>
          <w:lang w:val="en"/>
        </w:rPr>
        <w:tab/>
        <w:t xml:space="preserve">K_AR_NMIN </w:t>
      </w:r>
      <w:r>
        <w:rPr>
          <w:lang w:val="en"/>
        </w:rPr>
        <w:fldChar w:fldCharType="begin"/>
      </w:r>
      <w:r>
        <w:rPr>
          <w:lang w:val="en"/>
        </w:rPr>
        <w:instrText>SYMBOL 163 \f "Symbol"</w:instrText>
      </w:r>
      <w:r>
        <w:rPr>
          <w:lang w:val="en"/>
        </w:rPr>
        <w:fldChar w:fldCharType="end"/>
      </w:r>
      <w:r>
        <w:rPr>
          <w:lang w:val="en"/>
        </w:rPr>
        <w:t xml:space="preserve">n </w:t>
      </w:r>
      <w:r>
        <w:rPr>
          <w:lang w:val="en"/>
        </w:rPr>
        <w:fldChar w:fldCharType="begin"/>
      </w:r>
      <w:r>
        <w:rPr>
          <w:lang w:val="en"/>
        </w:rPr>
        <w:instrText>SYMBOL 163 \f "Symbol"</w:instrText>
      </w:r>
      <w:r>
        <w:rPr>
          <w:lang w:val="en"/>
        </w:rPr>
        <w:fldChar w:fldCharType="end"/>
      </w:r>
      <w:r>
        <w:rPr>
          <w:lang w:val="en"/>
        </w:rPr>
        <w:t>K_AR_NMAX</w:t>
      </w:r>
      <w:r>
        <w:rPr>
          <w:lang w:val="en"/>
        </w:rPr>
        <w:tab/>
        <w:t xml:space="preserve">; </w:t>
      </w:r>
      <w:proofErr w:type="gramStart"/>
      <w:r>
        <w:rPr>
          <w:lang w:val="en"/>
        </w:rPr>
        <w:t>Speed  within</w:t>
      </w:r>
      <w:proofErr w:type="gramEnd"/>
      <w:r>
        <w:rPr>
          <w:lang w:val="en"/>
        </w:rPr>
        <w:t xml:space="preserve"> range</w:t>
      </w:r>
    </w:p>
    <w:p w14:paraId="1EB6E510" w14:textId="77777777" w:rsidR="00914D95" w:rsidRDefault="00914D95">
      <w:pPr>
        <w:ind w:left="709"/>
      </w:pPr>
      <w:r>
        <w:rPr>
          <w:lang w:val="en"/>
        </w:rPr>
        <w:tab/>
        <w:t>and</w:t>
      </w:r>
      <w:r>
        <w:rPr>
          <w:lang w:val="en"/>
        </w:rPr>
        <w:tab/>
        <w:t xml:space="preserve">K_AR_RFMIN </w:t>
      </w:r>
      <w:r>
        <w:rPr>
          <w:lang w:val="en"/>
        </w:rPr>
        <w:fldChar w:fldCharType="begin"/>
      </w:r>
      <w:r>
        <w:rPr>
          <w:lang w:val="en"/>
        </w:rPr>
        <w:instrText>SYMBOL 163 \f "Symbol"</w:instrText>
      </w:r>
      <w:r>
        <w:rPr>
          <w:lang w:val="en"/>
        </w:rPr>
        <w:fldChar w:fldCharType="end"/>
      </w:r>
      <w:proofErr w:type="spellStart"/>
      <w:r>
        <w:rPr>
          <w:lang w:val="en"/>
        </w:rPr>
        <w:t>tl</w:t>
      </w:r>
      <w:proofErr w:type="spellEnd"/>
      <w:r>
        <w:rPr>
          <w:lang w:val="en"/>
        </w:rPr>
        <w:t xml:space="preserve"> </w:t>
      </w:r>
      <w:r>
        <w:rPr>
          <w:lang w:val="en"/>
        </w:rPr>
        <w:fldChar w:fldCharType="begin"/>
      </w:r>
      <w:r>
        <w:rPr>
          <w:lang w:val="en"/>
        </w:rPr>
        <w:instrText>SYMBOL 163 \f "Symbol"</w:instrText>
      </w:r>
      <w:r>
        <w:rPr>
          <w:lang w:val="en"/>
        </w:rPr>
        <w:fldChar w:fldCharType="end"/>
      </w:r>
      <w:r>
        <w:rPr>
          <w:lang w:val="en"/>
        </w:rPr>
        <w:t xml:space="preserve"> K_AR_RFMAX</w:t>
      </w:r>
      <w:r>
        <w:rPr>
          <w:lang w:val="en"/>
        </w:rPr>
        <w:tab/>
        <w:t xml:space="preserve">; </w:t>
      </w:r>
      <w:proofErr w:type="gramStart"/>
      <w:r>
        <w:rPr>
          <w:lang w:val="en"/>
        </w:rPr>
        <w:t>Load  within</w:t>
      </w:r>
      <w:proofErr w:type="gramEnd"/>
      <w:r>
        <w:rPr>
          <w:lang w:val="en"/>
        </w:rPr>
        <w:t xml:space="preserve"> range</w:t>
      </w:r>
    </w:p>
    <w:p w14:paraId="697E63B0" w14:textId="77777777" w:rsidR="00914D95" w:rsidRDefault="00914D95">
      <w:pPr>
        <w:ind w:left="709"/>
      </w:pPr>
      <w:r>
        <w:rPr>
          <w:lang w:val="en"/>
        </w:rPr>
        <w:tab/>
        <w:t>and</w:t>
      </w:r>
      <w:proofErr w:type="gramStart"/>
      <w:r>
        <w:rPr>
          <w:lang w:val="en"/>
        </w:rPr>
        <w:tab/>
        <w:t>( K</w:t>
      </w:r>
      <w:proofErr w:type="gramEnd"/>
      <w:r>
        <w:rPr>
          <w:lang w:val="en"/>
        </w:rPr>
        <w:t xml:space="preserve">_AR_VMIN </w:t>
      </w:r>
      <w:r>
        <w:rPr>
          <w:lang w:val="en"/>
        </w:rPr>
        <w:fldChar w:fldCharType="begin"/>
      </w:r>
      <w:r>
        <w:rPr>
          <w:lang w:val="en"/>
        </w:rPr>
        <w:instrText>SYMBOL 163 \f "Symbol"</w:instrText>
      </w:r>
      <w:r>
        <w:rPr>
          <w:lang w:val="en"/>
        </w:rPr>
        <w:fldChar w:fldCharType="end"/>
      </w:r>
      <w:r>
        <w:rPr>
          <w:lang w:val="en"/>
        </w:rPr>
        <w:t xml:space="preserve">v </w:t>
      </w:r>
      <w:r>
        <w:rPr>
          <w:lang w:val="en"/>
        </w:rPr>
        <w:fldChar w:fldCharType="begin"/>
      </w:r>
      <w:r>
        <w:rPr>
          <w:lang w:val="en"/>
        </w:rPr>
        <w:instrText>SYMBOL 163 \f "Symbol"</w:instrText>
      </w:r>
      <w:r>
        <w:rPr>
          <w:lang w:val="en"/>
        </w:rPr>
        <w:fldChar w:fldCharType="end"/>
      </w:r>
      <w:r>
        <w:rPr>
          <w:lang w:val="en"/>
        </w:rPr>
        <w:t>K_AR_VMAX</w:t>
      </w:r>
      <w:r>
        <w:rPr>
          <w:lang w:val="en"/>
        </w:rPr>
        <w:tab/>
        <w:t>; Speed within range</w:t>
      </w:r>
    </w:p>
    <w:p w14:paraId="30C33EB7" w14:textId="77777777" w:rsidR="00914D95" w:rsidRDefault="00914D95">
      <w:pPr>
        <w:ind w:left="709"/>
      </w:pPr>
      <w:r>
        <w:rPr>
          <w:lang w:val="en"/>
        </w:rPr>
        <w:tab/>
      </w:r>
      <w:r>
        <w:rPr>
          <w:lang w:val="en"/>
        </w:rPr>
        <w:tab/>
        <w:t>or B_V_</w:t>
      </w:r>
      <w:proofErr w:type="gramStart"/>
      <w:r>
        <w:rPr>
          <w:lang w:val="en"/>
        </w:rPr>
        <w:t>ERROR )</w:t>
      </w:r>
      <w:proofErr w:type="gramEnd"/>
      <w:r>
        <w:rPr>
          <w:lang w:val="en"/>
        </w:rPr>
        <w:t>; as long as V detection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is error-free</w:t>
      </w:r>
    </w:p>
    <w:p w14:paraId="4D49BBE9" w14:textId="77777777" w:rsidR="00914D95" w:rsidRDefault="00914D95">
      <w:pPr>
        <w:ind w:left="709"/>
      </w:pPr>
      <w:r>
        <w:rPr>
          <w:lang w:val="en"/>
        </w:rPr>
        <w:tab/>
        <w:t>and</w:t>
      </w:r>
      <w:r>
        <w:rPr>
          <w:lang w:val="en"/>
        </w:rPr>
        <w:tab/>
        <w:t>S_GANG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; Force in place</w:t>
      </w:r>
    </w:p>
    <w:p w14:paraId="20BAB3C9" w14:textId="77777777" w:rsidR="00914D95" w:rsidRDefault="00914D95">
      <w:pPr>
        <w:ind w:left="709"/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 xml:space="preserve">; </w:t>
      </w:r>
      <w:proofErr w:type="gramStart"/>
      <w:r>
        <w:rPr>
          <w:lang w:val="en"/>
        </w:rPr>
        <w:t>( not</w:t>
      </w:r>
      <w:proofErr w:type="gramEnd"/>
      <w:r>
        <w:rPr>
          <w:lang w:val="en"/>
        </w:rPr>
        <w:t xml:space="preserve"> yet active in the  </w:t>
      </w:r>
      <w:proofErr w:type="spellStart"/>
      <w:r>
        <w:rPr>
          <w:lang w:val="en"/>
        </w:rPr>
        <w:t>mooment</w:t>
      </w:r>
      <w:proofErr w:type="spellEnd"/>
      <w:r>
        <w:rPr>
          <w:lang w:val="en"/>
        </w:rPr>
        <w:t xml:space="preserve"> )</w:t>
      </w:r>
    </w:p>
    <w:p w14:paraId="358FED34" w14:textId="77777777" w:rsidR="00914D95" w:rsidRDefault="00914D95">
      <w:pPr>
        <w:ind w:left="709"/>
      </w:pPr>
    </w:p>
    <w:p w14:paraId="6D8BACCB" w14:textId="77777777" w:rsidR="00914D95" w:rsidRDefault="00914D95">
      <w:pPr>
        <w:ind w:left="709"/>
      </w:pPr>
      <w:r>
        <w:rPr>
          <w:lang w:val="en"/>
        </w:rPr>
        <w:t>The activation condition is summarized for the following documentation on the condition B_AR.</w:t>
      </w:r>
    </w:p>
    <w:p w14:paraId="2270DDD6" w14:textId="77777777" w:rsidR="00914D95" w:rsidRDefault="00914D95">
      <w:pPr>
        <w:ind w:left="709"/>
      </w:pPr>
    </w:p>
    <w:p w14:paraId="5EFB1868" w14:textId="77777777" w:rsidR="00914D95" w:rsidRDefault="00914D95">
      <w:pPr>
        <w:ind w:left="709"/>
      </w:pPr>
      <w:r>
        <w:rPr>
          <w:lang w:val="en"/>
        </w:rPr>
        <w:tab/>
        <w:t xml:space="preserve">B_AR = 1 </w:t>
      </w:r>
      <w:r>
        <w:rPr>
          <w:lang w:val="en"/>
        </w:rPr>
        <w:tab/>
        <w:t>:</w:t>
      </w:r>
      <w:r>
        <w:rPr>
          <w:lang w:val="en"/>
        </w:rPr>
        <w:tab/>
        <w:t>Condition met</w:t>
      </w:r>
    </w:p>
    <w:p w14:paraId="61E43A6D" w14:textId="77777777" w:rsidR="00914D95" w:rsidRDefault="00914D95">
      <w:pPr>
        <w:ind w:left="709"/>
      </w:pPr>
      <w:r>
        <w:rPr>
          <w:lang w:val="en"/>
        </w:rPr>
        <w:tab/>
        <w:t xml:space="preserve">B_AR = 0 </w:t>
      </w:r>
      <w:r>
        <w:rPr>
          <w:lang w:val="en"/>
        </w:rPr>
        <w:tab/>
        <w:t>:</w:t>
      </w:r>
      <w:r>
        <w:rPr>
          <w:lang w:val="en"/>
        </w:rPr>
        <w:tab/>
        <w:t>Condition not met</w:t>
      </w:r>
    </w:p>
    <w:p w14:paraId="0BA24FFA" w14:textId="77777777" w:rsidR="00914D95" w:rsidRDefault="00914D95">
      <w:pPr>
        <w:ind w:left="709"/>
      </w:pPr>
    </w:p>
    <w:p w14:paraId="6CE2DE45" w14:textId="77777777" w:rsidR="00914D95" w:rsidRDefault="00914D95">
      <w:pPr>
        <w:ind w:left="709"/>
      </w:pPr>
    </w:p>
    <w:p w14:paraId="5675DC99" w14:textId="77777777" w:rsidR="00914D95" w:rsidRDefault="00914D95">
      <w:pPr>
        <w:pStyle w:val="Heading1"/>
      </w:pPr>
      <w:r>
        <w:rPr>
          <w:lang w:val="en"/>
        </w:rPr>
        <w:br w:type="page"/>
      </w:r>
      <w:r>
        <w:rPr>
          <w:lang w:val="en"/>
        </w:rPr>
        <w:lastRenderedPageBreak/>
        <w:t>8.4</w:t>
      </w:r>
      <w:r>
        <w:rPr>
          <w:lang w:val="en"/>
        </w:rPr>
        <w:tab/>
        <w:t>States of AR</w:t>
      </w:r>
    </w:p>
    <w:p w14:paraId="029CCA34" w14:textId="77777777" w:rsidR="00914D95" w:rsidRDefault="00914D95"/>
    <w:p w14:paraId="5405E097" w14:textId="70B46C2F" w:rsidR="00914D95" w:rsidRDefault="00914D95">
      <w:pPr>
        <w:ind w:left="709" w:right="567"/>
        <w:jc w:val="both"/>
      </w:pPr>
      <w:r>
        <w:rPr>
          <w:lang w:val="en"/>
        </w:rPr>
        <w:t xml:space="preserve">Figure 8.1: State machine of the </w:t>
      </w:r>
      <w:proofErr w:type="spellStart"/>
      <w:r>
        <w:rPr>
          <w:lang w:val="en"/>
        </w:rPr>
        <w:t>Antiruckel</w:t>
      </w:r>
      <w:proofErr w:type="spellEnd"/>
      <w:r>
        <w:rPr>
          <w:lang w:val="en"/>
        </w:rPr>
        <w:t xml:space="preserve">  function</w:t>
      </w:r>
    </w:p>
    <w:p w14:paraId="0085E770" w14:textId="77777777" w:rsidR="00914D95" w:rsidRDefault="00914D95">
      <w:pPr>
        <w:ind w:left="709" w:right="567"/>
        <w:jc w:val="both"/>
      </w:pPr>
    </w:p>
    <w:p w14:paraId="2C0C715B" w14:textId="77777777" w:rsidR="00914D95" w:rsidRDefault="003F51AE">
      <w:pPr>
        <w:ind w:left="568" w:right="567"/>
        <w:jc w:val="both"/>
      </w:pPr>
      <w:r>
        <w:rPr>
          <w:noProof/>
        </w:rPr>
        <w:drawing>
          <wp:inline distT="0" distB="0" distL="0" distR="0" wp14:anchorId="4901B82D" wp14:editId="62037D26">
            <wp:extent cx="5689600" cy="2476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7657" w14:textId="77777777" w:rsidR="00914D95" w:rsidRDefault="00914D95">
      <w:pPr>
        <w:pStyle w:val="Heading1"/>
      </w:pPr>
    </w:p>
    <w:p w14:paraId="7379DB7B" w14:textId="77777777" w:rsidR="00914D95" w:rsidRDefault="00914D95">
      <w:pPr>
        <w:pStyle w:val="Heading1"/>
      </w:pPr>
    </w:p>
    <w:p w14:paraId="24E5E742" w14:textId="77777777" w:rsidR="00914D95" w:rsidRDefault="00914D95">
      <w:pPr>
        <w:ind w:left="709"/>
        <w:jc w:val="both"/>
      </w:pPr>
      <w:r>
        <w:rPr>
          <w:lang w:val="en"/>
        </w:rPr>
        <w:t>As long as the condition B_AR is not met and the ignition angle interventions of previous AR regulations are regulated, the AR is "inactive" in the state.</w:t>
      </w:r>
    </w:p>
    <w:p w14:paraId="22E5A645" w14:textId="77777777" w:rsidR="00914D95" w:rsidRDefault="00914D95">
      <w:pPr>
        <w:ind w:left="709"/>
        <w:jc w:val="both"/>
      </w:pPr>
    </w:p>
    <w:p w14:paraId="5F286FFE" w14:textId="77777777" w:rsidR="00914D95" w:rsidRDefault="00914D95">
      <w:pPr>
        <w:ind w:left="709"/>
        <w:jc w:val="both"/>
      </w:pPr>
      <w:r>
        <w:rPr>
          <w:lang w:val="en"/>
        </w:rPr>
        <w:t xml:space="preserve">If the condition is B_AR met, the AR changes to the "Start Trigger" state as soon as a speed gradient greater than the trigger threshold ar_ngrad1 </w:t>
      </w:r>
      <w:proofErr w:type="gramStart"/>
      <w:r>
        <w:rPr>
          <w:lang w:val="en"/>
        </w:rPr>
        <w:t>( from</w:t>
      </w:r>
      <w:proofErr w:type="gramEnd"/>
      <w:r>
        <w:rPr>
          <w:lang w:val="en"/>
        </w:rPr>
        <w:t xml:space="preserve"> characteristic field KF_AR_NGRAD1 = f( n,  </w:t>
      </w:r>
      <w:proofErr w:type="spellStart"/>
      <w:r>
        <w:rPr>
          <w:lang w:val="en"/>
        </w:rPr>
        <w:t>tl</w:t>
      </w:r>
      <w:proofErr w:type="spellEnd"/>
      <w:r>
        <w:rPr>
          <w:lang w:val="en"/>
        </w:rPr>
        <w:t xml:space="preserve">  )) is detected.</w:t>
      </w:r>
    </w:p>
    <w:p w14:paraId="2D5D55B1" w14:textId="77777777" w:rsidR="00914D95" w:rsidRDefault="00914D95">
      <w:pPr>
        <w:ind w:left="709"/>
        <w:jc w:val="both"/>
      </w:pPr>
    </w:p>
    <w:p w14:paraId="70AD28C9" w14:textId="77777777" w:rsidR="00914D95" w:rsidRDefault="00914D95">
      <w:pPr>
        <w:ind w:left="709"/>
        <w:jc w:val="both"/>
      </w:pPr>
      <w:r>
        <w:rPr>
          <w:lang w:val="en"/>
        </w:rPr>
        <w:t xml:space="preserve">If the speed gradient falls below the value ar_ngrad2 </w:t>
      </w:r>
      <w:proofErr w:type="gramStart"/>
      <w:r>
        <w:rPr>
          <w:lang w:val="en"/>
        </w:rPr>
        <w:t>( from</w:t>
      </w:r>
      <w:proofErr w:type="gramEnd"/>
      <w:r>
        <w:rPr>
          <w:lang w:val="en"/>
        </w:rPr>
        <w:t xml:space="preserve"> characteristic field KF_AR_NGRAD2 = f(  </w:t>
      </w:r>
      <w:proofErr w:type="spellStart"/>
      <w:r>
        <w:rPr>
          <w:lang w:val="en"/>
        </w:rPr>
        <w:t>nt</w:t>
      </w:r>
      <w:proofErr w:type="spellEnd"/>
      <w:r>
        <w:rPr>
          <w:lang w:val="en"/>
        </w:rPr>
        <w:t xml:space="preserve">,  </w:t>
      </w:r>
      <w:proofErr w:type="spellStart"/>
      <w:r>
        <w:rPr>
          <w:lang w:val="en"/>
        </w:rPr>
        <w:t>tl</w:t>
      </w:r>
      <w:proofErr w:type="spellEnd"/>
      <w:r>
        <w:rPr>
          <w:lang w:val="en"/>
        </w:rPr>
        <w:t xml:space="preserve">  )), the AR changes to the state "Wait for follow-up triggers". If this gradient threshold is not exceeded within the time K_AR_T_TRIGGER after the start triggering has been detected, it is concluded that there is no jerking vibration and the AR changes to the "regulate" state.</w:t>
      </w:r>
    </w:p>
    <w:p w14:paraId="3E029DC8" w14:textId="77777777" w:rsidR="00914D95" w:rsidRDefault="00914D95">
      <w:pPr>
        <w:ind w:left="709"/>
        <w:jc w:val="both"/>
      </w:pPr>
    </w:p>
    <w:p w14:paraId="056BD7C1" w14:textId="77777777" w:rsidR="00914D95" w:rsidRDefault="00914D95">
      <w:pPr>
        <w:ind w:left="709"/>
        <w:jc w:val="both"/>
      </w:pPr>
      <w:r>
        <w:rPr>
          <w:lang w:val="en"/>
        </w:rPr>
        <w:t>In the "Wait for Follow Triggering" state, no AR ignition angle intervention is active. As soon as the speed gradient exceeds the threshold ar_ngrad2 again, the AR changes to the "follow-on triggering" state. If this threshold is not yet reached, the AR enters the "regulate" state as soon as one of the following conditions is detected.</w:t>
      </w:r>
    </w:p>
    <w:p w14:paraId="1540AF47" w14:textId="77777777" w:rsidR="00914D95" w:rsidRDefault="00914D95">
      <w:pPr>
        <w:tabs>
          <w:tab w:val="left" w:pos="1418"/>
          <w:tab w:val="left" w:pos="1701"/>
        </w:tabs>
        <w:ind w:left="709"/>
        <w:jc w:val="both"/>
      </w:pPr>
      <w:r>
        <w:rPr>
          <w:lang w:val="en"/>
        </w:rPr>
        <w:tab/>
      </w:r>
      <w:r>
        <w:rPr>
          <w:lang w:val="en"/>
        </w:rPr>
        <w:fldChar w:fldCharType="begin"/>
      </w:r>
      <w:r>
        <w:rPr>
          <w:lang w:val="en"/>
        </w:rPr>
        <w:instrText>SYMBOL 183 \f "Symbol"</w:instrText>
      </w:r>
      <w:r>
        <w:rPr>
          <w:lang w:val="en"/>
        </w:rPr>
        <w:fldChar w:fldCharType="end"/>
      </w:r>
      <w:r>
        <w:rPr>
          <w:lang w:val="en"/>
        </w:rPr>
        <w:tab/>
        <w:t xml:space="preserve">Time since last state transition </w:t>
      </w:r>
      <w:r>
        <w:rPr>
          <w:lang w:val="en"/>
        </w:rPr>
        <w:tab/>
        <w:t>&gt; K_AR_T_TRIGGER</w:t>
      </w:r>
    </w:p>
    <w:p w14:paraId="6D90F80E" w14:textId="77777777" w:rsidR="00914D95" w:rsidRDefault="00914D95">
      <w:pPr>
        <w:tabs>
          <w:tab w:val="left" w:pos="1418"/>
          <w:tab w:val="left" w:pos="1701"/>
        </w:tabs>
        <w:ind w:left="709"/>
        <w:jc w:val="both"/>
      </w:pPr>
      <w:r>
        <w:rPr>
          <w:lang w:val="en"/>
        </w:rPr>
        <w:tab/>
      </w:r>
      <w:r>
        <w:rPr>
          <w:lang w:val="en"/>
        </w:rPr>
        <w:fldChar w:fldCharType="begin"/>
      </w:r>
      <w:r>
        <w:rPr>
          <w:lang w:val="en"/>
        </w:rPr>
        <w:instrText>SYMBOL 183 \f "Symbol"</w:instrText>
      </w:r>
      <w:r>
        <w:rPr>
          <w:lang w:val="en"/>
        </w:rPr>
        <w:fldChar w:fldCharType="end"/>
      </w:r>
      <w:r>
        <w:rPr>
          <w:lang w:val="en"/>
        </w:rPr>
        <w:tab/>
        <w:t xml:space="preserve">Total time of AR active </w:t>
      </w:r>
      <w:r>
        <w:rPr>
          <w:lang w:val="en"/>
        </w:rPr>
        <w:tab/>
      </w:r>
      <w:r>
        <w:rPr>
          <w:lang w:val="en"/>
        </w:rPr>
        <w:tab/>
        <w:t>&gt; K_AR_T_AKTIV</w:t>
      </w:r>
    </w:p>
    <w:p w14:paraId="6D8912F1" w14:textId="77777777" w:rsidR="00914D95" w:rsidRDefault="00914D95">
      <w:pPr>
        <w:tabs>
          <w:tab w:val="left" w:pos="1418"/>
          <w:tab w:val="left" w:pos="1701"/>
        </w:tabs>
        <w:ind w:left="709"/>
        <w:jc w:val="both"/>
      </w:pPr>
      <w:r>
        <w:rPr>
          <w:lang w:val="en"/>
        </w:rPr>
        <w:tab/>
      </w:r>
      <w:r>
        <w:rPr>
          <w:lang w:val="en"/>
        </w:rPr>
        <w:fldChar w:fldCharType="begin"/>
      </w:r>
      <w:r>
        <w:rPr>
          <w:lang w:val="en"/>
        </w:rPr>
        <w:instrText>SYMBOL 183 \f "Symbol"</w:instrText>
      </w:r>
      <w:r>
        <w:rPr>
          <w:lang w:val="en"/>
        </w:rPr>
        <w:fldChar w:fldCharType="end"/>
      </w:r>
      <w:r>
        <w:rPr>
          <w:lang w:val="en"/>
        </w:rPr>
        <w:tab/>
        <w:t>Number of triggers</w:t>
      </w:r>
      <w:r>
        <w:rPr>
          <w:lang w:val="en"/>
        </w:rPr>
        <w:tab/>
      </w:r>
      <w:r>
        <w:rPr>
          <w:lang w:val="en"/>
        </w:rPr>
        <w:tab/>
        <w:t>&gt; K_AR_COUNT_MAX</w:t>
      </w:r>
    </w:p>
    <w:p w14:paraId="3EA88A15" w14:textId="77777777" w:rsidR="00914D95" w:rsidRDefault="00914D95">
      <w:pPr>
        <w:tabs>
          <w:tab w:val="left" w:pos="1418"/>
          <w:tab w:val="left" w:pos="1701"/>
        </w:tabs>
        <w:ind w:left="709"/>
        <w:jc w:val="both"/>
      </w:pPr>
    </w:p>
    <w:p w14:paraId="62C61C12" w14:textId="77777777" w:rsidR="00914D95" w:rsidRDefault="00914D95">
      <w:pPr>
        <w:pStyle w:val="Heading1"/>
        <w:ind w:left="709"/>
        <w:jc w:val="both"/>
        <w:rPr>
          <w:b w:val="0"/>
          <w:sz w:val="20"/>
        </w:rPr>
      </w:pPr>
      <w:r>
        <w:rPr>
          <w:b w:val="0"/>
          <w:sz w:val="20"/>
          <w:lang w:val="en"/>
        </w:rPr>
        <w:t>In the "Follow-up Triggering" state, an ignition angle intervention is again active. A change to the "Wait for follow-up triggering" state occurs when the speed gradient is again lower ar_ngrad2 and the conditions for terminating the AR are not yet met.</w:t>
      </w:r>
    </w:p>
    <w:p w14:paraId="652FD393" w14:textId="77777777" w:rsidR="00914D95" w:rsidRDefault="00914D95">
      <w:pPr>
        <w:pStyle w:val="Heading1"/>
        <w:ind w:left="709"/>
        <w:jc w:val="both"/>
        <w:rPr>
          <w:b w:val="0"/>
          <w:sz w:val="20"/>
        </w:rPr>
      </w:pPr>
    </w:p>
    <w:p w14:paraId="76D4A3F6" w14:textId="77777777" w:rsidR="00914D95" w:rsidRDefault="00914D95">
      <w:pPr>
        <w:ind w:left="709"/>
        <w:jc w:val="both"/>
      </w:pPr>
      <w:r>
        <w:rPr>
          <w:lang w:val="en"/>
        </w:rPr>
        <w:t xml:space="preserve">In </w:t>
      </w:r>
      <w:proofErr w:type="spellStart"/>
      <w:r>
        <w:rPr>
          <w:lang w:val="en"/>
        </w:rPr>
        <w:t>the"abreglen</w:t>
      </w:r>
      <w:proofErr w:type="spellEnd"/>
      <w:r>
        <w:rPr>
          <w:lang w:val="en"/>
        </w:rPr>
        <w:t xml:space="preserve">" </w:t>
      </w:r>
      <w:proofErr w:type="spellStart"/>
      <w:r>
        <w:rPr>
          <w:lang w:val="en"/>
        </w:rPr>
        <w:t>state,the</w:t>
      </w:r>
      <w:proofErr w:type="spellEnd"/>
      <w:r>
        <w:rPr>
          <w:lang w:val="en"/>
        </w:rPr>
        <w:t xml:space="preserve"> AR should be terminated. Any existing ignition angle interference is controlled. It then switches to the "inactive" state.</w:t>
      </w:r>
    </w:p>
    <w:p w14:paraId="56A31458" w14:textId="77777777" w:rsidR="00914D95" w:rsidRDefault="00914D95">
      <w:pPr>
        <w:ind w:left="709"/>
        <w:jc w:val="both"/>
      </w:pPr>
    </w:p>
    <w:p w14:paraId="49505719" w14:textId="77777777" w:rsidR="00914D95" w:rsidRDefault="00914D95">
      <w:pPr>
        <w:ind w:left="709"/>
        <w:jc w:val="both"/>
      </w:pPr>
      <w:r>
        <w:rPr>
          <w:lang w:val="en"/>
        </w:rPr>
        <w:t>For all active states, as soon as the condition B_AR is no longer met, a change to the "regulate" state occurs.</w:t>
      </w:r>
    </w:p>
    <w:p w14:paraId="2A2A3FD6" w14:textId="77777777" w:rsidR="00914D95" w:rsidRDefault="00914D95"/>
    <w:p w14:paraId="31DFC1D8" w14:textId="77777777" w:rsidR="00914D95" w:rsidRDefault="00914D95">
      <w:pPr>
        <w:pStyle w:val="Heading1"/>
      </w:pPr>
      <w:r>
        <w:rPr>
          <w:lang w:val="en"/>
        </w:rPr>
        <w:br w:type="page"/>
      </w:r>
      <w:r>
        <w:rPr>
          <w:lang w:val="en"/>
        </w:rPr>
        <w:lastRenderedPageBreak/>
        <w:t>8.5</w:t>
      </w:r>
      <w:r>
        <w:rPr>
          <w:lang w:val="en"/>
        </w:rPr>
        <w:tab/>
        <w:t>Ignition angle intervention of the AR</w:t>
      </w:r>
    </w:p>
    <w:p w14:paraId="701C51C9" w14:textId="77777777" w:rsidR="00914D95" w:rsidRDefault="00914D95"/>
    <w:p w14:paraId="097A6F74" w14:textId="77777777" w:rsidR="00914D95" w:rsidRDefault="00914D95">
      <w:pPr>
        <w:ind w:left="709"/>
      </w:pPr>
      <w:r>
        <w:rPr>
          <w:lang w:val="en"/>
        </w:rPr>
        <w:t>Figure 8.2: Calculation of the ignition angle offset</w:t>
      </w:r>
    </w:p>
    <w:p w14:paraId="39126A1E" w14:textId="77777777" w:rsidR="00914D95" w:rsidRDefault="00914D95"/>
    <w:p w14:paraId="127DC47D" w14:textId="77777777" w:rsidR="00914D95" w:rsidRDefault="002011E3">
      <w:pPr>
        <w:ind w:left="709"/>
      </w:pPr>
      <w:r>
        <w:rPr>
          <w:noProof/>
        </w:rPr>
        <w:object w:dxaOrig="8376" w:dyaOrig="3461" w14:anchorId="3AE4FC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8.05pt;height:173pt;mso-width-percent:0;mso-height-percent:0;mso-width-percent:0;mso-height-percent:0" o:ole="">
            <v:imagedata r:id="rId7" o:title=""/>
          </v:shape>
          <o:OLEObject Type="Embed" ProgID="Word.Document.8" ShapeID="_x0000_i1025" DrawAspect="Content" ObjectID="_1662916248" r:id="rId8"/>
        </w:object>
      </w:r>
    </w:p>
    <w:p w14:paraId="7DE79CBD" w14:textId="77777777" w:rsidR="00914D95" w:rsidRDefault="00914D95"/>
    <w:p w14:paraId="3974FABE" w14:textId="77777777" w:rsidR="00914D95" w:rsidRDefault="00914D95">
      <w:pPr>
        <w:pStyle w:val="Heading1"/>
      </w:pPr>
    </w:p>
    <w:p w14:paraId="57C41D12" w14:textId="77777777" w:rsidR="00914D95" w:rsidRDefault="00914D95">
      <w:pPr>
        <w:pStyle w:val="Heading1"/>
        <w:ind w:left="709"/>
        <w:rPr>
          <w:b w:val="0"/>
          <w:sz w:val="20"/>
        </w:rPr>
      </w:pPr>
    </w:p>
    <w:p w14:paraId="199C1169" w14:textId="77777777" w:rsidR="00914D95" w:rsidRDefault="00914D95"/>
    <w:p w14:paraId="1354A2C4" w14:textId="77777777" w:rsidR="00914D95" w:rsidRDefault="00914D95"/>
    <w:p w14:paraId="30F506D5" w14:textId="77777777" w:rsidR="00914D95" w:rsidRDefault="00914D95">
      <w:pPr>
        <w:pStyle w:val="Heading1"/>
      </w:pPr>
      <w:r>
        <w:rPr>
          <w:lang w:val="en"/>
        </w:rPr>
        <w:t>8.6</w:t>
      </w:r>
      <w:r>
        <w:rPr>
          <w:lang w:val="en"/>
        </w:rPr>
        <w:tab/>
        <w:t>Data of the AR</w:t>
      </w:r>
    </w:p>
    <w:p w14:paraId="4313D3C0" w14:textId="77777777" w:rsidR="00914D95" w:rsidRDefault="00914D95">
      <w:pPr>
        <w:ind w:right="567"/>
        <w:jc w:val="both"/>
      </w:pPr>
    </w:p>
    <w:p w14:paraId="6AAF3355" w14:textId="77777777" w:rsidR="00914D95" w:rsidRDefault="00914D95">
      <w:pPr>
        <w:ind w:left="709" w:right="567"/>
        <w:jc w:val="both"/>
      </w:pPr>
      <w:r>
        <w:rPr>
          <w:lang w:val="en"/>
        </w:rPr>
        <w:t>Variable of AR:</w:t>
      </w:r>
    </w:p>
    <w:p w14:paraId="5E5121C3" w14:textId="77777777" w:rsidR="00914D95" w:rsidRDefault="00914D95">
      <w:pPr>
        <w:spacing w:line="120" w:lineRule="exact"/>
        <w:ind w:left="709" w:right="567"/>
        <w:jc w:val="both"/>
      </w:pPr>
    </w:p>
    <w:tbl>
      <w:tblPr>
        <w:tblW w:w="0" w:type="auto"/>
        <w:tblInd w:w="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3969"/>
        <w:gridCol w:w="567"/>
        <w:gridCol w:w="992"/>
      </w:tblGrid>
      <w:tr w:rsidR="00914D95" w14:paraId="70E9B54B" w14:textId="77777777">
        <w:trPr>
          <w:cantSplit/>
        </w:trPr>
        <w:tc>
          <w:tcPr>
            <w:tcW w:w="191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9892688" w14:textId="77777777" w:rsidR="00914D95" w:rsidRDefault="00914D95">
            <w:pPr>
              <w:ind w:righ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  <w:lang w:val="en"/>
              </w:rPr>
              <w:t>Name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D981070" w14:textId="77777777" w:rsidR="00914D95" w:rsidRDefault="00914D95">
            <w:pPr>
              <w:ind w:right="2"/>
              <w:jc w:val="both"/>
              <w:rPr>
                <w:b/>
                <w:sz w:val="16"/>
              </w:rPr>
            </w:pPr>
            <w:r>
              <w:rPr>
                <w:b/>
                <w:sz w:val="16"/>
                <w:lang w:val="en"/>
              </w:rPr>
              <w:t>Importance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DBB7B24" w14:textId="77777777" w:rsidR="00914D95" w:rsidRDefault="00914D95">
            <w:pPr>
              <w:ind w:right="1"/>
              <w:jc w:val="both"/>
              <w:rPr>
                <w:b/>
                <w:sz w:val="16"/>
              </w:rPr>
            </w:pPr>
            <w:r>
              <w:rPr>
                <w:b/>
                <w:sz w:val="16"/>
                <w:lang w:val="en"/>
              </w:rPr>
              <w:t>Type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C7007D7" w14:textId="77777777" w:rsidR="00914D95" w:rsidRDefault="00914D95">
            <w:pPr>
              <w:ind w:right="2"/>
              <w:jc w:val="both"/>
              <w:rPr>
                <w:b/>
                <w:sz w:val="16"/>
              </w:rPr>
            </w:pPr>
            <w:r>
              <w:rPr>
                <w:b/>
                <w:sz w:val="16"/>
                <w:lang w:val="en"/>
              </w:rPr>
              <w:t>Resolution</w:t>
            </w:r>
          </w:p>
        </w:tc>
      </w:tr>
      <w:tr w:rsidR="00914D95" w14:paraId="007F39EB" w14:textId="77777777">
        <w:trPr>
          <w:cantSplit/>
        </w:trPr>
        <w:tc>
          <w:tcPr>
            <w:tcW w:w="1913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0DCF78E" w14:textId="77777777" w:rsidR="00914D95" w:rsidRDefault="00914D95">
            <w:pPr>
              <w:ind w:right="71"/>
              <w:jc w:val="both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ar_mdroh</w:t>
            </w:r>
            <w:proofErr w:type="spellEnd"/>
          </w:p>
        </w:tc>
        <w:tc>
          <w:tcPr>
            <w:tcW w:w="39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1DF6C" w14:textId="77777777" w:rsidR="00914D95" w:rsidRDefault="00914D95">
            <w:pPr>
              <w:ind w:right="2"/>
              <w:jc w:val="both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UNfiltered</w:t>
            </w:r>
            <w:proofErr w:type="spellEnd"/>
            <w:r>
              <w:rPr>
                <w:sz w:val="16"/>
                <w:lang w:val="en"/>
              </w:rPr>
              <w:t xml:space="preserve"> turning torque offset</w:t>
            </w:r>
            <w:r>
              <w:rPr>
                <w:lang w:val="en"/>
              </w:rPr>
              <w:t xml:space="preserve"> of the</w:t>
            </w:r>
            <w:r>
              <w:rPr>
                <w:sz w:val="16"/>
                <w:lang w:val="en"/>
              </w:rPr>
              <w:t xml:space="preserve"> AR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50E18" w14:textId="77777777" w:rsidR="00914D95" w:rsidRDefault="00914D95">
            <w:pPr>
              <w:ind w:right="1"/>
              <w:jc w:val="center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Sw</w:t>
            </w:r>
            <w:proofErr w:type="spellEnd"/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CEAA314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1/10 °KW</w:t>
            </w:r>
          </w:p>
        </w:tc>
      </w:tr>
      <w:tr w:rsidR="00914D95" w14:paraId="64EF2D2F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DDA565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ar_grad1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ECFEF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Gradient threshold for AR triggering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BEAAA" w14:textId="77777777" w:rsidR="00914D95" w:rsidRDefault="00914D95">
            <w:pPr>
              <w:ind w:right="1"/>
              <w:jc w:val="center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Sw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064E1B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1 </w:t>
            </w:r>
            <w:proofErr w:type="spellStart"/>
            <w:r>
              <w:rPr>
                <w:sz w:val="16"/>
                <w:lang w:val="en"/>
              </w:rPr>
              <w:t>Upmups</w:t>
            </w:r>
            <w:proofErr w:type="spellEnd"/>
            <w:r>
              <w:rPr>
                <w:sz w:val="16"/>
                <w:lang w:val="en"/>
              </w:rPr>
              <w:t>/s</w:t>
            </w:r>
          </w:p>
        </w:tc>
      </w:tr>
      <w:tr w:rsidR="00914D95" w14:paraId="1A5FA4BE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A559F0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ar_grad2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81B50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Gradient threshold for AR follow-up triggering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C9EB6" w14:textId="77777777" w:rsidR="00914D95" w:rsidRDefault="00914D95">
            <w:pPr>
              <w:ind w:right="1"/>
              <w:jc w:val="center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Sw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216D02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1 </w:t>
            </w:r>
            <w:proofErr w:type="spellStart"/>
            <w:r>
              <w:rPr>
                <w:sz w:val="16"/>
                <w:lang w:val="en"/>
              </w:rPr>
              <w:t>Upmups</w:t>
            </w:r>
            <w:proofErr w:type="spellEnd"/>
            <w:r>
              <w:rPr>
                <w:sz w:val="16"/>
                <w:lang w:val="en"/>
              </w:rPr>
              <w:t>/s</w:t>
            </w:r>
          </w:p>
        </w:tc>
      </w:tr>
      <w:tr w:rsidR="00914D95" w14:paraId="5F3B39BC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23FDDA5" w14:textId="77777777" w:rsidR="00914D95" w:rsidRDefault="00914D95">
            <w:pPr>
              <w:ind w:right="71"/>
              <w:jc w:val="both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ar_taktiv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6EDDD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System time at which the AR was last activated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018D8" w14:textId="77777777" w:rsidR="00914D95" w:rsidRDefault="00914D95">
            <w:pPr>
              <w:ind w:right="1"/>
              <w:jc w:val="center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Uw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45DCFA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1 ms</w:t>
            </w:r>
          </w:p>
        </w:tc>
      </w:tr>
      <w:tr w:rsidR="00914D95" w14:paraId="0095DBE5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22D61B" w14:textId="77777777" w:rsidR="00914D95" w:rsidRDefault="00914D95">
            <w:pPr>
              <w:ind w:right="71"/>
              <w:jc w:val="both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ar_ttrigger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CD0D5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System time at the last </w:t>
            </w:r>
            <w:proofErr w:type="spellStart"/>
            <w:r>
              <w:rPr>
                <w:sz w:val="16"/>
                <w:lang w:val="en"/>
              </w:rPr>
              <w:t>ARtriggering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43B24" w14:textId="77777777" w:rsidR="00914D95" w:rsidRDefault="00914D95">
            <w:pPr>
              <w:ind w:right="1"/>
              <w:jc w:val="center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Uw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43DC405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1 ms</w:t>
            </w:r>
          </w:p>
        </w:tc>
      </w:tr>
      <w:tr w:rsidR="00914D95" w14:paraId="3D060727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0219F36" w14:textId="77777777" w:rsidR="00914D95" w:rsidRDefault="00914D95">
            <w:pPr>
              <w:ind w:right="71"/>
              <w:jc w:val="both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ar_count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584E0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Number of triggers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7BCD" w14:textId="77777777" w:rsidR="00914D95" w:rsidRDefault="00914D95">
            <w:pPr>
              <w:ind w:right="1"/>
              <w:jc w:val="center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Uc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C5316E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1</w:t>
            </w:r>
          </w:p>
        </w:tc>
      </w:tr>
      <w:tr w:rsidR="00914D95" w14:paraId="6AE4DCA6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4D33DE" w14:textId="77777777" w:rsidR="00914D95" w:rsidRDefault="00914D95">
            <w:pPr>
              <w:ind w:right="71"/>
              <w:jc w:val="both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ar_zustand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B972D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State variable of the AR </w:t>
            </w:r>
            <w:proofErr w:type="gramStart"/>
            <w:r>
              <w:rPr>
                <w:sz w:val="16"/>
                <w:lang w:val="en"/>
              </w:rPr>
              <w:t>( only</w:t>
            </w:r>
            <w:proofErr w:type="gramEnd"/>
            <w:r>
              <w:rPr>
                <w:lang w:val="en"/>
              </w:rPr>
              <w:t xml:space="preserve"> 1 bit set at a</w:t>
            </w:r>
            <w:r>
              <w:rPr>
                <w:sz w:val="16"/>
                <w:lang w:val="en"/>
              </w:rPr>
              <w:t xml:space="preserve"> time )</w:t>
            </w:r>
          </w:p>
          <w:p w14:paraId="5C7376C8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Bit 0: AR inactive</w:t>
            </w:r>
          </w:p>
          <w:p w14:paraId="54A0C3E7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     1: Start trigger detected</w:t>
            </w:r>
          </w:p>
          <w:p w14:paraId="36884850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     2: wait for follow-up triggering</w:t>
            </w:r>
          </w:p>
          <w:p w14:paraId="254B0546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     3: Follow-up triggering detected</w:t>
            </w:r>
          </w:p>
          <w:p w14:paraId="4A160A99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     4: Unregulate AR interventions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163F3" w14:textId="77777777" w:rsidR="00914D95" w:rsidRDefault="00914D95">
            <w:pPr>
              <w:ind w:right="1"/>
              <w:jc w:val="center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Uc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C844F59" w14:textId="77777777" w:rsidR="00914D95" w:rsidRDefault="00914D95">
            <w:pPr>
              <w:ind w:right="2"/>
              <w:jc w:val="both"/>
              <w:rPr>
                <w:sz w:val="16"/>
              </w:rPr>
            </w:pPr>
          </w:p>
        </w:tc>
      </w:tr>
      <w:tr w:rsidR="00914D95" w14:paraId="668A2828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8F1CBE8" w14:textId="77777777" w:rsidR="00914D95" w:rsidRDefault="00914D95">
            <w:pPr>
              <w:ind w:right="71"/>
              <w:jc w:val="both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ar_md_offset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F286A03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Ignition angle offset of the AR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C77A9B0" w14:textId="77777777" w:rsidR="00914D95" w:rsidRDefault="00914D95">
            <w:pPr>
              <w:ind w:right="1"/>
              <w:jc w:val="center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Sw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5B5B268" w14:textId="77777777" w:rsidR="00914D95" w:rsidRDefault="00914D95">
            <w:pPr>
              <w:ind w:right="2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1/10 °KW</w:t>
            </w:r>
          </w:p>
        </w:tc>
      </w:tr>
    </w:tbl>
    <w:p w14:paraId="5D336158" w14:textId="77777777" w:rsidR="00914D95" w:rsidRDefault="00914D95">
      <w:pPr>
        <w:ind w:left="709" w:right="567"/>
        <w:jc w:val="both"/>
      </w:pPr>
    </w:p>
    <w:p w14:paraId="172A4C81" w14:textId="77777777" w:rsidR="00914D95" w:rsidRDefault="00914D95">
      <w:pPr>
        <w:ind w:left="709" w:right="567"/>
        <w:jc w:val="both"/>
      </w:pPr>
      <w:r>
        <w:rPr>
          <w:lang w:val="en"/>
        </w:rPr>
        <w:br w:type="page"/>
      </w:r>
      <w:r>
        <w:rPr>
          <w:lang w:val="en"/>
        </w:rPr>
        <w:lastRenderedPageBreak/>
        <w:t>Application data of the AR:</w:t>
      </w:r>
    </w:p>
    <w:p w14:paraId="4CC5BB0B" w14:textId="77777777" w:rsidR="00914D95" w:rsidRDefault="00914D95">
      <w:pPr>
        <w:spacing w:line="120" w:lineRule="exact"/>
        <w:ind w:left="709" w:right="567"/>
        <w:jc w:val="both"/>
      </w:pPr>
    </w:p>
    <w:tbl>
      <w:tblPr>
        <w:tblW w:w="0" w:type="auto"/>
        <w:tblInd w:w="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5510"/>
      </w:tblGrid>
      <w:tr w:rsidR="00914D95" w14:paraId="2D7556BD" w14:textId="77777777">
        <w:trPr>
          <w:cantSplit/>
        </w:trPr>
        <w:tc>
          <w:tcPr>
            <w:tcW w:w="191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8A56817" w14:textId="77777777" w:rsidR="00914D95" w:rsidRDefault="00914D95">
            <w:pPr>
              <w:ind w:righ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  <w:lang w:val="en"/>
              </w:rPr>
              <w:t>Name</w:t>
            </w:r>
          </w:p>
        </w:tc>
        <w:tc>
          <w:tcPr>
            <w:tcW w:w="551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C97250D" w14:textId="77777777" w:rsidR="00914D95" w:rsidRDefault="00914D95">
            <w:pPr>
              <w:ind w:right="1"/>
              <w:jc w:val="both"/>
              <w:rPr>
                <w:b/>
                <w:sz w:val="16"/>
              </w:rPr>
            </w:pPr>
            <w:r>
              <w:rPr>
                <w:b/>
                <w:sz w:val="16"/>
                <w:lang w:val="en"/>
              </w:rPr>
              <w:t>Importance</w:t>
            </w:r>
          </w:p>
        </w:tc>
      </w:tr>
      <w:tr w:rsidR="00914D95" w14:paraId="2369338B" w14:textId="77777777">
        <w:trPr>
          <w:cantSplit/>
        </w:trPr>
        <w:tc>
          <w:tcPr>
            <w:tcW w:w="1913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8D6389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K_AR_TMOT_MIN</w:t>
            </w:r>
          </w:p>
        </w:tc>
        <w:tc>
          <w:tcPr>
            <w:tcW w:w="551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0302E34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lower temperature threshold for AR</w:t>
            </w:r>
          </w:p>
        </w:tc>
      </w:tr>
      <w:tr w:rsidR="00914D95" w14:paraId="25573F35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5EB2D3F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K_AR_NMIN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A3383E1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lower speed threshold for AR</w:t>
            </w:r>
          </w:p>
        </w:tc>
      </w:tr>
      <w:tr w:rsidR="00914D95" w14:paraId="5CDDAD9E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F20A075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K_AR_NMAX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1B877EE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upper speed threshold for AR</w:t>
            </w:r>
          </w:p>
        </w:tc>
      </w:tr>
      <w:tr w:rsidR="00914D95" w14:paraId="22133041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F5A5D2A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K_AR_RFMIN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B4FB23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lower filling threshold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for AR</w:t>
            </w:r>
          </w:p>
        </w:tc>
      </w:tr>
      <w:tr w:rsidR="00914D95" w14:paraId="30C92251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52EEC7A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K_AR_RFMAX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32ED60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upper filling threshold</w:t>
            </w:r>
            <w:r>
              <w:rPr>
                <w:lang w:val="en"/>
              </w:rPr>
              <w:t xml:space="preserve"> for</w:t>
            </w:r>
            <w:r>
              <w:rPr>
                <w:sz w:val="16"/>
                <w:lang w:val="en"/>
              </w:rPr>
              <w:t xml:space="preserve"> AR</w:t>
            </w:r>
          </w:p>
        </w:tc>
      </w:tr>
      <w:tr w:rsidR="00914D95" w14:paraId="7868F513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F3637DF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K_AR_VMIN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E0A3390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lower speed threshold for AR</w:t>
            </w:r>
          </w:p>
        </w:tc>
      </w:tr>
      <w:tr w:rsidR="00914D95" w14:paraId="0F9C0D1C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8ECAF7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K_AR_VMAX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A0D69AF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upper speed threshold for AR</w:t>
            </w:r>
          </w:p>
        </w:tc>
      </w:tr>
      <w:tr w:rsidR="00914D95" w14:paraId="355E108C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0AF96ED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K_AR_T_TRIGGER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3E054D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max. time period for the next triggering</w:t>
            </w:r>
          </w:p>
        </w:tc>
      </w:tr>
      <w:tr w:rsidR="00914D95" w14:paraId="056F219A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4AD9FD3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K_AR_T_AKTIV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D9611B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max. active time of the AR</w:t>
            </w:r>
          </w:p>
        </w:tc>
      </w:tr>
      <w:tr w:rsidR="00914D95" w14:paraId="6D103600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368CDCA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K_AR_ANZ_TRIGGER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AB84BE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max. number of triggers</w:t>
            </w:r>
          </w:p>
        </w:tc>
      </w:tr>
      <w:tr w:rsidR="00914D95" w14:paraId="0CF2A82B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1F49B0F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K_AR_MDB1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FED4812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Ignition angle change limitation for AR late adjustments</w:t>
            </w:r>
          </w:p>
        </w:tc>
      </w:tr>
      <w:tr w:rsidR="00914D95" w14:paraId="52327871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2A33FD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K_AR_MDB2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2195DDA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Ignition angle change limitation for AR control (</w:t>
            </w:r>
            <w:proofErr w:type="gramStart"/>
            <w:r>
              <w:rPr>
                <w:sz w:val="16"/>
                <w:lang w:val="en"/>
              </w:rPr>
              <w:t>early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)</w:t>
            </w:r>
            <w:proofErr w:type="gramEnd"/>
          </w:p>
        </w:tc>
      </w:tr>
      <w:tr w:rsidR="00914D95" w14:paraId="348A866F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54377D1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KF_AR_NGRAD1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5874ED" w14:textId="77777777" w:rsidR="00914D95" w:rsidRDefault="00914D95">
            <w:pPr>
              <w:ind w:right="1"/>
              <w:jc w:val="both"/>
              <w:rPr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Gradintenthreshold</w:t>
            </w:r>
            <w:proofErr w:type="spellEnd"/>
            <w:r>
              <w:rPr>
                <w:sz w:val="16"/>
                <w:lang w:val="en"/>
              </w:rPr>
              <w:t xml:space="preserve"> </w:t>
            </w:r>
            <w:proofErr w:type="gramStart"/>
            <w:r>
              <w:rPr>
                <w:sz w:val="16"/>
                <w:lang w:val="en"/>
              </w:rPr>
              <w:t xml:space="preserve">for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>start</w:t>
            </w:r>
            <w:proofErr w:type="gramEnd"/>
            <w:r>
              <w:rPr>
                <w:sz w:val="16"/>
                <w:lang w:val="en"/>
              </w:rPr>
              <w:t xml:space="preserve"> triggering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=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f( 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sz w:val="16"/>
                <w:lang w:val="en"/>
              </w:rPr>
              <w:t>n,rf</w:t>
            </w:r>
            <w:proofErr w:type="spellEnd"/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)</w:t>
            </w:r>
          </w:p>
        </w:tc>
      </w:tr>
      <w:tr w:rsidR="00914D95" w14:paraId="31181174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541E1A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KF_AR_NGRAD2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1393C0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Grad </w:t>
            </w:r>
            <w:proofErr w:type="spellStart"/>
            <w:r>
              <w:rPr>
                <w:sz w:val="16"/>
                <w:lang w:val="en"/>
              </w:rPr>
              <w:t>intenate</w:t>
            </w:r>
            <w:proofErr w:type="spellEnd"/>
            <w:r>
              <w:rPr>
                <w:sz w:val="16"/>
                <w:lang w:val="en"/>
              </w:rPr>
              <w:t xml:space="preserve"> threshold </w:t>
            </w:r>
            <w:proofErr w:type="gramStart"/>
            <w:r>
              <w:rPr>
                <w:sz w:val="16"/>
                <w:lang w:val="en"/>
              </w:rPr>
              <w:t xml:space="preserve">for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>follow</w:t>
            </w:r>
            <w:proofErr w:type="gramEnd"/>
            <w:r>
              <w:rPr>
                <w:sz w:val="16"/>
                <w:lang w:val="en"/>
              </w:rPr>
              <w:t>-up triggering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=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f( 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sz w:val="16"/>
                <w:lang w:val="en"/>
              </w:rPr>
              <w:t>n,rf</w:t>
            </w:r>
            <w:proofErr w:type="spellEnd"/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)</w:t>
            </w:r>
          </w:p>
        </w:tc>
      </w:tr>
      <w:tr w:rsidR="00914D95" w14:paraId="7179C1F3" w14:textId="77777777">
        <w:trPr>
          <w:cantSplit/>
        </w:trPr>
        <w:tc>
          <w:tcPr>
            <w:tcW w:w="191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3626DC7" w14:textId="77777777" w:rsidR="00914D95" w:rsidRDefault="00914D95">
            <w:pPr>
              <w:ind w:right="7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>KF_AR_MD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21A2E93" w14:textId="77777777" w:rsidR="00914D95" w:rsidRDefault="00914D95">
            <w:pPr>
              <w:ind w:right="1"/>
              <w:jc w:val="both"/>
              <w:rPr>
                <w:sz w:val="16"/>
              </w:rPr>
            </w:pPr>
            <w:r>
              <w:rPr>
                <w:sz w:val="16"/>
                <w:lang w:val="en"/>
              </w:rPr>
              <w:t xml:space="preserve">Ignition angle offset of the AR = f </w:t>
            </w:r>
            <w:proofErr w:type="gramStart"/>
            <w:r>
              <w:rPr>
                <w:sz w:val="16"/>
                <w:lang w:val="en"/>
              </w:rPr>
              <w:t xml:space="preserve">( 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sz w:val="16"/>
                <w:lang w:val="en"/>
              </w:rPr>
              <w:t>n</w:t>
            </w:r>
            <w:proofErr w:type="gramEnd"/>
            <w:r>
              <w:rPr>
                <w:sz w:val="16"/>
                <w:lang w:val="en"/>
              </w:rPr>
              <w:t>,dn</w:t>
            </w:r>
            <w:proofErr w:type="spellEnd"/>
            <w:r>
              <w:rPr>
                <w:sz w:val="16"/>
                <w:lang w:val="en"/>
              </w:rPr>
              <w:t>/dt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)</w:t>
            </w:r>
          </w:p>
        </w:tc>
      </w:tr>
    </w:tbl>
    <w:p w14:paraId="67126D8D" w14:textId="64E3AB71" w:rsidR="00914D95" w:rsidRDefault="00914D95">
      <w:pPr>
        <w:ind w:left="709" w:right="567"/>
        <w:jc w:val="both"/>
      </w:pPr>
    </w:p>
    <w:sectPr w:rsidR="00914D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2381" w:right="737" w:bottom="2098" w:left="964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9D68E" w14:textId="77777777" w:rsidR="002011E3" w:rsidRDefault="002011E3">
      <w:r>
        <w:rPr>
          <w:lang w:val="en"/>
        </w:rPr>
        <w:separator/>
      </w:r>
    </w:p>
  </w:endnote>
  <w:endnote w:type="continuationSeparator" w:id="0">
    <w:p w14:paraId="7EA3D322" w14:textId="77777777" w:rsidR="002011E3" w:rsidRDefault="002011E3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2D921" w14:textId="77777777" w:rsidR="00C93DC4" w:rsidRDefault="00C93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1134"/>
      <w:gridCol w:w="1134"/>
      <w:gridCol w:w="1418"/>
      <w:gridCol w:w="5386"/>
    </w:tblGrid>
    <w:tr w:rsidR="00914D95" w14:paraId="31C397CA" w14:textId="77777777">
      <w:trPr>
        <w:cantSplit/>
        <w:trHeight w:hRule="exact" w:val="48"/>
      </w:trPr>
      <w:tc>
        <w:tcPr>
          <w:tcW w:w="1204" w:type="dxa"/>
          <w:tcBorders>
            <w:top w:val="single" w:sz="6" w:space="0" w:color="auto"/>
            <w:left w:val="single" w:sz="6" w:space="0" w:color="auto"/>
          </w:tcBorders>
        </w:tcPr>
        <w:p w14:paraId="393ECC4F" w14:textId="77777777" w:rsidR="00914D95" w:rsidRDefault="00914D95">
          <w:pPr>
            <w:pStyle w:val="Footer"/>
          </w:pPr>
        </w:p>
      </w:tc>
      <w:tc>
        <w:tcPr>
          <w:tcW w:w="1134" w:type="dxa"/>
          <w:tcBorders>
            <w:top w:val="single" w:sz="6" w:space="0" w:color="auto"/>
          </w:tcBorders>
        </w:tcPr>
        <w:p w14:paraId="3930BF6D" w14:textId="77777777" w:rsidR="00914D95" w:rsidRDefault="00914D95">
          <w:pPr>
            <w:pStyle w:val="Footer"/>
          </w:pPr>
        </w:p>
      </w:tc>
      <w:tc>
        <w:tcPr>
          <w:tcW w:w="1134" w:type="dxa"/>
          <w:tcBorders>
            <w:top w:val="single" w:sz="6" w:space="0" w:color="auto"/>
          </w:tcBorders>
        </w:tcPr>
        <w:p w14:paraId="1E2C9270" w14:textId="77777777" w:rsidR="00914D95" w:rsidRDefault="00914D95">
          <w:pPr>
            <w:pStyle w:val="Footer"/>
          </w:pPr>
        </w:p>
      </w:tc>
      <w:tc>
        <w:tcPr>
          <w:tcW w:w="1418" w:type="dxa"/>
          <w:tcBorders>
            <w:top w:val="single" w:sz="6" w:space="0" w:color="auto"/>
          </w:tcBorders>
        </w:tcPr>
        <w:p w14:paraId="2EFAA45C" w14:textId="77777777" w:rsidR="00914D95" w:rsidRDefault="00914D95">
          <w:pPr>
            <w:pStyle w:val="Footer"/>
          </w:pPr>
        </w:p>
      </w:tc>
      <w:tc>
        <w:tcPr>
          <w:tcW w:w="5386" w:type="dxa"/>
          <w:tcBorders>
            <w:top w:val="single" w:sz="6" w:space="0" w:color="auto"/>
            <w:right w:val="single" w:sz="6" w:space="0" w:color="auto"/>
          </w:tcBorders>
        </w:tcPr>
        <w:p w14:paraId="608036CF" w14:textId="77777777" w:rsidR="00914D95" w:rsidRDefault="00914D95">
          <w:pPr>
            <w:pStyle w:val="Footer"/>
          </w:pPr>
        </w:p>
      </w:tc>
    </w:tr>
    <w:tr w:rsidR="00914D95" w14:paraId="71CC3C88" w14:textId="77777777">
      <w:trPr>
        <w:cantSplit/>
        <w:trHeight w:hRule="exact" w:val="288"/>
      </w:trPr>
      <w:tc>
        <w:tcPr>
          <w:tcW w:w="12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2EC23" w14:textId="77777777" w:rsidR="00914D95" w:rsidRDefault="00914D95">
          <w:pPr>
            <w:pStyle w:val="Footer"/>
            <w:rPr>
              <w:position w:val="-6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49C6B2" w14:textId="77777777" w:rsidR="00914D95" w:rsidRDefault="00914D95">
          <w:pPr>
            <w:pStyle w:val="Footer"/>
            <w:jc w:val="center"/>
            <w:rPr>
              <w:b/>
              <w:position w:val="-6"/>
              <w:sz w:val="18"/>
            </w:rPr>
          </w:pPr>
          <w:r>
            <w:rPr>
              <w:b/>
              <w:position w:val="-6"/>
              <w:sz w:val="18"/>
              <w:lang w:val="en"/>
            </w:rPr>
            <w:t>Department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958552F" w14:textId="77777777" w:rsidR="00914D95" w:rsidRDefault="00914D95">
          <w:pPr>
            <w:pStyle w:val="Footer"/>
            <w:jc w:val="center"/>
            <w:rPr>
              <w:b/>
              <w:position w:val="-6"/>
              <w:sz w:val="18"/>
            </w:rPr>
          </w:pPr>
          <w:r>
            <w:rPr>
              <w:b/>
              <w:position w:val="-6"/>
              <w:sz w:val="18"/>
              <w:lang w:val="en"/>
            </w:rPr>
            <w:t>Date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CC8C098" w14:textId="77777777" w:rsidR="00914D95" w:rsidRDefault="00914D95">
          <w:pPr>
            <w:pStyle w:val="Footer"/>
            <w:jc w:val="center"/>
            <w:rPr>
              <w:b/>
              <w:position w:val="-6"/>
              <w:sz w:val="18"/>
            </w:rPr>
          </w:pPr>
          <w:r>
            <w:rPr>
              <w:b/>
              <w:position w:val="-6"/>
              <w:sz w:val="18"/>
              <w:lang w:val="en"/>
            </w:rPr>
            <w:t>Name</w:t>
          </w:r>
        </w:p>
      </w:tc>
      <w:tc>
        <w:tcPr>
          <w:tcW w:w="538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916B3F" w14:textId="77777777" w:rsidR="00914D95" w:rsidRDefault="00914D95">
          <w:pPr>
            <w:pStyle w:val="Footer"/>
            <w:jc w:val="center"/>
            <w:rPr>
              <w:b/>
              <w:position w:val="-6"/>
              <w:sz w:val="18"/>
            </w:rPr>
          </w:pPr>
          <w:r>
            <w:rPr>
              <w:b/>
              <w:position w:val="-6"/>
              <w:sz w:val="18"/>
              <w:lang w:val="en"/>
            </w:rPr>
            <w:t>Filename</w:t>
          </w:r>
        </w:p>
      </w:tc>
    </w:tr>
    <w:tr w:rsidR="00914D95" w14:paraId="5511FF5C" w14:textId="77777777">
      <w:trPr>
        <w:cantSplit/>
        <w:trHeight w:hRule="exact" w:val="288"/>
      </w:trPr>
      <w:tc>
        <w:tcPr>
          <w:tcW w:w="12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33B15EE" w14:textId="77777777" w:rsidR="00914D95" w:rsidRDefault="00914D95">
          <w:pPr>
            <w:pStyle w:val="Footer"/>
            <w:jc w:val="center"/>
            <w:rPr>
              <w:b/>
              <w:position w:val="-6"/>
              <w:sz w:val="18"/>
            </w:rPr>
          </w:pPr>
          <w:r>
            <w:rPr>
              <w:b/>
              <w:position w:val="-6"/>
              <w:sz w:val="18"/>
              <w:lang w:val="en"/>
            </w:rPr>
            <w:t>Agent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C53449" w14:textId="77777777" w:rsidR="00914D95" w:rsidRDefault="00914D95">
          <w:pPr>
            <w:pStyle w:val="Footer"/>
            <w:jc w:val="center"/>
            <w:rPr>
              <w:position w:val="-6"/>
            </w:rPr>
          </w:pPr>
          <w:r>
            <w:rPr>
              <w:position w:val="-6"/>
              <w:lang w:val="en"/>
            </w:rPr>
            <w:t>ZE-E-57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73B2C8" w14:textId="77777777" w:rsidR="00914D95" w:rsidRDefault="00914D95">
          <w:pPr>
            <w:pStyle w:val="Footer"/>
            <w:jc w:val="center"/>
            <w:rPr>
              <w:position w:val="-6"/>
            </w:rPr>
          </w:pPr>
          <w:r>
            <w:rPr>
              <w:position w:val="-6"/>
              <w:lang w:val="en"/>
            </w:rPr>
            <w:t>05.07.2004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9E6977" w14:textId="77777777" w:rsidR="00914D95" w:rsidRDefault="00914D95">
          <w:pPr>
            <w:pStyle w:val="Footer"/>
            <w:jc w:val="center"/>
            <w:rPr>
              <w:position w:val="-6"/>
            </w:rPr>
          </w:pPr>
          <w:r>
            <w:rPr>
              <w:position w:val="-6"/>
              <w:lang w:val="en"/>
            </w:rPr>
            <w:t>M. Adamczyk</w:t>
          </w:r>
        </w:p>
      </w:tc>
      <w:tc>
        <w:tcPr>
          <w:tcW w:w="538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40C6A8" w14:textId="77777777" w:rsidR="00914D95" w:rsidRDefault="00914D95">
          <w:pPr>
            <w:pStyle w:val="Footer"/>
            <w:jc w:val="center"/>
            <w:rPr>
              <w:position w:val="-6"/>
            </w:rPr>
          </w:pPr>
          <w:r>
            <w:rPr>
              <w:position w:val="-6"/>
              <w:lang w:val="en"/>
            </w:rPr>
            <w:t>Ar. Doc</w:t>
          </w:r>
        </w:p>
      </w:tc>
    </w:tr>
  </w:tbl>
  <w:p w14:paraId="2E7E4E94" w14:textId="77777777" w:rsidR="00914D95" w:rsidRDefault="00914D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E025A" w14:textId="77777777" w:rsidR="00914D95" w:rsidRDefault="00914D95">
    <w:pPr>
      <w:pStyle w:val="Footer"/>
      <w:tabs>
        <w:tab w:val="clear" w:pos="9071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9F2A4" w14:textId="77777777" w:rsidR="002011E3" w:rsidRDefault="002011E3">
      <w:r>
        <w:rPr>
          <w:lang w:val="en"/>
        </w:rPr>
        <w:separator/>
      </w:r>
    </w:p>
  </w:footnote>
  <w:footnote w:type="continuationSeparator" w:id="0">
    <w:p w14:paraId="333C43E2" w14:textId="77777777" w:rsidR="002011E3" w:rsidRDefault="002011E3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0E24C" w14:textId="77777777" w:rsidR="00C93DC4" w:rsidRDefault="00C93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79"/>
      <w:gridCol w:w="2410"/>
      <w:gridCol w:w="5103"/>
      <w:gridCol w:w="1985"/>
    </w:tblGrid>
    <w:tr w:rsidR="00914D95" w14:paraId="7256B0EE" w14:textId="77777777">
      <w:trPr>
        <w:cantSplit/>
        <w:trHeight w:hRule="exact" w:val="840"/>
      </w:trPr>
      <w:tc>
        <w:tcPr>
          <w:tcW w:w="77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5A32640" w14:textId="77777777" w:rsidR="00914D95" w:rsidRDefault="00914D95">
          <w:pPr>
            <w:pStyle w:val="Header"/>
            <w:spacing w:line="120" w:lineRule="exact"/>
          </w:pPr>
        </w:p>
        <w:p w14:paraId="1EFF3593" w14:textId="77777777" w:rsidR="00914D95" w:rsidRDefault="003F51AE">
          <w:pPr>
            <w:pStyle w:val="Header"/>
            <w:tabs>
              <w:tab w:val="clear" w:pos="9071"/>
              <w:tab w:val="right" w:pos="9072"/>
            </w:tabs>
          </w:pPr>
          <w:r>
            <w:rPr>
              <w:noProof/>
              <w:position w:val="6"/>
              <w:lang w:val="en"/>
            </w:rPr>
            <w:drawing>
              <wp:inline distT="0" distB="0" distL="0" distR="0" wp14:anchorId="0A49783E" wp14:editId="3F968A03">
                <wp:extent cx="406400" cy="406400"/>
                <wp:effectExtent l="0" t="0" r="0" b="0"/>
                <wp:docPr id="3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3FB71774" w14:textId="77777777" w:rsidR="00914D95" w:rsidRDefault="00914D95">
          <w:pPr>
            <w:pStyle w:val="Header"/>
          </w:pPr>
        </w:p>
        <w:p w14:paraId="6E0B88D1" w14:textId="77777777" w:rsidR="00914D95" w:rsidRDefault="003F51AE">
          <w:pPr>
            <w:pStyle w:val="Header"/>
          </w:pPr>
          <w:r>
            <w:rPr>
              <w:noProof/>
              <w:lang w:val="en"/>
            </w:rPr>
            <w:drawing>
              <wp:inline distT="0" distB="0" distL="0" distR="0" wp14:anchorId="0D39645E" wp14:editId="6DCC245E">
                <wp:extent cx="1435100" cy="292100"/>
                <wp:effectExtent l="0" t="0" r="0" b="0"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1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8CA54C" w14:textId="77777777" w:rsidR="00914D95" w:rsidRDefault="00914D95">
          <w:pPr>
            <w:pStyle w:val="Header"/>
            <w:tabs>
              <w:tab w:val="clear" w:pos="9071"/>
              <w:tab w:val="right" w:pos="9072"/>
            </w:tabs>
            <w:spacing w:line="360" w:lineRule="atLeast"/>
            <w:jc w:val="center"/>
          </w:pPr>
          <w:r>
            <w:rPr>
              <w:b/>
              <w:lang w:val="en"/>
            </w:rPr>
            <w:t>Module description</w:t>
          </w:r>
        </w:p>
        <w:p w14:paraId="6DAE39AF" w14:textId="77777777" w:rsidR="00914D95" w:rsidRDefault="00914D95">
          <w:pPr>
            <w:pStyle w:val="Header"/>
            <w:tabs>
              <w:tab w:val="clear" w:pos="9071"/>
              <w:tab w:val="right" w:pos="9072"/>
            </w:tabs>
          </w:pPr>
        </w:p>
        <w:p w14:paraId="4FE7F00D" w14:textId="6F60C145" w:rsidR="00914D95" w:rsidRDefault="00914D95">
          <w:pPr>
            <w:pStyle w:val="Header"/>
            <w:tabs>
              <w:tab w:val="clear" w:pos="9071"/>
              <w:tab w:val="left" w:pos="142"/>
              <w:tab w:val="left" w:pos="993"/>
              <w:tab w:val="left" w:pos="1843"/>
              <w:tab w:val="left" w:pos="2552"/>
              <w:tab w:val="right" w:pos="9072"/>
            </w:tabs>
          </w:pPr>
          <w:r>
            <w:rPr>
              <w:lang w:val="en"/>
            </w:rPr>
            <w:tab/>
            <w:t>Project:</w:t>
          </w:r>
          <w:r>
            <w:rPr>
              <w:lang w:val="en"/>
            </w:rPr>
            <w:tab/>
          </w:r>
          <w:r>
            <w:rPr>
              <w:b/>
              <w:lang w:val="en"/>
            </w:rPr>
            <w:t>MSS60</w:t>
          </w:r>
          <w:r>
            <w:rPr>
              <w:lang w:val="en"/>
            </w:rPr>
            <w:tab/>
            <w:t>Module:</w:t>
          </w:r>
          <w:r>
            <w:rPr>
              <w:lang w:val="en"/>
            </w:rPr>
            <w:tab/>
          </w:r>
          <w:proofErr w:type="spellStart"/>
          <w:r>
            <w:rPr>
              <w:b/>
              <w:lang w:val="en"/>
            </w:rPr>
            <w:t>Antiruckel</w:t>
          </w:r>
          <w:proofErr w:type="spellEnd"/>
          <w:r w:rsidR="00C93DC4">
            <w:rPr>
              <w:b/>
              <w:lang w:val="en"/>
            </w:rPr>
            <w:t xml:space="preserve"> </w:t>
          </w:r>
          <w:r>
            <w:rPr>
              <w:b/>
              <w:lang w:val="en"/>
            </w:rPr>
            <w:t>Function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F0F7C5" w14:textId="77777777" w:rsidR="00914D95" w:rsidRDefault="00914D95">
          <w:pPr>
            <w:pStyle w:val="Header"/>
            <w:tabs>
              <w:tab w:val="clear" w:pos="9071"/>
              <w:tab w:val="right" w:pos="9072"/>
            </w:tabs>
          </w:pPr>
        </w:p>
        <w:p w14:paraId="2A5DFA43" w14:textId="77777777" w:rsidR="00914D95" w:rsidRDefault="00914D95">
          <w:pPr>
            <w:pStyle w:val="Header"/>
            <w:tabs>
              <w:tab w:val="clear" w:pos="9071"/>
              <w:tab w:val="right" w:pos="9072"/>
            </w:tabs>
            <w:spacing w:line="360" w:lineRule="atLeast"/>
            <w:jc w:val="center"/>
          </w:pPr>
          <w:r>
            <w:rPr>
              <w:lang w:val="en"/>
            </w:rPr>
            <w:t xml:space="preserve">Page </w:t>
          </w:r>
          <w:r>
            <w:rPr>
              <w:lang w:val="en"/>
            </w:rPr>
            <w:fldChar w:fldCharType="begin"/>
          </w:r>
          <w:r>
            <w:rPr>
              <w:lang w:val="en"/>
            </w:rPr>
            <w:instrText>PAGE</w:instrText>
          </w:r>
          <w:r>
            <w:rPr>
              <w:lang w:val="en"/>
            </w:rPr>
            <w:fldChar w:fldCharType="separate"/>
          </w:r>
          <w:r>
            <w:rPr>
              <w:noProof/>
              <w:lang w:val="en"/>
            </w:rPr>
            <w:t>4</w:t>
          </w:r>
          <w:r>
            <w:rPr>
              <w:lang w:val="en"/>
            </w:rPr>
            <w:fldChar w:fldCharType="end"/>
          </w:r>
          <w:r>
            <w:rPr>
              <w:lang w:val="en"/>
            </w:rPr>
            <w:t xml:space="preserve"> Of </w:t>
          </w:r>
          <w:r>
            <w:rPr>
              <w:lang w:val="en"/>
            </w:rPr>
            <w:fldChar w:fldCharType="begin"/>
          </w:r>
          <w:r>
            <w:rPr>
              <w:lang w:val="en"/>
            </w:rPr>
            <w:instrText xml:space="preserve">NUMPAGES </w:instrText>
          </w:r>
          <w:r>
            <w:rPr>
              <w:lang w:val="en"/>
            </w:rPr>
            <w:fldChar w:fldCharType="separate"/>
          </w:r>
          <w:r>
            <w:rPr>
              <w:noProof/>
              <w:lang w:val="en"/>
            </w:rPr>
            <w:t>7</w:t>
          </w:r>
          <w:r>
            <w:rPr>
              <w:lang w:val="en"/>
            </w:rPr>
            <w:fldChar w:fldCharType="end"/>
          </w:r>
        </w:p>
      </w:tc>
    </w:tr>
  </w:tbl>
  <w:p w14:paraId="02CE9D71" w14:textId="77777777" w:rsidR="00914D95" w:rsidRDefault="00914D95">
    <w:pPr>
      <w:pStyle w:val="Header"/>
      <w:tabs>
        <w:tab w:val="clear" w:pos="9071"/>
        <w:tab w:val="right" w:pos="9072"/>
      </w:tabs>
      <w:ind w:right="8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E1858" w14:textId="77777777" w:rsidR="00914D95" w:rsidRDefault="00914D95">
    <w:pPr>
      <w:pStyle w:val="Header"/>
      <w:tabs>
        <w:tab w:val="clear" w:pos="9071"/>
        <w:tab w:val="right" w:pos="90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5"/>
    <w:rsid w:val="002011E3"/>
    <w:rsid w:val="00361FA7"/>
    <w:rsid w:val="003F51AE"/>
    <w:rsid w:val="006E6AA9"/>
    <w:rsid w:val="008F23BD"/>
    <w:rsid w:val="00914D95"/>
    <w:rsid w:val="00C9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829A9"/>
  <w15:chartTrackingRefBased/>
  <w15:docId w15:val="{9989D465-1085-1F42-9845-0B810C39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de-DE"/>
    </w:rPr>
  </w:style>
  <w:style w:type="paragraph" w:styleId="Heading1">
    <w:name w:val="heading 1"/>
    <w:basedOn w:val="Normal"/>
    <w:next w:val="Normal"/>
    <w:qFormat/>
    <w:p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outlineLvl w:val="1"/>
    </w:pPr>
    <w:rPr>
      <w:b/>
    </w:rPr>
  </w:style>
  <w:style w:type="paragraph" w:styleId="Heading3">
    <w:name w:val="heading 3"/>
    <w:basedOn w:val="Normal"/>
    <w:next w:val="NormalIndent"/>
    <w:qFormat/>
    <w:pPr>
      <w:ind w:left="354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TOC1">
    <w:name w:val="toc 1"/>
    <w:basedOn w:val="Normal"/>
    <w:next w:val="Normal"/>
    <w:semiHidden/>
    <w:pPr>
      <w:tabs>
        <w:tab w:val="left" w:leader="dot" w:pos="8646"/>
        <w:tab w:val="right" w:pos="9072"/>
      </w:tabs>
      <w:ind w:right="850"/>
    </w:pPr>
  </w:style>
  <w:style w:type="paragraph" w:styleId="Index1">
    <w:name w:val="index 1"/>
    <w:basedOn w:val="Normal"/>
    <w:next w:val="Normal"/>
    <w:semiHidden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PlaceholderText">
    <w:name w:val="Placeholder Text"/>
    <w:basedOn w:val="DefaultParagraphFont"/>
    <w:uiPriority w:val="99"/>
    <w:semiHidden/>
    <w:rsid w:val="006E6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Modulbeschreibung</vt:lpstr>
    </vt:vector>
  </TitlesOfParts>
  <Company>BMW AG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Modulbeschreibung</dc:title>
  <dc:subject>Projekt MSS50; Modul Antiruckelfunktion</dc:subject>
  <dc:creator>EE-32</dc:creator>
  <cp:keywords/>
  <cp:lastModifiedBy>Microsoft Office User</cp:lastModifiedBy>
  <cp:revision>1</cp:revision>
  <cp:lastPrinted>1998-10-27T17:24:00Z</cp:lastPrinted>
  <dcterms:created xsi:type="dcterms:W3CDTF">2020-09-30T03:21:00Z</dcterms:created>
  <dcterms:modified xsi:type="dcterms:W3CDTF">2020-09-30T03:24:00Z</dcterms:modified>
</cp:coreProperties>
</file>