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t>&lt;ul&gt;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  </w:t>
      </w:r>
      <w:r>
        <w:rPr>
          <w:rFonts w:cs="Courier New"/>
          <w:sz w:val="24"/>
          <w:lang w:val="en-US"/>
        </w:rPr>
        <w:t>&lt;li&gt;Coffee&lt;/li&gt;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  </w:t>
      </w:r>
      <w:r>
        <w:rPr>
          <w:rFonts w:cs="Courier New"/>
          <w:sz w:val="24"/>
          <w:lang w:val="en-US"/>
        </w:rPr>
        <w:t>&lt;li&gt;&lt;b&gt;Tea&lt;/b&gt;&lt;/li&gt;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  </w:t>
      </w:r>
      <w:r>
        <w:rPr>
          <w:rFonts w:cs="Courier New"/>
          <w:sz w:val="24"/>
          <w:lang w:val="en-US"/>
        </w:rPr>
        <w:t>&lt;li&gt;Milk&lt;/li&gt;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t>&lt;/ul&gt;</w:t>
      </w:r>
    </w:p>
    <w:p>
      <w:pPr>
        <w:pStyle w:val="Normal"/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</w:r>
    </w:p>
    <w:p>
      <w:pPr>
        <w:pStyle w:val="Normal"/>
        <w:rPr>
          <w:rFonts w:cs="Courier New"/>
          <w:sz w:val="24"/>
          <w:lang w:val="en-US"/>
        </w:rPr>
      </w:pPr>
      <w:r>
        <w:rPr/>
        <w:t>&lt;ol&gt;</w:t>
      </w:r>
    </w:p>
    <w:p>
      <w:pPr>
        <w:pStyle w:val="Normal"/>
        <w:rPr>
          <w:rFonts w:cs="Courier New"/>
          <w:sz w:val="24"/>
          <w:lang w:val="en-US"/>
        </w:rPr>
      </w:pPr>
      <w:r>
        <w:rPr/>
        <w:t xml:space="preserve">  </w:t>
      </w:r>
      <w:r>
        <w:rPr/>
        <w:t>&lt;li&gt;Coffee&lt;/li&gt;</w:t>
      </w:r>
    </w:p>
    <w:p>
      <w:pPr>
        <w:pStyle w:val="Normal"/>
        <w:rPr/>
      </w:pPr>
      <w:r>
        <w:rPr/>
        <w:t xml:space="preserve">  </w:t>
      </w:r>
      <w:r>
        <w:rPr/>
        <w:t>&lt;li&gt;</w:t>
      </w:r>
      <w:r>
        <w:rPr>
          <w:lang w:val="en-US"/>
        </w:rPr>
        <w:t>&lt;i&gt;</w:t>
      </w:r>
      <w:r>
        <w:rPr/>
        <w:t>Tea</w:t>
      </w:r>
      <w:r>
        <w:rPr>
          <w:lang w:val="en-US"/>
        </w:rPr>
        <w:t>&lt;/i&gt;</w:t>
      </w:r>
      <w:r>
        <w:rPr/>
        <w:t>&lt;/li&gt;</w:t>
      </w:r>
    </w:p>
    <w:p>
      <w:pPr>
        <w:pStyle w:val="Normal"/>
        <w:rPr>
          <w:rFonts w:cs="Courier New"/>
          <w:sz w:val="24"/>
          <w:lang w:val="en-US"/>
        </w:rPr>
      </w:pPr>
      <w:r>
        <w:rPr/>
        <w:t xml:space="preserve">  </w:t>
      </w:r>
      <w:r>
        <w:rPr/>
        <w:t>&lt;li&gt;Milk&lt;/li&gt;</w:t>
      </w:r>
    </w:p>
    <w:p>
      <w:pPr>
        <w:pStyle w:val="Normal"/>
        <w:rPr>
          <w:rFonts w:cs="Courier New"/>
          <w:sz w:val="24"/>
          <w:lang w:val="en-US"/>
        </w:rPr>
      </w:pPr>
      <w:r>
        <w:rPr/>
        <w:t>&lt;/ol&gt;</w:t>
      </w:r>
    </w:p>
    <w:p>
      <w:pPr>
        <w:pStyle w:val="Normal"/>
        <w:rPr>
          <w:rFonts w:cs="Courier New"/>
          <w:sz w:val="24"/>
          <w:lang w:val="en-US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MS Mincho">
    <w:charset w:val="01"/>
    <w:family w:val="roman"/>
    <w:pitch w:val="default"/>
  </w:font>
  <w:font w:name="Courier New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lvlText w:val="%1.%3."/>
      <w:lvlJc w:val="left"/>
      <w:pPr>
        <w:ind w:left="4899" w:hanging="504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rFonts w:cs="Times New Roman"/>
        <w:color w:val="000000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1">
    <w:name w:val="Heading 1"/>
    <w:autoRedefine/>
    <w:qFormat/>
    <w:pPr>
      <w:widowControl w:val="false"/>
      <w:numPr>
        <w:ilvl w:val="0"/>
        <w:numId w:val="1"/>
      </w:numPr>
      <w:overflowPunct w:val="false"/>
      <w:bidi w:val="0"/>
      <w:spacing w:before="120" w:after="120"/>
      <w:jc w:val="left"/>
      <w:outlineLvl w:val="0"/>
    </w:pPr>
    <w:rPr>
      <w:rFonts w:ascii="Times New Roman" w:hAnsi="Times New Roman" w:eastAsia="Times New Roman" w:cs="Times New Roman"/>
      <w:b/>
      <w:color w:val="002060"/>
      <w:kern w:val="0"/>
      <w:sz w:val="28"/>
      <w:szCs w:val="28"/>
      <w:lang w:val="ru-RU" w:eastAsia="ru-RU" w:bidi="ar-SA"/>
    </w:rPr>
  </w:style>
  <w:style w:type="paragraph" w:styleId="2">
    <w:name w:val="Heading 2"/>
    <w:autoRedefine/>
    <w:qFormat/>
    <w:pPr>
      <w:widowControl w:val="false"/>
      <w:overflowPunct w:val="false"/>
      <w:bidi w:val="0"/>
      <w:spacing w:before="240" w:after="120"/>
      <w:ind w:left="0" w:right="0" w:hanging="0"/>
      <w:jc w:val="left"/>
      <w:outlineLvl w:val="1"/>
    </w:pPr>
    <w:rPr>
      <w:rFonts w:ascii="Times New Roman" w:hAnsi="Times New Roman" w:eastAsia="Times New Roman" w:cs="Times New Roman"/>
      <w:b/>
      <w:i/>
      <w:color w:val="0070C0"/>
      <w:kern w:val="0"/>
      <w:sz w:val="26"/>
      <w:szCs w:val="20"/>
      <w:lang w:val="ru-RU" w:eastAsia="ru-RU" w:bidi="ar-SA"/>
    </w:rPr>
  </w:style>
  <w:style w:type="paragraph" w:styleId="3">
    <w:name w:val="Heading 3"/>
    <w:qFormat/>
    <w:pPr>
      <w:widowControl w:val="false"/>
      <w:numPr>
        <w:ilvl w:val="2"/>
        <w:numId w:val="1"/>
      </w:numPr>
      <w:overflowPunct w:val="fals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i/>
      <w:color w:val="auto"/>
      <w:kern w:val="0"/>
      <w:sz w:val="26"/>
      <w:szCs w:val="20"/>
      <w:lang w:val="ru-RU" w:eastAsia="ru-RU" w:bidi="ar-SA"/>
    </w:rPr>
  </w:style>
  <w:style w:type="paragraph" w:styleId="4">
    <w:name w:val="Heading 4"/>
    <w:basedOn w:val="Normal"/>
    <w:qFormat/>
    <w:pPr>
      <w:keepNext w:val="true"/>
      <w:outlineLvl w:val="3"/>
    </w:pPr>
    <w:rPr>
      <w:rFonts w:ascii="Arial" w:hAnsi="Arial"/>
      <w:bCs/>
      <w:spacing w:val="20"/>
      <w:u w:val="single"/>
    </w:rPr>
  </w:style>
  <w:style w:type="paragraph" w:styleId="5">
    <w:name w:val="Heading 5"/>
    <w:basedOn w:val="Normal"/>
    <w:qFormat/>
    <w:pPr>
      <w:keepNext w:val="true"/>
      <w:spacing w:lineRule="exact" w:line="420"/>
      <w:jc w:val="center"/>
      <w:outlineLvl w:val="4"/>
    </w:pPr>
    <w:rPr>
      <w:b/>
      <w:sz w:val="32"/>
      <w:szCs w:val="32"/>
    </w:rPr>
  </w:style>
  <w:style w:type="paragraph" w:styleId="6">
    <w:name w:val="Heading 6"/>
    <w:basedOn w:val="Normal"/>
    <w:qFormat/>
    <w:pPr>
      <w:keepNext w:val="true"/>
      <w:spacing w:before="0" w:after="120"/>
      <w:jc w:val="center"/>
      <w:outlineLvl w:val="5"/>
    </w:pPr>
    <w:rPr>
      <w:rFonts w:eastAsia="MS Mincho"/>
      <w:u w:val="single"/>
    </w:rPr>
  </w:style>
  <w:style w:type="paragraph" w:styleId="7">
    <w:name w:val="Heading 7"/>
    <w:basedOn w:val="Normal"/>
    <w:qFormat/>
    <w:pPr>
      <w:keepNext w:val="true"/>
      <w:spacing w:before="0" w:after="120"/>
      <w:jc w:val="center"/>
      <w:outlineLvl w:val="6"/>
    </w:pPr>
    <w:rPr>
      <w:u w:val="single"/>
    </w:rPr>
  </w:style>
  <w:style w:type="paragraph" w:styleId="8">
    <w:name w:val="Heading 8"/>
    <w:basedOn w:val="Normal"/>
    <w:qFormat/>
    <w:pPr>
      <w:keepNext w:val="true"/>
      <w:outlineLvl w:val="7"/>
    </w:pPr>
    <w:rPr>
      <w:rFonts w:ascii="Arial" w:hAnsi="Arial" w:cs="Arial"/>
      <w:b/>
      <w:bCs/>
      <w:sz w:val="28"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cs="Courier New"/>
      <w:b/>
      <w:color w:val="002060"/>
      <w:sz w:val="28"/>
      <w:szCs w:val="28"/>
    </w:rPr>
  </w:style>
  <w:style w:type="character" w:styleId="21">
    <w:name w:val="Заголовок 2 Знак"/>
    <w:qFormat/>
    <w:rPr>
      <w:rFonts w:cs="Courier New"/>
      <w:b/>
      <w:i/>
      <w:color w:val="0070C0"/>
      <w:sz w:val="26"/>
    </w:rPr>
  </w:style>
  <w:style w:type="character" w:styleId="31">
    <w:name w:val="Заголовок 3 Знак"/>
    <w:qFormat/>
    <w:rPr>
      <w:rFonts w:cs="Courier New"/>
      <w:i/>
      <w:sz w:val="26"/>
    </w:rPr>
  </w:style>
  <w:style w:type="character" w:styleId="41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eastAsia="Times New Roman" w:cs="Times New Roman"/>
      <w:b/>
      <w:bCs/>
    </w:rPr>
  </w:style>
  <w:style w:type="character" w:styleId="71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1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1">
    <w:name w:val="Заголовок 9 Знак"/>
    <w:qFormat/>
    <w:rPr>
      <w:rFonts w:ascii="Cambria" w:hAnsi="Cambria" w:eastAsia="Times New Roman" w:cs="Times New Roman"/>
    </w:rPr>
  </w:style>
  <w:style w:type="character" w:styleId="Style5">
    <w:name w:val="Текст Знак"/>
    <w:qFormat/>
    <w:rPr>
      <w:sz w:val="26"/>
      <w:lang w:val="ru-RU" w:eastAsia="ru-RU"/>
    </w:rPr>
  </w:style>
  <w:style w:type="character" w:styleId="Style6">
    <w:name w:val="Верхний колонтитул Знак"/>
    <w:qFormat/>
    <w:rPr>
      <w:sz w:val="24"/>
      <w:szCs w:val="24"/>
    </w:rPr>
  </w:style>
  <w:style w:type="character" w:styleId="Style7">
    <w:name w:val="Нижний колонтитул Знак"/>
    <w:qFormat/>
    <w:rPr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Style8">
    <w:name w:val="Основной текст с отступом Знак"/>
    <w:qFormat/>
    <w:rPr>
      <w:sz w:val="24"/>
      <w:szCs w:val="24"/>
    </w:rPr>
  </w:style>
  <w:style w:type="character" w:styleId="Style9">
    <w:name w:val="Основной текст Знак"/>
    <w:qFormat/>
    <w:rPr>
      <w:sz w:val="24"/>
      <w:szCs w:val="24"/>
    </w:rPr>
  </w:style>
  <w:style w:type="character" w:styleId="Style10">
    <w:name w:val="Интернет-ссылка"/>
    <w:rPr>
      <w:rFonts w:cs="Times New Roman"/>
      <w:color w:val="0000FF"/>
      <w:u w:val="single"/>
    </w:rPr>
  </w:style>
  <w:style w:type="character" w:styleId="Annotationreference">
    <w:name w:val="annotation reference"/>
    <w:qFormat/>
    <w:rPr>
      <w:rFonts w:cs="Times New Roman"/>
      <w:sz w:val="16"/>
    </w:rPr>
  </w:style>
  <w:style w:type="character" w:styleId="Style11">
    <w:name w:val="Текст примечания Знак"/>
    <w:qFormat/>
    <w:rPr>
      <w:sz w:val="20"/>
      <w:szCs w:val="20"/>
    </w:rPr>
  </w:style>
  <w:style w:type="character" w:styleId="22">
    <w:name w:val="Основной текст с отступом 2 Знак"/>
    <w:qFormat/>
    <w:rPr>
      <w:sz w:val="24"/>
      <w:szCs w:val="24"/>
    </w:rPr>
  </w:style>
  <w:style w:type="character" w:styleId="Strong">
    <w:name w:val="Strong"/>
    <w:qFormat/>
    <w:rPr>
      <w:rFonts w:cs="Times New Roman"/>
      <w:b/>
    </w:rPr>
  </w:style>
  <w:style w:type="character" w:styleId="Style12">
    <w:name w:val="Текст сноски Знак"/>
    <w:qFormat/>
    <w:rPr>
      <w:sz w:val="20"/>
      <w:szCs w:val="20"/>
    </w:rPr>
  </w:style>
  <w:style w:type="character" w:styleId="Style13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yle14">
    <w:name w:val="Тема примечания Знак"/>
    <w:qFormat/>
    <w:rPr>
      <w:b/>
      <w:bCs/>
      <w:sz w:val="20"/>
      <w:szCs w:val="20"/>
    </w:rPr>
  </w:style>
  <w:style w:type="character" w:styleId="Style15">
    <w:name w:val="Текст выноски Знак"/>
    <w:qFormat/>
    <w:rPr>
      <w:sz w:val="2"/>
      <w:szCs w:val="2"/>
    </w:rPr>
  </w:style>
  <w:style w:type="character" w:styleId="Style16">
    <w:name w:val="Посещённая гиперссылка"/>
    <w:rPr>
      <w:rFonts w:cs="Times New Roman"/>
      <w:color w:val="800080"/>
      <w:u w:val="single"/>
    </w:rPr>
  </w:style>
  <w:style w:type="character" w:styleId="Defaultdocbaseattributestylewithoutnowrap1">
    <w:name w:val="defaultdocbaseattributestylewithoutnowrap1"/>
    <w:qFormat/>
    <w:rPr>
      <w:rFonts w:ascii="Tahoma" w:hAnsi="Tahoma" w:cs="Tahoma"/>
      <w:sz w:val="18"/>
      <w:szCs w:val="18"/>
    </w:rPr>
  </w:style>
  <w:style w:type="character" w:styleId="Style17">
    <w:name w:val="Текст_бюл Знак"/>
    <w:qFormat/>
    <w:rPr>
      <w:rFonts w:ascii="MS Mincho" w:hAnsi="MS Mincho" w:eastAsia="MS Mincho"/>
      <w:sz w:val="26"/>
    </w:rPr>
  </w:style>
  <w:style w:type="character" w:styleId="12">
    <w:name w:val="Текст Знак1"/>
    <w:qFormat/>
    <w:rPr>
      <w:bCs/>
      <w:sz w:val="26"/>
      <w:szCs w:val="26"/>
      <w:lang w:val="en-GB" w:eastAsia="en-US" w:bidi="ar-SA"/>
    </w:rPr>
  </w:style>
  <w:style w:type="character" w:styleId="Style18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Style19">
    <w:name w:val="Название Знак"/>
    <w:basedOn w:val="DefaultParagraphFont"/>
    <w:qFormat/>
    <w:rPr>
      <w:rFonts w:ascii="Cambria" w:hAnsi="Cambria" w:eastAsia="ＭＳ ゴシック" w:cs="Times New Roman"/>
      <w:b/>
      <w:bCs/>
      <w:sz w:val="32"/>
      <w:szCs w:val="32"/>
    </w:rPr>
  </w:style>
  <w:style w:type="character" w:styleId="St">
    <w:name w:val="st"/>
    <w:basedOn w:val="DefaultParagraphFont"/>
    <w:qFormat/>
    <w:rPr/>
  </w:style>
  <w:style w:type="character" w:styleId="Style20">
    <w:name w:val="Выделение"/>
    <w:basedOn w:val="DefaultParagraphFont"/>
    <w:qFormat/>
    <w:rPr>
      <w:i/>
      <w:iCs/>
    </w:rPr>
  </w:style>
  <w:style w:type="character" w:styleId="BookTitle">
    <w:name w:val="Book Title"/>
    <w:qFormat/>
    <w:rPr>
      <w:lang w:val="en-US"/>
    </w:rPr>
  </w:style>
  <w:style w:type="character" w:styleId="Style21">
    <w:name w:val="С красной строки Знак"/>
    <w:qFormat/>
    <w:rPr>
      <w:rFonts w:ascii="Calibri" w:hAnsi="Calibri" w:eastAsia="SimSun"/>
      <w:sz w:val="22"/>
      <w:szCs w:val="22"/>
      <w:lang w:val="x-none" w:eastAsia="ar-SA"/>
    </w:rPr>
  </w:style>
  <w:style w:type="character" w:styleId="Style22">
    <w:name w:val="Конфиг Знак"/>
    <w:qFormat/>
    <w:rPr>
      <w:rFonts w:ascii="Courier New" w:hAnsi="Courier New" w:eastAsia="Calibri" w:cs="Courier New"/>
      <w:sz w:val="18"/>
      <w:szCs w:val="18"/>
      <w:highlight w:val="lightGray"/>
      <w:lang w:val="en-US" w:eastAsia="en-US" w:bidi="en-US"/>
    </w:rPr>
  </w:style>
  <w:style w:type="character" w:styleId="Style23">
    <w:name w:val="Список в таблице Знак"/>
    <w:qFormat/>
    <w:rPr>
      <w:rFonts w:ascii="Calibri" w:hAnsi="Calibri" w:eastAsia="SimSun"/>
      <w:sz w:val="24"/>
      <w:szCs w:val="22"/>
      <w:lang w:val="x-none" w:eastAsia="ar-SA"/>
    </w:rPr>
  </w:style>
  <w:style w:type="character" w:styleId="Content">
    <w:name w:val="content"/>
    <w:basedOn w:val="DefaultParagraphFont"/>
    <w:qFormat/>
    <w:rPr/>
  </w:style>
  <w:style w:type="character" w:styleId="Style24">
    <w:name w:val="Текст_маркер Знак"/>
    <w:qFormat/>
    <w:rPr>
      <w:rFonts w:eastAsia="MS Mincho"/>
      <w:sz w:val="26"/>
      <w:szCs w:val="24"/>
    </w:rPr>
  </w:style>
  <w:style w:type="character" w:styleId="23">
    <w:name w:val="Текст Знак2"/>
    <w:qFormat/>
    <w:rPr>
      <w:rFonts w:cs="Times New Roman"/>
      <w:sz w:val="26"/>
      <w:szCs w:val="26"/>
      <w:lang w:val="ru-RU"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Style25">
    <w:name w:val="Оглавление Знак"/>
    <w:basedOn w:val="DefaultParagraphFont"/>
    <w:qFormat/>
    <w:rPr>
      <w:rFonts w:ascii="Cambria" w:hAnsi="Cambria"/>
      <w:b/>
      <w:bCs/>
      <w:sz w:val="32"/>
      <w:szCs w:val="32"/>
      <w:lang w:eastAsia="en-US" w:bidi="en-US"/>
    </w:rPr>
  </w:style>
  <w:style w:type="character" w:styleId="Style26">
    <w:name w:val="Исходный текст"/>
    <w:qFormat/>
    <w:rPr>
      <w:rFonts w:ascii="Liberation Mono" w:hAnsi="Liberation Mono" w:eastAsia="Liberation Mono" w:cs="Liberation Mono"/>
    </w:rPr>
  </w:style>
  <w:style w:type="character" w:styleId="Style27">
    <w:name w:val="Символ нумерации"/>
    <w:qFormat/>
    <w:rPr/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6"/>
      <w:sz w:val="26"/>
      <w:u w:val="none"/>
      <w:effect w:val="none"/>
      <w:vertAlign w:val="baseline"/>
      <w:em w:val="no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6"/>
      <w:sz w:val="26"/>
      <w:u w:val="none"/>
      <w:effect w:val="none"/>
      <w:vertAlign w:val="baseline"/>
      <w:em w:val="none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paragraph" w:styleId="Style28">
    <w:name w:val="Заголовок"/>
    <w:basedOn w:val="Normal"/>
    <w:next w:val="Style2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9">
    <w:name w:val="Body Text"/>
    <w:basedOn w:val="Normal"/>
    <w:pPr>
      <w:spacing w:before="0" w:after="120"/>
    </w:pPr>
    <w:rPr/>
  </w:style>
  <w:style w:type="paragraph" w:styleId="Style30">
    <w:name w:val="List"/>
    <w:basedOn w:val="Style29"/>
    <w:pPr/>
    <w:rPr>
      <w:rFonts w:cs="Mangal"/>
    </w:rPr>
  </w:style>
  <w:style w:type="paragraph" w:styleId="Style3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2">
    <w:name w:val="Указатель"/>
    <w:basedOn w:val="Normal"/>
    <w:qFormat/>
    <w:pPr>
      <w:suppressLineNumbers/>
    </w:pPr>
    <w:rPr>
      <w:rFonts w:cs="Mangal"/>
    </w:rPr>
  </w:style>
  <w:style w:type="paragraph" w:styleId="PlainText">
    <w:name w:val="Plain Text"/>
    <w:basedOn w:val="Normal"/>
    <w:qFormat/>
    <w:pPr>
      <w:ind w:left="0" w:right="0" w:firstLine="540"/>
      <w:jc w:val="both"/>
    </w:pPr>
    <w:rPr>
      <w:rFonts w:cs="Courier New"/>
      <w:szCs w:val="20"/>
    </w:rPr>
  </w:style>
  <w:style w:type="paragraph" w:styleId="Style33">
    <w:name w:val="Термин"/>
    <w:basedOn w:val="PlainText"/>
    <w:qFormat/>
    <w:pPr>
      <w:ind w:left="567" w:right="0" w:hanging="0"/>
    </w:pPr>
    <w:rPr/>
  </w:style>
  <w:style w:type="paragraph" w:styleId="Style34">
    <w:name w:val="Текст_маркер"/>
    <w:basedOn w:val="PlainText"/>
    <w:qFormat/>
    <w:pPr/>
    <w:rPr>
      <w:rFonts w:eastAsia="MS Mincho" w:cs="Times New Roman"/>
      <w:szCs w:val="24"/>
    </w:rPr>
  </w:style>
  <w:style w:type="paragraph" w:styleId="Style35">
    <w:name w:val="Текст_бо"/>
    <w:basedOn w:val="PlainText"/>
    <w:autoRedefine/>
    <w:qFormat/>
    <w:pPr>
      <w:ind w:left="0" w:right="0" w:hanging="0"/>
    </w:pPr>
    <w:rPr>
      <w:color w:val="000000"/>
      <w:szCs w:val="26"/>
    </w:rPr>
  </w:style>
  <w:style w:type="paragraph" w:styleId="24">
    <w:name w:val="Текст_маркер2"/>
    <w:basedOn w:val="Style34"/>
    <w:qFormat/>
    <w:pPr>
      <w:ind w:left="1134" w:right="0" w:firstLine="540"/>
    </w:pPr>
    <w:rPr/>
  </w:style>
  <w:style w:type="paragraph" w:styleId="Style36">
    <w:name w:val="Верхний и нижний колонтитулы"/>
    <w:basedOn w:val="Normal"/>
    <w:qFormat/>
    <w:pPr/>
    <w:rPr/>
  </w:style>
  <w:style w:type="paragraph" w:styleId="Style37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9">
    <w:name w:val="Body Text Indent"/>
    <w:basedOn w:val="Normal"/>
    <w:pPr>
      <w:jc w:val="center"/>
    </w:pPr>
    <w:rPr>
      <w:i/>
      <w:iCs/>
      <w:sz w:val="20"/>
      <w:szCs w:val="20"/>
    </w:rPr>
  </w:style>
  <w:style w:type="paragraph" w:styleId="13">
    <w:name w:val="TOC 1"/>
    <w:basedOn w:val="Normal"/>
    <w:autoRedefine/>
    <w:pPr/>
    <w:rPr>
      <w:b/>
      <w:caps/>
    </w:rPr>
  </w:style>
  <w:style w:type="paragraph" w:styleId="25">
    <w:name w:val="TOC 2"/>
    <w:basedOn w:val="Normal"/>
    <w:autoRedefine/>
    <w:pPr>
      <w:tabs>
        <w:tab w:val="clear" w:pos="708"/>
        <w:tab w:val="left" w:pos="720" w:leader="none"/>
        <w:tab w:val="right" w:pos="9639" w:leader="dot"/>
      </w:tabs>
      <w:ind w:left="240" w:right="0" w:hanging="0"/>
    </w:pPr>
    <w:rPr>
      <w:smallCaps/>
    </w:rPr>
  </w:style>
  <w:style w:type="paragraph" w:styleId="32">
    <w:name w:val="TOC 3"/>
    <w:basedOn w:val="Normal"/>
    <w:autoRedefine/>
    <w:pPr>
      <w:tabs>
        <w:tab w:val="clear" w:pos="708"/>
        <w:tab w:val="left" w:pos="1080" w:leader="none"/>
        <w:tab w:val="right" w:pos="9639" w:leader="dot"/>
      </w:tabs>
      <w:ind w:left="480" w:right="0" w:hanging="0"/>
    </w:pPr>
    <w:rPr/>
  </w:style>
  <w:style w:type="paragraph" w:styleId="42">
    <w:name w:val="TOC 4"/>
    <w:basedOn w:val="Normal"/>
    <w:autoRedefine/>
    <w:pPr>
      <w:ind w:left="720" w:right="0" w:hanging="0"/>
    </w:pPr>
    <w:rPr/>
  </w:style>
  <w:style w:type="paragraph" w:styleId="52">
    <w:name w:val="TOC 5"/>
    <w:basedOn w:val="Normal"/>
    <w:autoRedefine/>
    <w:pPr>
      <w:ind w:left="960" w:right="0" w:hanging="0"/>
    </w:pPr>
    <w:rPr/>
  </w:style>
  <w:style w:type="paragraph" w:styleId="62">
    <w:name w:val="TOC 6"/>
    <w:basedOn w:val="Normal"/>
    <w:autoRedefine/>
    <w:pPr>
      <w:ind w:left="1200" w:right="0" w:hanging="0"/>
    </w:pPr>
    <w:rPr/>
  </w:style>
  <w:style w:type="paragraph" w:styleId="72">
    <w:name w:val="TOC 7"/>
    <w:basedOn w:val="Normal"/>
    <w:autoRedefine/>
    <w:pPr>
      <w:ind w:left="1440" w:right="0" w:hanging="0"/>
    </w:pPr>
    <w:rPr/>
  </w:style>
  <w:style w:type="paragraph" w:styleId="82">
    <w:name w:val="TOC 8"/>
    <w:basedOn w:val="Normal"/>
    <w:autoRedefine/>
    <w:pPr>
      <w:ind w:left="1680" w:right="0" w:hanging="0"/>
    </w:pPr>
    <w:rPr/>
  </w:style>
  <w:style w:type="paragraph" w:styleId="92">
    <w:name w:val="TOC 9"/>
    <w:basedOn w:val="Normal"/>
    <w:autoRedefine/>
    <w:pPr>
      <w:ind w:left="1920" w:right="0" w:hanging="0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BodyTextIndent2">
    <w:name w:val="Body Text Indent 2"/>
    <w:basedOn w:val="Normal"/>
    <w:qFormat/>
    <w:pPr>
      <w:ind w:left="0" w:right="0" w:firstLine="540"/>
      <w:jc w:val="both"/>
    </w:pPr>
    <w:rPr/>
  </w:style>
  <w:style w:type="paragraph" w:styleId="Style40">
    <w:name w:val="Текст_бюл курсив"/>
    <w:basedOn w:val="Style34"/>
    <w:qFormat/>
    <w:pPr/>
    <w:rPr>
      <w:i/>
      <w:iCs/>
    </w:rPr>
  </w:style>
  <w:style w:type="paragraph" w:styleId="Style41">
    <w:name w:val="Текст курсив"/>
    <w:basedOn w:val="Normal"/>
    <w:qFormat/>
    <w:pPr>
      <w:ind w:left="0" w:right="0" w:firstLine="567"/>
      <w:jc w:val="both"/>
    </w:pPr>
    <w:rPr>
      <w:rFonts w:cs="Courier New"/>
      <w:i/>
      <w:iCs/>
      <w:szCs w:val="20"/>
      <w:lang w:val="en-US"/>
    </w:rPr>
  </w:style>
  <w:style w:type="paragraph" w:styleId="26">
    <w:name w:val="Текст_бюл2 курсив"/>
    <w:basedOn w:val="24"/>
    <w:qFormat/>
    <w:pPr/>
    <w:rPr>
      <w:i/>
      <w:iCs/>
    </w:rPr>
  </w:style>
  <w:style w:type="paragraph" w:styleId="Style42">
    <w:name w:val="Приложение"/>
    <w:basedOn w:val="1"/>
    <w:qFormat/>
    <w:pPr>
      <w:numPr>
        <w:ilvl w:val="0"/>
        <w:numId w:val="0"/>
      </w:numPr>
      <w:jc w:val="left"/>
    </w:pPr>
    <w:rPr/>
  </w:style>
  <w:style w:type="paragraph" w:styleId="Style43">
    <w:name w:val="Заголовок_таблицы"/>
    <w:basedOn w:val="PlainText"/>
    <w:qFormat/>
    <w:pPr>
      <w:ind w:left="0" w:right="0" w:hanging="0"/>
      <w:jc w:val="center"/>
    </w:pPr>
    <w:rPr>
      <w:b/>
      <w:bCs/>
      <w:i/>
      <w:iCs/>
    </w:rPr>
  </w:style>
  <w:style w:type="paragraph" w:styleId="Style44">
    <w:name w:val="Footnote Text"/>
    <w:basedOn w:val="Normal"/>
    <w:pPr/>
    <w:rPr>
      <w:sz w:val="20"/>
      <w:szCs w:val="20"/>
    </w:rPr>
  </w:style>
  <w:style w:type="paragraph" w:styleId="Caption">
    <w:name w:val="caption"/>
    <w:basedOn w:val="Normal"/>
    <w:qFormat/>
    <w:pPr>
      <w:spacing w:before="120" w:after="120"/>
    </w:pPr>
    <w:rPr>
      <w:b/>
      <w:bCs/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CharCharChar">
    <w:name w:val="Знак Знак1 Char Char Char"/>
    <w:basedOn w:val="Normal"/>
    <w:qFormat/>
    <w:pPr>
      <w:spacing w:before="0"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styleId="Style45">
    <w:name w:val="Текст_нумерованный"/>
    <w:basedOn w:val="PlainText"/>
    <w:qFormat/>
    <w:pPr>
      <w:tabs>
        <w:tab w:val="clear" w:pos="708"/>
        <w:tab w:val="left" w:pos="851" w:leader="none"/>
      </w:tabs>
      <w:ind w:left="851" w:right="0" w:hanging="284"/>
    </w:pPr>
    <w:rPr>
      <w:szCs w:val="28"/>
    </w:rPr>
  </w:style>
  <w:style w:type="paragraph" w:styleId="Style46">
    <w:name w:val="Текст_нум"/>
    <w:basedOn w:val="PlainText"/>
    <w:qFormat/>
    <w:pPr>
      <w:ind w:left="851" w:right="0" w:hanging="284"/>
    </w:pPr>
    <w:rPr/>
  </w:style>
  <w:style w:type="paragraph" w:styleId="CharChar2">
    <w:name w:val="Char Char2"/>
    <w:basedOn w:val="Normal"/>
    <w:qFormat/>
    <w:pPr>
      <w:spacing w:lineRule="exact" w:line="240" w:before="60" w:after="60"/>
      <w:jc w:val="center"/>
    </w:pPr>
    <w:rPr>
      <w:b/>
      <w:bCs/>
      <w:sz w:val="28"/>
      <w:szCs w:val="28"/>
      <w:lang w:val="en-GB" w:eastAsia="en-US"/>
    </w:rPr>
  </w:style>
  <w:style w:type="paragraph" w:styleId="NoSpacing">
    <w:name w:val="No Spacing"/>
    <w:qFormat/>
    <w:pPr>
      <w:widowControl/>
      <w:overflowPunct w:val="fals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47">
    <w:name w:val="Текст_бюл"/>
    <w:basedOn w:val="PlainText"/>
    <w:qFormat/>
    <w:pPr>
      <w:tabs>
        <w:tab w:val="clear" w:pos="708"/>
        <w:tab w:val="left" w:pos="786" w:leader="none"/>
        <w:tab w:val="left" w:pos="851" w:leader="none"/>
      </w:tabs>
      <w:ind w:left="851" w:right="0" w:hanging="284"/>
    </w:pPr>
    <w:rPr>
      <w:rFonts w:ascii="MS Mincho" w:hAnsi="MS Mincho" w:eastAsia="MS Mincho" w:cs="Times New Roman"/>
    </w:rPr>
  </w:style>
  <w:style w:type="paragraph" w:styleId="TOCHeading">
    <w:name w:val="TOC Heading"/>
    <w:basedOn w:val="1"/>
    <w:qFormat/>
    <w:pPr>
      <w:keepLines/>
      <w:numPr>
        <w:ilvl w:val="0"/>
        <w:numId w:val="0"/>
      </w:numPr>
      <w:spacing w:lineRule="auto" w:line="276" w:before="480" w:after="120"/>
      <w:jc w:val="left"/>
    </w:pPr>
    <w:rPr>
      <w:rFonts w:ascii="Cambria" w:hAnsi="Cambria"/>
      <w:color w:val="365F91"/>
    </w:rPr>
  </w:style>
  <w:style w:type="paragraph" w:styleId="Style48">
    <w:name w:val="Subtitle"/>
    <w:basedOn w:val="Normal"/>
    <w:qFormat/>
    <w:pPr>
      <w:spacing w:before="0" w:after="60"/>
      <w:jc w:val="center"/>
      <w:outlineLvl w:val="1"/>
    </w:pPr>
    <w:rPr>
      <w:rFonts w:ascii="Cambria" w:hAnsi="Cambria"/>
      <w:sz w:val="24"/>
    </w:rPr>
  </w:style>
  <w:style w:type="paragraph" w:styleId="Style49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ＭＳ ゴシック" w:cs="Times New Roman"/>
      <w:b/>
      <w:bCs/>
      <w:sz w:val="32"/>
      <w:szCs w:val="32"/>
    </w:rPr>
  </w:style>
  <w:style w:type="paragraph" w:styleId="Style50">
    <w:name w:val="С красной строки"/>
    <w:basedOn w:val="Normal"/>
    <w:qFormat/>
    <w:pPr>
      <w:suppressAutoHyphens w:val="true"/>
      <w:ind w:left="0" w:right="0" w:firstLine="360"/>
      <w:jc w:val="both"/>
    </w:pPr>
    <w:rPr>
      <w:rFonts w:ascii="Calibri" w:hAnsi="Calibri" w:eastAsia="SimSun"/>
      <w:sz w:val="22"/>
      <w:szCs w:val="22"/>
      <w:lang w:val="x-none" w:eastAsia="ar-SA"/>
    </w:rPr>
  </w:style>
  <w:style w:type="paragraph" w:styleId="Style51">
    <w:name w:val="Конфиг"/>
    <w:basedOn w:val="Normal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fill="D9D9D9"/>
      <w:ind w:left="284" w:right="0" w:hanging="284"/>
      <w:jc w:val="both"/>
    </w:pPr>
    <w:rPr>
      <w:rFonts w:ascii="Courier New" w:hAnsi="Courier New" w:eastAsia="Calibri" w:cs="Courier New"/>
      <w:sz w:val="18"/>
      <w:szCs w:val="18"/>
      <w:lang w:val="en-US" w:eastAsia="en-US" w:bidi="en-US"/>
    </w:rPr>
  </w:style>
  <w:style w:type="paragraph" w:styleId="ListNumber">
    <w:name w:val="List Number"/>
    <w:basedOn w:val="Normal"/>
    <w:qFormat/>
    <w:pPr>
      <w:suppressAutoHyphens w:val="true"/>
      <w:spacing w:before="0" w:after="0"/>
      <w:contextualSpacing/>
      <w:jc w:val="both"/>
    </w:pPr>
    <w:rPr>
      <w:rFonts w:ascii="Calibri" w:hAnsi="Calibri" w:eastAsia="SimSun" w:cs="Calibri"/>
      <w:sz w:val="22"/>
      <w:szCs w:val="22"/>
      <w:lang w:eastAsia="ar-SA"/>
    </w:rPr>
  </w:style>
  <w:style w:type="paragraph" w:styleId="Style52">
    <w:name w:val="Список в таблице"/>
    <w:basedOn w:val="Normal"/>
    <w:qFormat/>
    <w:pPr>
      <w:suppressAutoHyphens w:val="true"/>
      <w:jc w:val="both"/>
    </w:pPr>
    <w:rPr>
      <w:rFonts w:ascii="Calibri" w:hAnsi="Calibri" w:eastAsia="SimSun"/>
      <w:sz w:val="24"/>
      <w:szCs w:val="22"/>
      <w:lang w:val="x-none" w:eastAsia="ar-SA"/>
    </w:rPr>
  </w:style>
  <w:style w:type="paragraph" w:styleId="33">
    <w:name w:val="Текст_бюл3"/>
    <w:basedOn w:val="Normal"/>
    <w:qFormat/>
    <w:pPr>
      <w:tabs>
        <w:tab w:val="clear" w:pos="708"/>
        <w:tab w:val="left" w:pos="851" w:leader="none"/>
        <w:tab w:val="left" w:pos="1920" w:leader="none"/>
      </w:tabs>
      <w:spacing w:lineRule="auto" w:line="360"/>
      <w:ind w:left="1920" w:right="0" w:hanging="360"/>
      <w:jc w:val="both"/>
    </w:pPr>
    <w:rPr>
      <w:rFonts w:eastAsia="MS Mincho"/>
      <w:szCs w:val="26"/>
    </w:rPr>
  </w:style>
  <w:style w:type="paragraph" w:styleId="Revision">
    <w:name w:val="Revision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Default">
    <w:name w:val="Default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igureTitle">
    <w:name w:val="Figure_Title"/>
    <w:basedOn w:val="Normal"/>
    <w:qFormat/>
    <w:pPr>
      <w:keepLines/>
      <w:tabs>
        <w:tab w:val="clear" w:pos="708"/>
        <w:tab w:val="left" w:pos="794" w:leader="none"/>
        <w:tab w:val="left" w:pos="1191" w:leader="none"/>
        <w:tab w:val="left" w:pos="1588" w:leader="none"/>
        <w:tab w:val="left" w:pos="1985" w:leader="none"/>
      </w:tabs>
      <w:overflowPunct w:val="true"/>
      <w:spacing w:before="120" w:after="480"/>
      <w:jc w:val="center"/>
      <w:textAlignment w:val="baseline"/>
    </w:pPr>
    <w:rPr>
      <w:b/>
      <w:sz w:val="24"/>
      <w:szCs w:val="20"/>
      <w:lang w:val="en-GB"/>
    </w:rPr>
  </w:style>
  <w:style w:type="paragraph" w:styleId="111">
    <w:name w:val="Цветной список - Акцент 11"/>
    <w:basedOn w:val="Normal"/>
    <w:qFormat/>
    <w:pPr>
      <w:widowControl w:val="false"/>
      <w:spacing w:before="0" w:after="120"/>
      <w:ind w:left="720" w:right="0" w:hanging="0"/>
      <w:contextualSpacing/>
      <w:jc w:val="both"/>
    </w:pPr>
    <w:rPr>
      <w:rFonts w:eastAsia="Calibri"/>
      <w:sz w:val="22"/>
      <w:szCs w:val="22"/>
      <w:lang w:val="en-US" w:eastAsia="en-US"/>
    </w:rPr>
  </w:style>
  <w:style w:type="paragraph" w:styleId="Style53">
    <w:name w:val="Оглавление"/>
    <w:basedOn w:val="TOCHeading"/>
    <w:qFormat/>
    <w:pPr>
      <w:keepNext w:val="true"/>
      <w:keepLines w:val="false"/>
      <w:pageBreakBefore/>
      <w:spacing w:lineRule="auto" w:line="240" w:before="240" w:after="60"/>
    </w:pPr>
    <w:rPr>
      <w:rFonts w:cs="Times New Roman"/>
      <w:bCs/>
      <w:color w:val="00000A"/>
      <w:sz w:val="32"/>
      <w:szCs w:val="32"/>
      <w:lang w:eastAsia="en-US" w:bidi="en-US"/>
    </w:rPr>
  </w:style>
  <w:style w:type="paragraph" w:styleId="Style54">
    <w:name w:val="Содержимое таблицы"/>
    <w:basedOn w:val="Normal"/>
    <w:qFormat/>
    <w:pPr>
      <w:suppressLineNumbers/>
    </w:pPr>
    <w:rPr/>
  </w:style>
  <w:style w:type="paragraph" w:styleId="Style5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Style56">
    <w:name w:val="Маркер •"/>
    <w:qFormat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Шаблон_процедуры.dot</Template>
  <TotalTime>649</TotalTime>
  <Application>LibreOffice/6.2.4.2$Windows_x86 LibreOffice_project/2412653d852ce75f65fbfa83fb7e7b669a126d64</Application>
  <Pages>1</Pages>
  <Words>10</Words>
  <Characters>112</Characters>
  <CharactersWithSpaces>124</CharactersWithSpaces>
  <Paragraphs>10</Paragraphs>
  <Company>Rostelecom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2019-06-19T14:49:00Z</dcterms:created>
  <dc:creator>Козлов Станислав Евгеньевич;Шалагинов Виктор Алексеевич;Свирин Николай Анатольевич</dc:creator>
  <dc:description/>
  <cp:keywords>ПМИ Лаборатория</cp:keywords>
  <dc:language>ru-RU</dc:language>
  <cp:lastModifiedBy/>
  <cp:lastPrinted>2017-02-14T13:43:00Z</cp:lastPrinted>
  <dcterms:modified xsi:type="dcterms:W3CDTF">2022-08-12T21:51:26Z</dcterms:modified>
  <cp:revision>45</cp:revision>
  <dc:subject/>
  <dc:title>ПМИ абонентского устройства L3 CPE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Rostelecom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